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637341205"/>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gv3ed2rllckc">
            <w:r w:rsidDel="00000000" w:rsidR="00000000" w:rsidRPr="00000000">
              <w:rPr>
                <w:rFonts w:ascii="Times New Roman" w:cs="Times New Roman" w:eastAsia="Times New Roman" w:hAnsi="Times New Roman"/>
                <w:color w:val="000000"/>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color w:val="000000"/>
              <w:sz w:val="22"/>
              <w:szCs w:val="22"/>
            </w:rPr>
          </w:pPr>
          <w:hyperlink w:anchor="_u00wxi6aq3i4">
            <w:r w:rsidDel="00000000" w:rsidR="00000000" w:rsidRPr="00000000">
              <w:rPr>
                <w:rFonts w:ascii="Times New Roman" w:cs="Times New Roman" w:eastAsia="Times New Roman" w:hAnsi="Times New Roman"/>
                <w:color w:val="000000"/>
                <w:rtl w:val="0"/>
              </w:rPr>
              <w:t xml:space="preserve">2. Instructions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color w:val="000000"/>
              <w:sz w:val="22"/>
              <w:szCs w:val="22"/>
            </w:rPr>
          </w:pPr>
          <w:hyperlink w:anchor="_9bzqgtswgp73">
            <w:r w:rsidDel="00000000" w:rsidR="00000000" w:rsidRPr="00000000">
              <w:rPr>
                <w:rFonts w:ascii="Times New Roman" w:cs="Times New Roman" w:eastAsia="Times New Roman" w:hAnsi="Times New Roman"/>
                <w:color w:val="000000"/>
                <w:rtl w:val="0"/>
              </w:rPr>
              <w:t xml:space="preserve">3. Threat Modeling: Sprint-1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color w:val="000000"/>
              <w:sz w:val="22"/>
              <w:szCs w:val="22"/>
            </w:rPr>
          </w:pPr>
          <w:hyperlink w:anchor="_qkd1znq1b4yd">
            <w:r w:rsidDel="00000000" w:rsidR="00000000" w:rsidRPr="00000000">
              <w:rPr>
                <w:rFonts w:ascii="Times New Roman" w:cs="Times New Roman" w:eastAsia="Times New Roman" w:hAnsi="Times New Roman"/>
                <w:color w:val="000000"/>
                <w:rtl w:val="0"/>
              </w:rPr>
              <w:t xml:space="preserve">4. Threat Modeling: Sprint-2</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color w:val="000000"/>
              <w:sz w:val="22"/>
              <w:szCs w:val="22"/>
            </w:rPr>
          </w:pPr>
          <w:hyperlink w:anchor="_2pkrevrbg04k">
            <w:r w:rsidDel="00000000" w:rsidR="00000000" w:rsidRPr="00000000">
              <w:rPr>
                <w:rFonts w:ascii="Times New Roman" w:cs="Times New Roman" w:eastAsia="Times New Roman" w:hAnsi="Times New Roman"/>
                <w:color w:val="000000"/>
                <w:rtl w:val="0"/>
              </w:rPr>
              <w:t xml:space="preserve">5. Threat Modeling: Sprint-3</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color w:val="000000"/>
              <w:sz w:val="22"/>
              <w:szCs w:val="22"/>
            </w:rPr>
          </w:pPr>
          <w:hyperlink w:anchor="_h3bo8shar5h6">
            <w:r w:rsidDel="00000000" w:rsidR="00000000" w:rsidRPr="00000000">
              <w:rPr>
                <w:rFonts w:ascii="Times New Roman" w:cs="Times New Roman" w:eastAsia="Times New Roman" w:hAnsi="Times New Roman"/>
                <w:color w:val="000000"/>
                <w:rtl w:val="0"/>
              </w:rPr>
              <w:t xml:space="preserve">6. Threat Modeling: Sprint-4</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color w:val="000000"/>
              <w:sz w:val="22"/>
              <w:szCs w:val="22"/>
            </w:rPr>
          </w:pPr>
          <w:hyperlink w:anchor="_hitimkgcqkms">
            <w:r w:rsidDel="00000000" w:rsidR="00000000" w:rsidRPr="00000000">
              <w:rPr>
                <w:rFonts w:ascii="Times New Roman" w:cs="Times New Roman" w:eastAsia="Times New Roman" w:hAnsi="Times New Roman"/>
                <w:color w:val="000000"/>
                <w:rtl w:val="0"/>
              </w:rPr>
              <w:t xml:space="preserve">7. Common Threats and Mitigations Strategies/Controls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color w:val="000000"/>
              <w:sz w:val="22"/>
              <w:szCs w:val="22"/>
            </w:rPr>
          </w:pPr>
          <w:hyperlink w:anchor="_111kkotdglj8">
            <w:r w:rsidDel="00000000" w:rsidR="00000000" w:rsidRPr="00000000">
              <w:rPr>
                <w:rFonts w:ascii="Times New Roman" w:cs="Times New Roman" w:eastAsia="Times New Roman" w:hAnsi="Times New Roman"/>
                <w:color w:val="000000"/>
                <w:rtl w:val="0"/>
              </w:rPr>
              <w:t xml:space="preserve">8. STRIDE Framework and OWASP Top 10</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color w:val="000000"/>
              <w:sz w:val="22"/>
              <w:szCs w:val="22"/>
            </w:rPr>
          </w:pPr>
          <w:hyperlink w:anchor="_q2cc9hvr4wu1">
            <w:r w:rsidDel="00000000" w:rsidR="00000000" w:rsidRPr="00000000">
              <w:rPr>
                <w:rFonts w:ascii="Times New Roman" w:cs="Times New Roman" w:eastAsia="Times New Roman" w:hAnsi="Times New Roman"/>
                <w:color w:val="000000"/>
                <w:rtl w:val="0"/>
              </w:rPr>
              <w:t xml:space="preserve">9. Security Engineer</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color w:val="000000"/>
              <w:sz w:val="22"/>
              <w:szCs w:val="22"/>
            </w:rPr>
          </w:pPr>
          <w:hyperlink w:anchor="_qatiq1ds7qk3">
            <w:r w:rsidDel="00000000" w:rsidR="00000000" w:rsidRPr="00000000">
              <w:rPr>
                <w:rFonts w:ascii="Times New Roman" w:cs="Times New Roman" w:eastAsia="Times New Roman" w:hAnsi="Times New Roman"/>
                <w:color w:val="000000"/>
                <w:rtl w:val="0"/>
              </w:rPr>
              <w:t xml:space="preserve">10. Use of Generative AI</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color w:val="000000"/>
              <w:sz w:val="22"/>
              <w:szCs w:val="22"/>
            </w:rPr>
          </w:pPr>
          <w:hyperlink w:anchor="_4knluma7z4h">
            <w:r w:rsidDel="00000000" w:rsidR="00000000" w:rsidRPr="00000000">
              <w:rPr>
                <w:rFonts w:ascii="Times New Roman" w:cs="Times New Roman" w:eastAsia="Times New Roman" w:hAnsi="Times New Roman"/>
                <w:color w:val="000000"/>
                <w:rtl w:val="0"/>
              </w:rPr>
              <w:t xml:space="preserve">11. Who Did What?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color w:val="000000"/>
              <w:sz w:val="22"/>
              <w:szCs w:val="22"/>
            </w:rPr>
          </w:pPr>
          <w:hyperlink w:anchor="_rkcoecdwm3ta">
            <w:r w:rsidDel="00000000" w:rsidR="00000000" w:rsidRPr="00000000">
              <w:rPr>
                <w:rFonts w:ascii="Times New Roman" w:cs="Times New Roman" w:eastAsia="Times New Roman" w:hAnsi="Times New Roman"/>
                <w:color w:val="000000"/>
                <w:rtl w:val="0"/>
              </w:rPr>
              <w:t xml:space="preserve">12. Review checklist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gv3ed2rllckc"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sectPr>
          <w:headerReference r:id="rId6" w:type="default"/>
          <w:footerReference r:id="rId7" w:type="default"/>
          <w:pgSz w:h="15840" w:w="12240" w:orient="portrait"/>
          <w:pgMar w:bottom="1440" w:top="2601" w:left="1440" w:right="1440" w:header="720" w:footer="720"/>
          <w:pgNumType w:start="1"/>
          <w:titlePg w:val="1"/>
        </w:sect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ind w:left="1440" w:firstLine="0"/>
        <w:rPr>
          <w:sz w:val="22"/>
          <w:szCs w:val="22"/>
        </w:rPr>
      </w:pPr>
      <w:r w:rsidDel="00000000" w:rsidR="00000000" w:rsidRPr="00000000">
        <w:rPr>
          <w:rtl w:val="0"/>
        </w:rPr>
      </w:r>
    </w:p>
    <w:p w:rsidR="00000000" w:rsidDel="00000000" w:rsidP="00000000" w:rsidRDefault="00000000" w:rsidRPr="00000000" w14:paraId="00000039">
      <w:pPr>
        <w:pStyle w:val="Heading1"/>
        <w:numPr>
          <w:ilvl w:val="0"/>
          <w:numId w:val="3"/>
        </w:numPr>
        <w:ind w:left="-993" w:hanging="360.0000000000001"/>
        <w:jc w:val="left"/>
        <w:rPr>
          <w:sz w:val="32"/>
          <w:szCs w:val="32"/>
        </w:rPr>
      </w:pPr>
      <w:bookmarkStart w:colFirst="0" w:colLast="0" w:name="_9bzqgtswgp73" w:id="1"/>
      <w:bookmarkEnd w:id="1"/>
      <w:r w:rsidDel="00000000" w:rsidR="00000000" w:rsidRPr="00000000">
        <w:rPr>
          <w:sz w:val="32"/>
          <w:szCs w:val="32"/>
          <w:rtl w:val="0"/>
        </w:rPr>
        <w:t xml:space="preserve">Threat Modeling: Sprint-1 </w:t>
      </w:r>
    </w:p>
    <w:p w:rsidR="00000000" w:rsidDel="00000000" w:rsidP="00000000" w:rsidRDefault="00000000" w:rsidRPr="00000000" w14:paraId="0000003A">
      <w:pPr>
        <w:rPr>
          <w:color w:val="008000"/>
        </w:rPr>
      </w:pPr>
      <w:r w:rsidDel="00000000" w:rsidR="00000000" w:rsidRPr="00000000">
        <w:rPr>
          <w:rtl w:val="0"/>
        </w:rPr>
      </w:r>
    </w:p>
    <w:tbl>
      <w:tblPr>
        <w:tblStyle w:val="Table2"/>
        <w:tblpPr w:leftFromText="180" w:rightFromText="180" w:topFromText="180" w:bottomFromText="180" w:vertAnchor="text" w:horzAnchor="text" w:tblpX="-1331" w:tblpY="0"/>
        <w:tblW w:w="13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2040"/>
        <w:gridCol w:w="2040"/>
        <w:gridCol w:w="2040"/>
        <w:gridCol w:w="2040"/>
        <w:gridCol w:w="2040"/>
        <w:gridCol w:w="2040"/>
        <w:tblGridChange w:id="0">
          <w:tblGrid>
            <w:gridCol w:w="1756"/>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2">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1059793</wp:posOffset>
                      </wp:positionV>
                      <wp:extent cx="1016508" cy="528320"/>
                      <wp:effectExtent b="0" l="0" r="0" t="0"/>
                      <wp:wrapNone/>
                      <wp:docPr id="17" name=""/>
                      <a:graphic>
                        <a:graphicData uri="http://schemas.microsoft.com/office/word/2010/wordprocessingShape">
                          <wps:wsp>
                            <wps:cNvSpPr/>
                            <wps:cNvPr id="17" name="Shape 17"/>
                            <wps:spPr>
                              <a:xfrm>
                                <a:off x="4856796" y="3534890"/>
                                <a:ext cx="978408"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1059793</wp:posOffset>
                      </wp:positionV>
                      <wp:extent cx="1016508" cy="52832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016508"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53978</wp:posOffset>
                      </wp:positionH>
                      <wp:positionV relativeFrom="paragraph">
                        <wp:posOffset>368300</wp:posOffset>
                      </wp:positionV>
                      <wp:extent cx="1016000" cy="528320"/>
                      <wp:effectExtent b="0" l="0" r="0" t="0"/>
                      <wp:wrapNone/>
                      <wp:docPr id="1"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53978</wp:posOffset>
                      </wp:positionH>
                      <wp:positionV relativeFrom="paragraph">
                        <wp:posOffset>368300</wp:posOffset>
                      </wp:positionV>
                      <wp:extent cx="1016000" cy="5283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43">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5">
            <w:pPr>
              <w:rPr>
                <w:sz w:val="22"/>
                <w:szCs w:val="22"/>
              </w:rPr>
            </w:pPr>
            <w:r w:rsidDel="00000000" w:rsidR="00000000" w:rsidRPr="00000000">
              <w:rPr>
                <w:sz w:val="22"/>
                <w:szCs w:val="22"/>
                <w:rtl w:val="0"/>
              </w:rPr>
              <w:t xml:space="preserve">The user denies sending a message. </w:t>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6">
                  <w:pPr>
                    <w:rPr>
                      <w:sz w:val="22"/>
                      <w:szCs w:val="22"/>
                    </w:rPr>
                  </w:pPr>
                  <w:r w:rsidDel="00000000" w:rsidR="00000000" w:rsidRPr="00000000">
                    <w:rPr>
                      <w:rtl w:val="0"/>
                    </w:rPr>
                  </w:r>
                </w:p>
              </w:tc>
            </w:tr>
          </w:tbl>
          <w:p w:rsidR="00000000" w:rsidDel="00000000" w:rsidP="00000000" w:rsidRDefault="00000000" w:rsidRPr="00000000" w14:paraId="00000047">
            <w:pPr>
              <w:rPr>
                <w:sz w:val="22"/>
                <w:szCs w:val="22"/>
              </w:rPr>
            </w:pPr>
            <w:r w:rsidDel="00000000" w:rsidR="00000000" w:rsidRPr="00000000">
              <w:rPr>
                <w:rtl w:val="0"/>
              </w:rPr>
            </w:r>
          </w:p>
        </w:tc>
        <w:tc>
          <w:tcPr/>
          <w:p w:rsidR="00000000" w:rsidDel="00000000" w:rsidP="00000000" w:rsidRDefault="00000000" w:rsidRPr="00000000" w14:paraId="00000048">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9">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A">
            <w:pPr>
              <w:rPr>
                <w:sz w:val="22"/>
                <w:szCs w:val="22"/>
              </w:rPr>
            </w:pPr>
            <w:r w:rsidDel="00000000" w:rsidR="00000000" w:rsidRPr="00000000">
              <w:rPr>
                <w:sz w:val="22"/>
                <w:szCs w:val="22"/>
                <w:rtl w:val="0"/>
              </w:rPr>
              <w:t xml:space="preserve">User abuse messaging APIs to access admin/internal endpoints. </w:t>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B">
                  <w:pPr>
                    <w:rPr>
                      <w:sz w:val="22"/>
                      <w:szCs w:val="22"/>
                    </w:rPr>
                  </w:pPr>
                  <w:r w:rsidDel="00000000" w:rsidR="00000000" w:rsidRPr="00000000">
                    <w:rPr>
                      <w:rtl w:val="0"/>
                    </w:rPr>
                  </w:r>
                </w:p>
              </w:tc>
            </w:tr>
          </w:tbl>
          <w:p w:rsidR="00000000" w:rsidDel="00000000" w:rsidP="00000000" w:rsidRDefault="00000000" w:rsidRPr="00000000" w14:paraId="0000004C">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4E">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4F">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0">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1">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2">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4">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B">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2">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20" name=""/>
                      <a:graphic>
                        <a:graphicData uri="http://schemas.microsoft.com/office/word/2010/wordprocessingShape">
                          <wps:wsp>
                            <wps:cNvSpPr/>
                            <wps:cNvPr id="20" name="Shape 20"/>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53978</wp:posOffset>
                      </wp:positionH>
                      <wp:positionV relativeFrom="paragraph">
                        <wp:posOffset>369358</wp:posOffset>
                      </wp:positionV>
                      <wp:extent cx="1016000" cy="528320"/>
                      <wp:effectExtent b="0" l="0" r="0" t="0"/>
                      <wp:wrapNone/>
                      <wp:docPr id="18"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53978</wp:posOffset>
                      </wp:positionH>
                      <wp:positionV relativeFrom="paragraph">
                        <wp:posOffset>369358</wp:posOffset>
                      </wp:positionV>
                      <wp:extent cx="1016000" cy="52832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63">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5">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6">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7">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8">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6A">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B">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C">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D">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E">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Least privilege access, strict RBAC.</w:t>
            </w:r>
          </w:p>
          <w:p w:rsidR="00000000" w:rsidDel="00000000" w:rsidP="00000000" w:rsidRDefault="00000000" w:rsidRPr="00000000" w14:paraId="00000070">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1">
            <w:pPr>
              <w:rPr>
                <w:sz w:val="20"/>
                <w:szCs w:val="20"/>
              </w:rPr>
            </w:pPr>
            <w:r w:rsidDel="00000000" w:rsidR="00000000" w:rsidRPr="00000000">
              <w:rPr>
                <w:rtl w:val="0"/>
              </w:rPr>
            </w:r>
          </w:p>
        </w:tc>
      </w:tr>
    </w:tbl>
    <w:p w:rsidR="00000000" w:rsidDel="00000000" w:rsidP="00000000" w:rsidRDefault="00000000" w:rsidRPr="00000000" w14:paraId="00000078">
      <w:pPr>
        <w:rPr>
          <w:color w:val="008000"/>
        </w:rPr>
      </w:pPr>
      <w:r w:rsidDel="00000000" w:rsidR="00000000" w:rsidRPr="00000000">
        <w:rPr>
          <w:rtl w:val="0"/>
        </w:rPr>
      </w:r>
    </w:p>
    <w:tbl>
      <w:tblPr>
        <w:tblStyle w:val="Table5"/>
        <w:tblpPr w:leftFromText="180" w:rightFromText="180" w:topFromText="180" w:bottomFromText="180" w:vertAnchor="text" w:horzAnchor="text" w:tblpX="-1381" w:tblpY="0"/>
        <w:tblW w:w="139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 w:hRule="atLeast"/>
          <w:tblHeader w:val="0"/>
        </w:trPr>
        <w:tc>
          <w:tcPr>
            <w:vMerge w:val="restart"/>
          </w:tcPr>
          <w:p w:rsidR="00000000" w:rsidDel="00000000" w:rsidP="00000000" w:rsidRDefault="00000000" w:rsidRPr="00000000" w14:paraId="00000079">
            <w:pPr>
              <w:rPr>
                <w:b w:val="1"/>
                <w:bCs w:val="1"/>
                <w:sz w:val="22"/>
                <w:szCs w:val="22"/>
              </w:rPr>
            </w:pPr>
            <w:r w:rsidDel="00000000" w:rsidR="00000000" w:rsidRPr="00000000">
              <w:rPr>
                <w:b w:val="1"/>
                <w:bCs w:val="1"/>
                <w:rtl w:val="0"/>
              </w:rPr>
              <w:t xml:space="preserve">Driver Signup (Driver)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6" name=""/>
                      <a:graphic>
                        <a:graphicData uri="http://schemas.microsoft.com/office/word/2010/wordprocessingShape">
                          <wps:wsp>
                            <wps:cNvSpPr/>
                            <wps:cNvPr id="7" name="Shape 7"/>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53978</wp:posOffset>
                      </wp:positionH>
                      <wp:positionV relativeFrom="paragraph">
                        <wp:posOffset>369358</wp:posOffset>
                      </wp:positionV>
                      <wp:extent cx="1016000" cy="528320"/>
                      <wp:effectExtent b="0" l="0" r="0" t="0"/>
                      <wp:wrapNone/>
                      <wp:docPr id="13" name=""/>
                      <a:graphic>
                        <a:graphicData uri="http://schemas.microsoft.com/office/word/2010/wordprocessingShape">
                          <wps:wsp>
                            <wps:cNvSpPr/>
                            <wps:cNvPr id="13" name="Shape 13"/>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53978</wp:posOffset>
                      </wp:positionH>
                      <wp:positionV relativeFrom="paragraph">
                        <wp:posOffset>369358</wp:posOffset>
                      </wp:positionV>
                      <wp:extent cx="1016000" cy="5283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sz w:val="20"/>
                <w:szCs w:val="20"/>
              </w:rPr>
            </w:pPr>
            <w:r w:rsidDel="00000000" w:rsidR="00000000" w:rsidRPr="00000000">
              <w:rPr>
                <w:rtl w:val="0"/>
              </w:rPr>
              <w:t xml:space="preserve">A fake driver signs up using a false identity. </w:t>
            </w: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rtl w:val="0"/>
              </w:rPr>
              <w:t xml:space="preserve">Attacker alters signup data (CNIC, name). </w:t>
            </w:r>
            <w:r w:rsidDel="00000000" w:rsidR="00000000" w:rsidRPr="00000000">
              <w:rPr>
                <w:rtl w:val="0"/>
              </w:rPr>
            </w:r>
          </w:p>
        </w:tc>
        <w:tc>
          <w:tcPr>
            <w:shd w:fill="d9d9d9" w:val="clear"/>
          </w:tcPr>
          <w:p w:rsidR="00000000" w:rsidDel="00000000" w:rsidP="00000000" w:rsidRDefault="00000000" w:rsidRPr="00000000" w14:paraId="0000007C">
            <w:pPr>
              <w:rPr>
                <w:sz w:val="20"/>
                <w:szCs w:val="20"/>
              </w:rPr>
            </w:pPr>
            <w:r w:rsidDel="00000000" w:rsidR="00000000" w:rsidRPr="00000000">
              <w:rPr>
                <w:rtl w:val="0"/>
              </w:rPr>
              <w:t xml:space="preserve">The user denies submitting certain documents. </w:t>
            </w:r>
            <w:r w:rsidDel="00000000" w:rsidR="00000000" w:rsidRPr="00000000">
              <w:rPr>
                <w:rtl w:val="0"/>
              </w:rPr>
            </w:r>
          </w:p>
        </w:tc>
        <w:tc>
          <w:tcPr/>
          <w:p w:rsidR="00000000" w:rsidDel="00000000" w:rsidP="00000000" w:rsidRDefault="00000000" w:rsidRPr="00000000" w14:paraId="0000007D">
            <w:pPr>
              <w:rPr>
                <w:sz w:val="20"/>
                <w:szCs w:val="20"/>
              </w:rPr>
            </w:pPr>
            <w:r w:rsidDel="00000000" w:rsidR="00000000" w:rsidRPr="00000000">
              <w:rPr>
                <w:rtl w:val="0"/>
              </w:rPr>
              <w:t xml:space="preserve">Sensitive identity documents exposed.</w:t>
            </w:r>
            <w:r w:rsidDel="00000000" w:rsidR="00000000" w:rsidRPr="00000000">
              <w:rPr>
                <w:rtl w:val="0"/>
              </w:rPr>
            </w:r>
          </w:p>
        </w:tc>
        <w:tc>
          <w:tcPr>
            <w:shd w:fill="d9d9d9" w:val="clear"/>
          </w:tcPr>
          <w:p w:rsidR="00000000" w:rsidDel="00000000" w:rsidP="00000000" w:rsidRDefault="00000000" w:rsidRPr="00000000" w14:paraId="0000007E">
            <w:pPr>
              <w:rPr>
                <w:sz w:val="20"/>
                <w:szCs w:val="20"/>
              </w:rPr>
            </w:pPr>
            <w:r w:rsidDel="00000000" w:rsidR="00000000" w:rsidRPr="00000000">
              <w:rPr>
                <w:rtl w:val="0"/>
              </w:rPr>
              <w:t xml:space="preserve">Signup endpoint spammed with bot requests. </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rtl w:val="0"/>
              </w:rPr>
              <w:t xml:space="preserve"> Attacker tries to register as admin via signup flow. </w:t>
            </w:r>
            <w:r w:rsidDel="00000000" w:rsidR="00000000" w:rsidRPr="00000000">
              <w:rPr>
                <w:rtl w:val="0"/>
              </w:rPr>
            </w:r>
          </w:p>
        </w:tc>
      </w:tr>
      <w:tr>
        <w:trPr>
          <w:cantSplit w:val="0"/>
          <w:trHeight w:val="1082"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1">
            <w:pPr>
              <w:rPr>
                <w:sz w:val="20"/>
                <w:szCs w:val="20"/>
              </w:rPr>
            </w:pPr>
            <w:r w:rsidDel="00000000" w:rsidR="00000000" w:rsidRPr="00000000">
              <w:rPr>
                <w:rtl w:val="0"/>
              </w:rPr>
              <w:t xml:space="preserve">CNIC/license upload, </w:t>
            </w:r>
            <w:r w:rsidDel="00000000" w:rsidR="00000000" w:rsidRPr="00000000">
              <w:rPr>
                <w:rtl w:val="0"/>
              </w:rPr>
            </w:r>
          </w:p>
        </w:tc>
        <w:tc>
          <w:tcPr/>
          <w:p w:rsidR="00000000" w:rsidDel="00000000" w:rsidP="00000000" w:rsidRDefault="00000000" w:rsidRPr="00000000" w14:paraId="00000082">
            <w:pPr>
              <w:rPr>
                <w:sz w:val="20"/>
                <w:szCs w:val="20"/>
              </w:rPr>
            </w:pPr>
            <w:r w:rsidDel="00000000" w:rsidR="00000000" w:rsidRPr="00000000">
              <w:rPr>
                <w:rtl w:val="0"/>
              </w:rPr>
              <w:t xml:space="preserve">HTTPS, server-side validation.</w:t>
            </w:r>
            <w:r w:rsidDel="00000000" w:rsidR="00000000" w:rsidRPr="00000000">
              <w:rPr>
                <w:rtl w:val="0"/>
              </w:rPr>
            </w:r>
          </w:p>
        </w:tc>
        <w:tc>
          <w:tcPr>
            <w:shd w:fill="d9d9d9" w:val="clear"/>
          </w:tcPr>
          <w:p w:rsidR="00000000" w:rsidDel="00000000" w:rsidP="00000000" w:rsidRDefault="00000000" w:rsidRPr="00000000" w14:paraId="00000083">
            <w:pPr>
              <w:rPr>
                <w:sz w:val="20"/>
                <w:szCs w:val="20"/>
              </w:rPr>
            </w:pPr>
            <w:r w:rsidDel="00000000" w:rsidR="00000000" w:rsidRPr="00000000">
              <w:rPr>
                <w:rtl w:val="0"/>
              </w:rPr>
              <w:t xml:space="preserve">Store submission logs with timestamps.</w:t>
            </w: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rtl w:val="0"/>
              </w:rPr>
              <w:t xml:space="preserve">Encrypt images, secure storage.</w:t>
            </w:r>
            <w:r w:rsidDel="00000000" w:rsidR="00000000" w:rsidRPr="00000000">
              <w:rPr>
                <w:rtl w:val="0"/>
              </w:rPr>
            </w:r>
          </w:p>
        </w:tc>
        <w:tc>
          <w:tcPr>
            <w:shd w:fill="d9d9d9" w:val="clear"/>
          </w:tcPr>
          <w:p w:rsidR="00000000" w:rsidDel="00000000" w:rsidP="00000000" w:rsidRDefault="00000000" w:rsidRPr="00000000" w14:paraId="00000085">
            <w:pPr>
              <w:rPr>
                <w:sz w:val="20"/>
                <w:szCs w:val="20"/>
              </w:rPr>
            </w:pPr>
            <w:r w:rsidDel="00000000" w:rsidR="00000000" w:rsidRPr="00000000">
              <w:rPr>
                <w:rtl w:val="0"/>
              </w:rPr>
              <w:t xml:space="preserve">CAPTCHA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No public admin signup, role assignment only by system.</w:t>
            </w:r>
          </w:p>
          <w:p w:rsidR="00000000" w:rsidDel="00000000" w:rsidP="00000000" w:rsidRDefault="00000000" w:rsidRPr="00000000" w14:paraId="00000087">
            <w:pPr>
              <w:rPr>
                <w:sz w:val="20"/>
                <w:szCs w:val="20"/>
              </w:rPr>
            </w:pPr>
            <w:r w:rsidDel="00000000" w:rsidR="00000000" w:rsidRPr="00000000">
              <w:rPr>
                <w:rtl w:val="0"/>
              </w:rPr>
            </w:r>
          </w:p>
        </w:tc>
      </w:tr>
    </w:tbl>
    <w:p w:rsidR="00000000" w:rsidDel="00000000" w:rsidP="00000000" w:rsidRDefault="00000000" w:rsidRPr="00000000" w14:paraId="00000088">
      <w:pPr>
        <w:rPr>
          <w:color w:val="008000"/>
        </w:rPr>
      </w:pPr>
      <w:r w:rsidDel="00000000" w:rsidR="00000000" w:rsidRPr="00000000">
        <w:rPr>
          <w:rtl w:val="0"/>
        </w:rPr>
      </w:r>
    </w:p>
    <w:tbl>
      <w:tblPr>
        <w:tblStyle w:val="Table6"/>
        <w:tblpPr w:leftFromText="180" w:rightFromText="180" w:topFromText="180" w:bottomFromText="180" w:vertAnchor="text" w:horzAnchor="text" w:tblpX="-1383" w:tblpY="0"/>
        <w:tblW w:w="13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1815"/>
        <w:gridCol w:w="2205"/>
        <w:gridCol w:w="1938"/>
        <w:gridCol w:w="2231"/>
        <w:gridCol w:w="1500"/>
        <w:gridCol w:w="2010"/>
        <w:tblGridChange w:id="0">
          <w:tblGrid>
            <w:gridCol w:w="1591"/>
            <w:gridCol w:w="1815"/>
            <w:gridCol w:w="2205"/>
            <w:gridCol w:w="1938"/>
            <w:gridCol w:w="2231"/>
            <w:gridCol w:w="1500"/>
            <w:gridCol w:w="2010"/>
          </w:tblGrid>
        </w:tblGridChange>
      </w:tblGrid>
      <w:tr>
        <w:trPr>
          <w:cantSplit w:val="0"/>
          <w:trHeight w:val="1698" w:hRule="atLeast"/>
          <w:tblHeader w:val="0"/>
        </w:trPr>
        <w:tc>
          <w:tcPr>
            <w:vMerge w:val="restart"/>
          </w:tcPr>
          <w:p w:rsidR="00000000" w:rsidDel="00000000" w:rsidP="00000000" w:rsidRDefault="00000000" w:rsidRPr="00000000" w14:paraId="00000089">
            <w:pPr>
              <w:rPr>
                <w:b w:val="1"/>
                <w:bCs w:val="1"/>
                <w:sz w:val="22"/>
                <w:szCs w:val="22"/>
              </w:rPr>
            </w:pPr>
            <w:r w:rsidDel="00000000" w:rsidR="00000000" w:rsidRPr="00000000">
              <w:rPr>
                <w:b w:val="1"/>
                <w:bCs w:val="1"/>
                <w:rtl w:val="0"/>
              </w:rPr>
              <w:t xml:space="preserve">Verify Driver Identity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419100</wp:posOffset>
                      </wp:positionV>
                      <wp:extent cx="1016000" cy="528320"/>
                      <wp:effectExtent b="0" l="0" r="0" t="0"/>
                      <wp:wrapNone/>
                      <wp:docPr id="21" name=""/>
                      <a:graphic>
                        <a:graphicData uri="http://schemas.microsoft.com/office/word/2010/wordprocessingShape">
                          <wps:wsp>
                            <wps:cNvSpPr/>
                            <wps:cNvPr id="21" name="Shape 21"/>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419100</wp:posOffset>
                      </wp:positionV>
                      <wp:extent cx="1016000" cy="5283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8A">
            <w:pPr>
              <w:rPr>
                <w:sz w:val="20"/>
                <w:szCs w:val="20"/>
              </w:rPr>
            </w:pPr>
            <w:r w:rsidDel="00000000" w:rsidR="00000000" w:rsidRPr="00000000">
              <w:rPr>
                <w:rtl w:val="0"/>
              </w:rPr>
              <w:t xml:space="preserve">Attacker impersonates admin to approve drivers.</w:t>
            </w:r>
            <w:r w:rsidDel="00000000" w:rsidR="00000000" w:rsidRPr="00000000">
              <w:rPr>
                <w:rtl w:val="0"/>
              </w:rPr>
            </w:r>
          </w:p>
        </w:tc>
        <w:tc>
          <w:tcPr/>
          <w:p w:rsidR="00000000" w:rsidDel="00000000" w:rsidP="00000000" w:rsidRDefault="00000000" w:rsidRPr="00000000" w14:paraId="0000008B">
            <w:pPr>
              <w:rPr>
                <w:sz w:val="20"/>
                <w:szCs w:val="20"/>
              </w:rPr>
            </w:pPr>
            <w:r w:rsidDel="00000000" w:rsidR="00000000" w:rsidRPr="00000000">
              <w:rPr>
                <w:rtl w:val="0"/>
              </w:rPr>
              <w:t xml:space="preserve">Forged or manipulated CNIC/license images.</w:t>
            </w:r>
            <w:r w:rsidDel="00000000" w:rsidR="00000000" w:rsidRPr="00000000">
              <w:rPr>
                <w:rtl w:val="0"/>
              </w:rPr>
            </w:r>
          </w:p>
        </w:tc>
        <w:tc>
          <w:tcPr>
            <w:shd w:fill="d9d9d9" w:val="clear"/>
          </w:tcPr>
          <w:p w:rsidR="00000000" w:rsidDel="00000000" w:rsidP="00000000" w:rsidRDefault="00000000" w:rsidRPr="00000000" w14:paraId="0000008C">
            <w:pPr>
              <w:rPr>
                <w:sz w:val="20"/>
                <w:szCs w:val="20"/>
              </w:rPr>
            </w:pPr>
            <w:r w:rsidDel="00000000" w:rsidR="00000000" w:rsidRPr="00000000">
              <w:rPr>
                <w:rtl w:val="0"/>
              </w:rPr>
              <w:t xml:space="preserve">Admin denies approving/rejecting a user. </w:t>
            </w: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rtl w:val="0"/>
              </w:rPr>
              <w:t xml:space="preserve">Uploaded documents leaked or accessed by unauthorized users.</w:t>
            </w:r>
            <w:r w:rsidDel="00000000" w:rsidR="00000000" w:rsidRPr="00000000">
              <w:rPr>
                <w:rtl w:val="0"/>
              </w:rPr>
            </w:r>
          </w:p>
        </w:tc>
        <w:tc>
          <w:tcPr>
            <w:shd w:fill="d9d9d9" w:val="clear"/>
          </w:tcPr>
          <w:p w:rsidR="00000000" w:rsidDel="00000000" w:rsidP="00000000" w:rsidRDefault="00000000" w:rsidRPr="00000000" w14:paraId="0000008E">
            <w:pPr>
              <w:rPr>
                <w:sz w:val="20"/>
                <w:szCs w:val="20"/>
              </w:rPr>
            </w:pPr>
            <w:r w:rsidDel="00000000" w:rsidR="00000000" w:rsidRPr="00000000">
              <w:rPr>
                <w:rtl w:val="0"/>
              </w:rPr>
              <w:t xml:space="preserve">Flooding verification requests to overload the admin panel.</w:t>
            </w:r>
            <w:r w:rsidDel="00000000" w:rsidR="00000000" w:rsidRPr="00000000">
              <w:rPr>
                <w:rtl w:val="0"/>
              </w:rPr>
            </w:r>
          </w:p>
        </w:tc>
        <w:tc>
          <w:tcPr>
            <w:shd w:fill="ffffff" w:val="clear"/>
          </w:tcPr>
          <w:p w:rsidR="00000000" w:rsidDel="00000000" w:rsidP="00000000" w:rsidRDefault="00000000" w:rsidRPr="00000000" w14:paraId="0000008F">
            <w:pPr>
              <w:rPr>
                <w:sz w:val="20"/>
                <w:szCs w:val="20"/>
              </w:rPr>
            </w:pPr>
            <w:r w:rsidDel="00000000" w:rsidR="00000000" w:rsidRPr="00000000">
              <w:rPr>
                <w:rtl w:val="0"/>
              </w:rPr>
              <w:t xml:space="preserve">Normal admin account escalates to super-admin via bug.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91">
            <w:pPr>
              <w:rPr>
                <w:sz w:val="20"/>
                <w:szCs w:val="20"/>
              </w:rPr>
            </w:pPr>
            <w:r w:rsidDel="00000000" w:rsidR="00000000" w:rsidRPr="00000000">
              <w:rPr>
                <w:rtl w:val="0"/>
              </w:rPr>
              <w:t xml:space="preserve">MFA for admin.</w:t>
            </w:r>
            <w:r w:rsidDel="00000000" w:rsidR="00000000" w:rsidRPr="00000000">
              <w:rPr>
                <w:rtl w:val="0"/>
              </w:rPr>
            </w:r>
          </w:p>
        </w:tc>
        <w:tc>
          <w:tcPr/>
          <w:p w:rsidR="00000000" w:rsidDel="00000000" w:rsidP="00000000" w:rsidRDefault="00000000" w:rsidRPr="00000000" w14:paraId="00000092">
            <w:pPr>
              <w:rPr>
                <w:sz w:val="20"/>
                <w:szCs w:val="20"/>
              </w:rPr>
            </w:pPr>
            <w:r w:rsidDel="00000000" w:rsidR="00000000" w:rsidRPr="00000000">
              <w:rPr>
                <w:rtl w:val="0"/>
              </w:rPr>
              <w:t xml:space="preserve">Document integrity checks, metadata validation.</w:t>
            </w:r>
            <w:r w:rsidDel="00000000" w:rsidR="00000000" w:rsidRPr="00000000">
              <w:rPr>
                <w:rtl w:val="0"/>
              </w:rPr>
            </w:r>
          </w:p>
        </w:tc>
        <w:tc>
          <w:tcPr>
            <w:shd w:fill="d9d9d9" w:val="clear"/>
          </w:tcPr>
          <w:p w:rsidR="00000000" w:rsidDel="00000000" w:rsidP="00000000" w:rsidRDefault="00000000" w:rsidRPr="00000000" w14:paraId="00000093">
            <w:pPr>
              <w:rPr>
                <w:sz w:val="20"/>
                <w:szCs w:val="20"/>
              </w:rPr>
            </w:pPr>
            <w:r w:rsidDel="00000000" w:rsidR="00000000" w:rsidRPr="00000000">
              <w:rPr>
                <w:rtl w:val="0"/>
              </w:rPr>
              <w:t xml:space="preserve">Immutable verification logs.</w:t>
            </w: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rtl w:val="0"/>
              </w:rPr>
              <w:t xml:space="preserve">RBAC, encrypted storage.</w:t>
            </w:r>
            <w:r w:rsidDel="00000000" w:rsidR="00000000" w:rsidRPr="00000000">
              <w:rPr>
                <w:rtl w:val="0"/>
              </w:rPr>
            </w:r>
          </w:p>
        </w:tc>
        <w:tc>
          <w:tcPr>
            <w:shd w:fill="d9d9d9" w:val="clear"/>
          </w:tcPr>
          <w:p w:rsidR="00000000" w:rsidDel="00000000" w:rsidP="00000000" w:rsidRDefault="00000000" w:rsidRPr="00000000" w14:paraId="00000095">
            <w:pPr>
              <w:rPr>
                <w:sz w:val="20"/>
                <w:szCs w:val="20"/>
              </w:rPr>
            </w:pPr>
            <w:r w:rsidDel="00000000" w:rsidR="00000000" w:rsidRPr="00000000">
              <w:rPr>
                <w:rtl w:val="0"/>
              </w:rPr>
              <w:t xml:space="preserve">Backend throttling, queueing.</w:t>
            </w:r>
            <w:r w:rsidDel="00000000" w:rsidR="00000000" w:rsidRPr="00000000">
              <w:rPr>
                <w:rtl w:val="0"/>
              </w:rPr>
            </w:r>
          </w:p>
        </w:tc>
        <w:tc>
          <w:tcPr>
            <w:shd w:fill="ffffff" w:val="clear"/>
          </w:tcPr>
          <w:p w:rsidR="00000000" w:rsidDel="00000000" w:rsidP="00000000" w:rsidRDefault="00000000" w:rsidRPr="00000000" w14:paraId="00000096">
            <w:pPr>
              <w:rPr>
                <w:sz w:val="20"/>
                <w:szCs w:val="20"/>
              </w:rPr>
            </w:pPr>
            <w:r w:rsidDel="00000000" w:rsidR="00000000" w:rsidRPr="00000000">
              <w:rPr>
                <w:rtl w:val="0"/>
              </w:rPr>
              <w:t xml:space="preserve">Permission checks on backend</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7">
            <w:pPr>
              <w:rPr>
                <w:sz w:val="20"/>
                <w:szCs w:val="20"/>
              </w:rPr>
            </w:pPr>
            <w:r w:rsidDel="00000000" w:rsidR="00000000" w:rsidRPr="00000000">
              <w:rPr>
                <w:rtl w:val="0"/>
              </w:rPr>
            </w:r>
          </w:p>
        </w:tc>
      </w:tr>
    </w:tbl>
    <w:p w:rsidR="00000000" w:rsidDel="00000000" w:rsidP="00000000" w:rsidRDefault="00000000" w:rsidRPr="00000000" w14:paraId="0000009E">
      <w:pPr>
        <w:rPr>
          <w:color w:val="008000"/>
        </w:rPr>
      </w:pPr>
      <w:r w:rsidDel="00000000" w:rsidR="00000000" w:rsidRPr="00000000">
        <w:rPr>
          <w:rtl w:val="0"/>
        </w:rPr>
      </w:r>
    </w:p>
    <w:tbl>
      <w:tblPr>
        <w:tblStyle w:val="Table7"/>
        <w:tblpPr w:leftFromText="180" w:rightFromText="180" w:topFromText="180" w:bottomFromText="180" w:vertAnchor="text" w:horzAnchor="text" w:tblpX="-1440" w:tblpY="0"/>
        <w:tblW w:w="13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
        <w:gridCol w:w="1755"/>
        <w:gridCol w:w="2055"/>
        <w:gridCol w:w="1545"/>
        <w:gridCol w:w="1890"/>
        <w:gridCol w:w="2145"/>
        <w:tblGridChange w:id="0">
          <w:tblGrid>
            <w:gridCol w:w="1975"/>
            <w:gridCol w:w="1985"/>
            <w:gridCol w:w="1755"/>
            <w:gridCol w:w="2055"/>
            <w:gridCol w:w="1545"/>
            <w:gridCol w:w="1890"/>
            <w:gridCol w:w="2145"/>
          </w:tblGrid>
        </w:tblGridChange>
      </w:tblGrid>
      <w:tr>
        <w:trPr>
          <w:cantSplit w:val="0"/>
          <w:trHeight w:val="1207" w:hRule="atLeast"/>
          <w:tblHeader w:val="0"/>
        </w:trPr>
        <w:tc>
          <w:tcPr>
            <w:vMerge w:val="restart"/>
          </w:tcPr>
          <w:p w:rsidR="00000000" w:rsidDel="00000000" w:rsidP="00000000" w:rsidRDefault="00000000" w:rsidRPr="00000000" w14:paraId="0000009F">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53978</wp:posOffset>
                      </wp:positionH>
                      <wp:positionV relativeFrom="paragraph">
                        <wp:posOffset>368300</wp:posOffset>
                      </wp:positionV>
                      <wp:extent cx="1016000" cy="528320"/>
                      <wp:effectExtent b="0" l="0" r="0" t="0"/>
                      <wp:wrapNone/>
                      <wp:docPr id="14"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53978</wp:posOffset>
                      </wp:positionH>
                      <wp:positionV relativeFrom="paragraph">
                        <wp:posOffset>368300</wp:posOffset>
                      </wp:positionV>
                      <wp:extent cx="1016000" cy="5283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1059793</wp:posOffset>
                      </wp:positionV>
                      <wp:extent cx="1016508" cy="528320"/>
                      <wp:effectExtent b="0" l="0" r="0" t="0"/>
                      <wp:wrapNone/>
                      <wp:docPr id="22" name=""/>
                      <a:graphic>
                        <a:graphicData uri="http://schemas.microsoft.com/office/word/2010/wordprocessingShape">
                          <wps:wsp>
                            <wps:cNvSpPr/>
                            <wps:cNvPr id="22" name="Shape 22"/>
                            <wps:spPr>
                              <a:xfrm>
                                <a:off x="4856796" y="3534890"/>
                                <a:ext cx="978408"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1059793</wp:posOffset>
                      </wp:positionV>
                      <wp:extent cx="1016508" cy="52832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016508"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A0">
            <w:pPr>
              <w:rPr>
                <w:sz w:val="22"/>
                <w:szCs w:val="22"/>
              </w:rPr>
            </w:pPr>
            <w:r w:rsidDel="00000000" w:rsidR="00000000" w:rsidRPr="00000000">
              <w:rPr>
                <w:rtl w:val="0"/>
              </w:rPr>
              <w:t xml:space="preserve"> Attacker impersonates trusted contact to monitor trips. </w:t>
            </w:r>
            <w:r w:rsidDel="00000000" w:rsidR="00000000" w:rsidRPr="00000000">
              <w:rPr>
                <w:sz w:val="22"/>
                <w:szCs w:val="22"/>
                <w:rtl w:val="0"/>
              </w:rPr>
              <w:t xml:space="preserve">. </w:t>
            </w:r>
          </w:p>
        </w:tc>
        <w:tc>
          <w:tcPr/>
          <w:p w:rsidR="00000000" w:rsidDel="00000000" w:rsidP="00000000" w:rsidRDefault="00000000" w:rsidRPr="00000000" w14:paraId="000000A1">
            <w:pPr>
              <w:rPr>
                <w:sz w:val="22"/>
                <w:szCs w:val="22"/>
              </w:rPr>
            </w:pPr>
            <w:r w:rsidDel="00000000" w:rsidR="00000000" w:rsidRPr="00000000">
              <w:rPr>
                <w:rtl w:val="0"/>
              </w:rPr>
              <w:t xml:space="preserve">Trip data altered during transmission.</w:t>
            </w:r>
            <w:r w:rsidDel="00000000" w:rsidR="00000000" w:rsidRPr="00000000">
              <w:rPr>
                <w:rtl w:val="0"/>
              </w:rPr>
            </w:r>
          </w:p>
        </w:tc>
        <w:tc>
          <w:tcPr>
            <w:shd w:fill="d9d9d9" w:val="clear"/>
          </w:tcPr>
          <w:p w:rsidR="00000000" w:rsidDel="00000000" w:rsidP="00000000" w:rsidRDefault="00000000" w:rsidRPr="00000000" w14:paraId="000000A2">
            <w:pPr>
              <w:rPr>
                <w:sz w:val="22"/>
                <w:szCs w:val="22"/>
              </w:rPr>
            </w:pPr>
            <w:r w:rsidDel="00000000" w:rsidR="00000000" w:rsidRPr="00000000">
              <w:rPr>
                <w:rtl w:val="0"/>
              </w:rPr>
              <w:t xml:space="preserve">Contact denies receiving updates. </w:t>
            </w:r>
            <w:r w:rsidDel="00000000" w:rsidR="00000000" w:rsidRPr="00000000">
              <w:rPr>
                <w:rtl w:val="0"/>
              </w:rPr>
            </w:r>
          </w:p>
        </w:tc>
        <w:tc>
          <w:tcPr/>
          <w:p w:rsidR="00000000" w:rsidDel="00000000" w:rsidP="00000000" w:rsidRDefault="00000000" w:rsidRPr="00000000" w14:paraId="000000A3">
            <w:pPr>
              <w:rPr>
                <w:sz w:val="22"/>
                <w:szCs w:val="22"/>
              </w:rPr>
            </w:pPr>
            <w:r w:rsidDel="00000000" w:rsidR="00000000" w:rsidRPr="00000000">
              <w:rPr>
                <w:rtl w:val="0"/>
              </w:rPr>
              <w:t xml:space="preserve">Live location leaked to unauthorized parties. </w:t>
            </w:r>
            <w:r w:rsidDel="00000000" w:rsidR="00000000" w:rsidRPr="00000000">
              <w:rPr>
                <w:rtl w:val="0"/>
              </w:rPr>
            </w:r>
          </w:p>
        </w:tc>
        <w:tc>
          <w:tcPr>
            <w:shd w:fill="d9d9d9" w:val="clear"/>
          </w:tcPr>
          <w:p w:rsidR="00000000" w:rsidDel="00000000" w:rsidP="00000000" w:rsidRDefault="00000000" w:rsidRPr="00000000" w14:paraId="000000A4">
            <w:pPr>
              <w:rPr>
                <w:sz w:val="22"/>
                <w:szCs w:val="22"/>
              </w:rPr>
            </w:pPr>
            <w:r w:rsidDel="00000000" w:rsidR="00000000" w:rsidRPr="00000000">
              <w:rPr>
                <w:rtl w:val="0"/>
              </w:rPr>
              <w:t xml:space="preserve">Excessive location polling overloads system. </w:t>
            </w:r>
            <w:r w:rsidDel="00000000" w:rsidR="00000000" w:rsidRPr="00000000">
              <w:rPr>
                <w:rtl w:val="0"/>
              </w:rPr>
            </w:r>
          </w:p>
        </w:tc>
        <w:tc>
          <w:tcPr>
            <w:shd w:fill="ffffff" w:val="clear"/>
          </w:tcPr>
          <w:p w:rsidR="00000000" w:rsidDel="00000000" w:rsidP="00000000" w:rsidRDefault="00000000" w:rsidRPr="00000000" w14:paraId="000000A5">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A7">
            <w:pPr>
              <w:rPr>
                <w:sz w:val="22"/>
                <w:szCs w:val="22"/>
              </w:rPr>
            </w:pPr>
            <w:r w:rsidDel="00000000" w:rsidR="00000000" w:rsidRPr="00000000">
              <w:rPr>
                <w:rtl w:val="0"/>
              </w:rPr>
              <w:t xml:space="preserve">Strong authentication, OTP re-verification.</w:t>
            </w:r>
            <w:r w:rsidDel="00000000" w:rsidR="00000000" w:rsidRPr="00000000">
              <w:rPr>
                <w:rtl w:val="0"/>
              </w:rPr>
            </w:r>
          </w:p>
        </w:tc>
        <w:tc>
          <w:tcPr/>
          <w:p w:rsidR="00000000" w:rsidDel="00000000" w:rsidP="00000000" w:rsidRDefault="00000000" w:rsidRPr="00000000" w14:paraId="000000A8">
            <w:pPr>
              <w:rPr>
                <w:sz w:val="22"/>
                <w:szCs w:val="22"/>
              </w:rPr>
            </w:pPr>
            <w:r w:rsidDel="00000000" w:rsidR="00000000" w:rsidRPr="00000000">
              <w:rPr>
                <w:rtl w:val="0"/>
              </w:rPr>
              <w:t xml:space="preserve">HTTPS, signed location payloads.</w:t>
            </w:r>
            <w:r w:rsidDel="00000000" w:rsidR="00000000" w:rsidRPr="00000000">
              <w:rPr>
                <w:rtl w:val="0"/>
              </w:rPr>
            </w:r>
          </w:p>
        </w:tc>
        <w:tc>
          <w:tcPr>
            <w:shd w:fill="d9d9d9" w:val="clear"/>
          </w:tcPr>
          <w:p w:rsidR="00000000" w:rsidDel="00000000" w:rsidP="00000000" w:rsidRDefault="00000000" w:rsidRPr="00000000" w14:paraId="000000A9">
            <w:pPr>
              <w:rPr/>
            </w:pPr>
            <w:r w:rsidDel="00000000" w:rsidR="00000000" w:rsidRPr="00000000">
              <w:rPr>
                <w:rtl w:val="0"/>
              </w:rPr>
              <w:t xml:space="preserve">Event logs stored server-side.</w:t>
            </w:r>
          </w:p>
          <w:p w:rsidR="00000000" w:rsidDel="00000000" w:rsidP="00000000" w:rsidRDefault="00000000" w:rsidRPr="00000000" w14:paraId="000000AA">
            <w:pPr>
              <w:rPr>
                <w:sz w:val="22"/>
                <w:szCs w:val="22"/>
              </w:rPr>
            </w:pPr>
            <w:r w:rsidDel="00000000" w:rsidR="00000000" w:rsidRPr="00000000">
              <w:rPr>
                <w:rtl w:val="0"/>
              </w:rPr>
            </w:r>
          </w:p>
        </w:tc>
        <w:tc>
          <w:tcPr/>
          <w:p w:rsidR="00000000" w:rsidDel="00000000" w:rsidP="00000000" w:rsidRDefault="00000000" w:rsidRPr="00000000" w14:paraId="000000AB">
            <w:pPr>
              <w:rPr>
                <w:sz w:val="22"/>
                <w:szCs w:val="22"/>
              </w:rPr>
            </w:pPr>
            <w:r w:rsidDel="00000000" w:rsidR="00000000" w:rsidRPr="00000000">
              <w:rPr>
                <w:rtl w:val="0"/>
              </w:rPr>
              <w:t xml:space="preserve">RBAC, token-based secure location access.</w:t>
            </w:r>
            <w:r w:rsidDel="00000000" w:rsidR="00000000" w:rsidRPr="00000000">
              <w:rPr>
                <w:rtl w:val="0"/>
              </w:rPr>
            </w:r>
          </w:p>
        </w:tc>
        <w:tc>
          <w:tcPr>
            <w:shd w:fill="d9d9d9" w:val="clear"/>
          </w:tcPr>
          <w:p w:rsidR="00000000" w:rsidDel="00000000" w:rsidP="00000000" w:rsidRDefault="00000000" w:rsidRPr="00000000" w14:paraId="000000AC">
            <w:pPr>
              <w:rPr>
                <w:sz w:val="22"/>
                <w:szCs w:val="22"/>
              </w:rPr>
            </w:pPr>
            <w:r w:rsidDel="00000000" w:rsidR="00000000" w:rsidRPr="00000000">
              <w:rPr>
                <w:rtl w:val="0"/>
              </w:rPr>
              <w:t xml:space="preserve">Rate limiting, cached location updates.</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rtl w:val="0"/>
              </w:rPr>
              <w:t xml:space="preserve">Role separation, strict authorization.</w:t>
            </w:r>
          </w:p>
          <w:p w:rsidR="00000000" w:rsidDel="00000000" w:rsidP="00000000" w:rsidRDefault="00000000" w:rsidRPr="00000000" w14:paraId="000000AE">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B6">
            <w:pPr>
              <w:rPr>
                <w:b w:val="1"/>
                <w:bCs w:val="1"/>
                <w:sz w:val="22"/>
                <w:szCs w:val="22"/>
              </w:rPr>
            </w:pPr>
            <w:r w:rsidDel="00000000" w:rsidR="00000000" w:rsidRPr="00000000">
              <w:rPr>
                <w:b w:val="1"/>
                <w:bCs w:val="1"/>
                <w:rtl w:val="0"/>
              </w:rPr>
              <w:t xml:space="preserve">Admin Signup/Login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53978</wp:posOffset>
                      </wp:positionH>
                      <wp:positionV relativeFrom="paragraph">
                        <wp:posOffset>369358</wp:posOffset>
                      </wp:positionV>
                      <wp:extent cx="1016000" cy="528320"/>
                      <wp:effectExtent b="0" l="0" r="0" t="0"/>
                      <wp:wrapNone/>
                      <wp:docPr id="8"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53978</wp:posOffset>
                      </wp:positionH>
                      <wp:positionV relativeFrom="paragraph">
                        <wp:posOffset>369358</wp:posOffset>
                      </wp:positionV>
                      <wp:extent cx="1016000" cy="5283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B7">
            <w:pPr>
              <w:rPr>
                <w:sz w:val="20"/>
                <w:szCs w:val="20"/>
              </w:rPr>
            </w:pPr>
            <w:r w:rsidDel="00000000" w:rsidR="00000000" w:rsidRPr="00000000">
              <w:rPr>
                <w:rtl w:val="0"/>
              </w:rPr>
              <w:t xml:space="preserve">Attacker attempts to masquerade as admin.  </w:t>
            </w:r>
            <w:r w:rsidDel="00000000" w:rsidR="00000000" w:rsidRPr="00000000">
              <w:rPr>
                <w:rtl w:val="0"/>
              </w:rPr>
            </w:r>
          </w:p>
        </w:tc>
        <w:tc>
          <w:tcPr/>
          <w:p w:rsidR="00000000" w:rsidDel="00000000" w:rsidP="00000000" w:rsidRDefault="00000000" w:rsidRPr="00000000" w14:paraId="000000B8">
            <w:pPr>
              <w:rPr>
                <w:sz w:val="20"/>
                <w:szCs w:val="20"/>
              </w:rPr>
            </w:pPr>
            <w:r w:rsidDel="00000000" w:rsidR="00000000" w:rsidRPr="00000000">
              <w:rPr>
                <w:rtl w:val="0"/>
              </w:rPr>
              <w:t xml:space="preserve">Modification of login tokens or session cookies. </w:t>
            </w:r>
            <w:r w:rsidDel="00000000" w:rsidR="00000000" w:rsidRPr="00000000">
              <w:rPr>
                <w:rtl w:val="0"/>
              </w:rPr>
            </w:r>
          </w:p>
        </w:tc>
        <w:tc>
          <w:tcPr>
            <w:shd w:fill="d9d9d9" w:val="clear"/>
          </w:tcPr>
          <w:p w:rsidR="00000000" w:rsidDel="00000000" w:rsidP="00000000" w:rsidRDefault="00000000" w:rsidRPr="00000000" w14:paraId="000000B9">
            <w:pPr>
              <w:rPr>
                <w:sz w:val="20"/>
                <w:szCs w:val="20"/>
              </w:rPr>
            </w:pPr>
            <w:r w:rsidDel="00000000" w:rsidR="00000000" w:rsidRPr="00000000">
              <w:rPr>
                <w:rtl w:val="0"/>
              </w:rPr>
              <w:t xml:space="preserve">Admin denies login attempts. </w:t>
            </w: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rtl w:val="0"/>
              </w:rPr>
              <w:t xml:space="preserve">Error messages leak sensitive info. </w:t>
            </w:r>
            <w:r w:rsidDel="00000000" w:rsidR="00000000" w:rsidRPr="00000000">
              <w:rPr>
                <w:rtl w:val="0"/>
              </w:rPr>
            </w:r>
          </w:p>
        </w:tc>
        <w:tc>
          <w:tcPr>
            <w:shd w:fill="ffffff" w:val="clear"/>
          </w:tcPr>
          <w:p w:rsidR="00000000" w:rsidDel="00000000" w:rsidP="00000000" w:rsidRDefault="00000000" w:rsidRPr="00000000" w14:paraId="000000BB">
            <w:pPr>
              <w:rPr/>
            </w:pPr>
            <w:r w:rsidDel="00000000" w:rsidR="00000000" w:rsidRPr="00000000">
              <w:rPr>
                <w:rtl w:val="0"/>
              </w:rPr>
              <w:t xml:space="preserve">Brute-force login attempts.</w:t>
            </w:r>
          </w:p>
        </w:tc>
        <w:tc>
          <w:tcPr>
            <w:shd w:fill="d9d9d9" w:val="clear"/>
          </w:tcPr>
          <w:p w:rsidR="00000000" w:rsidDel="00000000" w:rsidP="00000000" w:rsidRDefault="00000000" w:rsidRPr="00000000" w14:paraId="000000BC">
            <w:pPr>
              <w:rPr>
                <w:sz w:val="20"/>
                <w:szCs w:val="20"/>
              </w:rPr>
            </w:pPr>
            <w:r w:rsidDel="00000000" w:rsidR="00000000" w:rsidRPr="00000000">
              <w:rPr>
                <w:rtl w:val="0"/>
              </w:rPr>
              <w:t xml:space="preserve">Attacker bypasses login to gain admin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BE">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BF">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C0">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C1">
            <w:pPr>
              <w:rPr>
                <w:sz w:val="20"/>
                <w:szCs w:val="20"/>
              </w:rPr>
            </w:pPr>
            <w:r w:rsidDel="00000000" w:rsidR="00000000" w:rsidRPr="00000000">
              <w:rPr>
                <w:rtl w:val="0"/>
              </w:rPr>
              <w:t xml:space="preserve">Generic error responses, mask details.</w:t>
            </w:r>
            <w:r w:rsidDel="00000000" w:rsidR="00000000" w:rsidRPr="00000000">
              <w:rPr>
                <w:rtl w:val="0"/>
              </w:rPr>
            </w:r>
          </w:p>
        </w:tc>
        <w:tc>
          <w:tcPr>
            <w:shd w:fill="ffffff" w:val="clear"/>
          </w:tcPr>
          <w:p w:rsidR="00000000" w:rsidDel="00000000" w:rsidP="00000000" w:rsidRDefault="00000000" w:rsidRPr="00000000" w14:paraId="000000C2">
            <w:pPr>
              <w:rPr/>
            </w:pPr>
            <w:r w:rsidDel="00000000" w:rsidR="00000000" w:rsidRPr="00000000">
              <w:rPr>
                <w:rtl w:val="0"/>
              </w:rPr>
              <w:t xml:space="preserve">Rate limiting</w:t>
            </w:r>
          </w:p>
        </w:tc>
        <w:tc>
          <w:tcPr>
            <w:shd w:fill="d9d9d9" w:val="clear"/>
          </w:tcPr>
          <w:p w:rsidR="00000000" w:rsidDel="00000000" w:rsidP="00000000" w:rsidRDefault="00000000" w:rsidRPr="00000000" w14:paraId="000000C3">
            <w:pPr>
              <w:rPr/>
            </w:pPr>
            <w:r w:rsidDel="00000000" w:rsidR="00000000" w:rsidRPr="00000000">
              <w:rPr>
                <w:rtl w:val="0"/>
              </w:rPr>
              <w:t xml:space="preserve">Hardened auth flow, backend role validation.</w:t>
            </w:r>
          </w:p>
          <w:p w:rsidR="00000000" w:rsidDel="00000000" w:rsidP="00000000" w:rsidRDefault="00000000" w:rsidRPr="00000000" w14:paraId="000000C4">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C5">
            <w:pPr>
              <w:rPr>
                <w:sz w:val="20"/>
                <w:szCs w:val="20"/>
              </w:rPr>
            </w:pPr>
            <w:r w:rsidDel="00000000" w:rsidR="00000000" w:rsidRPr="00000000">
              <w:rPr>
                <w:rtl w:val="0"/>
              </w:rPr>
            </w:r>
          </w:p>
        </w:tc>
      </w:tr>
    </w:tbl>
    <w:p w:rsidR="00000000" w:rsidDel="00000000" w:rsidP="00000000" w:rsidRDefault="00000000" w:rsidRPr="00000000" w14:paraId="000000CC">
      <w:pPr>
        <w:rPr>
          <w:color w:val="008000"/>
        </w:rPr>
      </w:pPr>
      <w:r w:rsidDel="00000000" w:rsidR="00000000" w:rsidRPr="00000000">
        <w:rPr>
          <w:rtl w:val="0"/>
        </w:rPr>
      </w:r>
    </w:p>
    <w:tbl>
      <w:tblPr>
        <w:tblStyle w:val="Table8"/>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gridSpan w:val="7"/>
            <w:shd w:fill="a6a6a6" w:val="clear"/>
          </w:tcPr>
          <w:p w:rsidR="00000000" w:rsidDel="00000000" w:rsidP="00000000" w:rsidRDefault="00000000" w:rsidRPr="00000000" w14:paraId="000000CD">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D4">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15"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34928</wp:posOffset>
                      </wp:positionH>
                      <wp:positionV relativeFrom="paragraph">
                        <wp:posOffset>865715</wp:posOffset>
                      </wp:positionV>
                      <wp:extent cx="1016000" cy="52832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53978</wp:posOffset>
                      </wp:positionH>
                      <wp:positionV relativeFrom="paragraph">
                        <wp:posOffset>369358</wp:posOffset>
                      </wp:positionV>
                      <wp:extent cx="1016000" cy="528320"/>
                      <wp:effectExtent b="0" l="0" r="0" t="0"/>
                      <wp:wrapNone/>
                      <wp:docPr id="16"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53978</wp:posOffset>
                      </wp:positionH>
                      <wp:positionV relativeFrom="paragraph">
                        <wp:posOffset>369358</wp:posOffset>
                      </wp:positionV>
                      <wp:extent cx="1016000" cy="52832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tc>
        <w:tc>
          <w:tcPr>
            <w:shd w:fill="d9d9d9" w:val="clear"/>
          </w:tcPr>
          <w:p w:rsidR="00000000" w:rsidDel="00000000" w:rsidP="00000000" w:rsidRDefault="00000000" w:rsidRPr="00000000" w14:paraId="000000D5">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D7">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D8">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DA">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0DC">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DE">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E1">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E2">
            <w:pPr>
              <w:rPr>
                <w:sz w:val="20"/>
                <w:szCs w:val="20"/>
              </w:rPr>
            </w:pPr>
            <w:r w:rsidDel="00000000" w:rsidR="00000000" w:rsidRPr="00000000">
              <w:rPr>
                <w:rtl w:val="0"/>
              </w:rPr>
            </w:r>
          </w:p>
        </w:tc>
      </w:tr>
    </w:tbl>
    <w:p w:rsidR="00000000" w:rsidDel="00000000" w:rsidP="00000000" w:rsidRDefault="00000000" w:rsidRPr="00000000" w14:paraId="000000E9">
      <w:pPr>
        <w:rPr>
          <w:color w:val="008000"/>
        </w:rPr>
      </w:pPr>
      <w:r w:rsidDel="00000000" w:rsidR="00000000" w:rsidRPr="00000000">
        <w:rPr>
          <w:rtl w:val="0"/>
        </w:rPr>
      </w:r>
    </w:p>
    <w:p w:rsidR="00000000" w:rsidDel="00000000" w:rsidP="00000000" w:rsidRDefault="00000000" w:rsidRPr="00000000" w14:paraId="000000EA">
      <w:pPr>
        <w:rPr>
          <w:color w:val="008000"/>
        </w:rPr>
      </w:pPr>
      <w:r w:rsidDel="00000000" w:rsidR="00000000" w:rsidRPr="00000000">
        <w:rPr>
          <w:rtl w:val="0"/>
        </w:rPr>
      </w:r>
    </w:p>
    <w:p w:rsidR="00000000" w:rsidDel="00000000" w:rsidP="00000000" w:rsidRDefault="00000000" w:rsidRPr="00000000" w14:paraId="000000EB">
      <w:pPr>
        <w:rPr>
          <w:color w:val="008000"/>
        </w:rPr>
      </w:pPr>
      <w:r w:rsidDel="00000000" w:rsidR="00000000" w:rsidRPr="00000000">
        <w:rPr>
          <w:rtl w:val="0"/>
        </w:rPr>
      </w:r>
    </w:p>
    <w:p w:rsidR="00000000" w:rsidDel="00000000" w:rsidP="00000000" w:rsidRDefault="00000000" w:rsidRPr="00000000" w14:paraId="000000EC">
      <w:pPr>
        <w:rPr>
          <w:color w:val="008000"/>
        </w:rPr>
      </w:pPr>
      <w:r w:rsidDel="00000000" w:rsidR="00000000" w:rsidRPr="00000000">
        <w:rPr>
          <w:rtl w:val="0"/>
        </w:rPr>
      </w:r>
    </w:p>
    <w:p w:rsidR="00000000" w:rsidDel="00000000" w:rsidP="00000000" w:rsidRDefault="00000000" w:rsidRPr="00000000" w14:paraId="000000ED">
      <w:pPr>
        <w:rPr>
          <w:color w:val="008000"/>
        </w:rPr>
      </w:pPr>
      <w:r w:rsidDel="00000000" w:rsidR="00000000" w:rsidRPr="00000000">
        <w:rPr>
          <w:rtl w:val="0"/>
        </w:rPr>
      </w:r>
    </w:p>
    <w:p w:rsidR="00000000" w:rsidDel="00000000" w:rsidP="00000000" w:rsidRDefault="00000000" w:rsidRPr="00000000" w14:paraId="000000EE">
      <w:pPr>
        <w:rPr>
          <w:color w:val="008000"/>
        </w:rPr>
      </w:pPr>
      <w:r w:rsidDel="00000000" w:rsidR="00000000" w:rsidRPr="00000000">
        <w:rPr>
          <w:rtl w:val="0"/>
        </w:rPr>
      </w:r>
    </w:p>
    <w:p w:rsidR="00000000" w:rsidDel="00000000" w:rsidP="00000000" w:rsidRDefault="00000000" w:rsidRPr="00000000" w14:paraId="000000EF">
      <w:pPr>
        <w:rPr>
          <w:color w:val="008000"/>
        </w:rPr>
      </w:pPr>
      <w:r w:rsidDel="00000000" w:rsidR="00000000" w:rsidRPr="00000000">
        <w:rPr>
          <w:rtl w:val="0"/>
        </w:rPr>
      </w:r>
    </w:p>
    <w:p w:rsidR="00000000" w:rsidDel="00000000" w:rsidP="00000000" w:rsidRDefault="00000000" w:rsidRPr="00000000" w14:paraId="000000F0">
      <w:pPr>
        <w:rPr>
          <w:color w:val="008000"/>
        </w:rPr>
      </w:pPr>
      <w:r w:rsidDel="00000000" w:rsidR="00000000" w:rsidRPr="00000000">
        <w:rPr>
          <w:rtl w:val="0"/>
        </w:rPr>
      </w:r>
    </w:p>
    <w:p w:rsidR="00000000" w:rsidDel="00000000" w:rsidP="00000000" w:rsidRDefault="00000000" w:rsidRPr="00000000" w14:paraId="000000F1">
      <w:pPr>
        <w:rPr>
          <w:color w:val="008000"/>
        </w:rPr>
      </w:pPr>
      <w:r w:rsidDel="00000000" w:rsidR="00000000" w:rsidRPr="00000000">
        <w:rPr>
          <w:rtl w:val="0"/>
        </w:rPr>
      </w:r>
    </w:p>
    <w:p w:rsidR="00000000" w:rsidDel="00000000" w:rsidP="00000000" w:rsidRDefault="00000000" w:rsidRPr="00000000" w14:paraId="000000F2">
      <w:pPr>
        <w:rPr>
          <w:color w:val="008000"/>
        </w:rPr>
      </w:pPr>
      <w:r w:rsidDel="00000000" w:rsidR="00000000" w:rsidRPr="00000000">
        <w:rPr>
          <w:rtl w:val="0"/>
        </w:rPr>
      </w:r>
    </w:p>
    <w:p w:rsidR="00000000" w:rsidDel="00000000" w:rsidP="00000000" w:rsidRDefault="00000000" w:rsidRPr="00000000" w14:paraId="000000F3">
      <w:pPr>
        <w:rPr>
          <w:color w:val="008000"/>
        </w:rPr>
      </w:pPr>
      <w:r w:rsidDel="00000000" w:rsidR="00000000" w:rsidRPr="00000000">
        <w:rPr>
          <w:rtl w:val="0"/>
        </w:rPr>
      </w:r>
    </w:p>
    <w:p w:rsidR="00000000" w:rsidDel="00000000" w:rsidP="00000000" w:rsidRDefault="00000000" w:rsidRPr="00000000" w14:paraId="000000F4">
      <w:pPr>
        <w:rPr>
          <w:color w:val="008000"/>
        </w:rPr>
      </w:pPr>
      <w:r w:rsidDel="00000000" w:rsidR="00000000" w:rsidRPr="00000000">
        <w:rPr>
          <w:rtl w:val="0"/>
        </w:rPr>
      </w:r>
    </w:p>
    <w:p w:rsidR="00000000" w:rsidDel="00000000" w:rsidP="00000000" w:rsidRDefault="00000000" w:rsidRPr="00000000" w14:paraId="000000F5">
      <w:pPr>
        <w:rPr>
          <w:color w:val="008000"/>
        </w:rPr>
      </w:pPr>
      <w:r w:rsidDel="00000000" w:rsidR="00000000" w:rsidRPr="00000000">
        <w:rPr>
          <w:rtl w:val="0"/>
        </w:rPr>
      </w:r>
    </w:p>
    <w:p w:rsidR="00000000" w:rsidDel="00000000" w:rsidP="00000000" w:rsidRDefault="00000000" w:rsidRPr="00000000" w14:paraId="000000F6">
      <w:pPr>
        <w:rPr>
          <w:color w:val="008000"/>
        </w:rPr>
      </w:pPr>
      <w:r w:rsidDel="00000000" w:rsidR="00000000" w:rsidRPr="00000000">
        <w:rPr>
          <w:rtl w:val="0"/>
        </w:rPr>
      </w:r>
    </w:p>
    <w:p w:rsidR="00000000" w:rsidDel="00000000" w:rsidP="00000000" w:rsidRDefault="00000000" w:rsidRPr="00000000" w14:paraId="000000F7">
      <w:pPr>
        <w:rPr>
          <w:color w:val="008000"/>
        </w:rPr>
      </w:pPr>
      <w:r w:rsidDel="00000000" w:rsidR="00000000" w:rsidRPr="00000000">
        <w:rPr>
          <w:rtl w:val="0"/>
        </w:rPr>
      </w:r>
    </w:p>
    <w:p w:rsidR="00000000" w:rsidDel="00000000" w:rsidP="00000000" w:rsidRDefault="00000000" w:rsidRPr="00000000" w14:paraId="000000F8">
      <w:pPr>
        <w:rPr>
          <w:color w:val="008000"/>
        </w:rPr>
      </w:pPr>
      <w:r w:rsidDel="00000000" w:rsidR="00000000" w:rsidRPr="00000000">
        <w:rPr>
          <w:rtl w:val="0"/>
        </w:rPr>
      </w:r>
    </w:p>
    <w:p w:rsidR="00000000" w:rsidDel="00000000" w:rsidP="00000000" w:rsidRDefault="00000000" w:rsidRPr="00000000" w14:paraId="000000F9">
      <w:pPr>
        <w:rPr>
          <w:color w:val="008000"/>
        </w:rPr>
      </w:pPr>
      <w:r w:rsidDel="00000000" w:rsidR="00000000" w:rsidRPr="00000000">
        <w:rPr>
          <w:rtl w:val="0"/>
        </w:rPr>
      </w:r>
    </w:p>
    <w:p w:rsidR="00000000" w:rsidDel="00000000" w:rsidP="00000000" w:rsidRDefault="00000000" w:rsidRPr="00000000" w14:paraId="000000FA">
      <w:pPr>
        <w:rPr>
          <w:color w:val="008000"/>
        </w:rPr>
      </w:pPr>
      <w:r w:rsidDel="00000000" w:rsidR="00000000" w:rsidRPr="00000000">
        <w:rPr>
          <w:rtl w:val="0"/>
        </w:rPr>
      </w:r>
    </w:p>
    <w:p w:rsidR="00000000" w:rsidDel="00000000" w:rsidP="00000000" w:rsidRDefault="00000000" w:rsidRPr="00000000" w14:paraId="000000FB">
      <w:pPr>
        <w:rPr>
          <w:color w:val="008000"/>
        </w:rPr>
      </w:pPr>
      <w:r w:rsidDel="00000000" w:rsidR="00000000" w:rsidRPr="00000000">
        <w:rPr>
          <w:rtl w:val="0"/>
        </w:rPr>
      </w:r>
    </w:p>
    <w:p w:rsidR="00000000" w:rsidDel="00000000" w:rsidP="00000000" w:rsidRDefault="00000000" w:rsidRPr="00000000" w14:paraId="000000FC">
      <w:pPr>
        <w:rPr>
          <w:color w:val="008000"/>
        </w:rPr>
      </w:pPr>
      <w:r w:rsidDel="00000000" w:rsidR="00000000" w:rsidRPr="00000000">
        <w:rPr>
          <w:rtl w:val="0"/>
        </w:rPr>
      </w:r>
    </w:p>
    <w:p w:rsidR="00000000" w:rsidDel="00000000" w:rsidP="00000000" w:rsidRDefault="00000000" w:rsidRPr="00000000" w14:paraId="000000FD">
      <w:pPr>
        <w:pStyle w:val="Heading1"/>
        <w:numPr>
          <w:ilvl w:val="0"/>
          <w:numId w:val="3"/>
        </w:numPr>
        <w:ind w:left="-993" w:hanging="360.0000000000001"/>
        <w:jc w:val="left"/>
        <w:rPr>
          <w:rFonts w:ascii="Times New Roman" w:cs="Times New Roman" w:eastAsia="Times New Roman" w:hAnsi="Times New Roman"/>
          <w:b w:val="1"/>
          <w:bCs w:val="1"/>
          <w:sz w:val="32"/>
          <w:szCs w:val="32"/>
        </w:rPr>
      </w:pPr>
      <w:bookmarkStart w:colFirst="0" w:colLast="0" w:name="_dqj8ncd9mle6" w:id="2"/>
      <w:bookmarkEnd w:id="2"/>
      <w:r w:rsidDel="00000000" w:rsidR="00000000" w:rsidRPr="00000000">
        <w:rPr>
          <w:sz w:val="32"/>
          <w:szCs w:val="32"/>
          <w:rtl w:val="0"/>
        </w:rPr>
        <w:t xml:space="preserve">Threat Modeling: Sprint-2-Phase-1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9"/>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Elevation of Privilege</w:t>
            </w:r>
          </w:p>
        </w:tc>
      </w:tr>
      <w:tr>
        <w:trPr>
          <w:cantSplit w:val="0"/>
          <w:trHeight w:val="1997.8125" w:hRule="atLeast"/>
          <w:tblHeader w:val="0"/>
        </w:trPr>
        <w:tc>
          <w:tcPr>
            <w:vMerge w:val="restart"/>
          </w:tcPr>
          <w:p w:rsidR="00000000" w:rsidDel="00000000" w:rsidP="00000000" w:rsidRDefault="00000000" w:rsidRPr="00000000" w14:paraId="00000108">
            <w:pPr>
              <w:rPr>
                <w:b w:val="1"/>
                <w:bCs w:val="1"/>
                <w:sz w:val="22"/>
                <w:szCs w:val="22"/>
              </w:rPr>
            </w:pPr>
            <w:r w:rsidDel="00000000" w:rsidR="00000000" w:rsidRPr="00000000">
              <w:rPr>
                <w:b w:val="1"/>
                <w:bCs w:val="1"/>
                <w:rtl w:val="0"/>
              </w:rPr>
              <w:t xml:space="preserve">View Driver Dashboard (Driver)</w:t>
            </w:r>
            <w:r w:rsidDel="00000000" w:rsidR="00000000" w:rsidRPr="00000000">
              <w:rPr>
                <w:rtl w:val="0"/>
              </w:rPr>
            </w:r>
          </w:p>
        </w:tc>
        <w:tc>
          <w:tcPr>
            <w:shd w:fill="d9d9d9" w:val="clear"/>
          </w:tcPr>
          <w:p w:rsidR="00000000" w:rsidDel="00000000" w:rsidP="00000000" w:rsidRDefault="00000000" w:rsidRPr="00000000" w14:paraId="00000109">
            <w:pPr>
              <w:rPr>
                <w:sz w:val="20"/>
                <w:szCs w:val="20"/>
              </w:rPr>
            </w:pPr>
            <w:r w:rsidDel="00000000" w:rsidR="00000000" w:rsidRPr="00000000">
              <w:rPr>
                <w:rtl w:val="0"/>
              </w:rPr>
              <w:t xml:space="preserve">Attacker uses a stolen token to impersonate a driver and view earnings.</w:t>
            </w:r>
            <w:r w:rsidDel="00000000" w:rsidR="00000000" w:rsidRPr="00000000">
              <w:rPr>
                <w:rtl w:val="0"/>
              </w:rPr>
            </w:r>
          </w:p>
        </w:tc>
        <w:tc>
          <w:tcPr/>
          <w:p w:rsidR="00000000" w:rsidDel="00000000" w:rsidP="00000000" w:rsidRDefault="00000000" w:rsidRPr="00000000" w14:paraId="0000010A">
            <w:pPr>
              <w:rPr>
                <w:sz w:val="20"/>
                <w:szCs w:val="20"/>
              </w:rPr>
            </w:pPr>
            <w:r w:rsidDel="00000000" w:rsidR="00000000" w:rsidRPr="00000000">
              <w:rPr>
                <w:rtl w:val="0"/>
              </w:rPr>
              <w:t xml:space="preserve">A malicious actor modifies the API response to display fake high earnings.</w:t>
            </w:r>
            <w:r w:rsidDel="00000000" w:rsidR="00000000" w:rsidRPr="00000000">
              <w:rPr>
                <w:rtl w:val="0"/>
              </w:rPr>
            </w:r>
          </w:p>
        </w:tc>
        <w:tc>
          <w:tcPr>
            <w:shd w:fill="d9d9d9" w:val="clear"/>
          </w:tcPr>
          <w:p w:rsidR="00000000" w:rsidDel="00000000" w:rsidP="00000000" w:rsidRDefault="00000000" w:rsidRPr="00000000" w14:paraId="0000010B">
            <w:pPr>
              <w:rPr>
                <w:sz w:val="20"/>
                <w:szCs w:val="20"/>
              </w:rPr>
            </w:pPr>
            <w:r w:rsidDel="00000000" w:rsidR="00000000" w:rsidRPr="00000000">
              <w:rPr>
                <w:rtl w:val="0"/>
              </w:rPr>
              <w:t xml:space="preserve">The driver claims they never received payment for a listed ride. </w:t>
            </w:r>
            <w:r w:rsidDel="00000000" w:rsidR="00000000" w:rsidRPr="00000000">
              <w:rPr>
                <w:rtl w:val="0"/>
              </w:rPr>
            </w:r>
          </w:p>
        </w:tc>
        <w:tc>
          <w:tcPr/>
          <w:p w:rsidR="00000000" w:rsidDel="00000000" w:rsidP="00000000" w:rsidRDefault="00000000" w:rsidRPr="00000000" w14:paraId="0000010C">
            <w:pPr>
              <w:rPr>
                <w:sz w:val="22"/>
                <w:szCs w:val="22"/>
              </w:rPr>
            </w:pPr>
            <w:r w:rsidDel="00000000" w:rsidR="00000000" w:rsidRPr="00000000">
              <w:rPr>
                <w:rtl w:val="0"/>
              </w:rPr>
              <w:t xml:space="preserve">IDOR</w:t>
            </w:r>
            <w:r w:rsidDel="00000000" w:rsidR="00000000" w:rsidRPr="00000000">
              <w:rPr>
                <w:b w:val="1"/>
                <w:bCs w:val="1"/>
                <w:rtl w:val="0"/>
              </w:rPr>
              <w:t xml:space="preserve"> </w:t>
            </w:r>
            <w:r w:rsidDel="00000000" w:rsidR="00000000" w:rsidRPr="00000000">
              <w:rPr>
                <w:rtl w:val="0"/>
              </w:rPr>
              <w:t xml:space="preserve">Attack</w:t>
            </w:r>
            <w:r w:rsidDel="00000000" w:rsidR="00000000" w:rsidRPr="00000000">
              <w:rPr>
                <w:b w:val="1"/>
                <w:bCs w:val="1"/>
                <w:rtl w:val="0"/>
              </w:rPr>
              <w:t xml:space="preserve">::</w:t>
            </w:r>
            <w:r w:rsidDel="00000000" w:rsidR="00000000" w:rsidRPr="00000000">
              <w:rPr>
                <w:rtl w:val="0"/>
              </w:rPr>
              <w:t xml:space="preserve"> User changes driverId in the API to see another driver's stats. </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0E">
            <w:pPr>
              <w:rPr/>
            </w:pPr>
            <w:r w:rsidDel="00000000" w:rsidR="00000000" w:rsidRPr="00000000">
              <w:rPr>
                <w:rtl w:val="0"/>
              </w:rPr>
              <w:t xml:space="preserve">A commuter user tries to access the Driver Dashboard API. </w:t>
            </w:r>
          </w:p>
        </w:tc>
      </w:tr>
      <w:tr>
        <w:trPr>
          <w:cantSplit w:val="0"/>
          <w:trHeight w:val="66"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10">
            <w:pPr>
              <w:rPr>
                <w:sz w:val="20"/>
                <w:szCs w:val="20"/>
              </w:rPr>
            </w:pPr>
            <w:r w:rsidDel="00000000" w:rsidR="00000000" w:rsidRPr="00000000">
              <w:rPr>
                <w:rtl w:val="0"/>
              </w:rPr>
              <w:t xml:space="preserve">JWT signature verification on every request.</w:t>
            </w:r>
            <w:r w:rsidDel="00000000" w:rsidR="00000000" w:rsidRPr="00000000">
              <w:rPr>
                <w:rtl w:val="0"/>
              </w:rPr>
            </w:r>
          </w:p>
        </w:tc>
        <w:tc>
          <w:tcPr/>
          <w:p w:rsidR="00000000" w:rsidDel="00000000" w:rsidP="00000000" w:rsidRDefault="00000000" w:rsidRPr="00000000" w14:paraId="00000111">
            <w:pPr>
              <w:rPr>
                <w:sz w:val="20"/>
                <w:szCs w:val="20"/>
              </w:rPr>
            </w:pPr>
            <w:r w:rsidDel="00000000" w:rsidR="00000000" w:rsidRPr="00000000">
              <w:rPr>
                <w:rtl w:val="0"/>
              </w:rPr>
              <w:t xml:space="preserve">Server-side aggregation (MongoDB); client inputs ignored.</w:t>
            </w:r>
            <w:r w:rsidDel="00000000" w:rsidR="00000000" w:rsidRPr="00000000">
              <w:rPr>
                <w:rtl w:val="0"/>
              </w:rPr>
            </w:r>
          </w:p>
        </w:tc>
        <w:tc>
          <w:tcPr>
            <w:shd w:fill="d9d9d9" w:val="clear"/>
          </w:tcPr>
          <w:p w:rsidR="00000000" w:rsidDel="00000000" w:rsidP="00000000" w:rsidRDefault="00000000" w:rsidRPr="00000000" w14:paraId="00000112">
            <w:pPr>
              <w:rPr>
                <w:sz w:val="20"/>
                <w:szCs w:val="20"/>
              </w:rPr>
            </w:pPr>
            <w:r w:rsidDel="00000000" w:rsidR="00000000" w:rsidRPr="00000000">
              <w:rPr>
                <w:rtl w:val="0"/>
              </w:rPr>
              <w:t xml:space="preserve">Immutable transaction logs with timestamps</w:t>
            </w: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rtl w:val="0"/>
              </w:rPr>
              <w:t xml:space="preserve">Context-Aware IDs: Backend uses req.user.id from token, ignoring user input.</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Rate limiting; Optimized DB queries (Index on createdAt).</w:t>
            </w:r>
          </w:p>
        </w:tc>
        <w:tc>
          <w:tcPr>
            <w:shd w:fill="ffffff" w:val="clear"/>
          </w:tcPr>
          <w:p w:rsidR="00000000" w:rsidDel="00000000" w:rsidP="00000000" w:rsidRDefault="00000000" w:rsidRPr="00000000" w14:paraId="00000115">
            <w:pPr>
              <w:rPr/>
            </w:pPr>
            <w:r w:rsidDel="00000000" w:rsidR="00000000" w:rsidRPr="00000000">
              <w:rPr>
                <w:rtl w:val="0"/>
              </w:rPr>
              <w:t xml:space="preserve">Strict RBAC middleware (</w:t>
            </w:r>
            <w:r w:rsidDel="00000000" w:rsidR="00000000" w:rsidRPr="00000000">
              <w:rPr>
                <w:rtl w:val="0"/>
              </w:rPr>
              <w:t xml:space="preserve">authorize('driver')</w:t>
            </w:r>
            <w:r w:rsidDel="00000000" w:rsidR="00000000" w:rsidRPr="00000000">
              <w:rPr>
                <w:rtl w:val="0"/>
              </w:rPr>
              <w:t xml:space="preserve">).</w:t>
            </w:r>
          </w:p>
        </w:tc>
      </w:tr>
      <w:tr>
        <w:trPr>
          <w:cantSplit w:val="0"/>
          <w:trHeight w:val="66" w:hRule="atLeast"/>
          <w:tblHeader w:val="0"/>
        </w:trPr>
        <w:tc>
          <w:tcPr>
            <w:gridSpan w:val="7"/>
            <w:shd w:fill="a6a6a6" w:val="clear"/>
          </w:tcPr>
          <w:p w:rsidR="00000000" w:rsidDel="00000000" w:rsidP="00000000" w:rsidRDefault="00000000" w:rsidRPr="00000000" w14:paraId="00000116">
            <w:pPr>
              <w:rPr>
                <w:sz w:val="20"/>
                <w:szCs w:val="20"/>
              </w:rPr>
            </w:pPr>
            <w:r w:rsidDel="00000000" w:rsidR="00000000" w:rsidRPr="00000000">
              <w:rPr>
                <w:rtl w:val="0"/>
              </w:rPr>
            </w:r>
          </w:p>
        </w:tc>
      </w:tr>
    </w:tbl>
    <w:p w:rsidR="00000000" w:rsidDel="00000000" w:rsidP="00000000" w:rsidRDefault="00000000" w:rsidRPr="00000000" w14:paraId="0000011D">
      <w:pPr>
        <w:rPr>
          <w:color w:val="008000"/>
        </w:rPr>
      </w:pPr>
      <w:r w:rsidDel="00000000" w:rsidR="00000000" w:rsidRPr="00000000">
        <w:rPr>
          <w:rtl w:val="0"/>
        </w:rPr>
      </w:r>
    </w:p>
    <w:p w:rsidR="00000000" w:rsidDel="00000000" w:rsidP="00000000" w:rsidRDefault="00000000" w:rsidRPr="00000000" w14:paraId="0000011E">
      <w:pPr>
        <w:rPr>
          <w:color w:val="008000"/>
        </w:rPr>
      </w:pPr>
      <w:r w:rsidDel="00000000" w:rsidR="00000000" w:rsidRPr="00000000">
        <w:rPr>
          <w:rtl w:val="0"/>
        </w:rPr>
      </w:r>
    </w:p>
    <w:p w:rsidR="00000000" w:rsidDel="00000000" w:rsidP="00000000" w:rsidRDefault="00000000" w:rsidRPr="00000000" w14:paraId="0000011F">
      <w:pPr>
        <w:rPr>
          <w:color w:val="008000"/>
        </w:rPr>
      </w:pPr>
      <w:r w:rsidDel="00000000" w:rsidR="00000000" w:rsidRPr="00000000">
        <w:rPr>
          <w:rtl w:val="0"/>
        </w:rPr>
      </w:r>
    </w:p>
    <w:p w:rsidR="00000000" w:rsidDel="00000000" w:rsidP="00000000" w:rsidRDefault="00000000" w:rsidRPr="00000000" w14:paraId="00000120">
      <w:pPr>
        <w:rPr>
          <w:color w:val="008000"/>
        </w:rPr>
      </w:pPr>
      <w:r w:rsidDel="00000000" w:rsidR="00000000" w:rsidRPr="00000000">
        <w:rPr>
          <w:rtl w:val="0"/>
        </w:rPr>
      </w:r>
    </w:p>
    <w:p w:rsidR="00000000" w:rsidDel="00000000" w:rsidP="00000000" w:rsidRDefault="00000000" w:rsidRPr="00000000" w14:paraId="00000121">
      <w:pPr>
        <w:rPr>
          <w:color w:val="008000"/>
        </w:rPr>
      </w:pPr>
      <w:r w:rsidDel="00000000" w:rsidR="00000000" w:rsidRPr="00000000">
        <w:rPr>
          <w:rtl w:val="0"/>
        </w:rPr>
      </w:r>
    </w:p>
    <w:p w:rsidR="00000000" w:rsidDel="00000000" w:rsidP="00000000" w:rsidRDefault="00000000" w:rsidRPr="00000000" w14:paraId="00000122">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76200</wp:posOffset>
                </wp:positionV>
                <wp:extent cx="1016000" cy="528320"/>
                <wp:effectExtent b="0" l="0" r="0" t="0"/>
                <wp:wrapNone/>
                <wp:docPr id="19"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76200</wp:posOffset>
                </wp:positionV>
                <wp:extent cx="1016000" cy="5283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23">
      <w:pPr>
        <w:rPr>
          <w:color w:val="008000"/>
        </w:rPr>
      </w:pPr>
      <w:r w:rsidDel="00000000" w:rsidR="00000000" w:rsidRPr="00000000">
        <w:rPr>
          <w:rtl w:val="0"/>
        </w:rPr>
      </w:r>
    </w:p>
    <w:p w:rsidR="00000000" w:rsidDel="00000000" w:rsidP="00000000" w:rsidRDefault="00000000" w:rsidRPr="00000000" w14:paraId="00000124">
      <w:pPr>
        <w:rPr>
          <w:color w:val="008000"/>
        </w:rPr>
      </w:pPr>
      <w:r w:rsidDel="00000000" w:rsidR="00000000" w:rsidRPr="00000000">
        <w:rPr>
          <w:rtl w:val="0"/>
        </w:rPr>
      </w:r>
    </w:p>
    <w:p w:rsidR="00000000" w:rsidDel="00000000" w:rsidP="00000000" w:rsidRDefault="00000000" w:rsidRPr="00000000" w14:paraId="00000125">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175915</wp:posOffset>
                </wp:positionV>
                <wp:extent cx="1016000" cy="5283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175915</wp:posOffset>
                </wp:positionV>
                <wp:extent cx="1016000" cy="5283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26">
      <w:pPr>
        <w:rPr>
          <w:color w:val="008000"/>
        </w:rPr>
      </w:pPr>
      <w:r w:rsidDel="00000000" w:rsidR="00000000" w:rsidRPr="00000000">
        <w:rPr>
          <w:rtl w:val="0"/>
        </w:rPr>
      </w:r>
    </w:p>
    <w:p w:rsidR="00000000" w:rsidDel="00000000" w:rsidP="00000000" w:rsidRDefault="00000000" w:rsidRPr="00000000" w14:paraId="00000127">
      <w:pPr>
        <w:rPr>
          <w:color w:val="008000"/>
        </w:rPr>
      </w:pPr>
      <w:r w:rsidDel="00000000" w:rsidR="00000000" w:rsidRPr="00000000">
        <w:rPr>
          <w:rtl w:val="0"/>
        </w:rPr>
      </w:r>
    </w:p>
    <w:p w:rsidR="00000000" w:rsidDel="00000000" w:rsidP="00000000" w:rsidRDefault="00000000" w:rsidRPr="00000000" w14:paraId="00000128">
      <w:pPr>
        <w:rPr>
          <w:color w:val="008000"/>
        </w:rPr>
      </w:pPr>
      <w:r w:rsidDel="00000000" w:rsidR="00000000" w:rsidRPr="00000000">
        <w:rPr>
          <w:rtl w:val="0"/>
        </w:rPr>
      </w:r>
    </w:p>
    <w:p w:rsidR="00000000" w:rsidDel="00000000" w:rsidP="00000000" w:rsidRDefault="00000000" w:rsidRPr="00000000" w14:paraId="00000129">
      <w:pPr>
        <w:rPr>
          <w:color w:val="008000"/>
        </w:rPr>
      </w:pPr>
      <w:r w:rsidDel="00000000" w:rsidR="00000000" w:rsidRPr="00000000">
        <w:rPr>
          <w:rtl w:val="0"/>
        </w:rPr>
      </w:r>
    </w:p>
    <w:p w:rsidR="00000000" w:rsidDel="00000000" w:rsidP="00000000" w:rsidRDefault="00000000" w:rsidRPr="00000000" w14:paraId="0000012A">
      <w:pPr>
        <w:rPr>
          <w:color w:val="008000"/>
        </w:rPr>
      </w:pPr>
      <w:r w:rsidDel="00000000" w:rsidR="00000000" w:rsidRPr="00000000">
        <w:rPr>
          <w:rtl w:val="0"/>
        </w:rPr>
      </w:r>
    </w:p>
    <w:p w:rsidR="00000000" w:rsidDel="00000000" w:rsidP="00000000" w:rsidRDefault="00000000" w:rsidRPr="00000000" w14:paraId="0000012B">
      <w:pPr>
        <w:rPr>
          <w:color w:val="008000"/>
        </w:rPr>
      </w:pPr>
      <w:r w:rsidDel="00000000" w:rsidR="00000000" w:rsidRPr="00000000">
        <w:rPr>
          <w:rtl w:val="0"/>
        </w:rPr>
      </w:r>
    </w:p>
    <w:p w:rsidR="00000000" w:rsidDel="00000000" w:rsidP="00000000" w:rsidRDefault="00000000" w:rsidRPr="00000000" w14:paraId="0000012C">
      <w:pPr>
        <w:rPr>
          <w:color w:val="008000"/>
        </w:rPr>
      </w:pPr>
      <w:r w:rsidDel="00000000" w:rsidR="00000000" w:rsidRPr="00000000">
        <w:rPr>
          <w:rtl w:val="0"/>
        </w:rPr>
      </w:r>
    </w:p>
    <w:p w:rsidR="00000000" w:rsidDel="00000000" w:rsidP="00000000" w:rsidRDefault="00000000" w:rsidRPr="00000000" w14:paraId="0000012D">
      <w:pPr>
        <w:pStyle w:val="Heading1"/>
        <w:ind w:left="0" w:firstLine="0"/>
        <w:jc w:val="left"/>
        <w:rPr>
          <w:color w:val="008000"/>
        </w:rPr>
      </w:pPr>
      <w:bookmarkStart w:colFirst="0" w:colLast="0" w:name="_qa2gfmki634c" w:id="3"/>
      <w:bookmarkEnd w:id="3"/>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008000"/>
        </w:rPr>
      </w:pPr>
      <w:r w:rsidDel="00000000" w:rsidR="00000000" w:rsidRPr="00000000">
        <w:rPr>
          <w:rtl w:val="0"/>
        </w:rPr>
      </w:r>
    </w:p>
    <w:tbl>
      <w:tblPr>
        <w:tblStyle w:val="Table10"/>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Elevation of Privilege</w:t>
            </w:r>
          </w:p>
        </w:tc>
      </w:tr>
      <w:tr>
        <w:trPr>
          <w:cantSplit w:val="0"/>
          <w:trHeight w:val="2154.84375" w:hRule="atLeast"/>
          <w:tblHeader w:val="0"/>
        </w:trPr>
        <w:tc>
          <w:tcPr>
            <w:vMerge w:val="restart"/>
          </w:tcPr>
          <w:p w:rsidR="00000000" w:rsidDel="00000000" w:rsidP="00000000" w:rsidRDefault="00000000" w:rsidRPr="00000000" w14:paraId="0000013E">
            <w:pPr>
              <w:rPr>
                <w:b w:val="1"/>
                <w:bCs w:val="1"/>
              </w:rPr>
            </w:pPr>
            <w:r w:rsidDel="00000000" w:rsidR="00000000" w:rsidRPr="00000000">
              <w:rPr>
                <w:b w:val="1"/>
                <w:bCs w:val="1"/>
                <w:rtl w:val="0"/>
              </w:rPr>
              <w:t xml:space="preserve">Update Fares and Policies (Admin)</w:t>
            </w:r>
          </w:p>
        </w:tc>
        <w:tc>
          <w:tcPr>
            <w:shd w:fill="d9d9d9" w:val="clear"/>
          </w:tcPr>
          <w:p w:rsidR="00000000" w:rsidDel="00000000" w:rsidP="00000000" w:rsidRDefault="00000000" w:rsidRPr="00000000" w14:paraId="0000013F">
            <w:pPr>
              <w:rPr/>
            </w:pPr>
            <w:r w:rsidDel="00000000" w:rsidR="00000000" w:rsidRPr="00000000">
              <w:rPr>
                <w:rtl w:val="0"/>
              </w:rPr>
              <w:t xml:space="preserve">Attacker impersonates an admin to change fare prices or ride policies.</w:t>
            </w:r>
          </w:p>
        </w:tc>
        <w:tc>
          <w:tcPr/>
          <w:p w:rsidR="00000000" w:rsidDel="00000000" w:rsidP="00000000" w:rsidRDefault="00000000" w:rsidRPr="00000000" w14:paraId="00000140">
            <w:pPr>
              <w:rPr/>
            </w:pPr>
            <w:r w:rsidDel="00000000" w:rsidR="00000000" w:rsidRPr="00000000">
              <w:rPr>
                <w:rtl w:val="0"/>
              </w:rPr>
              <w:t xml:space="preserve">Unauthorized modification of fare rules, surge multipliers, or policy text.</w:t>
            </w:r>
            <w:r w:rsidDel="00000000" w:rsidR="00000000" w:rsidRPr="00000000">
              <w:rPr>
                <w:rtl w:val="0"/>
              </w:rPr>
            </w:r>
          </w:p>
        </w:tc>
        <w:tc>
          <w:tcPr>
            <w:shd w:fill="d9d9d9" w:val="clear"/>
          </w:tcPr>
          <w:p w:rsidR="00000000" w:rsidDel="00000000" w:rsidP="00000000" w:rsidRDefault="00000000" w:rsidRPr="00000000" w14:paraId="00000141">
            <w:pPr>
              <w:rPr/>
            </w:pPr>
            <w:r w:rsidDel="00000000" w:rsidR="00000000" w:rsidRPr="00000000">
              <w:rPr>
                <w:rtl w:val="0"/>
              </w:rPr>
              <w:t xml:space="preserve">Admin denies updating fares or changing policy configurations.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Internal pricing logic, future fare changes, or policy drafts exposed to unauthorized users.</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Repeated update requests overload fare calculation or configuration services.</w:t>
            </w:r>
          </w:p>
        </w:tc>
        <w:tc>
          <w:tcPr>
            <w:shd w:fill="ffffff" w:val="clear"/>
          </w:tcPr>
          <w:p w:rsidR="00000000" w:rsidDel="00000000" w:rsidP="00000000" w:rsidRDefault="00000000" w:rsidRPr="00000000" w14:paraId="00000144">
            <w:pPr>
              <w:rPr/>
            </w:pPr>
            <w:r w:rsidDel="00000000" w:rsidR="00000000" w:rsidRPr="00000000">
              <w:rPr>
                <w:rtl w:val="0"/>
              </w:rPr>
              <w:t xml:space="preserve">Low-privilege admin updates global/system-wide fare settings meant for super-admins only.</w:t>
            </w:r>
          </w:p>
        </w:tc>
      </w:tr>
      <w:tr>
        <w:trPr>
          <w:cantSplit w:val="0"/>
          <w:trHeight w:val="1703.90625"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46">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47">
            <w:pPr>
              <w:rPr/>
            </w:pPr>
            <w:r w:rsidDel="00000000" w:rsidR="00000000" w:rsidRPr="00000000">
              <w:rPr>
                <w:rtl w:val="0"/>
              </w:rPr>
              <w:t xml:space="preserve">Server-side validation of fare values and policy inputs</w:t>
            </w:r>
            <w:r w:rsidDel="00000000" w:rsidR="00000000" w:rsidRPr="00000000">
              <w:rPr>
                <w:rtl w:val="0"/>
              </w:rPr>
            </w:r>
          </w:p>
        </w:tc>
        <w:tc>
          <w:tcPr>
            <w:shd w:fill="d9d9d9" w:val="clear"/>
          </w:tcPr>
          <w:p w:rsidR="00000000" w:rsidDel="00000000" w:rsidP="00000000" w:rsidRDefault="00000000" w:rsidRPr="00000000" w14:paraId="00000148">
            <w:pPr>
              <w:rPr/>
            </w:pPr>
            <w:r w:rsidDel="00000000" w:rsidR="00000000" w:rsidRPr="00000000">
              <w:rPr>
                <w:rtl w:val="0"/>
              </w:rPr>
              <w:t xml:space="preserve">Immutable audit logs with admin ID, timestamp, and change details</w:t>
            </w:r>
            <w:r w:rsidDel="00000000" w:rsidR="00000000" w:rsidRPr="00000000">
              <w:rPr>
                <w:rtl w:val="0"/>
              </w:rPr>
            </w:r>
          </w:p>
        </w:tc>
        <w:tc>
          <w:tcPr/>
          <w:p w:rsidR="00000000" w:rsidDel="00000000" w:rsidP="00000000" w:rsidRDefault="00000000" w:rsidRPr="00000000" w14:paraId="00000149">
            <w:pPr>
              <w:rPr>
                <w:sz w:val="20"/>
                <w:szCs w:val="20"/>
              </w:rPr>
            </w:pPr>
            <w:r w:rsidDel="00000000" w:rsidR="00000000" w:rsidRPr="00000000">
              <w:rPr>
                <w:rtl w:val="0"/>
              </w:rPr>
              <w:t xml:space="preserve">Least-privilege access to pricing and policy data</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Rate limiting and throttling on update endpoints</w:t>
            </w:r>
          </w:p>
        </w:tc>
        <w:tc>
          <w:tcPr>
            <w:shd w:fill="ffffff" w:val="clear"/>
          </w:tcPr>
          <w:p w:rsidR="00000000" w:rsidDel="00000000" w:rsidP="00000000" w:rsidRDefault="00000000" w:rsidRPr="00000000" w14:paraId="0000014B">
            <w:pPr>
              <w:rPr/>
            </w:pPr>
            <w:r w:rsidDel="00000000" w:rsidR="00000000" w:rsidRPr="00000000">
              <w:rPr>
                <w:rtl w:val="0"/>
              </w:rPr>
              <w:t xml:space="preserve">Backend permission checks for global or critical fare changes</w:t>
            </w:r>
          </w:p>
        </w:tc>
      </w:tr>
      <w:tr>
        <w:trPr>
          <w:cantSplit w:val="0"/>
          <w:trHeight w:val="66" w:hRule="atLeast"/>
          <w:tblHeader w:val="0"/>
        </w:trPr>
        <w:tc>
          <w:tcPr>
            <w:gridSpan w:val="7"/>
            <w:shd w:fill="a6a6a6" w:val="clear"/>
          </w:tcPr>
          <w:p w:rsidR="00000000" w:rsidDel="00000000" w:rsidP="00000000" w:rsidRDefault="00000000" w:rsidRPr="00000000" w14:paraId="0000014C">
            <w:pPr>
              <w:rPr>
                <w:sz w:val="20"/>
                <w:szCs w:val="20"/>
              </w:rPr>
            </w:pPr>
            <w:r w:rsidDel="00000000" w:rsidR="00000000" w:rsidRPr="00000000">
              <w:rPr>
                <w:rtl w:val="0"/>
              </w:rPr>
            </w:r>
          </w:p>
        </w:tc>
      </w:tr>
    </w:tbl>
    <w:p w:rsidR="00000000" w:rsidDel="00000000" w:rsidP="00000000" w:rsidRDefault="00000000" w:rsidRPr="00000000" w14:paraId="00000153">
      <w:pPr>
        <w:rPr>
          <w:color w:val="008000"/>
        </w:rPr>
      </w:pPr>
      <w:r w:rsidDel="00000000" w:rsidR="00000000" w:rsidRPr="00000000">
        <w:rPr>
          <w:rtl w:val="0"/>
        </w:rPr>
      </w:r>
    </w:p>
    <w:p w:rsidR="00000000" w:rsidDel="00000000" w:rsidP="00000000" w:rsidRDefault="00000000" w:rsidRPr="00000000" w14:paraId="00000154">
      <w:pPr>
        <w:rPr>
          <w:color w:val="008000"/>
        </w:rPr>
      </w:pPr>
      <w:r w:rsidDel="00000000" w:rsidR="00000000" w:rsidRPr="00000000">
        <w:rPr>
          <w:rtl w:val="0"/>
        </w:rPr>
      </w:r>
    </w:p>
    <w:p w:rsidR="00000000" w:rsidDel="00000000" w:rsidP="00000000" w:rsidRDefault="00000000" w:rsidRPr="00000000" w14:paraId="00000155">
      <w:pPr>
        <w:rPr>
          <w:color w:val="008000"/>
        </w:rPr>
      </w:pPr>
      <w:r w:rsidDel="00000000" w:rsidR="00000000" w:rsidRPr="00000000">
        <w:rPr>
          <w:rtl w:val="0"/>
        </w:rPr>
      </w:r>
    </w:p>
    <w:p w:rsidR="00000000" w:rsidDel="00000000" w:rsidP="00000000" w:rsidRDefault="00000000" w:rsidRPr="00000000" w14:paraId="00000156">
      <w:pPr>
        <w:rPr>
          <w:color w:val="008000"/>
        </w:rPr>
      </w:pPr>
      <w:r w:rsidDel="00000000" w:rsidR="00000000" w:rsidRPr="00000000">
        <w:rPr>
          <w:rtl w:val="0"/>
        </w:rPr>
      </w:r>
    </w:p>
    <w:p w:rsidR="00000000" w:rsidDel="00000000" w:rsidP="00000000" w:rsidRDefault="00000000" w:rsidRPr="00000000" w14:paraId="00000157">
      <w:pPr>
        <w:rPr>
          <w:color w:val="008000"/>
        </w:rPr>
      </w:pPr>
      <w:r w:rsidDel="00000000" w:rsidR="00000000" w:rsidRPr="00000000">
        <w:rPr>
          <w:rtl w:val="0"/>
        </w:rPr>
      </w:r>
    </w:p>
    <w:p w:rsidR="00000000" w:rsidDel="00000000" w:rsidP="00000000" w:rsidRDefault="00000000" w:rsidRPr="00000000" w14:paraId="00000158">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-857249</wp:posOffset>
                </wp:positionH>
                <wp:positionV relativeFrom="paragraph">
                  <wp:posOffset>99120</wp:posOffset>
                </wp:positionV>
                <wp:extent cx="1016000" cy="528320"/>
                <wp:effectExtent b="0" l="0" r="0" t="0"/>
                <wp:wrapNone/>
                <wp:docPr id="23" name=""/>
                <a:graphic>
                  <a:graphicData uri="http://schemas.microsoft.com/office/word/2010/wordprocessingShape">
                    <wps:wsp>
                      <wps:cNvSpPr/>
                      <wps:cNvPr id="23" name="Shape 23"/>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-857249</wp:posOffset>
                </wp:positionH>
                <wp:positionV relativeFrom="paragraph">
                  <wp:posOffset>99120</wp:posOffset>
                </wp:positionV>
                <wp:extent cx="1016000" cy="5283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59">
      <w:pPr>
        <w:rPr>
          <w:color w:val="008000"/>
        </w:rPr>
      </w:pPr>
      <w:r w:rsidDel="00000000" w:rsidR="00000000" w:rsidRPr="00000000">
        <w:rPr>
          <w:rtl w:val="0"/>
        </w:rPr>
      </w:r>
    </w:p>
    <w:p w:rsidR="00000000" w:rsidDel="00000000" w:rsidP="00000000" w:rsidRDefault="00000000" w:rsidRPr="00000000" w14:paraId="0000015A">
      <w:pPr>
        <w:rPr>
          <w:color w:val="008000"/>
        </w:rPr>
      </w:pPr>
      <w:r w:rsidDel="00000000" w:rsidR="00000000" w:rsidRPr="00000000">
        <w:rPr>
          <w:rtl w:val="0"/>
        </w:rPr>
      </w:r>
    </w:p>
    <w:p w:rsidR="00000000" w:rsidDel="00000000" w:rsidP="00000000" w:rsidRDefault="00000000" w:rsidRPr="00000000" w14:paraId="0000015B">
      <w:pPr>
        <w:rPr>
          <w:color w:val="008000"/>
        </w:rPr>
      </w:pPr>
      <w:r w:rsidDel="00000000" w:rsidR="00000000" w:rsidRPr="00000000">
        <w:rPr>
          <w:rtl w:val="0"/>
        </w:rPr>
      </w:r>
    </w:p>
    <w:p w:rsidR="00000000" w:rsidDel="00000000" w:rsidP="00000000" w:rsidRDefault="00000000" w:rsidRPr="00000000" w14:paraId="0000015C">
      <w:pPr>
        <w:rPr>
          <w:color w:val="008000"/>
        </w:rPr>
      </w:pPr>
      <w:r w:rsidDel="00000000" w:rsidR="00000000" w:rsidRPr="00000000">
        <w:rPr>
          <w:rtl w:val="0"/>
        </w:rPr>
      </w:r>
    </w:p>
    <w:p w:rsidR="00000000" w:rsidDel="00000000" w:rsidP="00000000" w:rsidRDefault="00000000" w:rsidRPr="00000000" w14:paraId="0000015D">
      <w:pPr>
        <w:rPr>
          <w:color w:val="008000"/>
        </w:rPr>
      </w:pPr>
      <w:r w:rsidDel="00000000" w:rsidR="00000000" w:rsidRPr="00000000">
        <w:rPr>
          <w:rtl w:val="0"/>
        </w:rPr>
      </w:r>
    </w:p>
    <w:p w:rsidR="00000000" w:rsidDel="00000000" w:rsidP="00000000" w:rsidRDefault="00000000" w:rsidRPr="00000000" w14:paraId="0000015E">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13990</wp:posOffset>
                </wp:positionV>
                <wp:extent cx="1016000" cy="528320"/>
                <wp:effectExtent b="0" l="0" r="0" t="0"/>
                <wp:wrapNone/>
                <wp:docPr id="7"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13990</wp:posOffset>
                </wp:positionV>
                <wp:extent cx="1016000" cy="52832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5F">
      <w:pPr>
        <w:rPr>
          <w:color w:val="008000"/>
        </w:rPr>
      </w:pPr>
      <w:r w:rsidDel="00000000" w:rsidR="00000000" w:rsidRPr="00000000">
        <w:rPr>
          <w:rtl w:val="0"/>
        </w:rPr>
      </w:r>
    </w:p>
    <w:p w:rsidR="00000000" w:rsidDel="00000000" w:rsidP="00000000" w:rsidRDefault="00000000" w:rsidRPr="00000000" w14:paraId="00000160">
      <w:pPr>
        <w:rPr>
          <w:color w:val="008000"/>
        </w:rPr>
      </w:pPr>
      <w:r w:rsidDel="00000000" w:rsidR="00000000" w:rsidRPr="00000000">
        <w:rPr>
          <w:rtl w:val="0"/>
        </w:rPr>
      </w:r>
    </w:p>
    <w:p w:rsidR="00000000" w:rsidDel="00000000" w:rsidP="00000000" w:rsidRDefault="00000000" w:rsidRPr="00000000" w14:paraId="00000161">
      <w:pPr>
        <w:rPr>
          <w:color w:val="008000"/>
        </w:rPr>
      </w:pPr>
      <w:r w:rsidDel="00000000" w:rsidR="00000000" w:rsidRPr="00000000">
        <w:rPr>
          <w:rtl w:val="0"/>
        </w:rPr>
      </w:r>
    </w:p>
    <w:p w:rsidR="00000000" w:rsidDel="00000000" w:rsidP="00000000" w:rsidRDefault="00000000" w:rsidRPr="00000000" w14:paraId="00000162">
      <w:pPr>
        <w:rPr>
          <w:color w:val="008000"/>
        </w:rPr>
      </w:pPr>
      <w:r w:rsidDel="00000000" w:rsidR="00000000" w:rsidRPr="00000000">
        <w:rPr>
          <w:rtl w:val="0"/>
        </w:rPr>
      </w:r>
    </w:p>
    <w:p w:rsidR="00000000" w:rsidDel="00000000" w:rsidP="00000000" w:rsidRDefault="00000000" w:rsidRPr="00000000" w14:paraId="00000163">
      <w:pPr>
        <w:rPr>
          <w:color w:val="008000"/>
        </w:rPr>
      </w:pPr>
      <w:r w:rsidDel="00000000" w:rsidR="00000000" w:rsidRPr="00000000">
        <w:rPr>
          <w:rtl w:val="0"/>
        </w:rPr>
      </w:r>
    </w:p>
    <w:p w:rsidR="00000000" w:rsidDel="00000000" w:rsidP="00000000" w:rsidRDefault="00000000" w:rsidRPr="00000000" w14:paraId="00000164">
      <w:pPr>
        <w:rPr>
          <w:color w:val="008000"/>
        </w:rPr>
      </w:pPr>
      <w:r w:rsidDel="00000000" w:rsidR="00000000" w:rsidRPr="00000000">
        <w:rPr>
          <w:rtl w:val="0"/>
        </w:rPr>
      </w:r>
    </w:p>
    <w:p w:rsidR="00000000" w:rsidDel="00000000" w:rsidP="00000000" w:rsidRDefault="00000000" w:rsidRPr="00000000" w14:paraId="00000165">
      <w:pPr>
        <w:rPr>
          <w:color w:val="008000"/>
        </w:rPr>
      </w:pPr>
      <w:r w:rsidDel="00000000" w:rsidR="00000000" w:rsidRPr="00000000">
        <w:rPr>
          <w:rtl w:val="0"/>
        </w:rPr>
      </w:r>
    </w:p>
    <w:p w:rsidR="00000000" w:rsidDel="00000000" w:rsidP="00000000" w:rsidRDefault="00000000" w:rsidRPr="00000000" w14:paraId="00000166">
      <w:pPr>
        <w:rPr>
          <w:color w:val="008000"/>
        </w:rPr>
      </w:pPr>
      <w:r w:rsidDel="00000000" w:rsidR="00000000" w:rsidRPr="00000000">
        <w:rPr>
          <w:rtl w:val="0"/>
        </w:rPr>
      </w:r>
    </w:p>
    <w:p w:rsidR="00000000" w:rsidDel="00000000" w:rsidP="00000000" w:rsidRDefault="00000000" w:rsidRPr="00000000" w14:paraId="00000167">
      <w:pPr>
        <w:rPr>
          <w:color w:val="008000"/>
        </w:rPr>
      </w:pPr>
      <w:r w:rsidDel="00000000" w:rsidR="00000000" w:rsidRPr="00000000">
        <w:rPr>
          <w:rtl w:val="0"/>
        </w:rPr>
      </w:r>
    </w:p>
    <w:p w:rsidR="00000000" w:rsidDel="00000000" w:rsidP="00000000" w:rsidRDefault="00000000" w:rsidRPr="00000000" w14:paraId="00000168">
      <w:pPr>
        <w:rPr>
          <w:color w:val="008000"/>
        </w:rPr>
      </w:pPr>
      <w:r w:rsidDel="00000000" w:rsidR="00000000" w:rsidRPr="00000000">
        <w:rPr>
          <w:rtl w:val="0"/>
        </w:rPr>
      </w:r>
    </w:p>
    <w:p w:rsidR="00000000" w:rsidDel="00000000" w:rsidP="00000000" w:rsidRDefault="00000000" w:rsidRPr="00000000" w14:paraId="00000169">
      <w:pPr>
        <w:rPr>
          <w:color w:val="008000"/>
        </w:rPr>
      </w:pPr>
      <w:r w:rsidDel="00000000" w:rsidR="00000000" w:rsidRPr="00000000">
        <w:rPr>
          <w:rtl w:val="0"/>
        </w:rPr>
      </w:r>
    </w:p>
    <w:p w:rsidR="00000000" w:rsidDel="00000000" w:rsidP="00000000" w:rsidRDefault="00000000" w:rsidRPr="00000000" w14:paraId="0000016A">
      <w:pPr>
        <w:rPr>
          <w:color w:val="008000"/>
        </w:rPr>
      </w:pPr>
      <w:r w:rsidDel="00000000" w:rsidR="00000000" w:rsidRPr="00000000">
        <w:rPr>
          <w:rtl w:val="0"/>
        </w:rPr>
      </w:r>
    </w:p>
    <w:p w:rsidR="00000000" w:rsidDel="00000000" w:rsidP="00000000" w:rsidRDefault="00000000" w:rsidRPr="00000000" w14:paraId="0000016B">
      <w:pPr>
        <w:rPr>
          <w:color w:val="008000"/>
        </w:rPr>
      </w:pPr>
      <w:r w:rsidDel="00000000" w:rsidR="00000000" w:rsidRPr="00000000">
        <w:rPr>
          <w:rtl w:val="0"/>
        </w:rPr>
      </w:r>
    </w:p>
    <w:p w:rsidR="00000000" w:rsidDel="00000000" w:rsidP="00000000" w:rsidRDefault="00000000" w:rsidRPr="00000000" w14:paraId="0000016C">
      <w:pPr>
        <w:rPr>
          <w:color w:val="008000"/>
        </w:rPr>
      </w:pPr>
      <w:r w:rsidDel="00000000" w:rsidR="00000000" w:rsidRPr="00000000">
        <w:rPr>
          <w:rtl w:val="0"/>
        </w:rPr>
      </w:r>
    </w:p>
    <w:p w:rsidR="00000000" w:rsidDel="00000000" w:rsidP="00000000" w:rsidRDefault="00000000" w:rsidRPr="00000000" w14:paraId="0000016D">
      <w:pPr>
        <w:rPr>
          <w:color w:val="008000"/>
        </w:rPr>
      </w:pPr>
      <w:r w:rsidDel="00000000" w:rsidR="00000000" w:rsidRPr="00000000">
        <w:rPr>
          <w:rtl w:val="0"/>
        </w:rPr>
      </w:r>
    </w:p>
    <w:p w:rsidR="00000000" w:rsidDel="00000000" w:rsidP="00000000" w:rsidRDefault="00000000" w:rsidRPr="00000000" w14:paraId="0000016E">
      <w:pPr>
        <w:rPr>
          <w:color w:val="008000"/>
        </w:rPr>
      </w:pPr>
      <w:r w:rsidDel="00000000" w:rsidR="00000000" w:rsidRPr="00000000">
        <w:rPr>
          <w:rtl w:val="0"/>
        </w:rPr>
      </w:r>
    </w:p>
    <w:p w:rsidR="00000000" w:rsidDel="00000000" w:rsidP="00000000" w:rsidRDefault="00000000" w:rsidRPr="00000000" w14:paraId="0000016F">
      <w:pPr>
        <w:rPr>
          <w:color w:val="008000"/>
        </w:rPr>
      </w:pPr>
      <w:r w:rsidDel="00000000" w:rsidR="00000000" w:rsidRPr="00000000">
        <w:rPr>
          <w:rtl w:val="0"/>
        </w:rPr>
      </w:r>
    </w:p>
    <w:p w:rsidR="00000000" w:rsidDel="00000000" w:rsidP="00000000" w:rsidRDefault="00000000" w:rsidRPr="00000000" w14:paraId="00000170">
      <w:pPr>
        <w:rPr>
          <w:color w:val="008000"/>
        </w:rPr>
      </w:pPr>
      <w:r w:rsidDel="00000000" w:rsidR="00000000" w:rsidRPr="00000000">
        <w:rPr>
          <w:rtl w:val="0"/>
        </w:rPr>
      </w:r>
    </w:p>
    <w:p w:rsidR="00000000" w:rsidDel="00000000" w:rsidP="00000000" w:rsidRDefault="00000000" w:rsidRPr="00000000" w14:paraId="00000171">
      <w:pPr>
        <w:rPr>
          <w:color w:val="008000"/>
        </w:rPr>
      </w:pPr>
      <w:r w:rsidDel="00000000" w:rsidR="00000000" w:rsidRPr="00000000">
        <w:rPr>
          <w:rtl w:val="0"/>
        </w:rPr>
      </w:r>
    </w:p>
    <w:p w:rsidR="00000000" w:rsidDel="00000000" w:rsidP="00000000" w:rsidRDefault="00000000" w:rsidRPr="00000000" w14:paraId="00000172">
      <w:pPr>
        <w:rPr>
          <w:color w:val="008000"/>
        </w:rPr>
      </w:pPr>
      <w:r w:rsidDel="00000000" w:rsidR="00000000" w:rsidRPr="00000000">
        <w:rPr>
          <w:rtl w:val="0"/>
        </w:rPr>
      </w:r>
    </w:p>
    <w:tbl>
      <w:tblPr>
        <w:tblStyle w:val="Table11"/>
        <w:tblpPr w:leftFromText="180" w:rightFromText="180" w:topFromText="180" w:bottomFromText="180" w:vertAnchor="text" w:horzAnchor="text" w:tblpX="-1355.999999999999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Elevation of Privilege</w:t>
            </w:r>
          </w:p>
        </w:tc>
      </w:tr>
      <w:tr>
        <w:trPr>
          <w:cantSplit w:val="0"/>
          <w:trHeight w:val="2349.84375" w:hRule="atLeast"/>
          <w:tblHeader w:val="0"/>
        </w:trPr>
        <w:tc>
          <w:tcPr>
            <w:vMerge w:val="restart"/>
          </w:tcPr>
          <w:p w:rsidR="00000000" w:rsidDel="00000000" w:rsidP="00000000" w:rsidRDefault="00000000" w:rsidRPr="00000000" w14:paraId="0000017A">
            <w:pPr>
              <w:rPr>
                <w:b w:val="1"/>
                <w:bCs w:val="1"/>
              </w:rPr>
            </w:pPr>
            <w:r w:rsidDel="00000000" w:rsidR="00000000" w:rsidRPr="00000000">
              <w:rPr>
                <w:b w:val="1"/>
                <w:bCs w:val="1"/>
                <w:rtl w:val="0"/>
              </w:rPr>
              <w:t xml:space="preserve">Update unsafe Areas (Admin)</w:t>
            </w:r>
          </w:p>
        </w:tc>
        <w:tc>
          <w:tcPr>
            <w:shd w:fill="d9d9d9" w:val="clear"/>
          </w:tcPr>
          <w:p w:rsidR="00000000" w:rsidDel="00000000" w:rsidP="00000000" w:rsidRDefault="00000000" w:rsidRPr="00000000" w14:paraId="0000017B">
            <w:pPr>
              <w:rPr>
                <w:sz w:val="20"/>
                <w:szCs w:val="20"/>
              </w:rPr>
            </w:pPr>
            <w:r w:rsidDel="00000000" w:rsidR="00000000" w:rsidRPr="00000000">
              <w:rPr>
                <w:rtl w:val="0"/>
              </w:rPr>
              <w:t xml:space="preserve">Attacker impersonates an admin to mark safe areas as unsafe (or vice versa).</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Malicious modification of unsafe area boundaries or risk levels.</w:t>
            </w:r>
            <w:r w:rsidDel="00000000" w:rsidR="00000000" w:rsidRPr="00000000">
              <w:rPr>
                <w:rtl w:val="0"/>
              </w:rPr>
            </w:r>
          </w:p>
        </w:tc>
        <w:tc>
          <w:tcPr>
            <w:shd w:fill="d9d9d9" w:val="clear"/>
          </w:tcPr>
          <w:p w:rsidR="00000000" w:rsidDel="00000000" w:rsidP="00000000" w:rsidRDefault="00000000" w:rsidRPr="00000000" w14:paraId="0000017D">
            <w:pPr>
              <w:rPr/>
            </w:pPr>
            <w:r w:rsidDel="00000000" w:rsidR="00000000" w:rsidRPr="00000000">
              <w:rPr>
                <w:rtl w:val="0"/>
              </w:rPr>
              <w:t xml:space="preserve">Admin denies adding, removing, or modifying unsafe area zones.</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Sensitive safety data (crime-prone locations, flagged regions) exposed to unauthorized users.</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Flooding unsafe-area update APIs causing delays in safety alerts or trip routing.</w:t>
            </w:r>
            <w:r w:rsidDel="00000000" w:rsidR="00000000" w:rsidRPr="00000000">
              <w:rPr>
                <w:rtl w:val="0"/>
              </w:rPr>
            </w:r>
          </w:p>
        </w:tc>
        <w:tc>
          <w:tcPr>
            <w:shd w:fill="ffffff" w:val="clear"/>
          </w:tcPr>
          <w:p w:rsidR="00000000" w:rsidDel="00000000" w:rsidP="00000000" w:rsidRDefault="00000000" w:rsidRPr="00000000" w14:paraId="00000180">
            <w:pPr>
              <w:rPr/>
            </w:pPr>
            <w:r w:rsidDel="00000000" w:rsidR="00000000" w:rsidRPr="00000000">
              <w:rPr>
                <w:rtl w:val="0"/>
              </w:rPr>
              <w:t xml:space="preserve">Regular admin escalates privileges to override or publish safety zones without approval.</w:t>
            </w:r>
          </w:p>
        </w:tc>
      </w:tr>
      <w:tr>
        <w:trPr>
          <w:cantSplit w:val="0"/>
          <w:trHeight w:val="2108.90625" w:hRule="atLeast"/>
          <w:tblHeader w:val="0"/>
        </w:trPr>
        <w:tc>
          <w:tcPr>
            <w:vMerge w:val="continue"/>
          </w:tcPr>
          <w:p w:rsidR="00000000" w:rsidDel="00000000" w:rsidP="00000000" w:rsidRDefault="00000000" w:rsidRPr="00000000" w14:paraId="00000181">
            <w:pPr>
              <w:widowControl w:val="0"/>
              <w:spacing w:line="276" w:lineRule="auto"/>
              <w:rPr/>
            </w:pPr>
            <w:r w:rsidDel="00000000" w:rsidR="00000000" w:rsidRPr="00000000">
              <w:rPr>
                <w:rtl w:val="0"/>
              </w:rPr>
            </w:r>
          </w:p>
        </w:tc>
        <w:tc>
          <w:tcPr>
            <w:shd w:fill="d9d9d9" w:val="clear"/>
          </w:tcPr>
          <w:p w:rsidR="00000000" w:rsidDel="00000000" w:rsidP="00000000" w:rsidRDefault="00000000" w:rsidRPr="00000000" w14:paraId="00000182">
            <w:pPr>
              <w:rPr/>
            </w:pPr>
            <w:r w:rsidDel="00000000" w:rsidR="00000000" w:rsidRPr="00000000">
              <w:rPr>
                <w:rtl w:val="0"/>
              </w:rPr>
              <w:t xml:space="preserve">Role-based access control (RBAC) with tiered admin permissions</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Server-side validation of geo-coordinates and boundary data</w:t>
            </w:r>
          </w:p>
        </w:tc>
        <w:tc>
          <w:tcPr>
            <w:shd w:fill="d9d9d9" w:val="clear"/>
          </w:tcPr>
          <w:p w:rsidR="00000000" w:rsidDel="00000000" w:rsidP="00000000" w:rsidRDefault="00000000" w:rsidRPr="00000000" w14:paraId="00000185">
            <w:pPr>
              <w:rPr/>
            </w:pPr>
            <w:r w:rsidDel="00000000" w:rsidR="00000000" w:rsidRPr="00000000">
              <w:rPr>
                <w:rtl w:val="0"/>
              </w:rPr>
              <w:t xml:space="preserve">Timestamped records of unsafe area modifications</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Encrypted storage of safety and location data</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API rate limiting on unsafe-area update endpoints</w:t>
            </w:r>
          </w:p>
        </w:tc>
        <w:tc>
          <w:tcPr>
            <w:shd w:fill="ffffff" w:val="clear"/>
          </w:tcPr>
          <w:p w:rsidR="00000000" w:rsidDel="00000000" w:rsidP="00000000" w:rsidRDefault="00000000" w:rsidRPr="00000000" w14:paraId="00000188">
            <w:pPr>
              <w:rPr/>
            </w:pPr>
            <w:r w:rsidDel="00000000" w:rsidR="00000000" w:rsidRPr="00000000">
              <w:rPr>
                <w:rtl w:val="0"/>
              </w:rPr>
              <w:t xml:space="preserve">Backend enforcement of role hierarchy for safety-related actions</w:t>
            </w:r>
          </w:p>
        </w:tc>
      </w:tr>
      <w:tr>
        <w:trPr>
          <w:cantSplit w:val="0"/>
          <w:trHeight w:val="66" w:hRule="atLeast"/>
          <w:tblHeader w:val="0"/>
        </w:trPr>
        <w:tc>
          <w:tcPr>
            <w:gridSpan w:val="7"/>
            <w:shd w:fill="a6a6a6" w:val="clear"/>
          </w:tcPr>
          <w:p w:rsidR="00000000" w:rsidDel="00000000" w:rsidP="00000000" w:rsidRDefault="00000000" w:rsidRPr="00000000" w14:paraId="00000189">
            <w:pPr>
              <w:rPr>
                <w:sz w:val="20"/>
                <w:szCs w:val="20"/>
              </w:rPr>
            </w:pPr>
            <w:r w:rsidDel="00000000" w:rsidR="00000000" w:rsidRPr="00000000">
              <w:rPr>
                <w:rtl w:val="0"/>
              </w:rPr>
            </w:r>
          </w:p>
        </w:tc>
      </w:tr>
    </w:tbl>
    <w:p w:rsidR="00000000" w:rsidDel="00000000" w:rsidP="00000000" w:rsidRDefault="00000000" w:rsidRPr="00000000" w14:paraId="00000190">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1047750</wp:posOffset>
                </wp:positionV>
                <wp:extent cx="1016000" cy="528320"/>
                <wp:effectExtent b="0" l="0" r="0" t="0"/>
                <wp:wrapNone/>
                <wp:docPr id="12"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1047750</wp:posOffset>
                </wp:positionV>
                <wp:extent cx="1016000" cy="5283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2229445</wp:posOffset>
                </wp:positionV>
                <wp:extent cx="1016000" cy="528320"/>
                <wp:effectExtent b="0" l="0" r="0" t="0"/>
                <wp:wrapNone/>
                <wp:docPr id="11"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2229445</wp:posOffset>
                </wp:positionV>
                <wp:extent cx="1016000" cy="5283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91">
      <w:pPr>
        <w:rPr>
          <w:color w:val="008000"/>
        </w:rPr>
      </w:pPr>
      <w:r w:rsidDel="00000000" w:rsidR="00000000" w:rsidRPr="00000000">
        <w:rPr>
          <w:rtl w:val="0"/>
        </w:rPr>
      </w:r>
    </w:p>
    <w:p w:rsidR="00000000" w:rsidDel="00000000" w:rsidP="00000000" w:rsidRDefault="00000000" w:rsidRPr="00000000" w14:paraId="00000192">
      <w:pPr>
        <w:rPr>
          <w:color w:val="008000"/>
        </w:rPr>
      </w:pPr>
      <w:r w:rsidDel="00000000" w:rsidR="00000000" w:rsidRPr="00000000">
        <w:rPr>
          <w:rtl w:val="0"/>
        </w:rPr>
      </w:r>
    </w:p>
    <w:p w:rsidR="00000000" w:rsidDel="00000000" w:rsidP="00000000" w:rsidRDefault="00000000" w:rsidRPr="00000000" w14:paraId="00000193">
      <w:pPr>
        <w:rPr>
          <w:color w:val="008000"/>
        </w:rPr>
      </w:pPr>
      <w:r w:rsidDel="00000000" w:rsidR="00000000" w:rsidRPr="00000000">
        <w:rPr>
          <w:rtl w:val="0"/>
        </w:rPr>
      </w:r>
    </w:p>
    <w:p w:rsidR="00000000" w:rsidDel="00000000" w:rsidP="00000000" w:rsidRDefault="00000000" w:rsidRPr="00000000" w14:paraId="00000194">
      <w:pPr>
        <w:rPr>
          <w:color w:val="008000"/>
        </w:rPr>
      </w:pPr>
      <w:r w:rsidDel="00000000" w:rsidR="00000000" w:rsidRPr="00000000">
        <w:rPr>
          <w:rtl w:val="0"/>
        </w:rPr>
      </w:r>
    </w:p>
    <w:p w:rsidR="00000000" w:rsidDel="00000000" w:rsidP="00000000" w:rsidRDefault="00000000" w:rsidRPr="00000000" w14:paraId="00000195">
      <w:pPr>
        <w:rPr>
          <w:color w:val="008000"/>
        </w:rPr>
      </w:pPr>
      <w:r w:rsidDel="00000000" w:rsidR="00000000" w:rsidRPr="00000000">
        <w:rPr>
          <w:rtl w:val="0"/>
        </w:rPr>
      </w:r>
    </w:p>
    <w:p w:rsidR="00000000" w:rsidDel="00000000" w:rsidP="00000000" w:rsidRDefault="00000000" w:rsidRPr="00000000" w14:paraId="00000196">
      <w:pPr>
        <w:rPr>
          <w:color w:val="008000"/>
        </w:rPr>
      </w:pPr>
      <w:r w:rsidDel="00000000" w:rsidR="00000000" w:rsidRPr="00000000">
        <w:rPr>
          <w:rtl w:val="0"/>
        </w:rPr>
      </w:r>
    </w:p>
    <w:p w:rsidR="00000000" w:rsidDel="00000000" w:rsidP="00000000" w:rsidRDefault="00000000" w:rsidRPr="00000000" w14:paraId="00000197">
      <w:pPr>
        <w:rPr>
          <w:color w:val="008000"/>
        </w:rPr>
      </w:pPr>
      <w:r w:rsidDel="00000000" w:rsidR="00000000" w:rsidRPr="00000000">
        <w:rPr>
          <w:rtl w:val="0"/>
        </w:rPr>
      </w:r>
    </w:p>
    <w:p w:rsidR="00000000" w:rsidDel="00000000" w:rsidP="00000000" w:rsidRDefault="00000000" w:rsidRPr="00000000" w14:paraId="00000198">
      <w:pPr>
        <w:rPr>
          <w:color w:val="008000"/>
        </w:rPr>
      </w:pPr>
      <w:r w:rsidDel="00000000" w:rsidR="00000000" w:rsidRPr="00000000">
        <w:rPr>
          <w:rtl w:val="0"/>
        </w:rPr>
      </w:r>
    </w:p>
    <w:p w:rsidR="00000000" w:rsidDel="00000000" w:rsidP="00000000" w:rsidRDefault="00000000" w:rsidRPr="00000000" w14:paraId="00000199">
      <w:pPr>
        <w:rPr>
          <w:color w:val="008000"/>
        </w:rPr>
      </w:pPr>
      <w:r w:rsidDel="00000000" w:rsidR="00000000" w:rsidRPr="00000000">
        <w:rPr>
          <w:rtl w:val="0"/>
        </w:rPr>
      </w:r>
    </w:p>
    <w:p w:rsidR="00000000" w:rsidDel="00000000" w:rsidP="00000000" w:rsidRDefault="00000000" w:rsidRPr="00000000" w14:paraId="0000019A">
      <w:pPr>
        <w:rPr>
          <w:color w:val="008000"/>
        </w:rPr>
      </w:pPr>
      <w:r w:rsidDel="00000000" w:rsidR="00000000" w:rsidRPr="00000000">
        <w:rPr>
          <w:rtl w:val="0"/>
        </w:rPr>
      </w:r>
    </w:p>
    <w:p w:rsidR="00000000" w:rsidDel="00000000" w:rsidP="00000000" w:rsidRDefault="00000000" w:rsidRPr="00000000" w14:paraId="0000019B">
      <w:pPr>
        <w:rPr>
          <w:color w:val="008000"/>
        </w:rPr>
      </w:pPr>
      <w:r w:rsidDel="00000000" w:rsidR="00000000" w:rsidRPr="00000000">
        <w:rPr>
          <w:rtl w:val="0"/>
        </w:rPr>
      </w:r>
    </w:p>
    <w:tbl>
      <w:tblPr>
        <w:tblStyle w:val="Table12"/>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1"/>
        <w:gridCol w:w="2130"/>
        <w:gridCol w:w="2250"/>
        <w:gridCol w:w="1920"/>
        <w:gridCol w:w="1535"/>
        <w:gridCol w:w="1614"/>
        <w:gridCol w:w="1845"/>
        <w:tblGridChange w:id="0">
          <w:tblGrid>
            <w:gridCol w:w="1711"/>
            <w:gridCol w:w="2130"/>
            <w:gridCol w:w="2250"/>
            <w:gridCol w:w="1920"/>
            <w:gridCol w:w="1535"/>
            <w:gridCol w:w="1614"/>
            <w:gridCol w:w="1845"/>
          </w:tblGrid>
        </w:tblGridChange>
      </w:tblGrid>
      <w:tr>
        <w:trPr>
          <w:cantSplit w:val="0"/>
          <w:trHeight w:val="66" w:hRule="atLeast"/>
          <w:tblHeader w:val="0"/>
        </w:trPr>
        <w:tc>
          <w:tcPr>
            <w:shd w:fill="a6a6a6" w:val="clea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Elevation of Privilege</w:t>
            </w:r>
          </w:p>
        </w:tc>
      </w:tr>
      <w:tr>
        <w:trPr>
          <w:cantSplit w:val="0"/>
          <w:trHeight w:val="2334.84375" w:hRule="atLeast"/>
          <w:tblHeader w:val="0"/>
        </w:trPr>
        <w:tc>
          <w:tcPr>
            <w:vMerge w:val="restart"/>
          </w:tcPr>
          <w:p w:rsidR="00000000" w:rsidDel="00000000" w:rsidP="00000000" w:rsidRDefault="00000000" w:rsidRPr="00000000" w14:paraId="000001A3">
            <w:pPr>
              <w:rPr>
                <w:b w:val="1"/>
                <w:bCs w:val="1"/>
                <w:sz w:val="22"/>
                <w:szCs w:val="22"/>
              </w:rPr>
            </w:pPr>
            <w:r w:rsidDel="00000000" w:rsidR="00000000" w:rsidRPr="00000000">
              <w:rPr>
                <w:b w:val="1"/>
                <w:bCs w:val="1"/>
                <w:rtl w:val="0"/>
              </w:rPr>
              <w:t xml:space="preserve">Verify User Identity (Admin)</w:t>
            </w:r>
            <w:r w:rsidDel="00000000" w:rsidR="00000000" w:rsidRPr="00000000">
              <w:rPr>
                <w:rtl w:val="0"/>
              </w:rPr>
            </w:r>
          </w:p>
        </w:tc>
        <w:tc>
          <w:tcPr>
            <w:shd w:fill="d9d9d9" w:val="clear"/>
          </w:tcPr>
          <w:p w:rsidR="00000000" w:rsidDel="00000000" w:rsidP="00000000" w:rsidRDefault="00000000" w:rsidRPr="00000000" w14:paraId="000001A4">
            <w:pPr>
              <w:rPr/>
            </w:pPr>
            <w:r w:rsidDel="00000000" w:rsidR="00000000" w:rsidRPr="00000000">
              <w:rPr>
                <w:rtl w:val="0"/>
              </w:rPr>
              <w:t xml:space="preserve">Attacker impersonates an admin to approve or reject user identity verification.</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Identity documents or verification status altered during review or storage.</w:t>
            </w:r>
          </w:p>
        </w:tc>
        <w:tc>
          <w:tcPr>
            <w:shd w:fill="d9d9d9" w:val="clear"/>
          </w:tcPr>
          <w:p w:rsidR="00000000" w:rsidDel="00000000" w:rsidP="00000000" w:rsidRDefault="00000000" w:rsidRPr="00000000" w14:paraId="000001A6">
            <w:pPr>
              <w:rPr/>
            </w:pPr>
            <w:r w:rsidDel="00000000" w:rsidR="00000000" w:rsidRPr="00000000">
              <w:rPr>
                <w:rtl w:val="0"/>
              </w:rPr>
              <w:t xml:space="preserve">Admin denies approving or rejecting a user’s identity verification.</w:t>
            </w:r>
          </w:p>
        </w:tc>
        <w:tc>
          <w:tcPr/>
          <w:p w:rsidR="00000000" w:rsidDel="00000000" w:rsidP="00000000" w:rsidRDefault="00000000" w:rsidRPr="00000000" w14:paraId="000001A7">
            <w:pPr>
              <w:rPr/>
            </w:pPr>
            <w:r w:rsidDel="00000000" w:rsidR="00000000" w:rsidRPr="00000000">
              <w:rPr>
                <w:rtl w:val="0"/>
              </w:rPr>
              <w:t xml:space="preserve">Sensitive identity data (CNIC, documents, photos) exposed to unauthorized users or admins.</w:t>
            </w:r>
          </w:p>
        </w:tc>
        <w:tc>
          <w:tcPr/>
          <w:p w:rsidR="00000000" w:rsidDel="00000000" w:rsidP="00000000" w:rsidRDefault="00000000" w:rsidRPr="00000000" w14:paraId="000001A8">
            <w:pPr>
              <w:rPr/>
            </w:pPr>
            <w:r w:rsidDel="00000000" w:rsidR="00000000" w:rsidRPr="00000000">
              <w:rPr>
                <w:rtl w:val="0"/>
              </w:rPr>
              <w:t xml:space="preserve">Verification system unavailable due to mass fake submission</w:t>
            </w:r>
          </w:p>
        </w:tc>
        <w:tc>
          <w:tcPr>
            <w:shd w:fill="ffffff" w:val="clear"/>
          </w:tcPr>
          <w:p w:rsidR="00000000" w:rsidDel="00000000" w:rsidP="00000000" w:rsidRDefault="00000000" w:rsidRPr="00000000" w14:paraId="000001A9">
            <w:pPr>
              <w:rPr/>
            </w:pPr>
            <w:r w:rsidDel="00000000" w:rsidR="00000000" w:rsidRPr="00000000">
              <w:rPr>
                <w:rtl w:val="0"/>
              </w:rPr>
              <w:t xml:space="preserve">Admin wrongfully verifies users to gain favors or bypass trust requirements.</w:t>
            </w:r>
          </w:p>
        </w:tc>
      </w:tr>
      <w:tr>
        <w:trPr>
          <w:cantSplit w:val="0"/>
          <w:trHeight w:val="2363.90625" w:hRule="atLeast"/>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AB">
            <w:pPr>
              <w:rPr/>
            </w:pPr>
            <w:r w:rsidDel="00000000" w:rsidR="00000000" w:rsidRPr="00000000">
              <w:rPr>
                <w:rtl w:val="0"/>
              </w:rPr>
              <w:t xml:space="preserve">Strong admin authentication, MFA for verification actions, secure admin sessions with timeout.</w:t>
            </w:r>
          </w:p>
        </w:tc>
        <w:tc>
          <w:tcPr/>
          <w:p w:rsidR="00000000" w:rsidDel="00000000" w:rsidP="00000000" w:rsidRDefault="00000000" w:rsidRPr="00000000" w14:paraId="000001AC">
            <w:pPr>
              <w:rPr/>
            </w:pPr>
            <w:r w:rsidDel="00000000" w:rsidR="00000000" w:rsidRPr="00000000">
              <w:rPr>
                <w:rtl w:val="0"/>
              </w:rPr>
              <w:t xml:space="preserve">backend-controlled verification status updates.</w:t>
            </w:r>
          </w:p>
        </w:tc>
        <w:tc>
          <w:tcPr>
            <w:shd w:fill="d9d9d9" w:val="clear"/>
          </w:tcPr>
          <w:p w:rsidR="00000000" w:rsidDel="00000000" w:rsidP="00000000" w:rsidRDefault="00000000" w:rsidRPr="00000000" w14:paraId="000001AD">
            <w:pPr>
              <w:rPr/>
            </w:pPr>
            <w:r w:rsidDel="00000000" w:rsidR="00000000" w:rsidRPr="00000000">
              <w:rPr>
                <w:rtl w:val="0"/>
              </w:rPr>
              <w:t xml:space="preserve">Verification decision logs with admin ID, timestamp,</w:t>
            </w:r>
          </w:p>
        </w:tc>
        <w:tc>
          <w:tcPr/>
          <w:p w:rsidR="00000000" w:rsidDel="00000000" w:rsidP="00000000" w:rsidRDefault="00000000" w:rsidRPr="00000000" w14:paraId="000001AE">
            <w:pPr>
              <w:rPr/>
            </w:pPr>
            <w:r w:rsidDel="00000000" w:rsidR="00000000" w:rsidRPr="00000000">
              <w:rPr>
                <w:rtl w:val="0"/>
              </w:rPr>
              <w:t xml:space="preserve">Encrypted storage, restricted admin access, document redaction, secure file access URLs.</w:t>
            </w:r>
          </w:p>
        </w:tc>
        <w:tc>
          <w:tcPr/>
          <w:p w:rsidR="00000000" w:rsidDel="00000000" w:rsidP="00000000" w:rsidRDefault="00000000" w:rsidRPr="00000000" w14:paraId="000001AF">
            <w:pPr>
              <w:rPr/>
            </w:pPr>
            <w:r w:rsidDel="00000000" w:rsidR="00000000" w:rsidRPr="00000000">
              <w:rPr>
                <w:rtl w:val="0"/>
              </w:rPr>
              <w:t xml:space="preserve">Submission rate limits, queued verification workflow, monitoring and alerts.</w:t>
            </w:r>
          </w:p>
        </w:tc>
        <w:tc>
          <w:tcPr>
            <w:shd w:fill="ffffff" w:val="clear"/>
          </w:tcPr>
          <w:p w:rsidR="00000000" w:rsidDel="00000000" w:rsidP="00000000" w:rsidRDefault="00000000" w:rsidRPr="00000000" w14:paraId="000001B0">
            <w:pPr>
              <w:rPr/>
            </w:pPr>
            <w:r w:rsidDel="00000000" w:rsidR="00000000" w:rsidRPr="00000000">
              <w:rPr>
                <w:rtl w:val="0"/>
              </w:rPr>
              <w:t xml:space="preserve">Two-step verification approval</w:t>
            </w:r>
          </w:p>
        </w:tc>
      </w:tr>
      <w:tr>
        <w:trPr>
          <w:cantSplit w:val="0"/>
          <w:trHeight w:val="66" w:hRule="atLeast"/>
          <w:tblHeader w:val="0"/>
        </w:trPr>
        <w:tc>
          <w:tcPr>
            <w:gridSpan w:val="7"/>
            <w:shd w:fill="a6a6a6" w:val="clear"/>
          </w:tcPr>
          <w:p w:rsidR="00000000" w:rsidDel="00000000" w:rsidP="00000000" w:rsidRDefault="00000000" w:rsidRPr="00000000" w14:paraId="000001B1">
            <w:pPr>
              <w:rPr>
                <w:sz w:val="20"/>
                <w:szCs w:val="20"/>
              </w:rPr>
            </w:pPr>
            <w:r w:rsidDel="00000000" w:rsidR="00000000" w:rsidRPr="00000000">
              <w:rPr>
                <w:rtl w:val="0"/>
              </w:rPr>
            </w:r>
          </w:p>
        </w:tc>
      </w:tr>
    </w:tbl>
    <w:p w:rsidR="00000000" w:rsidDel="00000000" w:rsidP="00000000" w:rsidRDefault="00000000" w:rsidRPr="00000000" w14:paraId="000001B8">
      <w:pPr>
        <w:rPr>
          <w:color w:val="008000"/>
        </w:rPr>
      </w:pPr>
      <w:r w:rsidDel="00000000" w:rsidR="00000000" w:rsidRPr="00000000">
        <w:rPr>
          <w:rtl w:val="0"/>
        </w:rPr>
      </w:r>
    </w:p>
    <w:p w:rsidR="00000000" w:rsidDel="00000000" w:rsidP="00000000" w:rsidRDefault="00000000" w:rsidRPr="00000000" w14:paraId="000001B9">
      <w:pPr>
        <w:rPr>
          <w:color w:val="008000"/>
        </w:rPr>
      </w:pPr>
      <w:r w:rsidDel="00000000" w:rsidR="00000000" w:rsidRPr="00000000">
        <w:rPr>
          <w:rtl w:val="0"/>
        </w:rPr>
      </w:r>
    </w:p>
    <w:p w:rsidR="00000000" w:rsidDel="00000000" w:rsidP="00000000" w:rsidRDefault="00000000" w:rsidRPr="00000000" w14:paraId="000001BA">
      <w:pPr>
        <w:rPr>
          <w:color w:val="008000"/>
        </w:rPr>
      </w:pPr>
      <w:r w:rsidDel="00000000" w:rsidR="00000000" w:rsidRPr="00000000">
        <w:rPr>
          <w:rtl w:val="0"/>
        </w:rPr>
      </w:r>
    </w:p>
    <w:p w:rsidR="00000000" w:rsidDel="00000000" w:rsidP="00000000" w:rsidRDefault="00000000" w:rsidRPr="00000000" w14:paraId="000001BB">
      <w:pPr>
        <w:pStyle w:val="Heading1"/>
        <w:ind w:left="360" w:firstLine="0"/>
        <w:jc w:val="left"/>
        <w:rPr>
          <w:sz w:val="32"/>
          <w:szCs w:val="32"/>
        </w:rPr>
      </w:pPr>
      <w:bookmarkStart w:colFirst="0" w:colLast="0" w:name="_efva4igxeb66" w:id="4"/>
      <w:bookmarkEnd w:id="4"/>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-838199</wp:posOffset>
                </wp:positionH>
                <wp:positionV relativeFrom="paragraph">
                  <wp:posOffset>19050</wp:posOffset>
                </wp:positionV>
                <wp:extent cx="1016000" cy="528320"/>
                <wp:effectExtent b="0" l="0" r="0" t="0"/>
                <wp:wrapNone/>
                <wp:docPr id="9"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-838199</wp:posOffset>
                </wp:positionH>
                <wp:positionV relativeFrom="paragraph">
                  <wp:posOffset>19050</wp:posOffset>
                </wp:positionV>
                <wp:extent cx="1016000" cy="5283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color w:val="008000"/>
        </w:rPr>
      </w:pPr>
      <w:r w:rsidDel="00000000" w:rsidR="00000000" w:rsidRPr="00000000">
        <w:rPr>
          <w:rtl w:val="0"/>
        </w:rPr>
      </w:r>
    </w:p>
    <w:p w:rsidR="00000000" w:rsidDel="00000000" w:rsidP="00000000" w:rsidRDefault="00000000" w:rsidRPr="00000000" w14:paraId="000001C4">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-838199</wp:posOffset>
                </wp:positionH>
                <wp:positionV relativeFrom="paragraph">
                  <wp:posOffset>6548</wp:posOffset>
                </wp:positionV>
                <wp:extent cx="1016000" cy="528320"/>
                <wp:effectExtent b="0" l="0" r="0" t="0"/>
                <wp:wrapNone/>
                <wp:docPr id="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-838199</wp:posOffset>
                </wp:positionH>
                <wp:positionV relativeFrom="paragraph">
                  <wp:posOffset>6548</wp:posOffset>
                </wp:positionV>
                <wp:extent cx="1016000" cy="5283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C5">
      <w:pPr>
        <w:rPr>
          <w:color w:val="008000"/>
        </w:rPr>
      </w:pPr>
      <w:r w:rsidDel="00000000" w:rsidR="00000000" w:rsidRPr="00000000">
        <w:rPr>
          <w:rtl w:val="0"/>
        </w:rPr>
      </w:r>
    </w:p>
    <w:p w:rsidR="00000000" w:rsidDel="00000000" w:rsidP="00000000" w:rsidRDefault="00000000" w:rsidRPr="00000000" w14:paraId="000001C6">
      <w:pPr>
        <w:rPr>
          <w:color w:val="008000"/>
        </w:rPr>
      </w:pPr>
      <w:r w:rsidDel="00000000" w:rsidR="00000000" w:rsidRPr="00000000">
        <w:rPr>
          <w:rtl w:val="0"/>
        </w:rPr>
      </w:r>
    </w:p>
    <w:p w:rsidR="00000000" w:rsidDel="00000000" w:rsidP="00000000" w:rsidRDefault="00000000" w:rsidRPr="00000000" w14:paraId="000001C7">
      <w:pPr>
        <w:rPr>
          <w:color w:val="008000"/>
        </w:rPr>
      </w:pPr>
      <w:r w:rsidDel="00000000" w:rsidR="00000000" w:rsidRPr="00000000">
        <w:rPr>
          <w:rtl w:val="0"/>
        </w:rPr>
      </w:r>
    </w:p>
    <w:p w:rsidR="00000000" w:rsidDel="00000000" w:rsidP="00000000" w:rsidRDefault="00000000" w:rsidRPr="00000000" w14:paraId="000001C8">
      <w:pPr>
        <w:rPr>
          <w:color w:val="008000"/>
        </w:rPr>
      </w:pPr>
      <w:r w:rsidDel="00000000" w:rsidR="00000000" w:rsidRPr="00000000">
        <w:rPr>
          <w:rtl w:val="0"/>
        </w:rPr>
      </w:r>
    </w:p>
    <w:p w:rsidR="00000000" w:rsidDel="00000000" w:rsidP="00000000" w:rsidRDefault="00000000" w:rsidRPr="00000000" w14:paraId="000001C9">
      <w:pPr>
        <w:rPr>
          <w:color w:val="008000"/>
        </w:rPr>
      </w:pPr>
      <w:r w:rsidDel="00000000" w:rsidR="00000000" w:rsidRPr="00000000">
        <w:rPr>
          <w:rtl w:val="0"/>
        </w:rPr>
      </w:r>
    </w:p>
    <w:p w:rsidR="00000000" w:rsidDel="00000000" w:rsidP="00000000" w:rsidRDefault="00000000" w:rsidRPr="00000000" w14:paraId="000001CA">
      <w:pPr>
        <w:rPr>
          <w:color w:val="008000"/>
        </w:rPr>
      </w:pPr>
      <w:r w:rsidDel="00000000" w:rsidR="00000000" w:rsidRPr="00000000">
        <w:rPr>
          <w:rtl w:val="0"/>
        </w:rPr>
      </w:r>
    </w:p>
    <w:p w:rsidR="00000000" w:rsidDel="00000000" w:rsidP="00000000" w:rsidRDefault="00000000" w:rsidRPr="00000000" w14:paraId="000001CB">
      <w:pPr>
        <w:rPr>
          <w:color w:val="008000"/>
        </w:rPr>
      </w:pPr>
      <w:r w:rsidDel="00000000" w:rsidR="00000000" w:rsidRPr="00000000">
        <w:rPr>
          <w:rtl w:val="0"/>
        </w:rPr>
      </w:r>
    </w:p>
    <w:p w:rsidR="00000000" w:rsidDel="00000000" w:rsidP="00000000" w:rsidRDefault="00000000" w:rsidRPr="00000000" w14:paraId="000001CC">
      <w:pPr>
        <w:rPr>
          <w:color w:val="008000"/>
        </w:rPr>
      </w:pPr>
      <w:r w:rsidDel="00000000" w:rsidR="00000000" w:rsidRPr="00000000">
        <w:rPr>
          <w:rtl w:val="0"/>
        </w:rPr>
      </w:r>
    </w:p>
    <w:p w:rsidR="00000000" w:rsidDel="00000000" w:rsidP="00000000" w:rsidRDefault="00000000" w:rsidRPr="00000000" w14:paraId="000001CD">
      <w:pPr>
        <w:rPr>
          <w:color w:val="008000"/>
        </w:rPr>
      </w:pPr>
      <w:r w:rsidDel="00000000" w:rsidR="00000000" w:rsidRPr="00000000">
        <w:rPr>
          <w:rtl w:val="0"/>
        </w:rPr>
      </w:r>
    </w:p>
    <w:p w:rsidR="00000000" w:rsidDel="00000000" w:rsidP="00000000" w:rsidRDefault="00000000" w:rsidRPr="00000000" w14:paraId="000001CE">
      <w:pPr>
        <w:rPr>
          <w:color w:val="008000"/>
        </w:rPr>
      </w:pPr>
      <w:r w:rsidDel="00000000" w:rsidR="00000000" w:rsidRPr="00000000">
        <w:rPr>
          <w:rtl w:val="0"/>
        </w:rPr>
      </w:r>
    </w:p>
    <w:p w:rsidR="00000000" w:rsidDel="00000000" w:rsidP="00000000" w:rsidRDefault="00000000" w:rsidRPr="00000000" w14:paraId="000001CF">
      <w:pPr>
        <w:rPr>
          <w:color w:val="008000"/>
        </w:rPr>
      </w:pPr>
      <w:r w:rsidDel="00000000" w:rsidR="00000000" w:rsidRPr="00000000">
        <w:rPr>
          <w:rtl w:val="0"/>
        </w:rPr>
      </w:r>
    </w:p>
    <w:p w:rsidR="00000000" w:rsidDel="00000000" w:rsidP="00000000" w:rsidRDefault="00000000" w:rsidRPr="00000000" w14:paraId="000001D0">
      <w:pPr>
        <w:rPr>
          <w:color w:val="008000"/>
        </w:rPr>
      </w:pPr>
      <w:r w:rsidDel="00000000" w:rsidR="00000000" w:rsidRPr="00000000">
        <w:rPr>
          <w:rtl w:val="0"/>
        </w:rPr>
      </w:r>
    </w:p>
    <w:p w:rsidR="00000000" w:rsidDel="00000000" w:rsidP="00000000" w:rsidRDefault="00000000" w:rsidRPr="00000000" w14:paraId="000001D1">
      <w:pPr>
        <w:rPr>
          <w:color w:val="008000"/>
        </w:rPr>
      </w:pPr>
      <w:r w:rsidDel="00000000" w:rsidR="00000000" w:rsidRPr="00000000">
        <w:rPr>
          <w:rtl w:val="0"/>
        </w:rPr>
      </w:r>
    </w:p>
    <w:p w:rsidR="00000000" w:rsidDel="00000000" w:rsidP="00000000" w:rsidRDefault="00000000" w:rsidRPr="00000000" w14:paraId="000001D2">
      <w:pPr>
        <w:rPr>
          <w:color w:val="008000"/>
        </w:rPr>
      </w:pPr>
      <w:r w:rsidDel="00000000" w:rsidR="00000000" w:rsidRPr="00000000">
        <w:rPr>
          <w:rtl w:val="0"/>
        </w:rPr>
      </w:r>
    </w:p>
    <w:p w:rsidR="00000000" w:rsidDel="00000000" w:rsidP="00000000" w:rsidRDefault="00000000" w:rsidRPr="00000000" w14:paraId="000001D3">
      <w:pPr>
        <w:rPr>
          <w:color w:val="008000"/>
        </w:rPr>
      </w:pPr>
      <w:r w:rsidDel="00000000" w:rsidR="00000000" w:rsidRPr="00000000">
        <w:rPr>
          <w:color w:val="008000"/>
          <w:rtl w:val="0"/>
        </w:rPr>
        <w:t xml:space="preserve">`</w:t>
      </w:r>
    </w:p>
    <w:tbl>
      <w:tblPr>
        <w:tblStyle w:val="Table13"/>
        <w:tblpPr w:leftFromText="180" w:rightFromText="180" w:topFromText="180" w:bottomFromText="180" w:vertAnchor="text" w:horzAnchor="text" w:tblpX="-1440" w:tblpY="0"/>
        <w:tblW w:w="14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1980"/>
        <w:gridCol w:w="2460"/>
        <w:gridCol w:w="2025"/>
        <w:gridCol w:w="1910"/>
        <w:gridCol w:w="1704"/>
        <w:gridCol w:w="2625"/>
        <w:tblGridChange w:id="0">
          <w:tblGrid>
            <w:gridCol w:w="1741"/>
            <w:gridCol w:w="1980"/>
            <w:gridCol w:w="2460"/>
            <w:gridCol w:w="2025"/>
            <w:gridCol w:w="1910"/>
            <w:gridCol w:w="1704"/>
            <w:gridCol w:w="2625"/>
          </w:tblGrid>
        </w:tblGridChange>
      </w:tblGrid>
      <w:tr>
        <w:trPr>
          <w:cantSplit w:val="0"/>
          <w:trHeight w:val="356.1502659574469" w:hRule="atLeast"/>
          <w:tblHeader w:val="0"/>
        </w:trPr>
        <w:tc>
          <w:tcPr>
            <w:shd w:fill="a6a6a6" w:val="clear"/>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Elevation of Privilege</w:t>
            </w:r>
          </w:p>
        </w:tc>
      </w:tr>
      <w:tr>
        <w:trPr>
          <w:cantSplit w:val="0"/>
          <w:trHeight w:val="1246.525930851064" w:hRule="atLeast"/>
          <w:tblHeader w:val="0"/>
        </w:trPr>
        <w:tc>
          <w:tcPr>
            <w:vMerge w:val="restart"/>
          </w:tcPr>
          <w:p w:rsidR="00000000" w:rsidDel="00000000" w:rsidP="00000000" w:rsidRDefault="00000000" w:rsidRPr="00000000" w14:paraId="000001DB">
            <w:pPr>
              <w:rPr>
                <w:b w:val="1"/>
                <w:bCs w:val="1"/>
              </w:rPr>
            </w:pPr>
            <w:r w:rsidDel="00000000" w:rsidR="00000000" w:rsidRPr="00000000">
              <w:rPr>
                <w:b w:val="1"/>
                <w:bCs w:val="1"/>
                <w:rtl w:val="0"/>
              </w:rPr>
              <w:t xml:space="preserve">Manage User Accounts (Admin)</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tc>
        <w:tc>
          <w:tcPr>
            <w:shd w:fill="d9d9d9" w:val="clear"/>
          </w:tcPr>
          <w:p w:rsidR="00000000" w:rsidDel="00000000" w:rsidP="00000000" w:rsidRDefault="00000000" w:rsidRPr="00000000" w14:paraId="000001DE">
            <w:pPr>
              <w:rPr/>
            </w:pPr>
            <w:r w:rsidDel="00000000" w:rsidR="00000000" w:rsidRPr="00000000">
              <w:rPr>
                <w:rtl w:val="0"/>
              </w:rPr>
              <w:t xml:space="preserve">Attacker impersonates an admin to access user management features.</w:t>
            </w:r>
          </w:p>
        </w:tc>
        <w:tc>
          <w:tcPr/>
          <w:p w:rsidR="00000000" w:rsidDel="00000000" w:rsidP="00000000" w:rsidRDefault="00000000" w:rsidRPr="00000000" w14:paraId="000001DF">
            <w:pPr>
              <w:rPr/>
            </w:pPr>
            <w:r w:rsidDel="00000000" w:rsidR="00000000" w:rsidRPr="00000000">
              <w:rPr>
                <w:rtl w:val="0"/>
              </w:rPr>
              <w:t xml:space="preserve">Unauthorized modification of user data (roles, permissions, account status).</w:t>
            </w:r>
          </w:p>
        </w:tc>
        <w:tc>
          <w:tcPr>
            <w:shd w:fill="d9d9d9" w:val="clear"/>
          </w:tcPr>
          <w:p w:rsidR="00000000" w:rsidDel="00000000" w:rsidP="00000000" w:rsidRDefault="00000000" w:rsidRPr="00000000" w14:paraId="000001E0">
            <w:pPr>
              <w:rPr/>
            </w:pPr>
            <w:r w:rsidDel="00000000" w:rsidR="00000000" w:rsidRPr="00000000">
              <w:rPr>
                <w:rtl w:val="0"/>
              </w:rPr>
              <w:t xml:space="preserve">Admin denies creating, updating, or deleting a user.</w:t>
            </w:r>
          </w:p>
        </w:tc>
        <w:tc>
          <w:tcPr/>
          <w:p w:rsidR="00000000" w:rsidDel="00000000" w:rsidP="00000000" w:rsidRDefault="00000000" w:rsidRPr="00000000" w14:paraId="000001E1">
            <w:pPr>
              <w:rPr/>
            </w:pPr>
            <w:r w:rsidDel="00000000" w:rsidR="00000000" w:rsidRPr="00000000">
              <w:rPr>
                <w:rtl w:val="0"/>
              </w:rPr>
              <w:t xml:space="preserve">Sensitive user information (emails, roles, personal data) exposed to unauthorized users.</w:t>
            </w:r>
          </w:p>
        </w:tc>
        <w:tc>
          <w:tcPr/>
          <w:p w:rsidR="00000000" w:rsidDel="00000000" w:rsidP="00000000" w:rsidRDefault="00000000" w:rsidRPr="00000000" w14:paraId="000001E2">
            <w:pPr>
              <w:rPr/>
            </w:pPr>
            <w:r w:rsidDel="00000000" w:rsidR="00000000" w:rsidRPr="00000000">
              <w:rPr>
                <w:rtl w:val="0"/>
              </w:rPr>
              <w:t xml:space="preserve">Admin panel or user management APIs overwhelmed by excessive requests</w:t>
            </w:r>
          </w:p>
        </w:tc>
        <w:tc>
          <w:tcPr>
            <w:shd w:fill="ffffff" w:val="clear"/>
          </w:tcPr>
          <w:p w:rsidR="00000000" w:rsidDel="00000000" w:rsidP="00000000" w:rsidRDefault="00000000" w:rsidRPr="00000000" w14:paraId="000001E3">
            <w:pPr>
              <w:rPr/>
            </w:pPr>
            <w:r w:rsidDel="00000000" w:rsidR="00000000" w:rsidRPr="00000000">
              <w:rPr>
                <w:rtl w:val="0"/>
              </w:rPr>
              <w:t xml:space="preserve">Admin escalates privileges to super-admin or grants unauthorized roles.</w:t>
            </w:r>
          </w:p>
        </w:tc>
      </w:tr>
      <w:tr>
        <w:trPr>
          <w:cantSplit w:val="0"/>
          <w:trHeight w:val="3419.04255319149" w:hRule="atLeast"/>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E5">
            <w:pPr>
              <w:rPr/>
            </w:pPr>
            <w:r w:rsidDel="00000000" w:rsidR="00000000" w:rsidRPr="00000000">
              <w:rPr>
                <w:rtl w:val="0"/>
              </w:rPr>
              <w:t xml:space="preserve">Session Management, or JWT Authentication system </w:t>
            </w:r>
          </w:p>
        </w:tc>
        <w:tc>
          <w:tcPr/>
          <w:p w:rsidR="00000000" w:rsidDel="00000000" w:rsidP="00000000" w:rsidRDefault="00000000" w:rsidRPr="00000000" w14:paraId="000001E6">
            <w:pPr>
              <w:rPr/>
            </w:pPr>
            <w:r w:rsidDel="00000000" w:rsidR="00000000" w:rsidRPr="00000000">
              <w:rPr>
                <w:rtl w:val="0"/>
              </w:rPr>
              <w:t xml:space="preserve">Role Based Access Control, server side validation</w:t>
            </w:r>
          </w:p>
        </w:tc>
        <w:tc>
          <w:tcPr>
            <w:shd w:fill="d9d9d9" w:val="clear"/>
          </w:tcPr>
          <w:p w:rsidR="00000000" w:rsidDel="00000000" w:rsidP="00000000" w:rsidRDefault="00000000" w:rsidRPr="00000000" w14:paraId="000001E7">
            <w:pPr>
              <w:rPr/>
            </w:pPr>
            <w:r w:rsidDel="00000000" w:rsidR="00000000" w:rsidRPr="00000000">
              <w:rPr>
                <w:rtl w:val="0"/>
              </w:rPr>
              <w:t xml:space="preserve">Detailed audit logs with admin ID, timestamps</w:t>
            </w:r>
          </w:p>
        </w:tc>
        <w:tc>
          <w:tcPr/>
          <w:p w:rsidR="00000000" w:rsidDel="00000000" w:rsidP="00000000" w:rsidRDefault="00000000" w:rsidRPr="00000000" w14:paraId="000001E8">
            <w:pPr>
              <w:rPr/>
            </w:pPr>
            <w:r w:rsidDel="00000000" w:rsidR="00000000" w:rsidRPr="00000000">
              <w:rPr>
                <w:rtl w:val="0"/>
              </w:rPr>
              <w:t xml:space="preserve">Least-privilege access, data masking, encrypted data at rest &amp; in transit, generic error messages.</w:t>
            </w:r>
          </w:p>
        </w:tc>
        <w:tc>
          <w:tcPr/>
          <w:p w:rsidR="00000000" w:rsidDel="00000000" w:rsidP="00000000" w:rsidRDefault="00000000" w:rsidRPr="00000000" w14:paraId="000001E9">
            <w:pPr>
              <w:rPr/>
            </w:pPr>
            <w:r w:rsidDel="00000000" w:rsidR="00000000" w:rsidRPr="00000000">
              <w:rPr>
                <w:rtl w:val="0"/>
              </w:rPr>
              <w:t xml:space="preserve">API rate limiting, throttling, monitoring</w:t>
            </w:r>
          </w:p>
        </w:tc>
        <w:tc>
          <w:tcPr>
            <w:shd w:fill="ffffff" w:val="clear"/>
          </w:tcPr>
          <w:p w:rsidR="00000000" w:rsidDel="00000000" w:rsidP="00000000" w:rsidRDefault="00000000" w:rsidRPr="00000000" w14:paraId="000001EA">
            <w:pPr>
              <w:rPr/>
            </w:pPr>
            <w:r w:rsidDel="00000000" w:rsidR="00000000" w:rsidRPr="00000000">
              <w:rPr>
                <w:rtl w:val="0"/>
              </w:rPr>
              <w:t xml:space="preserve">Strict role hierarchy, approval workflow for role changes, rate limiting, account lockout on suspicious activity.</w:t>
            </w:r>
          </w:p>
        </w:tc>
      </w:tr>
    </w:tbl>
    <w:p w:rsidR="00000000" w:rsidDel="00000000" w:rsidP="00000000" w:rsidRDefault="00000000" w:rsidRPr="00000000" w14:paraId="000001EB">
      <w:pPr>
        <w:pStyle w:val="Heading1"/>
        <w:ind w:left="0" w:firstLine="0"/>
        <w:jc w:val="left"/>
        <w:rPr>
          <w:rFonts w:ascii="Calibri" w:cs="Calibri" w:eastAsia="Calibri" w:hAnsi="Calibri"/>
          <w:sz w:val="32"/>
          <w:szCs w:val="32"/>
        </w:rPr>
      </w:pPr>
      <w:bookmarkStart w:colFirst="0" w:colLast="0" w:name="_vf304hmg2l3z" w:id="5"/>
      <w:bookmarkEnd w:id="5"/>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-790574</wp:posOffset>
                </wp:positionH>
                <wp:positionV relativeFrom="paragraph">
                  <wp:posOffset>1038225</wp:posOffset>
                </wp:positionV>
                <wp:extent cx="922972" cy="523875"/>
                <wp:effectExtent b="0" l="0" r="0" t="0"/>
                <wp:wrapNone/>
                <wp:docPr id="10"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-790574</wp:posOffset>
                </wp:positionH>
                <wp:positionV relativeFrom="paragraph">
                  <wp:posOffset>1038225</wp:posOffset>
                </wp:positionV>
                <wp:extent cx="922972" cy="523875"/>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922972" cy="523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-838199</wp:posOffset>
                </wp:positionH>
                <wp:positionV relativeFrom="paragraph">
                  <wp:posOffset>1981200</wp:posOffset>
                </wp:positionV>
                <wp:extent cx="1016000" cy="528320"/>
                <wp:effectExtent b="0" l="0" r="0" t="0"/>
                <wp:wrapNone/>
                <wp:docPr id="24"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92D050">
                            <a:alpha val="65098"/>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-838199</wp:posOffset>
                </wp:positionH>
                <wp:positionV relativeFrom="paragraph">
                  <wp:posOffset>1981200</wp:posOffset>
                </wp:positionV>
                <wp:extent cx="1016000" cy="52832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016000" cy="528320"/>
                        </a:xfrm>
                        <a:prstGeom prst="rect"/>
                        <a:ln/>
                      </pic:spPr>
                    </pic:pic>
                  </a:graphicData>
                </a:graphic>
              </wp:anchor>
            </w:drawing>
          </mc:Fallback>
        </mc:AlternateConten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numPr>
          <w:ilvl w:val="0"/>
          <w:numId w:val="3"/>
        </w:numPr>
        <w:ind w:left="-851" w:hanging="360"/>
        <w:jc w:val="left"/>
        <w:rPr>
          <w:rFonts w:ascii="Calibri" w:cs="Calibri" w:eastAsia="Calibri" w:hAnsi="Calibri"/>
          <w:sz w:val="32"/>
          <w:szCs w:val="32"/>
        </w:rPr>
      </w:pPr>
      <w:bookmarkStart w:colFirst="0" w:colLast="0" w:name="_hitimkgcqkms" w:id="6"/>
      <w:bookmarkEnd w:id="6"/>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1F9">
      <w:pPr>
        <w:rPr>
          <w:rFonts w:ascii="Times New Roman" w:cs="Times New Roman" w:eastAsia="Times New Roman" w:hAnsi="Times New Roman"/>
          <w:b w:val="1"/>
          <w:bCs w:val="1"/>
          <w:sz w:val="22"/>
          <w:szCs w:val="22"/>
        </w:rPr>
      </w:pPr>
      <w:r w:rsidDel="00000000" w:rsidR="00000000" w:rsidRPr="00000000">
        <w:rPr>
          <w:rtl w:val="0"/>
        </w:rPr>
      </w:r>
    </w:p>
    <w:tbl>
      <w:tblPr>
        <w:tblStyle w:val="Table1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FA">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FB">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FC">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FD">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1FE">
            <w:pPr>
              <w:rPr>
                <w:b w:val="1"/>
                <w:bCs w:val="1"/>
                <w:sz w:val="20"/>
                <w:szCs w:val="20"/>
              </w:rPr>
            </w:pPr>
            <w:r w:rsidDel="00000000" w:rsidR="00000000" w:rsidRPr="00000000">
              <w:rPr>
                <w:rtl w:val="0"/>
              </w:rPr>
            </w:r>
          </w:p>
          <w:p w:rsidR="00000000" w:rsidDel="00000000" w:rsidP="00000000" w:rsidRDefault="00000000" w:rsidRPr="00000000" w14:paraId="000001FF">
            <w:pPr>
              <w:rPr>
                <w:b w:val="1"/>
                <w:bCs w:val="1"/>
                <w:sz w:val="20"/>
                <w:szCs w:val="20"/>
              </w:rPr>
            </w:pPr>
            <w:r w:rsidDel="00000000" w:rsidR="00000000" w:rsidRPr="00000000">
              <w:rPr>
                <w:rtl w:val="0"/>
              </w:rPr>
            </w:r>
          </w:p>
          <w:p w:rsidR="00000000" w:rsidDel="00000000" w:rsidP="00000000" w:rsidRDefault="00000000" w:rsidRPr="00000000" w14:paraId="00000200">
            <w:pPr>
              <w:rPr>
                <w:b w:val="1"/>
                <w:bCs w:val="1"/>
                <w:sz w:val="20"/>
                <w:szCs w:val="20"/>
              </w:rPr>
            </w:pP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202">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20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20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207">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208">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rtl w:val="0"/>
              </w:rPr>
            </w:r>
          </w:p>
          <w:p w:rsidR="00000000" w:rsidDel="00000000" w:rsidP="00000000" w:rsidRDefault="00000000" w:rsidRPr="00000000" w14:paraId="0000020B">
            <w:pPr>
              <w:rPr>
                <w:sz w:val="20"/>
                <w:szCs w:val="20"/>
              </w:rPr>
            </w:pPr>
            <w:r w:rsidDel="00000000" w:rsidR="00000000" w:rsidRPr="00000000">
              <w:rPr>
                <w:rtl w:val="0"/>
              </w:rPr>
            </w:r>
          </w:p>
          <w:p w:rsidR="00000000" w:rsidDel="00000000" w:rsidP="00000000" w:rsidRDefault="00000000" w:rsidRPr="00000000" w14:paraId="0000020C">
            <w:pPr>
              <w:rPr>
                <w:b w:val="1"/>
                <w:bCs w:val="1"/>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20E">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20F">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210">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211">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212">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213">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214">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215">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216">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217">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218">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219">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21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21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21C">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21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21E">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21F">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22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22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22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223">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224">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225">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226">
            <w:pPr>
              <w:rPr>
                <w:sz w:val="20"/>
                <w:szCs w:val="20"/>
              </w:rPr>
            </w:pPr>
            <w:r w:rsidDel="00000000" w:rsidR="00000000" w:rsidRPr="00000000">
              <w:rPr>
                <w:rtl w:val="0"/>
              </w:rPr>
            </w:r>
          </w:p>
        </w:tc>
        <w:tc>
          <w:tcPr/>
          <w:p w:rsidR="00000000" w:rsidDel="00000000" w:rsidP="00000000" w:rsidRDefault="00000000" w:rsidRPr="00000000" w14:paraId="0000022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22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229">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22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D">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22E">
      <w:pPr>
        <w:ind w:left="-851" w:firstLine="0"/>
        <w:rPr>
          <w:b w:val="1"/>
          <w:bCs w:val="1"/>
          <w:sz w:val="28"/>
          <w:szCs w:val="28"/>
        </w:rPr>
      </w:pPr>
      <w:r w:rsidDel="00000000" w:rsidR="00000000" w:rsidRPr="00000000">
        <w:rPr>
          <w:rtl w:val="0"/>
        </w:rPr>
      </w:r>
    </w:p>
    <w:tbl>
      <w:tblPr>
        <w:tblStyle w:val="Table1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2F">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30">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31">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32">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233">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237">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238">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23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23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23B">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23C">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23D">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23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23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240">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241">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242">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245">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246">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247">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24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24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24A">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24B">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24C">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24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24E">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24F">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0">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251">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252">
            <w:pPr>
              <w:rPr>
                <w:sz w:val="20"/>
                <w:szCs w:val="20"/>
              </w:rPr>
            </w:pPr>
            <w:r w:rsidDel="00000000" w:rsidR="00000000" w:rsidRPr="00000000">
              <w:rPr>
                <w:rtl w:val="0"/>
              </w:rPr>
            </w:r>
          </w:p>
        </w:tc>
        <w:tc>
          <w:tcPr/>
          <w:p w:rsidR="00000000" w:rsidDel="00000000" w:rsidP="00000000" w:rsidRDefault="00000000" w:rsidRPr="00000000" w14:paraId="00000253">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254">
      <w:pPr>
        <w:ind w:left="-851" w:firstLine="0"/>
        <w:rPr>
          <w:b w:val="1"/>
          <w:bCs w:val="1"/>
          <w:sz w:val="20"/>
          <w:szCs w:val="20"/>
        </w:rPr>
      </w:pPr>
      <w:r w:rsidDel="00000000" w:rsidR="00000000" w:rsidRPr="00000000">
        <w:rPr>
          <w:rtl w:val="0"/>
        </w:rPr>
      </w:r>
    </w:p>
    <w:p w:rsidR="00000000" w:rsidDel="00000000" w:rsidP="00000000" w:rsidRDefault="00000000" w:rsidRPr="00000000" w14:paraId="00000255">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256">
      <w:pPr>
        <w:ind w:left="-851" w:firstLine="0"/>
        <w:rPr>
          <w:b w:val="1"/>
          <w:bCs w:val="1"/>
          <w:sz w:val="28"/>
          <w:szCs w:val="28"/>
        </w:rPr>
      </w:pPr>
      <w:r w:rsidDel="00000000" w:rsidR="00000000" w:rsidRPr="00000000">
        <w:rPr>
          <w:rtl w:val="0"/>
        </w:rPr>
      </w:r>
    </w:p>
    <w:tbl>
      <w:tblPr>
        <w:tblStyle w:val="Table16"/>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57">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58">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59">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5A">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25B">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25C">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25D">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25E">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25F">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260">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261">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26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26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264">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265">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266">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26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26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269">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26A">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26B">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26C">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26D">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26E">
      <w:pPr>
        <w:ind w:left="-851" w:firstLine="0"/>
        <w:rPr>
          <w:b w:val="1"/>
          <w:bCs w:val="1"/>
          <w:sz w:val="28"/>
          <w:szCs w:val="28"/>
        </w:rPr>
      </w:pPr>
      <w:r w:rsidDel="00000000" w:rsidR="00000000" w:rsidRPr="00000000">
        <w:rPr>
          <w:rtl w:val="0"/>
        </w:rPr>
      </w:r>
    </w:p>
    <w:p w:rsidR="00000000" w:rsidDel="00000000" w:rsidP="00000000" w:rsidRDefault="00000000" w:rsidRPr="00000000" w14:paraId="0000026F">
      <w:pPr>
        <w:rPr>
          <w:b w:val="1"/>
          <w:bCs w:val="1"/>
          <w:sz w:val="28"/>
          <w:szCs w:val="28"/>
        </w:rPr>
      </w:pPr>
      <w:r w:rsidDel="00000000" w:rsidR="00000000" w:rsidRPr="00000000">
        <w:rPr>
          <w:rtl w:val="0"/>
        </w:rPr>
      </w:r>
    </w:p>
    <w:p w:rsidR="00000000" w:rsidDel="00000000" w:rsidP="00000000" w:rsidRDefault="00000000" w:rsidRPr="00000000" w14:paraId="00000270">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271">
      <w:pPr>
        <w:ind w:left="-851" w:firstLine="0"/>
        <w:rPr>
          <w:b w:val="1"/>
          <w:bCs w:val="1"/>
          <w:sz w:val="28"/>
          <w:szCs w:val="28"/>
        </w:rPr>
      </w:pPr>
      <w:r w:rsidDel="00000000" w:rsidR="00000000" w:rsidRPr="00000000">
        <w:rPr>
          <w:rtl w:val="0"/>
        </w:rPr>
      </w:r>
    </w:p>
    <w:tbl>
      <w:tblPr>
        <w:tblStyle w:val="Table1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72">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73">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74">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75">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276">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27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27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279">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27A">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27B">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27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27D">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27E">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27F">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28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28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282">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283">
      <w:pPr>
        <w:rPr>
          <w:b w:val="1"/>
          <w:bCs w:val="1"/>
          <w:sz w:val="28"/>
          <w:szCs w:val="28"/>
        </w:rPr>
      </w:pPr>
      <w:r w:rsidDel="00000000" w:rsidR="00000000" w:rsidRPr="00000000">
        <w:rPr>
          <w:rtl w:val="0"/>
        </w:rPr>
      </w:r>
    </w:p>
    <w:p w:rsidR="00000000" w:rsidDel="00000000" w:rsidP="00000000" w:rsidRDefault="00000000" w:rsidRPr="00000000" w14:paraId="00000284">
      <w:pPr>
        <w:ind w:left="-851" w:firstLine="0"/>
        <w:rPr>
          <w:b w:val="1"/>
          <w:bCs w:val="1"/>
          <w:sz w:val="28"/>
          <w:szCs w:val="28"/>
        </w:rPr>
      </w:pPr>
      <w:r w:rsidDel="00000000" w:rsidR="00000000" w:rsidRPr="00000000">
        <w:rPr>
          <w:rtl w:val="0"/>
        </w:rPr>
      </w:r>
    </w:p>
    <w:p w:rsidR="00000000" w:rsidDel="00000000" w:rsidP="00000000" w:rsidRDefault="00000000" w:rsidRPr="00000000" w14:paraId="00000285">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286">
      <w:pPr>
        <w:ind w:left="-851" w:firstLine="0"/>
        <w:rPr>
          <w:b w:val="1"/>
          <w:bCs w:val="1"/>
          <w:sz w:val="28"/>
          <w:szCs w:val="28"/>
        </w:rPr>
      </w:pPr>
      <w:r w:rsidDel="00000000" w:rsidR="00000000" w:rsidRPr="00000000">
        <w:rPr>
          <w:rtl w:val="0"/>
        </w:rPr>
      </w:r>
    </w:p>
    <w:tbl>
      <w:tblPr>
        <w:tblStyle w:val="Table1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87">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88">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89">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8A">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28B">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28C">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28D">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28E">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28F">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29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29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29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293">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294">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295">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29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29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298">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299">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29A">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29B">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29C">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29D">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29E">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29F">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2A0">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2A1">
            <w:pPr>
              <w:rPr>
                <w:sz w:val="20"/>
                <w:szCs w:val="20"/>
              </w:rPr>
            </w:pPr>
            <w:r w:rsidDel="00000000" w:rsidR="00000000" w:rsidRPr="00000000">
              <w:rPr>
                <w:rtl w:val="0"/>
              </w:rPr>
            </w:r>
          </w:p>
        </w:tc>
        <w:tc>
          <w:tcPr/>
          <w:p w:rsidR="00000000" w:rsidDel="00000000" w:rsidP="00000000" w:rsidRDefault="00000000" w:rsidRPr="00000000" w14:paraId="000002A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2A3">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2A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2A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2A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2A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2A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2A9">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AA">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2AB">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2AC">
            <w:pPr>
              <w:rPr>
                <w:sz w:val="20"/>
                <w:szCs w:val="20"/>
              </w:rPr>
            </w:pPr>
            <w:r w:rsidDel="00000000" w:rsidR="00000000" w:rsidRPr="00000000">
              <w:rPr>
                <w:rtl w:val="0"/>
              </w:rPr>
            </w:r>
          </w:p>
        </w:tc>
        <w:tc>
          <w:tcPr/>
          <w:p w:rsidR="00000000" w:rsidDel="00000000" w:rsidP="00000000" w:rsidRDefault="00000000" w:rsidRPr="00000000" w14:paraId="000002A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2AE">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AF">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2B0">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2B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2B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B3">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2B4">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2B5">
            <w:pPr>
              <w:rPr>
                <w:sz w:val="20"/>
                <w:szCs w:val="20"/>
              </w:rPr>
            </w:pPr>
            <w:r w:rsidDel="00000000" w:rsidR="00000000" w:rsidRPr="00000000">
              <w:rPr>
                <w:rtl w:val="0"/>
              </w:rPr>
            </w:r>
          </w:p>
        </w:tc>
        <w:tc>
          <w:tcPr/>
          <w:p w:rsidR="00000000" w:rsidDel="00000000" w:rsidP="00000000" w:rsidRDefault="00000000" w:rsidRPr="00000000" w14:paraId="000002B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2B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2B9">
      <w:pPr>
        <w:ind w:left="-851" w:firstLine="0"/>
        <w:rPr>
          <w:b w:val="1"/>
          <w:bCs w:val="1"/>
          <w:sz w:val="20"/>
          <w:szCs w:val="20"/>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BB">
      <w:pPr>
        <w:pStyle w:val="Heading1"/>
        <w:numPr>
          <w:ilvl w:val="0"/>
          <w:numId w:val="3"/>
        </w:numPr>
        <w:ind w:left="-851" w:hanging="360"/>
        <w:jc w:val="left"/>
        <w:rPr>
          <w:rFonts w:ascii="Calibri" w:cs="Calibri" w:eastAsia="Calibri" w:hAnsi="Calibri"/>
          <w:sz w:val="32"/>
          <w:szCs w:val="32"/>
        </w:rPr>
      </w:pPr>
      <w:bookmarkStart w:colFirst="0" w:colLast="0" w:name="_111kkotdglj8" w:id="7"/>
      <w:bookmarkEnd w:id="7"/>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2BE">
      <w:pPr>
        <w:ind w:left="-851" w:firstLine="0"/>
        <w:rPr/>
      </w:pPr>
      <w:r w:rsidDel="00000000" w:rsidR="00000000" w:rsidRPr="00000000">
        <w:rPr>
          <w:rtl w:val="0"/>
        </w:rPr>
      </w:r>
    </w:p>
    <w:p w:rsidR="00000000" w:rsidDel="00000000" w:rsidP="00000000" w:rsidRDefault="00000000" w:rsidRPr="00000000" w14:paraId="000002BF">
      <w:pPr>
        <w:ind w:left="-851" w:firstLine="0"/>
        <w:rPr>
          <w:color w:val="008000"/>
        </w:rPr>
      </w:pPr>
      <w:r w:rsidDel="00000000" w:rsidR="00000000" w:rsidRPr="00000000">
        <w:rPr>
          <w:rtl w:val="0"/>
        </w:rPr>
      </w:r>
    </w:p>
    <w:tbl>
      <w:tblPr>
        <w:tblStyle w:val="Table19"/>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2C0">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2C1">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2C2">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Impersonating a user, system, or service</w:t>
            </w:r>
          </w:p>
          <w:p w:rsidR="00000000" w:rsidDel="00000000" w:rsidP="00000000" w:rsidRDefault="00000000" w:rsidRPr="00000000" w14:paraId="000002C4">
            <w:pPr>
              <w:rPr>
                <w:sz w:val="20"/>
                <w:szCs w:val="20"/>
              </w:rPr>
            </w:pPr>
            <w:r w:rsidDel="00000000" w:rsidR="00000000" w:rsidRPr="00000000">
              <w:rPr>
                <w:rtl w:val="0"/>
              </w:rPr>
            </w:r>
          </w:p>
        </w:tc>
        <w:tc>
          <w:tcPr/>
          <w:p w:rsidR="00000000" w:rsidDel="00000000" w:rsidP="00000000" w:rsidRDefault="00000000" w:rsidRPr="00000000" w14:paraId="000002C5">
            <w:pPr>
              <w:rPr/>
            </w:pPr>
            <w:r w:rsidDel="00000000" w:rsidR="00000000" w:rsidRPr="00000000">
              <w:rPr>
                <w:rtl w:val="0"/>
              </w:rPr>
              <w:t xml:space="preserve">A07 – Identification &amp; Authentication Failures</w:t>
            </w:r>
          </w:p>
          <w:p w:rsidR="00000000" w:rsidDel="00000000" w:rsidP="00000000" w:rsidRDefault="00000000" w:rsidRPr="00000000" w14:paraId="000002C6">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2C7">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Unauthorized modification of data or requests</w:t>
            </w:r>
          </w:p>
        </w:tc>
        <w:tc>
          <w:tcPr/>
          <w:p w:rsidR="00000000" w:rsidDel="00000000" w:rsidP="00000000" w:rsidRDefault="00000000" w:rsidRPr="00000000" w14:paraId="000002C9">
            <w:pPr>
              <w:rPr/>
            </w:pPr>
            <w:r w:rsidDel="00000000" w:rsidR="00000000" w:rsidRPr="00000000">
              <w:rPr>
                <w:rtl w:val="0"/>
              </w:rPr>
              <w:t xml:space="preserve">A01 – Broken Access Control</w:t>
            </w:r>
          </w:p>
          <w:p w:rsidR="00000000" w:rsidDel="00000000" w:rsidP="00000000" w:rsidRDefault="00000000" w:rsidRPr="00000000" w14:paraId="000002CA">
            <w:pPr>
              <w:rPr/>
            </w:pPr>
            <w:r w:rsidDel="00000000" w:rsidR="00000000" w:rsidRPr="00000000">
              <w:rPr>
                <w:rtl w:val="0"/>
              </w:rPr>
              <w:t xml:space="preserve">A03 – Injection (SQLi, XSS, etc.) </w:t>
            </w:r>
          </w:p>
          <w:p w:rsidR="00000000" w:rsidDel="00000000" w:rsidP="00000000" w:rsidRDefault="00000000" w:rsidRPr="00000000" w14:paraId="000002CB">
            <w:pPr>
              <w:rPr/>
            </w:pPr>
            <w:r w:rsidDel="00000000" w:rsidR="00000000" w:rsidRPr="00000000">
              <w:rPr>
                <w:rtl w:val="0"/>
              </w:rPr>
              <w:t xml:space="preserve">A08 – Software &amp; Data Integrity Failures</w:t>
            </w:r>
          </w:p>
          <w:p w:rsidR="00000000" w:rsidDel="00000000" w:rsidP="00000000" w:rsidRDefault="00000000" w:rsidRPr="00000000" w14:paraId="000002CC">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CD">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Lack of proper logging or audit trails</w:t>
            </w:r>
          </w:p>
          <w:p w:rsidR="00000000" w:rsidDel="00000000" w:rsidP="00000000" w:rsidRDefault="00000000" w:rsidRPr="00000000" w14:paraId="000002CF">
            <w:pPr>
              <w:rPr/>
            </w:pP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t xml:space="preserve">A09 – Security Logging &amp; Monitoring Failures</w:t>
            </w:r>
          </w:p>
          <w:p w:rsidR="00000000" w:rsidDel="00000000" w:rsidP="00000000" w:rsidRDefault="00000000" w:rsidRPr="00000000" w14:paraId="000002D1">
            <w:pPr>
              <w:rPr/>
            </w:pPr>
            <w:r w:rsidDel="00000000" w:rsidR="00000000" w:rsidRPr="00000000">
              <w:rPr>
                <w:rtl w:val="0"/>
              </w:rPr>
              <w:t xml:space="preserve">A04 – Insecure Design</w:t>
            </w:r>
          </w:p>
          <w:p w:rsidR="00000000" w:rsidDel="00000000" w:rsidP="00000000" w:rsidRDefault="00000000" w:rsidRPr="00000000" w14:paraId="000002D2">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D3">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Exposure of sensitive information</w:t>
            </w:r>
          </w:p>
          <w:p w:rsidR="00000000" w:rsidDel="00000000" w:rsidP="00000000" w:rsidRDefault="00000000" w:rsidRPr="00000000" w14:paraId="000002D5">
            <w:pPr>
              <w:rPr/>
            </w:pP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A02 – Cryptographic Failures</w:t>
            </w:r>
          </w:p>
          <w:p w:rsidR="00000000" w:rsidDel="00000000" w:rsidP="00000000" w:rsidRDefault="00000000" w:rsidRPr="00000000" w14:paraId="000002D7">
            <w:pPr>
              <w:rPr/>
            </w:pPr>
            <w:r w:rsidDel="00000000" w:rsidR="00000000" w:rsidRPr="00000000">
              <w:rPr>
                <w:rtl w:val="0"/>
              </w:rPr>
              <w:t xml:space="preserve">A04 – Insecure Design </w:t>
            </w:r>
          </w:p>
          <w:p w:rsidR="00000000" w:rsidDel="00000000" w:rsidP="00000000" w:rsidRDefault="00000000" w:rsidRPr="00000000" w14:paraId="000002D8">
            <w:pPr>
              <w:rPr/>
            </w:pPr>
            <w:r w:rsidDel="00000000" w:rsidR="00000000" w:rsidRPr="00000000">
              <w:rPr>
                <w:rtl w:val="0"/>
              </w:rPr>
              <w:t xml:space="preserve">A05 – Security Misconfiguration</w:t>
            </w:r>
          </w:p>
          <w:p w:rsidR="00000000" w:rsidDel="00000000" w:rsidP="00000000" w:rsidRDefault="00000000" w:rsidRPr="00000000" w14:paraId="000002D9">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DA">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Degrading or blocking system availability</w:t>
            </w:r>
          </w:p>
          <w:p w:rsidR="00000000" w:rsidDel="00000000" w:rsidP="00000000" w:rsidRDefault="00000000" w:rsidRPr="00000000" w14:paraId="000002DC">
            <w:pPr>
              <w:rPr/>
            </w:pPr>
            <w:r w:rsidDel="00000000" w:rsidR="00000000" w:rsidRPr="00000000">
              <w:rPr>
                <w:rtl w:val="0"/>
              </w:rPr>
            </w:r>
          </w:p>
        </w:tc>
        <w:tc>
          <w:tcPr/>
          <w:p w:rsidR="00000000" w:rsidDel="00000000" w:rsidP="00000000" w:rsidRDefault="00000000" w:rsidRPr="00000000" w14:paraId="000002DD">
            <w:pPr>
              <w:rPr/>
            </w:pPr>
            <w:r w:rsidDel="00000000" w:rsidR="00000000" w:rsidRPr="00000000">
              <w:rPr>
                <w:rtl w:val="0"/>
              </w:rPr>
              <w:t xml:space="preserve">A06 – Vulnerable &amp; Outdated Components </w:t>
            </w:r>
          </w:p>
          <w:p w:rsidR="00000000" w:rsidDel="00000000" w:rsidP="00000000" w:rsidRDefault="00000000" w:rsidRPr="00000000" w14:paraId="000002DE">
            <w:pPr>
              <w:rPr/>
            </w:pPr>
            <w:r w:rsidDel="00000000" w:rsidR="00000000" w:rsidRPr="00000000">
              <w:rPr>
                <w:rtl w:val="0"/>
              </w:rPr>
              <w:t xml:space="preserve">A10 – Server-Side Request Forgery (SSRF)</w:t>
            </w:r>
          </w:p>
          <w:p w:rsidR="00000000" w:rsidDel="00000000" w:rsidP="00000000" w:rsidRDefault="00000000" w:rsidRPr="00000000" w14:paraId="000002DF">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E0">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Gaining privileges beyond authorization</w:t>
            </w:r>
          </w:p>
          <w:p w:rsidR="00000000" w:rsidDel="00000000" w:rsidP="00000000" w:rsidRDefault="00000000" w:rsidRPr="00000000" w14:paraId="000002E2">
            <w:pPr>
              <w:rPr/>
            </w:pPr>
            <w:r w:rsidDel="00000000" w:rsidR="00000000" w:rsidRPr="00000000">
              <w:rPr>
                <w:rtl w:val="0"/>
              </w:rPr>
            </w:r>
          </w:p>
        </w:tc>
        <w:tc>
          <w:tcPr/>
          <w:p w:rsidR="00000000" w:rsidDel="00000000" w:rsidP="00000000" w:rsidRDefault="00000000" w:rsidRPr="00000000" w14:paraId="000002E3">
            <w:pPr>
              <w:rPr/>
            </w:pPr>
            <w:r w:rsidDel="00000000" w:rsidR="00000000" w:rsidRPr="00000000">
              <w:rPr>
                <w:rtl w:val="0"/>
              </w:rPr>
              <w:t xml:space="preserve">A01 – Broken Access Control</w:t>
            </w:r>
          </w:p>
          <w:p w:rsidR="00000000" w:rsidDel="00000000" w:rsidP="00000000" w:rsidRDefault="00000000" w:rsidRPr="00000000" w14:paraId="000002E4">
            <w:pPr>
              <w:rPr/>
            </w:pPr>
            <w:r w:rsidDel="00000000" w:rsidR="00000000" w:rsidRPr="00000000">
              <w:rPr>
                <w:rtl w:val="0"/>
              </w:rPr>
              <w:t xml:space="preserve">A04 – Insecure Design</w:t>
            </w:r>
          </w:p>
          <w:p w:rsidR="00000000" w:rsidDel="00000000" w:rsidP="00000000" w:rsidRDefault="00000000" w:rsidRPr="00000000" w14:paraId="000002E5">
            <w:pPr>
              <w:rPr/>
            </w:pPr>
            <w:r w:rsidDel="00000000" w:rsidR="00000000" w:rsidRPr="00000000">
              <w:rPr>
                <w:rtl w:val="0"/>
              </w:rPr>
            </w:r>
          </w:p>
        </w:tc>
      </w:tr>
    </w:tbl>
    <w:p w:rsidR="00000000" w:rsidDel="00000000" w:rsidP="00000000" w:rsidRDefault="00000000" w:rsidRPr="00000000" w14:paraId="000002E6">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2E7">
      <w:pPr>
        <w:pStyle w:val="Heading1"/>
        <w:numPr>
          <w:ilvl w:val="0"/>
          <w:numId w:val="3"/>
        </w:numPr>
        <w:ind w:left="360" w:hanging="360"/>
        <w:jc w:val="left"/>
        <w:rPr>
          <w:rFonts w:ascii="Calibri" w:cs="Calibri" w:eastAsia="Calibri" w:hAnsi="Calibri"/>
          <w:sz w:val="32"/>
          <w:szCs w:val="32"/>
        </w:rPr>
      </w:pPr>
      <w:bookmarkStart w:colFirst="0" w:colLast="0" w:name="_q2cc9hvr4wu1" w:id="8"/>
      <w:bookmarkEnd w:id="8"/>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tbl>
      <w:tblPr>
        <w:tblStyle w:val="Table20"/>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2EA">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2EB">
            <w:pPr>
              <w:widowControl w:val="0"/>
              <w:rPr/>
            </w:pPr>
            <w:r w:rsidDel="00000000" w:rsidR="00000000" w:rsidRPr="00000000">
              <w:rPr>
                <w:rtl w:val="0"/>
              </w:rPr>
              <w:t xml:space="preserve">Muhammad Zain Naseer</w:t>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1"/>
        <w:numPr>
          <w:ilvl w:val="0"/>
          <w:numId w:val="3"/>
        </w:numPr>
        <w:ind w:left="360" w:hanging="360"/>
        <w:jc w:val="left"/>
        <w:rPr>
          <w:rFonts w:ascii="Calibri" w:cs="Calibri" w:eastAsia="Calibri" w:hAnsi="Calibri"/>
          <w:sz w:val="32"/>
          <w:szCs w:val="32"/>
        </w:rPr>
      </w:pPr>
      <w:bookmarkStart w:colFirst="0" w:colLast="0" w:name="_qatiq1ds7qk3" w:id="9"/>
      <w:bookmarkEnd w:id="9"/>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2F0">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1"/>
        <w:numPr>
          <w:ilvl w:val="0"/>
          <w:numId w:val="3"/>
        </w:numPr>
        <w:ind w:left="360" w:hanging="360"/>
        <w:jc w:val="left"/>
        <w:rPr>
          <w:rFonts w:ascii="Calibri" w:cs="Calibri" w:eastAsia="Calibri" w:hAnsi="Calibri"/>
          <w:sz w:val="32"/>
          <w:szCs w:val="32"/>
        </w:rPr>
      </w:pPr>
      <w:bookmarkStart w:colFirst="0" w:colLast="0" w:name="_4knluma7z4h" w:id="10"/>
      <w:bookmarkEnd w:id="10"/>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2F3">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2F5">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2F6">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rtl w:val="0"/>
              </w:rPr>
              <w:t xml:space="preserve">Muhammad</w:t>
            </w:r>
          </w:p>
        </w:tc>
        <w:tc>
          <w:tcPr/>
          <w:p w:rsidR="00000000" w:rsidDel="00000000" w:rsidP="00000000" w:rsidRDefault="00000000" w:rsidRPr="00000000" w14:paraId="000002F8">
            <w:pPr>
              <w:rPr/>
            </w:pPr>
            <w:r w:rsidDel="00000000" w:rsidR="00000000" w:rsidRPr="00000000">
              <w:rPr>
                <w:rtl w:val="0"/>
              </w:rPr>
              <w:t xml:space="preserve">Text/Voice Chat, Manage User Accounts (Admin)</w:t>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Muhammad Zain Naseer</w:t>
            </w:r>
          </w:p>
        </w:tc>
        <w:tc>
          <w:tcPr/>
          <w:p w:rsidR="00000000" w:rsidDel="00000000" w:rsidP="00000000" w:rsidRDefault="00000000" w:rsidRPr="00000000" w14:paraId="000002FA">
            <w:pPr>
              <w:rPr/>
            </w:pPr>
            <w:r w:rsidDel="00000000" w:rsidR="00000000" w:rsidRPr="00000000">
              <w:rPr>
                <w:rtl w:val="0"/>
              </w:rPr>
              <w:t xml:space="preserve">Text/Voice Chat , Update unsafe Areas (Admin)</w:t>
            </w:r>
          </w:p>
        </w:tc>
      </w:tr>
      <w:tr>
        <w:trPr>
          <w:cantSplit w:val="0"/>
          <w:tblHeader w:val="0"/>
        </w:trPr>
        <w:tc>
          <w:tcPr/>
          <w:p w:rsidR="00000000" w:rsidDel="00000000" w:rsidP="00000000" w:rsidRDefault="00000000" w:rsidRPr="00000000" w14:paraId="000002FB">
            <w:pPr>
              <w:rPr/>
            </w:pPr>
            <w:r w:rsidDel="00000000" w:rsidR="00000000" w:rsidRPr="00000000">
              <w:rPr>
                <w:rtl w:val="0"/>
              </w:rPr>
              <w:t xml:space="preserve">Maryam Rizwan</w:t>
            </w:r>
          </w:p>
        </w:tc>
        <w:tc>
          <w:tcPr/>
          <w:p w:rsidR="00000000" w:rsidDel="00000000" w:rsidP="00000000" w:rsidRDefault="00000000" w:rsidRPr="00000000" w14:paraId="000002FC">
            <w:pPr>
              <w:rPr/>
            </w:pPr>
            <w:r w:rsidDel="00000000" w:rsidR="00000000" w:rsidRPr="00000000">
              <w:rPr>
                <w:rtl w:val="0"/>
              </w:rPr>
              <w:t xml:space="preserve">Manage Earnings, Driver Dashboard</w:t>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Emaan Waleed</w:t>
            </w:r>
          </w:p>
        </w:tc>
        <w:tc>
          <w:tcPr/>
          <w:p w:rsidR="00000000" w:rsidDel="00000000" w:rsidP="00000000" w:rsidRDefault="00000000" w:rsidRPr="00000000" w14:paraId="000002FE">
            <w:pPr>
              <w:rPr/>
            </w:pPr>
            <w:r w:rsidDel="00000000" w:rsidR="00000000" w:rsidRPr="00000000">
              <w:rPr>
                <w:rtl w:val="0"/>
              </w:rPr>
              <w:t xml:space="preserve">Driver Signup , Verify User Identity (Admin)</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Kousar Pervaiz</w:t>
            </w:r>
          </w:p>
        </w:tc>
        <w:tc>
          <w:tcPr/>
          <w:p w:rsidR="00000000" w:rsidDel="00000000" w:rsidP="00000000" w:rsidRDefault="00000000" w:rsidRPr="00000000" w14:paraId="00000300">
            <w:pPr>
              <w:rPr/>
            </w:pPr>
            <w:r w:rsidDel="00000000" w:rsidR="00000000" w:rsidRPr="00000000">
              <w:rPr>
                <w:rtl w:val="0"/>
              </w:rPr>
              <w:t xml:space="preserve">Driver Signup , Update Fares and Policies (Admin)</w:t>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05">
      <w:pPr>
        <w:pStyle w:val="Heading1"/>
        <w:numPr>
          <w:ilvl w:val="0"/>
          <w:numId w:val="3"/>
        </w:numPr>
        <w:ind w:left="360" w:hanging="360"/>
        <w:jc w:val="left"/>
        <w:rPr>
          <w:rFonts w:ascii="Calibri" w:cs="Calibri" w:eastAsia="Calibri" w:hAnsi="Calibri"/>
          <w:sz w:val="32"/>
          <w:szCs w:val="32"/>
        </w:rPr>
      </w:pPr>
      <w:bookmarkStart w:colFirst="0" w:colLast="0" w:name="_rkcoecdwm3ta" w:id="11"/>
      <w:bookmarkEnd w:id="11"/>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306">
      <w:pPr>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307">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308">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309">
            <w:pPr>
              <w:rPr/>
            </w:pPr>
            <w:r w:rsidDel="00000000" w:rsidR="00000000" w:rsidRPr="00000000">
              <w:rPr>
                <w:rtl w:val="0"/>
              </w:rPr>
              <w:t xml:space="preserve">Kousar Pervaiz</w:t>
            </w:r>
          </w:p>
        </w:tc>
        <w:tc>
          <w:tcPr/>
          <w:p w:rsidR="00000000" w:rsidDel="00000000" w:rsidP="00000000" w:rsidRDefault="00000000" w:rsidRPr="00000000" w14:paraId="0000030A">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30B">
            <w:pPr>
              <w:rPr/>
            </w:pPr>
            <w:r w:rsidDel="00000000" w:rsidR="00000000" w:rsidRPr="00000000">
              <w:rPr>
                <w:rtl w:val="0"/>
              </w:rPr>
              <w:t xml:space="preserve">Maryam Rizwan</w:t>
            </w:r>
          </w:p>
        </w:tc>
        <w:tc>
          <w:tcPr/>
          <w:p w:rsidR="00000000" w:rsidDel="00000000" w:rsidP="00000000" w:rsidRDefault="00000000" w:rsidRPr="00000000" w14:paraId="0000030C">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30D">
            <w:pPr>
              <w:rPr/>
            </w:pPr>
            <w:r w:rsidDel="00000000" w:rsidR="00000000" w:rsidRPr="00000000">
              <w:rPr>
                <w:rtl w:val="0"/>
              </w:rPr>
              <w:t xml:space="preserve">Emaan Waleed</w:t>
            </w:r>
          </w:p>
        </w:tc>
        <w:tc>
          <w:tcPr/>
          <w:p w:rsidR="00000000" w:rsidDel="00000000" w:rsidP="00000000" w:rsidRDefault="00000000" w:rsidRPr="00000000" w14:paraId="0000030E">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30F">
            <w:pPr>
              <w:rPr/>
            </w:pPr>
            <w:r w:rsidDel="00000000" w:rsidR="00000000" w:rsidRPr="00000000">
              <w:rPr>
                <w:rtl w:val="0"/>
              </w:rPr>
              <w:t xml:space="preserve">Muhammad Zain Naseer</w:t>
            </w:r>
          </w:p>
        </w:tc>
        <w:tc>
          <w:tcPr/>
          <w:p w:rsidR="00000000" w:rsidDel="00000000" w:rsidP="00000000" w:rsidRDefault="00000000" w:rsidRPr="00000000" w14:paraId="00000310">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311">
            <w:pPr>
              <w:rPr/>
            </w:pPr>
            <w:r w:rsidDel="00000000" w:rsidR="00000000" w:rsidRPr="00000000">
              <w:rPr>
                <w:rtl w:val="0"/>
              </w:rPr>
              <w:t xml:space="preserve">Muhammad</w:t>
            </w:r>
          </w:p>
        </w:tc>
        <w:tc>
          <w:tcPr/>
          <w:p w:rsidR="00000000" w:rsidDel="00000000" w:rsidP="00000000" w:rsidRDefault="00000000" w:rsidRPr="00000000" w14:paraId="00000312">
            <w:pPr>
              <w:rPr/>
            </w:pPr>
            <w:r w:rsidDel="00000000" w:rsidR="00000000" w:rsidRPr="00000000">
              <w:rPr>
                <w:rtl w:val="0"/>
              </w:rPr>
              <w:t xml:space="preserve">Threat Modelling Sprint-1</w:t>
            </w:r>
          </w:p>
        </w:tc>
      </w:tr>
    </w:tbl>
    <w:p w:rsidR="00000000" w:rsidDel="00000000" w:rsidP="00000000" w:rsidRDefault="00000000" w:rsidRPr="00000000" w14:paraId="00000313">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