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Pr="008B7243" w:rsidRDefault="00A22644" w:rsidP="00A22644">
      <w:r>
        <w:rPr>
          <w:b/>
          <w:sz w:val="40"/>
        </w:rPr>
        <w:t xml:space="preserve">                                             Task</w:t>
      </w:r>
      <w:r>
        <w:rPr>
          <w:b/>
          <w:sz w:val="40"/>
        </w:rPr>
        <w:t xml:space="preserve"> no1</w:t>
      </w:r>
    </w:p>
    <w:p w:rsidR="00A22644" w:rsidRDefault="00A22644" w:rsidP="00A22644">
      <w:pPr>
        <w:pStyle w:val="Heading1"/>
        <w:rPr>
          <w:rFonts w:eastAsiaTheme="minorHAnsi" w:cstheme="minorBidi"/>
          <w:b/>
          <w:color w:val="000000" w:themeColor="text1"/>
          <w:sz w:val="24"/>
          <w:szCs w:val="22"/>
        </w:rPr>
      </w:pPr>
      <w:r>
        <w:rPr>
          <w:rFonts w:eastAsiaTheme="minorHAnsi" w:cstheme="minorBidi"/>
          <w:b/>
          <w:noProof/>
          <w:color w:val="000000" w:themeColor="text1"/>
          <w:sz w:val="24"/>
          <w:szCs w:val="22"/>
        </w:rPr>
        <w:drawing>
          <wp:inline distT="0" distB="0" distL="0" distR="0" wp14:anchorId="46F453DA" wp14:editId="26419A6E">
            <wp:extent cx="5943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A22644" w:rsidRPr="008B7243" w:rsidRDefault="00A22644" w:rsidP="00A22644">
      <w:pPr>
        <w:rPr>
          <w:rFonts w:cs="Times New Roman"/>
          <w:b/>
          <w:i/>
          <w:sz w:val="48"/>
          <w:szCs w:val="48"/>
        </w:rPr>
      </w:pPr>
      <w:r>
        <w:rPr>
          <w:rFonts w:cs="Times New Roman"/>
          <w:b/>
          <w:i/>
          <w:sz w:val="48"/>
          <w:szCs w:val="48"/>
        </w:rPr>
        <w:t xml:space="preserve">                       (Computer Networking</w:t>
      </w:r>
      <w:r>
        <w:rPr>
          <w:rFonts w:cs="Times New Roman"/>
          <w:b/>
          <w:i/>
          <w:sz w:val="48"/>
          <w:szCs w:val="48"/>
        </w:rPr>
        <w:t xml:space="preserve"> </w:t>
      </w:r>
      <w:proofErr w:type="gramStart"/>
      <w:r>
        <w:rPr>
          <w:rFonts w:cs="Times New Roman"/>
          <w:b/>
          <w:i/>
          <w:sz w:val="48"/>
          <w:szCs w:val="48"/>
        </w:rPr>
        <w:t>Lab</w:t>
      </w:r>
      <w:r>
        <w:rPr>
          <w:rFonts w:cs="Times New Roman"/>
          <w:b/>
          <w:i/>
          <w:sz w:val="48"/>
          <w:szCs w:val="48"/>
        </w:rPr>
        <w:t xml:space="preserve"> )</w:t>
      </w:r>
      <w:proofErr w:type="gramEnd"/>
    </w:p>
    <w:p w:rsidR="00A22644" w:rsidRDefault="00A22644" w:rsidP="00A22644">
      <w:pPr>
        <w:jc w:val="center"/>
        <w:rPr>
          <w:sz w:val="40"/>
          <w:szCs w:val="40"/>
        </w:rPr>
      </w:pPr>
    </w:p>
    <w:p w:rsidR="00A22644" w:rsidRPr="007A4F8B" w:rsidRDefault="00A22644" w:rsidP="00A22644">
      <w:pPr>
        <w:jc w:val="center"/>
        <w:rPr>
          <w:b/>
          <w:sz w:val="40"/>
          <w:szCs w:val="40"/>
        </w:rPr>
      </w:pPr>
      <w:r w:rsidRPr="007A4F8B">
        <w:rPr>
          <w:b/>
          <w:sz w:val="40"/>
          <w:szCs w:val="40"/>
        </w:rPr>
        <w:t>Muhammad Babar ALI</w:t>
      </w:r>
    </w:p>
    <w:p w:rsidR="00A22644" w:rsidRPr="007A4F8B" w:rsidRDefault="00A22644" w:rsidP="00A22644">
      <w:pPr>
        <w:jc w:val="center"/>
        <w:rPr>
          <w:i/>
          <w:sz w:val="32"/>
          <w:szCs w:val="28"/>
        </w:rPr>
      </w:pPr>
      <w:proofErr w:type="gramStart"/>
      <w:r w:rsidRPr="007A4F8B">
        <w:rPr>
          <w:i/>
          <w:sz w:val="32"/>
          <w:szCs w:val="28"/>
        </w:rPr>
        <w:t>( SU</w:t>
      </w:r>
      <w:proofErr w:type="gramEnd"/>
      <w:r w:rsidRPr="007A4F8B">
        <w:rPr>
          <w:i/>
          <w:sz w:val="32"/>
          <w:szCs w:val="28"/>
        </w:rPr>
        <w:t>92-BSSEM-F22-065 )</w:t>
      </w:r>
    </w:p>
    <w:p w:rsidR="00A22644" w:rsidRDefault="00A22644" w:rsidP="00A22644">
      <w:pPr>
        <w:jc w:val="center"/>
        <w:rPr>
          <w:sz w:val="32"/>
          <w:szCs w:val="28"/>
        </w:rPr>
      </w:pPr>
      <w:r>
        <w:rPr>
          <w:sz w:val="32"/>
          <w:szCs w:val="28"/>
        </w:rPr>
        <w:t>BSSE – 5B</w:t>
      </w:r>
      <w:r w:rsidRPr="007A4F8B">
        <w:rPr>
          <w:sz w:val="32"/>
          <w:szCs w:val="28"/>
        </w:rPr>
        <w:t xml:space="preserve"> </w:t>
      </w:r>
      <w:proofErr w:type="gramStart"/>
      <w:r w:rsidRPr="007A4F8B">
        <w:rPr>
          <w:sz w:val="32"/>
          <w:szCs w:val="28"/>
        </w:rPr>
        <w:t>( 2022</w:t>
      </w:r>
      <w:proofErr w:type="gramEnd"/>
      <w:r w:rsidRPr="007A4F8B">
        <w:rPr>
          <w:sz w:val="32"/>
          <w:szCs w:val="28"/>
        </w:rPr>
        <w:t xml:space="preserve"> – 2026)</w:t>
      </w:r>
    </w:p>
    <w:p w:rsidR="00A22644" w:rsidRPr="007A4F8B" w:rsidRDefault="00A22644" w:rsidP="00A22644">
      <w:pPr>
        <w:jc w:val="center"/>
        <w:rPr>
          <w:sz w:val="32"/>
          <w:szCs w:val="28"/>
        </w:rPr>
      </w:pPr>
    </w:p>
    <w:p w:rsidR="00A22644" w:rsidRPr="007A4F8B" w:rsidRDefault="00A22644" w:rsidP="00A22644">
      <w:pPr>
        <w:jc w:val="center"/>
        <w:rPr>
          <w:b/>
          <w:sz w:val="40"/>
          <w:szCs w:val="40"/>
        </w:rPr>
      </w:pPr>
      <w:r w:rsidRPr="007A4F8B">
        <w:rPr>
          <w:b/>
          <w:sz w:val="40"/>
          <w:szCs w:val="40"/>
        </w:rPr>
        <w:t xml:space="preserve">Department </w:t>
      </w:r>
      <w:proofErr w:type="gramStart"/>
      <w:r w:rsidRPr="007A4F8B">
        <w:rPr>
          <w:b/>
          <w:sz w:val="40"/>
          <w:szCs w:val="40"/>
        </w:rPr>
        <w:t>Of</w:t>
      </w:r>
      <w:proofErr w:type="gramEnd"/>
      <w:r w:rsidRPr="007A4F8B">
        <w:rPr>
          <w:b/>
          <w:sz w:val="40"/>
          <w:szCs w:val="40"/>
        </w:rPr>
        <w:t xml:space="preserve"> Software Engineering</w:t>
      </w:r>
    </w:p>
    <w:p w:rsidR="00A22644" w:rsidRPr="007A4F8B" w:rsidRDefault="00A22644" w:rsidP="00A22644">
      <w:pPr>
        <w:jc w:val="center"/>
        <w:rPr>
          <w:sz w:val="32"/>
          <w:szCs w:val="28"/>
        </w:rPr>
      </w:pPr>
      <w:r>
        <w:rPr>
          <w:sz w:val="32"/>
          <w:szCs w:val="28"/>
        </w:rPr>
        <w:t xml:space="preserve">Submitted to: Sir </w:t>
      </w:r>
      <w:proofErr w:type="spellStart"/>
      <w:r>
        <w:rPr>
          <w:sz w:val="32"/>
          <w:szCs w:val="28"/>
        </w:rPr>
        <w:t>Rasikh</w:t>
      </w:r>
      <w:proofErr w:type="spellEnd"/>
      <w:r>
        <w:rPr>
          <w:sz w:val="32"/>
          <w:szCs w:val="28"/>
        </w:rPr>
        <w:t xml:space="preserve"> </w:t>
      </w:r>
      <w:proofErr w:type="spellStart"/>
      <w:r>
        <w:rPr>
          <w:sz w:val="32"/>
          <w:szCs w:val="28"/>
        </w:rPr>
        <w:t>ali</w:t>
      </w:r>
      <w:proofErr w:type="spellEnd"/>
    </w:p>
    <w:p w:rsidR="00A22644" w:rsidRDefault="00A22644" w:rsidP="00A22644">
      <w:pPr>
        <w:jc w:val="center"/>
        <w:rPr>
          <w:sz w:val="32"/>
          <w:szCs w:val="28"/>
        </w:rPr>
      </w:pPr>
      <w:r>
        <w:rPr>
          <w:sz w:val="32"/>
          <w:szCs w:val="28"/>
        </w:rPr>
        <w:t>Submitted on: Sep 21</w:t>
      </w:r>
      <w:r w:rsidRPr="007A4F8B">
        <w:rPr>
          <w:sz w:val="32"/>
          <w:szCs w:val="28"/>
        </w:rPr>
        <w:t>,2024</w:t>
      </w:r>
    </w:p>
    <w:p w:rsidR="00A22644" w:rsidRPr="007A4F8B" w:rsidRDefault="00A22644" w:rsidP="00A22644">
      <w:pPr>
        <w:jc w:val="center"/>
        <w:rPr>
          <w:sz w:val="32"/>
          <w:szCs w:val="28"/>
        </w:rPr>
      </w:pPr>
    </w:p>
    <w:p w:rsidR="00A22644" w:rsidRPr="00A4002F" w:rsidRDefault="00A22644" w:rsidP="00A22644">
      <w:pPr>
        <w:jc w:val="center"/>
        <w:rPr>
          <w:sz w:val="28"/>
          <w:szCs w:val="28"/>
        </w:rPr>
      </w:pPr>
    </w:p>
    <w:p w:rsidR="00A22644" w:rsidRDefault="00A22644" w:rsidP="00A22644">
      <w:pPr>
        <w:rPr>
          <w:b/>
          <w:sz w:val="36"/>
          <w:szCs w:val="36"/>
        </w:rPr>
      </w:pPr>
      <w:r w:rsidRPr="007A4F8B">
        <w:rPr>
          <w:b/>
          <w:sz w:val="36"/>
          <w:szCs w:val="36"/>
        </w:rPr>
        <w:t xml:space="preserve">Faculty Of CS&amp;IT </w:t>
      </w:r>
      <w:proofErr w:type="gramStart"/>
      <w:r w:rsidRPr="007A4F8B">
        <w:rPr>
          <w:b/>
          <w:sz w:val="36"/>
          <w:szCs w:val="36"/>
        </w:rPr>
        <w:t>( Gold</w:t>
      </w:r>
      <w:proofErr w:type="gramEnd"/>
      <w:r w:rsidRPr="007A4F8B">
        <w:rPr>
          <w:b/>
          <w:sz w:val="36"/>
          <w:szCs w:val="36"/>
        </w:rPr>
        <w:t xml:space="preserve"> Campus ), Superior University, Lahore</w:t>
      </w:r>
    </w:p>
    <w:p w:rsidR="00A60337" w:rsidRDefault="00A60337" w:rsidP="00A22644">
      <w:pPr>
        <w:rPr>
          <w:b/>
          <w:sz w:val="36"/>
          <w:szCs w:val="36"/>
        </w:rPr>
      </w:pPr>
    </w:p>
    <w:p w:rsidR="00A60337" w:rsidRDefault="00A60337" w:rsidP="00A22644">
      <w:pPr>
        <w:rPr>
          <w:b/>
          <w:sz w:val="36"/>
          <w:szCs w:val="36"/>
        </w:rPr>
      </w:pPr>
    </w:p>
    <w:p w:rsidR="00A60337" w:rsidRDefault="00A60337" w:rsidP="00A22644">
      <w:pPr>
        <w:rPr>
          <w:b/>
          <w:sz w:val="36"/>
          <w:szCs w:val="36"/>
        </w:rPr>
      </w:pPr>
    </w:p>
    <w:p w:rsidR="00A60337" w:rsidRDefault="00A60337" w:rsidP="00A22644">
      <w:pPr>
        <w:rPr>
          <w:b/>
          <w:sz w:val="36"/>
          <w:szCs w:val="36"/>
        </w:rPr>
      </w:pPr>
    </w:p>
    <w:p w:rsidR="00A60337" w:rsidRDefault="00A60337" w:rsidP="00A22644">
      <w:pPr>
        <w:rPr>
          <w:b/>
          <w:sz w:val="36"/>
          <w:szCs w:val="36"/>
        </w:rPr>
      </w:pPr>
      <w:r>
        <w:rPr>
          <w:b/>
          <w:noProof/>
          <w:sz w:val="36"/>
          <w:szCs w:val="36"/>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B6842" w:rsidRDefault="001B6842"/>
    <w:p w:rsidR="00A60337" w:rsidRDefault="00A60337"/>
    <w:p w:rsidR="00A60337" w:rsidRPr="00A60337" w:rsidRDefault="00A60337" w:rsidP="00A60337">
      <w:pPr>
        <w:rPr>
          <w:b/>
          <w:sz w:val="36"/>
        </w:rPr>
      </w:pPr>
      <w:r w:rsidRPr="00A60337">
        <w:rPr>
          <w:b/>
          <w:sz w:val="36"/>
        </w:rPr>
        <w:t xml:space="preserve">Task 1;  </w:t>
      </w:r>
    </w:p>
    <w:p w:rsidR="00A60337" w:rsidRDefault="00A60337" w:rsidP="00A60337">
      <w:r>
        <w:t xml:space="preserve">What is the difference between all the routers, and when to use </w:t>
      </w:r>
      <w:proofErr w:type="gramStart"/>
      <w:r>
        <w:t>them</w:t>
      </w:r>
      <w:proofErr w:type="gramEnd"/>
      <w:r>
        <w:t xml:space="preserve"> </w:t>
      </w:r>
    </w:p>
    <w:p w:rsidR="00A60337" w:rsidRDefault="00A60337" w:rsidP="00A60337">
      <w:r>
        <w:t xml:space="preserve">(mentioned in cisco packet tracer) </w:t>
      </w:r>
    </w:p>
    <w:p w:rsidR="00A60337" w:rsidRDefault="00A60337" w:rsidP="00A60337">
      <w:pPr>
        <w:pStyle w:val="NormalWeb"/>
      </w:pPr>
      <w:r>
        <w:t xml:space="preserve">In </w:t>
      </w:r>
      <w:r>
        <w:rPr>
          <w:rStyle w:val="Strong"/>
        </w:rPr>
        <w:t>Cisco Packet Tracer</w:t>
      </w:r>
      <w:r>
        <w:t>, several types of routers are available for different networking scenarios. The main differences between them relate to their performance, features, and use cases. Here's an overview of the common types of routers you may encounter in Packet Tracer:</w:t>
      </w:r>
    </w:p>
    <w:p w:rsidR="00A60337" w:rsidRDefault="00A60337" w:rsidP="00A60337">
      <w:pPr>
        <w:pStyle w:val="Heading3"/>
      </w:pPr>
      <w:r>
        <w:t xml:space="preserve">1. </w:t>
      </w:r>
      <w:r>
        <w:rPr>
          <w:rStyle w:val="Strong"/>
          <w:b w:val="0"/>
          <w:bCs w:val="0"/>
        </w:rPr>
        <w:t>Generic Routers (e.g., 1841, 1941, 2811, 2911, etc.)</w:t>
      </w:r>
    </w:p>
    <w:p w:rsidR="00A60337" w:rsidRDefault="00A60337" w:rsidP="00A60337">
      <w:pPr>
        <w:numPr>
          <w:ilvl w:val="0"/>
          <w:numId w:val="1"/>
        </w:numPr>
        <w:spacing w:before="100" w:beforeAutospacing="1" w:after="100" w:afterAutospacing="1" w:line="240" w:lineRule="auto"/>
      </w:pPr>
      <w:r>
        <w:rPr>
          <w:rStyle w:val="Strong"/>
        </w:rPr>
        <w:t>Purpose</w:t>
      </w:r>
      <w:r>
        <w:t>: These are general-purpose routers commonly used in enterprise environments. They are part of Cisco’s Integrated Services Router (ISR) series.</w:t>
      </w:r>
    </w:p>
    <w:p w:rsidR="00A60337" w:rsidRDefault="00A60337" w:rsidP="00A60337">
      <w:pPr>
        <w:numPr>
          <w:ilvl w:val="0"/>
          <w:numId w:val="1"/>
        </w:numPr>
        <w:spacing w:before="100" w:beforeAutospacing="1" w:after="100" w:afterAutospacing="1" w:line="240" w:lineRule="auto"/>
      </w:pPr>
      <w:r>
        <w:rPr>
          <w:rStyle w:val="Strong"/>
        </w:rPr>
        <w:t>Features</w:t>
      </w:r>
      <w:r>
        <w:t>:</w:t>
      </w:r>
    </w:p>
    <w:p w:rsidR="00A60337" w:rsidRDefault="00A60337" w:rsidP="00A60337">
      <w:pPr>
        <w:numPr>
          <w:ilvl w:val="1"/>
          <w:numId w:val="1"/>
        </w:numPr>
        <w:spacing w:before="100" w:beforeAutospacing="1" w:after="100" w:afterAutospacing="1" w:line="240" w:lineRule="auto"/>
      </w:pPr>
      <w:r>
        <w:t>Support for a wide range of network protocols (e.g., IPv4, IPv6, routing protocols like OSPF, EIGRP).</w:t>
      </w:r>
    </w:p>
    <w:p w:rsidR="00A60337" w:rsidRDefault="00A60337" w:rsidP="00A60337">
      <w:pPr>
        <w:numPr>
          <w:ilvl w:val="1"/>
          <w:numId w:val="1"/>
        </w:numPr>
        <w:spacing w:before="100" w:beforeAutospacing="1" w:after="100" w:afterAutospacing="1" w:line="240" w:lineRule="auto"/>
      </w:pPr>
      <w:r>
        <w:t>Modular, allowing the addition of various network interface cards (NICs) to expand port capacity.</w:t>
      </w:r>
    </w:p>
    <w:p w:rsidR="00A60337" w:rsidRDefault="00A60337" w:rsidP="00A60337">
      <w:pPr>
        <w:numPr>
          <w:ilvl w:val="1"/>
          <w:numId w:val="1"/>
        </w:numPr>
        <w:spacing w:before="100" w:beforeAutospacing="1" w:after="100" w:afterAutospacing="1" w:line="240" w:lineRule="auto"/>
      </w:pPr>
      <w:r>
        <w:t>Suitable for WAN and LAN connections.</w:t>
      </w:r>
    </w:p>
    <w:p w:rsidR="00A60337" w:rsidRDefault="00A60337" w:rsidP="00A60337">
      <w:pPr>
        <w:numPr>
          <w:ilvl w:val="0"/>
          <w:numId w:val="1"/>
        </w:numPr>
        <w:spacing w:before="100" w:beforeAutospacing="1" w:after="100" w:afterAutospacing="1" w:line="240" w:lineRule="auto"/>
      </w:pPr>
      <w:r>
        <w:rPr>
          <w:rStyle w:val="Strong"/>
        </w:rPr>
        <w:t>When to Use</w:t>
      </w:r>
      <w:r>
        <w:t>:</w:t>
      </w:r>
    </w:p>
    <w:p w:rsidR="00A60337" w:rsidRDefault="00A60337" w:rsidP="00A60337">
      <w:pPr>
        <w:numPr>
          <w:ilvl w:val="1"/>
          <w:numId w:val="1"/>
        </w:numPr>
        <w:spacing w:before="100" w:beforeAutospacing="1" w:after="100" w:afterAutospacing="1" w:line="240" w:lineRule="auto"/>
      </w:pPr>
      <w:r>
        <w:t>In small to medium-sized networks for routing between LAN segments and connecting to external networks (WAN).</w:t>
      </w:r>
    </w:p>
    <w:p w:rsidR="00A60337" w:rsidRDefault="00A60337" w:rsidP="00A60337">
      <w:pPr>
        <w:numPr>
          <w:ilvl w:val="1"/>
          <w:numId w:val="1"/>
        </w:numPr>
        <w:spacing w:before="100" w:beforeAutospacing="1" w:after="100" w:afterAutospacing="1" w:line="240" w:lineRule="auto"/>
      </w:pPr>
      <w:r>
        <w:t>For labs where basic routing protocols and configurations need to be tested.</w:t>
      </w:r>
    </w:p>
    <w:p w:rsidR="00A60337" w:rsidRDefault="00A60337" w:rsidP="00A60337">
      <w:pPr>
        <w:pStyle w:val="NormalWeb"/>
      </w:pPr>
      <w:r>
        <w:rPr>
          <w:rStyle w:val="Strong"/>
        </w:rPr>
        <w:lastRenderedPageBreak/>
        <w:t>Examples</w:t>
      </w:r>
      <w:r>
        <w:t>:</w:t>
      </w:r>
    </w:p>
    <w:p w:rsidR="00A60337" w:rsidRDefault="00A60337" w:rsidP="00A60337">
      <w:pPr>
        <w:numPr>
          <w:ilvl w:val="0"/>
          <w:numId w:val="2"/>
        </w:numPr>
        <w:spacing w:before="100" w:beforeAutospacing="1" w:after="100" w:afterAutospacing="1" w:line="240" w:lineRule="auto"/>
      </w:pPr>
      <w:r>
        <w:rPr>
          <w:rStyle w:val="Strong"/>
        </w:rPr>
        <w:t>Cisco 1841</w:t>
      </w:r>
      <w:r>
        <w:t>: An older model, suitable for simple networks with limited port options.</w:t>
      </w:r>
    </w:p>
    <w:p w:rsidR="00A60337" w:rsidRDefault="00A60337" w:rsidP="00A60337">
      <w:pPr>
        <w:numPr>
          <w:ilvl w:val="0"/>
          <w:numId w:val="2"/>
        </w:numPr>
        <w:spacing w:before="100" w:beforeAutospacing="1" w:after="100" w:afterAutospacing="1" w:line="240" w:lineRule="auto"/>
      </w:pPr>
      <w:r>
        <w:rPr>
          <w:rStyle w:val="Strong"/>
        </w:rPr>
        <w:t>Cisco 1941</w:t>
      </w:r>
      <w:r>
        <w:t>: Newer than 1841, supports more protocols and features.</w:t>
      </w:r>
    </w:p>
    <w:p w:rsidR="00A60337" w:rsidRDefault="00A60337" w:rsidP="00A60337">
      <w:pPr>
        <w:numPr>
          <w:ilvl w:val="0"/>
          <w:numId w:val="2"/>
        </w:numPr>
        <w:spacing w:before="100" w:beforeAutospacing="1" w:after="100" w:afterAutospacing="1" w:line="240" w:lineRule="auto"/>
      </w:pPr>
      <w:r>
        <w:rPr>
          <w:rStyle w:val="Strong"/>
        </w:rPr>
        <w:t>Cisco 2811</w:t>
      </w:r>
      <w:r>
        <w:t xml:space="preserve"> and </w:t>
      </w:r>
      <w:r>
        <w:rPr>
          <w:rStyle w:val="Strong"/>
        </w:rPr>
        <w:t>2911</w:t>
      </w:r>
      <w:r>
        <w:t>: Part of the ISR G2 series with better performance and support for advanced services like security, VoIP, and more complex routing.</w:t>
      </w:r>
    </w:p>
    <w:p w:rsidR="00A60337" w:rsidRDefault="00A60337" w:rsidP="00A60337">
      <w:pPr>
        <w:pStyle w:val="Heading3"/>
      </w:pPr>
      <w:r>
        <w:t xml:space="preserve">2. </w:t>
      </w:r>
      <w:r>
        <w:rPr>
          <w:rStyle w:val="Strong"/>
          <w:b w:val="0"/>
          <w:bCs w:val="0"/>
        </w:rPr>
        <w:t>High-Performance Routers (e.g., 7200, 4300 Series)</w:t>
      </w:r>
    </w:p>
    <w:p w:rsidR="00A60337" w:rsidRDefault="00A60337" w:rsidP="00A60337">
      <w:pPr>
        <w:numPr>
          <w:ilvl w:val="0"/>
          <w:numId w:val="3"/>
        </w:numPr>
        <w:spacing w:before="100" w:beforeAutospacing="1" w:after="100" w:afterAutospacing="1" w:line="240" w:lineRule="auto"/>
      </w:pPr>
      <w:r>
        <w:rPr>
          <w:rStyle w:val="Strong"/>
        </w:rPr>
        <w:t>Purpose</w:t>
      </w:r>
      <w:r>
        <w:t>: These routers are designed for high-throughput networks where performance is critical.</w:t>
      </w:r>
    </w:p>
    <w:p w:rsidR="00A60337" w:rsidRDefault="00A60337" w:rsidP="00A60337">
      <w:pPr>
        <w:numPr>
          <w:ilvl w:val="0"/>
          <w:numId w:val="3"/>
        </w:numPr>
        <w:spacing w:before="100" w:beforeAutospacing="1" w:after="100" w:afterAutospacing="1" w:line="240" w:lineRule="auto"/>
      </w:pPr>
      <w:r>
        <w:rPr>
          <w:rStyle w:val="Strong"/>
        </w:rPr>
        <w:t>Features</w:t>
      </w:r>
      <w:r>
        <w:t>:</w:t>
      </w:r>
    </w:p>
    <w:p w:rsidR="00A60337" w:rsidRDefault="00A60337" w:rsidP="00A60337">
      <w:pPr>
        <w:numPr>
          <w:ilvl w:val="1"/>
          <w:numId w:val="3"/>
        </w:numPr>
        <w:spacing w:before="100" w:beforeAutospacing="1" w:after="100" w:afterAutospacing="1" w:line="240" w:lineRule="auto"/>
      </w:pPr>
      <w:r>
        <w:t>High-speed routing for large-scale networks.</w:t>
      </w:r>
    </w:p>
    <w:p w:rsidR="00A60337" w:rsidRDefault="00A60337" w:rsidP="00A60337">
      <w:pPr>
        <w:numPr>
          <w:ilvl w:val="1"/>
          <w:numId w:val="3"/>
        </w:numPr>
        <w:spacing w:before="100" w:beforeAutospacing="1" w:after="100" w:afterAutospacing="1" w:line="240" w:lineRule="auto"/>
      </w:pPr>
      <w:r>
        <w:t xml:space="preserve">Support for high bandwidth and advanced features like MPLS, VPNs, and advanced </w:t>
      </w:r>
      <w:proofErr w:type="spellStart"/>
      <w:r>
        <w:t>QoS</w:t>
      </w:r>
      <w:proofErr w:type="spellEnd"/>
      <w:r>
        <w:t>.</w:t>
      </w:r>
    </w:p>
    <w:p w:rsidR="00A60337" w:rsidRDefault="00A60337" w:rsidP="00A60337">
      <w:pPr>
        <w:numPr>
          <w:ilvl w:val="1"/>
          <w:numId w:val="3"/>
        </w:numPr>
        <w:spacing w:before="100" w:beforeAutospacing="1" w:after="100" w:afterAutospacing="1" w:line="240" w:lineRule="auto"/>
      </w:pPr>
      <w:r>
        <w:t>Large memory and processing power for handling extensive routing tables and high traffic volumes.</w:t>
      </w:r>
    </w:p>
    <w:p w:rsidR="00A60337" w:rsidRDefault="00A60337" w:rsidP="00A60337">
      <w:pPr>
        <w:numPr>
          <w:ilvl w:val="0"/>
          <w:numId w:val="3"/>
        </w:numPr>
        <w:spacing w:before="100" w:beforeAutospacing="1" w:after="100" w:afterAutospacing="1" w:line="240" w:lineRule="auto"/>
      </w:pPr>
      <w:r>
        <w:rPr>
          <w:rStyle w:val="Strong"/>
        </w:rPr>
        <w:t>When to Use</w:t>
      </w:r>
      <w:r>
        <w:t>:</w:t>
      </w:r>
    </w:p>
    <w:p w:rsidR="00A60337" w:rsidRDefault="00A60337" w:rsidP="00A60337">
      <w:pPr>
        <w:numPr>
          <w:ilvl w:val="1"/>
          <w:numId w:val="3"/>
        </w:numPr>
        <w:spacing w:before="100" w:beforeAutospacing="1" w:after="100" w:afterAutospacing="1" w:line="240" w:lineRule="auto"/>
      </w:pPr>
      <w:r>
        <w:t>In large enterprise networks or service provider environments.</w:t>
      </w:r>
    </w:p>
    <w:p w:rsidR="00A60337" w:rsidRDefault="00A60337" w:rsidP="00A60337">
      <w:pPr>
        <w:numPr>
          <w:ilvl w:val="1"/>
          <w:numId w:val="3"/>
        </w:numPr>
        <w:spacing w:before="100" w:beforeAutospacing="1" w:after="100" w:afterAutospacing="1" w:line="240" w:lineRule="auto"/>
      </w:pPr>
      <w:r>
        <w:t>For scenarios that involve complex and high-speed routing, such as backbone routing or connecting large branches.</w:t>
      </w:r>
    </w:p>
    <w:p w:rsidR="00A60337" w:rsidRDefault="00A60337" w:rsidP="00A60337">
      <w:pPr>
        <w:pStyle w:val="NormalWeb"/>
      </w:pPr>
      <w:r>
        <w:rPr>
          <w:rStyle w:val="Strong"/>
        </w:rPr>
        <w:t>Examples</w:t>
      </w:r>
      <w:r>
        <w:t>:</w:t>
      </w:r>
    </w:p>
    <w:p w:rsidR="00A60337" w:rsidRDefault="00A60337" w:rsidP="00A60337">
      <w:pPr>
        <w:numPr>
          <w:ilvl w:val="0"/>
          <w:numId w:val="4"/>
        </w:numPr>
        <w:spacing w:before="100" w:beforeAutospacing="1" w:after="100" w:afterAutospacing="1" w:line="240" w:lineRule="auto"/>
      </w:pPr>
      <w:r>
        <w:rPr>
          <w:rStyle w:val="Strong"/>
        </w:rPr>
        <w:t>Cisco 7200</w:t>
      </w:r>
      <w:r>
        <w:t>: High-performance router used in service provider networks or large-scale enterprise networks.</w:t>
      </w:r>
    </w:p>
    <w:p w:rsidR="00A60337" w:rsidRDefault="00A60337" w:rsidP="00A60337">
      <w:pPr>
        <w:numPr>
          <w:ilvl w:val="0"/>
          <w:numId w:val="4"/>
        </w:numPr>
        <w:spacing w:before="100" w:beforeAutospacing="1" w:after="100" w:afterAutospacing="1" w:line="240" w:lineRule="auto"/>
      </w:pPr>
      <w:r>
        <w:rPr>
          <w:rStyle w:val="Strong"/>
        </w:rPr>
        <w:t>Cisco 4331/4351</w:t>
      </w:r>
      <w:r>
        <w:t>: From the ISR 4000 series, designed for modern, high-throughput environments with high performance and support for advanced services.</w:t>
      </w:r>
    </w:p>
    <w:p w:rsidR="00A60337" w:rsidRDefault="00A60337" w:rsidP="00A60337">
      <w:pPr>
        <w:pStyle w:val="Heading3"/>
      </w:pPr>
      <w:r>
        <w:t xml:space="preserve">3. </w:t>
      </w:r>
      <w:r>
        <w:rPr>
          <w:rStyle w:val="Strong"/>
          <w:b w:val="0"/>
          <w:bCs w:val="0"/>
        </w:rPr>
        <w:t>Home Routers (e.g., 819, 829)</w:t>
      </w:r>
    </w:p>
    <w:p w:rsidR="00A60337" w:rsidRDefault="00A60337" w:rsidP="00A60337">
      <w:pPr>
        <w:numPr>
          <w:ilvl w:val="0"/>
          <w:numId w:val="5"/>
        </w:numPr>
        <w:spacing w:before="100" w:beforeAutospacing="1" w:after="100" w:afterAutospacing="1" w:line="240" w:lineRule="auto"/>
      </w:pPr>
      <w:r>
        <w:rPr>
          <w:rStyle w:val="Strong"/>
        </w:rPr>
        <w:t>Purpose</w:t>
      </w:r>
      <w:r>
        <w:t>: Designed for small/home office (SOHO) or mobile networks.</w:t>
      </w:r>
    </w:p>
    <w:p w:rsidR="00A60337" w:rsidRDefault="00A60337" w:rsidP="00A60337">
      <w:pPr>
        <w:numPr>
          <w:ilvl w:val="0"/>
          <w:numId w:val="5"/>
        </w:numPr>
        <w:spacing w:before="100" w:beforeAutospacing="1" w:after="100" w:afterAutospacing="1" w:line="240" w:lineRule="auto"/>
      </w:pPr>
      <w:r>
        <w:rPr>
          <w:rStyle w:val="Strong"/>
        </w:rPr>
        <w:t>Features</w:t>
      </w:r>
      <w:r>
        <w:t>:</w:t>
      </w:r>
    </w:p>
    <w:p w:rsidR="00A60337" w:rsidRDefault="00A60337" w:rsidP="00A60337">
      <w:pPr>
        <w:numPr>
          <w:ilvl w:val="1"/>
          <w:numId w:val="5"/>
        </w:numPr>
        <w:spacing w:before="100" w:beforeAutospacing="1" w:after="100" w:afterAutospacing="1" w:line="240" w:lineRule="auto"/>
      </w:pPr>
      <w:r>
        <w:t>Support basic routing features for small networks.</w:t>
      </w:r>
    </w:p>
    <w:p w:rsidR="00A60337" w:rsidRDefault="00A60337" w:rsidP="00A60337">
      <w:pPr>
        <w:numPr>
          <w:ilvl w:val="1"/>
          <w:numId w:val="5"/>
        </w:numPr>
        <w:spacing w:before="100" w:beforeAutospacing="1" w:after="100" w:afterAutospacing="1" w:line="240" w:lineRule="auto"/>
      </w:pPr>
      <w:r>
        <w:t>Usually limited in terms of port capacity and scalability.</w:t>
      </w:r>
    </w:p>
    <w:p w:rsidR="00A60337" w:rsidRDefault="00A60337" w:rsidP="00A60337">
      <w:pPr>
        <w:numPr>
          <w:ilvl w:val="1"/>
          <w:numId w:val="5"/>
        </w:numPr>
        <w:spacing w:before="100" w:beforeAutospacing="1" w:after="100" w:afterAutospacing="1" w:line="240" w:lineRule="auto"/>
      </w:pPr>
      <w:r>
        <w:t>Often include wireless interfaces for mobile connectivity (4G/5G).</w:t>
      </w:r>
    </w:p>
    <w:p w:rsidR="00A60337" w:rsidRDefault="00A60337" w:rsidP="00A60337">
      <w:pPr>
        <w:numPr>
          <w:ilvl w:val="0"/>
          <w:numId w:val="5"/>
        </w:numPr>
        <w:spacing w:before="100" w:beforeAutospacing="1" w:after="100" w:afterAutospacing="1" w:line="240" w:lineRule="auto"/>
      </w:pPr>
      <w:r>
        <w:rPr>
          <w:rStyle w:val="Strong"/>
        </w:rPr>
        <w:t>When to Use</w:t>
      </w:r>
      <w:r>
        <w:t>:</w:t>
      </w:r>
    </w:p>
    <w:p w:rsidR="00A60337" w:rsidRDefault="00A60337" w:rsidP="00A60337">
      <w:pPr>
        <w:numPr>
          <w:ilvl w:val="1"/>
          <w:numId w:val="5"/>
        </w:numPr>
        <w:spacing w:before="100" w:beforeAutospacing="1" w:after="100" w:afterAutospacing="1" w:line="240" w:lineRule="auto"/>
      </w:pPr>
      <w:r>
        <w:t>In simulations of small branch office setups or home networks where basic routing is needed.</w:t>
      </w:r>
    </w:p>
    <w:p w:rsidR="00A60337" w:rsidRDefault="00A60337" w:rsidP="00A60337">
      <w:pPr>
        <w:numPr>
          <w:ilvl w:val="1"/>
          <w:numId w:val="5"/>
        </w:numPr>
        <w:spacing w:before="100" w:beforeAutospacing="1" w:after="100" w:afterAutospacing="1" w:line="240" w:lineRule="auto"/>
      </w:pPr>
      <w:r>
        <w:t>When configuring mobile network routers or wireless routers.</w:t>
      </w:r>
    </w:p>
    <w:p w:rsidR="00A60337" w:rsidRDefault="00A60337" w:rsidP="00A60337">
      <w:pPr>
        <w:pStyle w:val="NormalWeb"/>
      </w:pPr>
      <w:r>
        <w:rPr>
          <w:rStyle w:val="Strong"/>
        </w:rPr>
        <w:t>Examples</w:t>
      </w:r>
      <w:r>
        <w:t>:</w:t>
      </w:r>
    </w:p>
    <w:p w:rsidR="00A60337" w:rsidRDefault="00A60337" w:rsidP="00A60337">
      <w:pPr>
        <w:numPr>
          <w:ilvl w:val="0"/>
          <w:numId w:val="6"/>
        </w:numPr>
        <w:spacing w:before="100" w:beforeAutospacing="1" w:after="100" w:afterAutospacing="1" w:line="240" w:lineRule="auto"/>
      </w:pPr>
      <w:r>
        <w:rPr>
          <w:rStyle w:val="Strong"/>
        </w:rPr>
        <w:t>Cisco 819</w:t>
      </w:r>
      <w:r>
        <w:t>: A compact router for SOHO or mobile environments, supports cellular connectivity.</w:t>
      </w:r>
    </w:p>
    <w:p w:rsidR="00A60337" w:rsidRDefault="00A60337" w:rsidP="00A60337">
      <w:pPr>
        <w:numPr>
          <w:ilvl w:val="0"/>
          <w:numId w:val="6"/>
        </w:numPr>
        <w:spacing w:before="100" w:beforeAutospacing="1" w:after="100" w:afterAutospacing="1" w:line="240" w:lineRule="auto"/>
      </w:pPr>
      <w:r>
        <w:rPr>
          <w:rStyle w:val="Strong"/>
        </w:rPr>
        <w:t>Cisco 829</w:t>
      </w:r>
      <w:r>
        <w:t>: Advanced version of 819 with more robust features.</w:t>
      </w:r>
    </w:p>
    <w:p w:rsidR="00A60337" w:rsidRDefault="00A60337" w:rsidP="00A60337">
      <w:pPr>
        <w:pStyle w:val="Heading3"/>
      </w:pPr>
      <w:r>
        <w:lastRenderedPageBreak/>
        <w:t xml:space="preserve">4. </w:t>
      </w:r>
      <w:r>
        <w:rPr>
          <w:rStyle w:val="Strong"/>
          <w:b w:val="0"/>
          <w:bCs w:val="0"/>
        </w:rPr>
        <w:t>Wireless Routers</w:t>
      </w:r>
    </w:p>
    <w:p w:rsidR="00A60337" w:rsidRDefault="00A60337" w:rsidP="00A60337">
      <w:pPr>
        <w:numPr>
          <w:ilvl w:val="0"/>
          <w:numId w:val="7"/>
        </w:numPr>
        <w:spacing w:before="100" w:beforeAutospacing="1" w:after="100" w:afterAutospacing="1" w:line="240" w:lineRule="auto"/>
      </w:pPr>
      <w:r>
        <w:rPr>
          <w:rStyle w:val="Strong"/>
        </w:rPr>
        <w:t>Purpose</w:t>
      </w:r>
      <w:r>
        <w:t>: These routers provide both wired and wireless networking capabilities.</w:t>
      </w:r>
    </w:p>
    <w:p w:rsidR="00A60337" w:rsidRDefault="00A60337" w:rsidP="00A60337">
      <w:pPr>
        <w:numPr>
          <w:ilvl w:val="0"/>
          <w:numId w:val="7"/>
        </w:numPr>
        <w:spacing w:before="100" w:beforeAutospacing="1" w:after="100" w:afterAutospacing="1" w:line="240" w:lineRule="auto"/>
      </w:pPr>
      <w:r>
        <w:rPr>
          <w:rStyle w:val="Strong"/>
        </w:rPr>
        <w:t>Features</w:t>
      </w:r>
      <w:r>
        <w:t>:</w:t>
      </w:r>
    </w:p>
    <w:p w:rsidR="00A60337" w:rsidRDefault="00A60337" w:rsidP="00A60337">
      <w:pPr>
        <w:numPr>
          <w:ilvl w:val="1"/>
          <w:numId w:val="7"/>
        </w:numPr>
        <w:spacing w:before="100" w:beforeAutospacing="1" w:after="100" w:afterAutospacing="1" w:line="240" w:lineRule="auto"/>
      </w:pPr>
      <w:r>
        <w:t>Support for WLAN protocols (e.g., 802.11a/b/g/n/ac).</w:t>
      </w:r>
    </w:p>
    <w:p w:rsidR="00A60337" w:rsidRDefault="00A60337" w:rsidP="00A60337">
      <w:pPr>
        <w:numPr>
          <w:ilvl w:val="1"/>
          <w:numId w:val="7"/>
        </w:numPr>
        <w:spacing w:before="100" w:beforeAutospacing="1" w:after="100" w:afterAutospacing="1" w:line="240" w:lineRule="auto"/>
      </w:pPr>
      <w:r>
        <w:t>Acts as both a router and a wireless access point.</w:t>
      </w:r>
    </w:p>
    <w:p w:rsidR="00A60337" w:rsidRDefault="00A60337" w:rsidP="00A60337">
      <w:pPr>
        <w:numPr>
          <w:ilvl w:val="1"/>
          <w:numId w:val="7"/>
        </w:numPr>
        <w:spacing w:before="100" w:beforeAutospacing="1" w:after="100" w:afterAutospacing="1" w:line="240" w:lineRule="auto"/>
      </w:pPr>
      <w:r>
        <w:t>Often includes built-in security features like firewalls.</w:t>
      </w:r>
    </w:p>
    <w:p w:rsidR="00A60337" w:rsidRDefault="00A60337" w:rsidP="00A60337">
      <w:pPr>
        <w:numPr>
          <w:ilvl w:val="0"/>
          <w:numId w:val="7"/>
        </w:numPr>
        <w:spacing w:before="100" w:beforeAutospacing="1" w:after="100" w:afterAutospacing="1" w:line="240" w:lineRule="auto"/>
      </w:pPr>
      <w:r>
        <w:rPr>
          <w:rStyle w:val="Strong"/>
        </w:rPr>
        <w:t>When to Use</w:t>
      </w:r>
      <w:r>
        <w:t>:</w:t>
      </w:r>
    </w:p>
    <w:p w:rsidR="00A60337" w:rsidRDefault="00A60337" w:rsidP="00A60337">
      <w:pPr>
        <w:numPr>
          <w:ilvl w:val="1"/>
          <w:numId w:val="7"/>
        </w:numPr>
        <w:spacing w:before="100" w:beforeAutospacing="1" w:after="100" w:afterAutospacing="1" w:line="240" w:lineRule="auto"/>
      </w:pPr>
      <w:r>
        <w:t>For scenarios that involve wireless networking alongside traditional wired routing.</w:t>
      </w:r>
    </w:p>
    <w:p w:rsidR="00A60337" w:rsidRDefault="00A60337" w:rsidP="00A60337">
      <w:pPr>
        <w:numPr>
          <w:ilvl w:val="1"/>
          <w:numId w:val="7"/>
        </w:numPr>
        <w:spacing w:before="100" w:beforeAutospacing="1" w:after="100" w:afterAutospacing="1" w:line="240" w:lineRule="auto"/>
      </w:pPr>
      <w:r>
        <w:t>In smaller networks where wireless coverage is necessary (e.g., SOHO).</w:t>
      </w:r>
    </w:p>
    <w:p w:rsidR="00A60337" w:rsidRDefault="00A60337" w:rsidP="00A60337">
      <w:pPr>
        <w:pStyle w:val="NormalWeb"/>
      </w:pPr>
      <w:r>
        <w:rPr>
          <w:rStyle w:val="Strong"/>
        </w:rPr>
        <w:t>Examples</w:t>
      </w:r>
      <w:r>
        <w:t>:</w:t>
      </w:r>
    </w:p>
    <w:p w:rsidR="00A60337" w:rsidRDefault="00A60337" w:rsidP="00A60337">
      <w:pPr>
        <w:numPr>
          <w:ilvl w:val="0"/>
          <w:numId w:val="8"/>
        </w:numPr>
        <w:spacing w:before="100" w:beforeAutospacing="1" w:after="100" w:afterAutospacing="1" w:line="240" w:lineRule="auto"/>
      </w:pPr>
      <w:r>
        <w:t xml:space="preserve">Wireless routers like </w:t>
      </w:r>
      <w:r>
        <w:rPr>
          <w:rStyle w:val="Strong"/>
        </w:rPr>
        <w:t>Cisco WRT</w:t>
      </w:r>
      <w:r>
        <w:t xml:space="preserve"> are typically used for basic wireless connectivity in homes and small offices.</w:t>
      </w:r>
    </w:p>
    <w:p w:rsidR="00A60337" w:rsidRDefault="00A60337" w:rsidP="00A60337">
      <w:pPr>
        <w:pStyle w:val="Heading3"/>
      </w:pPr>
      <w:r>
        <w:t xml:space="preserve">5. </w:t>
      </w:r>
      <w:r>
        <w:rPr>
          <w:rStyle w:val="Strong"/>
          <w:b w:val="0"/>
          <w:bCs w:val="0"/>
        </w:rPr>
        <w:t>Multi-Services Routers</w:t>
      </w:r>
    </w:p>
    <w:p w:rsidR="00A60337" w:rsidRDefault="00A60337" w:rsidP="00A60337">
      <w:pPr>
        <w:numPr>
          <w:ilvl w:val="0"/>
          <w:numId w:val="9"/>
        </w:numPr>
        <w:spacing w:before="100" w:beforeAutospacing="1" w:after="100" w:afterAutospacing="1" w:line="240" w:lineRule="auto"/>
      </w:pPr>
      <w:r>
        <w:rPr>
          <w:rStyle w:val="Strong"/>
        </w:rPr>
        <w:t>Purpose</w:t>
      </w:r>
      <w:r>
        <w:t>: These routers provide additional services beyond basic routing, such as voice, video, and security services.</w:t>
      </w:r>
    </w:p>
    <w:p w:rsidR="00A60337" w:rsidRDefault="00A60337" w:rsidP="00A60337">
      <w:pPr>
        <w:numPr>
          <w:ilvl w:val="0"/>
          <w:numId w:val="9"/>
        </w:numPr>
        <w:spacing w:before="100" w:beforeAutospacing="1" w:after="100" w:afterAutospacing="1" w:line="240" w:lineRule="auto"/>
      </w:pPr>
      <w:r>
        <w:rPr>
          <w:rStyle w:val="Strong"/>
        </w:rPr>
        <w:t>Features</w:t>
      </w:r>
      <w:r>
        <w:t>:</w:t>
      </w:r>
    </w:p>
    <w:p w:rsidR="00A60337" w:rsidRDefault="00A60337" w:rsidP="00A60337">
      <w:pPr>
        <w:numPr>
          <w:ilvl w:val="1"/>
          <w:numId w:val="9"/>
        </w:numPr>
        <w:spacing w:before="100" w:beforeAutospacing="1" w:after="100" w:afterAutospacing="1" w:line="240" w:lineRule="auto"/>
      </w:pPr>
      <w:r>
        <w:t>Support for voice (VoIP), security (VPNs, firewalls), and more.</w:t>
      </w:r>
    </w:p>
    <w:p w:rsidR="00A60337" w:rsidRDefault="00A60337" w:rsidP="00A60337">
      <w:pPr>
        <w:numPr>
          <w:ilvl w:val="1"/>
          <w:numId w:val="9"/>
        </w:numPr>
        <w:spacing w:before="100" w:beforeAutospacing="1" w:after="100" w:afterAutospacing="1" w:line="240" w:lineRule="auto"/>
      </w:pPr>
      <w:r>
        <w:t>Integration of multiple services in a single device.</w:t>
      </w:r>
    </w:p>
    <w:p w:rsidR="00A60337" w:rsidRDefault="00A60337" w:rsidP="00A60337">
      <w:pPr>
        <w:numPr>
          <w:ilvl w:val="0"/>
          <w:numId w:val="9"/>
        </w:numPr>
        <w:spacing w:before="100" w:beforeAutospacing="1" w:after="100" w:afterAutospacing="1" w:line="240" w:lineRule="auto"/>
      </w:pPr>
      <w:r>
        <w:rPr>
          <w:rStyle w:val="Strong"/>
        </w:rPr>
        <w:t>When to Use</w:t>
      </w:r>
      <w:r>
        <w:t>:</w:t>
      </w:r>
    </w:p>
    <w:p w:rsidR="00A60337" w:rsidRDefault="00A60337" w:rsidP="00A60337">
      <w:pPr>
        <w:numPr>
          <w:ilvl w:val="1"/>
          <w:numId w:val="9"/>
        </w:numPr>
        <w:spacing w:before="100" w:beforeAutospacing="1" w:after="100" w:afterAutospacing="1" w:line="240" w:lineRule="auto"/>
      </w:pPr>
      <w:r>
        <w:t>In networks where integrated services like voice and security are required, such as unified communications.</w:t>
      </w:r>
    </w:p>
    <w:p w:rsidR="00A60337" w:rsidRDefault="00A60337" w:rsidP="00A60337">
      <w:pPr>
        <w:pStyle w:val="NormalWeb"/>
      </w:pPr>
      <w:r>
        <w:rPr>
          <w:rStyle w:val="Strong"/>
        </w:rPr>
        <w:t>Examples</w:t>
      </w:r>
      <w:r>
        <w:t>:</w:t>
      </w:r>
    </w:p>
    <w:p w:rsidR="00A60337" w:rsidRDefault="00A60337" w:rsidP="00A60337">
      <w:pPr>
        <w:numPr>
          <w:ilvl w:val="0"/>
          <w:numId w:val="10"/>
        </w:numPr>
        <w:spacing w:before="100" w:beforeAutospacing="1" w:after="100" w:afterAutospacing="1" w:line="240" w:lineRule="auto"/>
      </w:pPr>
      <w:r>
        <w:t xml:space="preserve">The </w:t>
      </w:r>
      <w:r>
        <w:rPr>
          <w:rStyle w:val="Strong"/>
        </w:rPr>
        <w:t>ISR G2</w:t>
      </w:r>
      <w:r>
        <w:t xml:space="preserve"> series (1941, 2911, etc.) can be classified as multi-service routers due to their wide range of capabilities.</w:t>
      </w:r>
    </w:p>
    <w:p w:rsidR="00A60337" w:rsidRPr="00A60337" w:rsidRDefault="00A60337" w:rsidP="00A60337">
      <w:pPr>
        <w:rPr>
          <w:b/>
          <w:sz w:val="36"/>
        </w:rPr>
      </w:pPr>
      <w:r w:rsidRPr="00A60337">
        <w:rPr>
          <w:b/>
          <w:sz w:val="36"/>
        </w:rPr>
        <w:t xml:space="preserve">Task 2;  </w:t>
      </w:r>
    </w:p>
    <w:p w:rsidR="00A60337" w:rsidRDefault="00A60337" w:rsidP="00A60337">
      <w:r>
        <w:t xml:space="preserve">What is the difference between all the switches, and when to use </w:t>
      </w:r>
      <w:proofErr w:type="gramStart"/>
      <w:r>
        <w:t>them</w:t>
      </w:r>
      <w:proofErr w:type="gramEnd"/>
      <w:r>
        <w:t xml:space="preserve"> </w:t>
      </w:r>
    </w:p>
    <w:p w:rsidR="00A60337" w:rsidRDefault="00A60337" w:rsidP="00A60337">
      <w:r>
        <w:t>(mentioned in cisco packet tracer)</w:t>
      </w:r>
    </w:p>
    <w:p w:rsidR="00A60337" w:rsidRDefault="00A60337" w:rsidP="00A60337">
      <w:pPr>
        <w:pStyle w:val="NormalWeb"/>
      </w:pPr>
      <w:r>
        <w:t xml:space="preserve">In </w:t>
      </w:r>
      <w:r>
        <w:rPr>
          <w:rStyle w:val="Strong"/>
        </w:rPr>
        <w:t>Cisco Packet Tracer</w:t>
      </w:r>
      <w:r>
        <w:t>, several types of switches are available, each designed for different networking environments and use cases. The main differences between them relate to their capabilities, performance, and features. Here's a breakdown of the various types of switches commonly found in Packet Tracer and when to use them:</w:t>
      </w:r>
    </w:p>
    <w:p w:rsidR="00A60337" w:rsidRDefault="00A60337" w:rsidP="00A60337">
      <w:pPr>
        <w:pStyle w:val="Heading3"/>
      </w:pPr>
      <w:r>
        <w:lastRenderedPageBreak/>
        <w:t xml:space="preserve">1. </w:t>
      </w:r>
      <w:r>
        <w:rPr>
          <w:rStyle w:val="Strong"/>
          <w:b w:val="0"/>
          <w:bCs w:val="0"/>
        </w:rPr>
        <w:t>Unmanaged Switches (e.g., 2960)</w:t>
      </w:r>
    </w:p>
    <w:p w:rsidR="00A60337" w:rsidRDefault="00A60337" w:rsidP="00A60337">
      <w:pPr>
        <w:numPr>
          <w:ilvl w:val="0"/>
          <w:numId w:val="11"/>
        </w:numPr>
        <w:spacing w:before="100" w:beforeAutospacing="1" w:after="100" w:afterAutospacing="1" w:line="240" w:lineRule="auto"/>
      </w:pPr>
      <w:r>
        <w:rPr>
          <w:rStyle w:val="Strong"/>
        </w:rPr>
        <w:t>Purpose</w:t>
      </w:r>
      <w:r>
        <w:t>: These switches provide basic Layer 2 functionality with no advanced features or configuration required.</w:t>
      </w:r>
    </w:p>
    <w:p w:rsidR="00A60337" w:rsidRDefault="00A60337" w:rsidP="00A60337">
      <w:pPr>
        <w:numPr>
          <w:ilvl w:val="0"/>
          <w:numId w:val="11"/>
        </w:numPr>
        <w:spacing w:before="100" w:beforeAutospacing="1" w:after="100" w:afterAutospacing="1" w:line="240" w:lineRule="auto"/>
      </w:pPr>
      <w:r>
        <w:rPr>
          <w:rStyle w:val="Strong"/>
        </w:rPr>
        <w:t>Features</w:t>
      </w:r>
      <w:r>
        <w:t>:</w:t>
      </w:r>
    </w:p>
    <w:p w:rsidR="00A60337" w:rsidRDefault="00A60337" w:rsidP="00A60337">
      <w:pPr>
        <w:numPr>
          <w:ilvl w:val="1"/>
          <w:numId w:val="11"/>
        </w:numPr>
        <w:spacing w:before="100" w:beforeAutospacing="1" w:after="100" w:afterAutospacing="1" w:line="240" w:lineRule="auto"/>
      </w:pPr>
      <w:r>
        <w:t>Plug-and-play operation with no configuration required.</w:t>
      </w:r>
    </w:p>
    <w:p w:rsidR="00A60337" w:rsidRDefault="00A60337" w:rsidP="00A60337">
      <w:pPr>
        <w:numPr>
          <w:ilvl w:val="1"/>
          <w:numId w:val="11"/>
        </w:numPr>
        <w:spacing w:before="100" w:beforeAutospacing="1" w:after="100" w:afterAutospacing="1" w:line="240" w:lineRule="auto"/>
      </w:pPr>
      <w:r>
        <w:t>Basic Ethernet connectivity, switching, and MAC address table management.</w:t>
      </w:r>
    </w:p>
    <w:p w:rsidR="00A60337" w:rsidRDefault="00A60337" w:rsidP="00A60337">
      <w:pPr>
        <w:numPr>
          <w:ilvl w:val="1"/>
          <w:numId w:val="11"/>
        </w:numPr>
        <w:spacing w:before="100" w:beforeAutospacing="1" w:after="100" w:afterAutospacing="1" w:line="240" w:lineRule="auto"/>
      </w:pPr>
      <w:r>
        <w:t>No VLANs, quality of service (</w:t>
      </w:r>
      <w:proofErr w:type="spellStart"/>
      <w:r>
        <w:t>QoS</w:t>
      </w:r>
      <w:proofErr w:type="spellEnd"/>
      <w:r>
        <w:t>), or security features.</w:t>
      </w:r>
    </w:p>
    <w:p w:rsidR="00A60337" w:rsidRDefault="00A60337" w:rsidP="00A60337">
      <w:pPr>
        <w:numPr>
          <w:ilvl w:val="0"/>
          <w:numId w:val="11"/>
        </w:numPr>
        <w:spacing w:before="100" w:beforeAutospacing="1" w:after="100" w:afterAutospacing="1" w:line="240" w:lineRule="auto"/>
      </w:pPr>
      <w:r>
        <w:rPr>
          <w:rStyle w:val="Strong"/>
        </w:rPr>
        <w:t>When to Use</w:t>
      </w:r>
      <w:r>
        <w:t>:</w:t>
      </w:r>
    </w:p>
    <w:p w:rsidR="00A60337" w:rsidRDefault="00A60337" w:rsidP="00A60337">
      <w:pPr>
        <w:numPr>
          <w:ilvl w:val="1"/>
          <w:numId w:val="11"/>
        </w:numPr>
        <w:spacing w:before="100" w:beforeAutospacing="1" w:after="100" w:afterAutospacing="1" w:line="240" w:lineRule="auto"/>
      </w:pPr>
      <w:r>
        <w:t>In small networks where simple connectivity is required, such as basic office or home network setups.</w:t>
      </w:r>
    </w:p>
    <w:p w:rsidR="00A60337" w:rsidRDefault="00A60337" w:rsidP="00A60337">
      <w:pPr>
        <w:numPr>
          <w:ilvl w:val="1"/>
          <w:numId w:val="11"/>
        </w:numPr>
        <w:spacing w:before="100" w:beforeAutospacing="1" w:after="100" w:afterAutospacing="1" w:line="240" w:lineRule="auto"/>
      </w:pPr>
      <w:r>
        <w:t>In scenarios where advanced management features are not necessary.</w:t>
      </w:r>
    </w:p>
    <w:p w:rsidR="00A60337" w:rsidRDefault="00A60337" w:rsidP="00A60337">
      <w:pPr>
        <w:pStyle w:val="NormalWeb"/>
      </w:pPr>
      <w:r>
        <w:rPr>
          <w:rStyle w:val="Strong"/>
        </w:rPr>
        <w:t>Examples</w:t>
      </w:r>
      <w:r>
        <w:t>:</w:t>
      </w:r>
    </w:p>
    <w:p w:rsidR="00A60337" w:rsidRDefault="00A60337" w:rsidP="00A60337">
      <w:pPr>
        <w:numPr>
          <w:ilvl w:val="0"/>
          <w:numId w:val="12"/>
        </w:numPr>
        <w:spacing w:before="100" w:beforeAutospacing="1" w:after="100" w:afterAutospacing="1" w:line="240" w:lineRule="auto"/>
      </w:pPr>
      <w:r>
        <w:rPr>
          <w:rStyle w:val="Strong"/>
        </w:rPr>
        <w:t>Cisco 2960</w:t>
      </w:r>
      <w:r>
        <w:t>: A common Layer 2 switch that provides basic port connectivity and switching without advanced configuration options.</w:t>
      </w:r>
    </w:p>
    <w:p w:rsidR="00A60337" w:rsidRDefault="00A60337" w:rsidP="00A60337">
      <w:pPr>
        <w:pStyle w:val="Heading3"/>
      </w:pPr>
      <w:r>
        <w:t xml:space="preserve">2. </w:t>
      </w:r>
      <w:r>
        <w:rPr>
          <w:rStyle w:val="Strong"/>
          <w:b w:val="0"/>
          <w:bCs w:val="0"/>
        </w:rPr>
        <w:t>Managed Layer 2 Switches (e.g., 2960, 2960-24TT)</w:t>
      </w:r>
    </w:p>
    <w:p w:rsidR="00A60337" w:rsidRDefault="00A60337" w:rsidP="00A60337">
      <w:pPr>
        <w:numPr>
          <w:ilvl w:val="0"/>
          <w:numId w:val="13"/>
        </w:numPr>
        <w:spacing w:before="100" w:beforeAutospacing="1" w:after="100" w:afterAutospacing="1" w:line="240" w:lineRule="auto"/>
      </w:pPr>
      <w:r>
        <w:rPr>
          <w:rStyle w:val="Strong"/>
        </w:rPr>
        <w:t>Purpose</w:t>
      </w:r>
      <w:r>
        <w:t>: These switches are designed to operate primarily at Layer 2 (Data Link Layer) but with some management and configuration capabilities.</w:t>
      </w:r>
    </w:p>
    <w:p w:rsidR="00A60337" w:rsidRDefault="00A60337" w:rsidP="00A60337">
      <w:pPr>
        <w:numPr>
          <w:ilvl w:val="0"/>
          <w:numId w:val="13"/>
        </w:numPr>
        <w:spacing w:before="100" w:beforeAutospacing="1" w:after="100" w:afterAutospacing="1" w:line="240" w:lineRule="auto"/>
      </w:pPr>
      <w:r>
        <w:rPr>
          <w:rStyle w:val="Strong"/>
        </w:rPr>
        <w:t>Features</w:t>
      </w:r>
      <w:r>
        <w:t>:</w:t>
      </w:r>
    </w:p>
    <w:p w:rsidR="00A60337" w:rsidRDefault="00A60337" w:rsidP="00A60337">
      <w:pPr>
        <w:numPr>
          <w:ilvl w:val="1"/>
          <w:numId w:val="13"/>
        </w:numPr>
        <w:spacing w:before="100" w:beforeAutospacing="1" w:after="100" w:afterAutospacing="1" w:line="240" w:lineRule="auto"/>
      </w:pPr>
      <w:r>
        <w:t xml:space="preserve">Support for Virtual LANs (VLANs), </w:t>
      </w:r>
      <w:proofErr w:type="spellStart"/>
      <w:r>
        <w:t>trunking</w:t>
      </w:r>
      <w:proofErr w:type="spellEnd"/>
      <w:r>
        <w:t>, and basic security features (e.g., port security).</w:t>
      </w:r>
    </w:p>
    <w:p w:rsidR="00A60337" w:rsidRDefault="00A60337" w:rsidP="00A60337">
      <w:pPr>
        <w:numPr>
          <w:ilvl w:val="1"/>
          <w:numId w:val="13"/>
        </w:numPr>
        <w:spacing w:before="100" w:beforeAutospacing="1" w:after="100" w:afterAutospacing="1" w:line="240" w:lineRule="auto"/>
      </w:pPr>
      <w:r>
        <w:t>Can handle Spanning Tree Protocol (STP) to prevent network loops.</w:t>
      </w:r>
    </w:p>
    <w:p w:rsidR="00A60337" w:rsidRDefault="00A60337" w:rsidP="00A60337">
      <w:pPr>
        <w:numPr>
          <w:ilvl w:val="1"/>
          <w:numId w:val="13"/>
        </w:numPr>
        <w:spacing w:before="100" w:beforeAutospacing="1" w:after="100" w:afterAutospacing="1" w:line="240" w:lineRule="auto"/>
      </w:pPr>
      <w:r>
        <w:t>No routing capabilities (Layer 2 only), but can manage inter-VLAN communication through a separate router.</w:t>
      </w:r>
    </w:p>
    <w:p w:rsidR="00A60337" w:rsidRDefault="00A60337" w:rsidP="00A60337">
      <w:pPr>
        <w:numPr>
          <w:ilvl w:val="0"/>
          <w:numId w:val="13"/>
        </w:numPr>
        <w:spacing w:before="100" w:beforeAutospacing="1" w:after="100" w:afterAutospacing="1" w:line="240" w:lineRule="auto"/>
      </w:pPr>
      <w:r>
        <w:rPr>
          <w:rStyle w:val="Strong"/>
        </w:rPr>
        <w:t>When to Use</w:t>
      </w:r>
      <w:r>
        <w:t>:</w:t>
      </w:r>
    </w:p>
    <w:p w:rsidR="00A60337" w:rsidRDefault="00A60337" w:rsidP="00A60337">
      <w:pPr>
        <w:numPr>
          <w:ilvl w:val="1"/>
          <w:numId w:val="13"/>
        </w:numPr>
        <w:spacing w:before="100" w:beforeAutospacing="1" w:after="100" w:afterAutospacing="1" w:line="240" w:lineRule="auto"/>
      </w:pPr>
      <w:r>
        <w:t>In small to medium-sized enterprise networks where VLAN segmentation is required.</w:t>
      </w:r>
    </w:p>
    <w:p w:rsidR="00A60337" w:rsidRDefault="00A60337" w:rsidP="00A60337">
      <w:pPr>
        <w:numPr>
          <w:ilvl w:val="1"/>
          <w:numId w:val="13"/>
        </w:numPr>
        <w:spacing w:before="100" w:beforeAutospacing="1" w:after="100" w:afterAutospacing="1" w:line="240" w:lineRule="auto"/>
      </w:pPr>
      <w:r>
        <w:t>For basic managed network environments where control over traffic flow is necessary.</w:t>
      </w:r>
    </w:p>
    <w:p w:rsidR="00A60337" w:rsidRDefault="00A60337" w:rsidP="00A60337">
      <w:pPr>
        <w:pStyle w:val="NormalWeb"/>
      </w:pPr>
      <w:r>
        <w:rPr>
          <w:rStyle w:val="Strong"/>
        </w:rPr>
        <w:t>Examples</w:t>
      </w:r>
      <w:r>
        <w:t>:</w:t>
      </w:r>
    </w:p>
    <w:p w:rsidR="00A60337" w:rsidRDefault="00A60337" w:rsidP="00A60337">
      <w:pPr>
        <w:numPr>
          <w:ilvl w:val="0"/>
          <w:numId w:val="14"/>
        </w:numPr>
        <w:spacing w:before="100" w:beforeAutospacing="1" w:after="100" w:afterAutospacing="1" w:line="240" w:lineRule="auto"/>
      </w:pPr>
      <w:r>
        <w:rPr>
          <w:rStyle w:val="Strong"/>
        </w:rPr>
        <w:t>Cisco 2960</w:t>
      </w:r>
      <w:r>
        <w:t>: In its managed version, it supports VLANs, STP, and basic security features, making it a good choice for small and medium-sized networks.</w:t>
      </w:r>
    </w:p>
    <w:p w:rsidR="00A60337" w:rsidRDefault="00A60337" w:rsidP="00A60337">
      <w:pPr>
        <w:pStyle w:val="Heading3"/>
      </w:pPr>
      <w:r>
        <w:t xml:space="preserve">3. </w:t>
      </w:r>
      <w:r>
        <w:rPr>
          <w:rStyle w:val="Strong"/>
          <w:b w:val="0"/>
          <w:bCs w:val="0"/>
        </w:rPr>
        <w:t>Layer 3 Switches (e.g., 3560, 3650)</w:t>
      </w:r>
    </w:p>
    <w:p w:rsidR="00A60337" w:rsidRDefault="00A60337" w:rsidP="00A60337">
      <w:pPr>
        <w:numPr>
          <w:ilvl w:val="0"/>
          <w:numId w:val="15"/>
        </w:numPr>
        <w:spacing w:before="100" w:beforeAutospacing="1" w:after="100" w:afterAutospacing="1" w:line="240" w:lineRule="auto"/>
      </w:pPr>
      <w:r>
        <w:rPr>
          <w:rStyle w:val="Strong"/>
        </w:rPr>
        <w:t>Purpose</w:t>
      </w:r>
      <w:r>
        <w:t>: These switches provide routing capabilities in addition to Layer 2 switching, allowing them to handle both routing and switching in a single device.</w:t>
      </w:r>
    </w:p>
    <w:p w:rsidR="00A60337" w:rsidRDefault="00A60337" w:rsidP="00A60337">
      <w:pPr>
        <w:numPr>
          <w:ilvl w:val="0"/>
          <w:numId w:val="15"/>
        </w:numPr>
        <w:spacing w:before="100" w:beforeAutospacing="1" w:after="100" w:afterAutospacing="1" w:line="240" w:lineRule="auto"/>
      </w:pPr>
      <w:r>
        <w:rPr>
          <w:rStyle w:val="Strong"/>
        </w:rPr>
        <w:t>Features</w:t>
      </w:r>
      <w:r>
        <w:t>:</w:t>
      </w:r>
    </w:p>
    <w:p w:rsidR="00A60337" w:rsidRDefault="00A60337" w:rsidP="00A60337">
      <w:pPr>
        <w:numPr>
          <w:ilvl w:val="1"/>
          <w:numId w:val="15"/>
        </w:numPr>
        <w:spacing w:before="100" w:beforeAutospacing="1" w:after="100" w:afterAutospacing="1" w:line="240" w:lineRule="auto"/>
      </w:pPr>
      <w:r>
        <w:t>Can perform routing between VLANs (inter-VLAN routing) without the need for a dedicated router.</w:t>
      </w:r>
    </w:p>
    <w:p w:rsidR="00A60337" w:rsidRDefault="00A60337" w:rsidP="00A60337">
      <w:pPr>
        <w:numPr>
          <w:ilvl w:val="1"/>
          <w:numId w:val="15"/>
        </w:numPr>
        <w:spacing w:before="100" w:beforeAutospacing="1" w:after="100" w:afterAutospacing="1" w:line="240" w:lineRule="auto"/>
      </w:pPr>
      <w:r>
        <w:t>Support for advanced Layer 3 protocols like OSPF, EIGRP, RIP, and static routing.</w:t>
      </w:r>
    </w:p>
    <w:p w:rsidR="00A60337" w:rsidRDefault="00A60337" w:rsidP="00A60337">
      <w:pPr>
        <w:numPr>
          <w:ilvl w:val="1"/>
          <w:numId w:val="15"/>
        </w:numPr>
        <w:spacing w:before="100" w:beforeAutospacing="1" w:after="100" w:afterAutospacing="1" w:line="240" w:lineRule="auto"/>
      </w:pPr>
      <w:r>
        <w:t xml:space="preserve">VLAN support, </w:t>
      </w:r>
      <w:proofErr w:type="spellStart"/>
      <w:r>
        <w:t>QoS</w:t>
      </w:r>
      <w:proofErr w:type="spellEnd"/>
      <w:r>
        <w:t>, access control lists (ACLs), and advanced security features.</w:t>
      </w:r>
    </w:p>
    <w:p w:rsidR="00A60337" w:rsidRDefault="00A60337" w:rsidP="00A60337">
      <w:pPr>
        <w:numPr>
          <w:ilvl w:val="0"/>
          <w:numId w:val="15"/>
        </w:numPr>
        <w:spacing w:before="100" w:beforeAutospacing="1" w:after="100" w:afterAutospacing="1" w:line="240" w:lineRule="auto"/>
      </w:pPr>
      <w:r>
        <w:rPr>
          <w:rStyle w:val="Strong"/>
        </w:rPr>
        <w:t>When to Use</w:t>
      </w:r>
      <w:r>
        <w:t>:</w:t>
      </w:r>
    </w:p>
    <w:p w:rsidR="00A60337" w:rsidRDefault="00A60337" w:rsidP="00A60337">
      <w:pPr>
        <w:numPr>
          <w:ilvl w:val="1"/>
          <w:numId w:val="15"/>
        </w:numPr>
        <w:spacing w:before="100" w:beforeAutospacing="1" w:after="100" w:afterAutospacing="1" w:line="240" w:lineRule="auto"/>
      </w:pPr>
      <w:r>
        <w:lastRenderedPageBreak/>
        <w:t>In medium to large enterprise networks where routing between VLANs is needed.</w:t>
      </w:r>
    </w:p>
    <w:p w:rsidR="00A60337" w:rsidRDefault="00A60337" w:rsidP="00A60337">
      <w:pPr>
        <w:numPr>
          <w:ilvl w:val="1"/>
          <w:numId w:val="15"/>
        </w:numPr>
        <w:spacing w:before="100" w:beforeAutospacing="1" w:after="100" w:afterAutospacing="1" w:line="240" w:lineRule="auto"/>
      </w:pPr>
      <w:r>
        <w:t>For distribution or access layer roles in campus networks that require both routing and switching.</w:t>
      </w:r>
    </w:p>
    <w:p w:rsidR="00A60337" w:rsidRDefault="00A60337" w:rsidP="00A60337">
      <w:pPr>
        <w:numPr>
          <w:ilvl w:val="1"/>
          <w:numId w:val="15"/>
        </w:numPr>
        <w:spacing w:before="100" w:beforeAutospacing="1" w:after="100" w:afterAutospacing="1" w:line="240" w:lineRule="auto"/>
      </w:pPr>
      <w:r>
        <w:t>In scenarios where reducing the need for dedicated routers by incorporating routing into switches can simplify network design.</w:t>
      </w:r>
    </w:p>
    <w:p w:rsidR="00A60337" w:rsidRDefault="00A60337" w:rsidP="00A60337">
      <w:pPr>
        <w:pStyle w:val="NormalWeb"/>
      </w:pPr>
      <w:r>
        <w:rPr>
          <w:rStyle w:val="Strong"/>
        </w:rPr>
        <w:t>Examples</w:t>
      </w:r>
      <w:r>
        <w:t>:</w:t>
      </w:r>
    </w:p>
    <w:p w:rsidR="00A60337" w:rsidRDefault="00A60337" w:rsidP="00A60337">
      <w:pPr>
        <w:numPr>
          <w:ilvl w:val="0"/>
          <w:numId w:val="16"/>
        </w:numPr>
        <w:spacing w:before="100" w:beforeAutospacing="1" w:after="100" w:afterAutospacing="1" w:line="240" w:lineRule="auto"/>
      </w:pPr>
      <w:r>
        <w:rPr>
          <w:rStyle w:val="Strong"/>
        </w:rPr>
        <w:t>Cisco 3560</w:t>
      </w:r>
      <w:r>
        <w:t>: A Layer 3 switch that supports inter-VLAN routing and routing protocols.</w:t>
      </w:r>
    </w:p>
    <w:p w:rsidR="00A60337" w:rsidRDefault="00A60337" w:rsidP="00A60337">
      <w:pPr>
        <w:numPr>
          <w:ilvl w:val="0"/>
          <w:numId w:val="16"/>
        </w:numPr>
        <w:spacing w:before="100" w:beforeAutospacing="1" w:after="100" w:afterAutospacing="1" w:line="240" w:lineRule="auto"/>
      </w:pPr>
      <w:r>
        <w:rPr>
          <w:rStyle w:val="Strong"/>
        </w:rPr>
        <w:t>Cisco 3650</w:t>
      </w:r>
      <w:r>
        <w:t>: A more advanced version, often used in more demanding environments with higher performance needs.</w:t>
      </w:r>
    </w:p>
    <w:p w:rsidR="00A60337" w:rsidRDefault="00A60337" w:rsidP="00A60337">
      <w:pPr>
        <w:pStyle w:val="Heading3"/>
      </w:pPr>
      <w:r>
        <w:t xml:space="preserve">4. </w:t>
      </w:r>
      <w:r>
        <w:rPr>
          <w:rStyle w:val="Strong"/>
          <w:b w:val="0"/>
          <w:bCs w:val="0"/>
        </w:rPr>
        <w:t>Multilayer Switches (e.g., 3850, 9300)</w:t>
      </w:r>
    </w:p>
    <w:p w:rsidR="00A60337" w:rsidRDefault="00A60337" w:rsidP="00A60337">
      <w:pPr>
        <w:numPr>
          <w:ilvl w:val="0"/>
          <w:numId w:val="17"/>
        </w:numPr>
        <w:spacing w:before="100" w:beforeAutospacing="1" w:after="100" w:afterAutospacing="1" w:line="240" w:lineRule="auto"/>
      </w:pPr>
      <w:r>
        <w:rPr>
          <w:rStyle w:val="Strong"/>
        </w:rPr>
        <w:t>Purpose</w:t>
      </w:r>
      <w:r>
        <w:t>: These switches are designed for both high-performance Layer 2 and Layer 3 operations, often used in the core or distribution layer of enterprise networks.</w:t>
      </w:r>
    </w:p>
    <w:p w:rsidR="00A60337" w:rsidRDefault="00A60337" w:rsidP="00A60337">
      <w:pPr>
        <w:numPr>
          <w:ilvl w:val="0"/>
          <w:numId w:val="17"/>
        </w:numPr>
        <w:spacing w:before="100" w:beforeAutospacing="1" w:after="100" w:afterAutospacing="1" w:line="240" w:lineRule="auto"/>
      </w:pPr>
      <w:r>
        <w:rPr>
          <w:rStyle w:val="Strong"/>
        </w:rPr>
        <w:t>Features</w:t>
      </w:r>
      <w:r>
        <w:t>:</w:t>
      </w:r>
    </w:p>
    <w:p w:rsidR="00A60337" w:rsidRDefault="00A60337" w:rsidP="00A60337">
      <w:pPr>
        <w:numPr>
          <w:ilvl w:val="1"/>
          <w:numId w:val="17"/>
        </w:numPr>
        <w:spacing w:before="100" w:beforeAutospacing="1" w:after="100" w:afterAutospacing="1" w:line="240" w:lineRule="auto"/>
      </w:pPr>
      <w:r>
        <w:t>High throughput for large networks, combining routing and switching features.</w:t>
      </w:r>
    </w:p>
    <w:p w:rsidR="00A60337" w:rsidRDefault="00A60337" w:rsidP="00A60337">
      <w:pPr>
        <w:numPr>
          <w:ilvl w:val="1"/>
          <w:numId w:val="17"/>
        </w:numPr>
        <w:spacing w:before="100" w:beforeAutospacing="1" w:after="100" w:afterAutospacing="1" w:line="240" w:lineRule="auto"/>
      </w:pPr>
      <w:r>
        <w:t>Support for advanced Layer 3 routing protocols (OSPF, EIGRP, BGP) and Layer 2 protocols (VLANs, STP).</w:t>
      </w:r>
    </w:p>
    <w:p w:rsidR="00A60337" w:rsidRDefault="00A60337" w:rsidP="00A60337">
      <w:pPr>
        <w:numPr>
          <w:ilvl w:val="1"/>
          <w:numId w:val="17"/>
        </w:numPr>
        <w:spacing w:before="100" w:beforeAutospacing="1" w:after="100" w:afterAutospacing="1" w:line="240" w:lineRule="auto"/>
      </w:pPr>
      <w:r>
        <w:t>Enhanced security, redundancy, and availability features, often with support for stacking and modular expansion.</w:t>
      </w:r>
    </w:p>
    <w:p w:rsidR="00A60337" w:rsidRDefault="00A60337" w:rsidP="00A60337">
      <w:pPr>
        <w:numPr>
          <w:ilvl w:val="1"/>
          <w:numId w:val="17"/>
        </w:numPr>
        <w:spacing w:before="100" w:beforeAutospacing="1" w:after="100" w:afterAutospacing="1" w:line="240" w:lineRule="auto"/>
      </w:pPr>
      <w:proofErr w:type="spellStart"/>
      <w:r>
        <w:t>QoS</w:t>
      </w:r>
      <w:proofErr w:type="spellEnd"/>
      <w:r>
        <w:t>, ACLs, and advanced security capabilities to handle more complex traffic requirements.</w:t>
      </w:r>
    </w:p>
    <w:p w:rsidR="00A60337" w:rsidRDefault="00A60337" w:rsidP="00A60337">
      <w:pPr>
        <w:numPr>
          <w:ilvl w:val="0"/>
          <w:numId w:val="17"/>
        </w:numPr>
        <w:spacing w:before="100" w:beforeAutospacing="1" w:after="100" w:afterAutospacing="1" w:line="240" w:lineRule="auto"/>
      </w:pPr>
      <w:r>
        <w:rPr>
          <w:rStyle w:val="Strong"/>
        </w:rPr>
        <w:t>When to Use</w:t>
      </w:r>
      <w:r>
        <w:t>:</w:t>
      </w:r>
    </w:p>
    <w:p w:rsidR="00A60337" w:rsidRDefault="00A60337" w:rsidP="00A60337">
      <w:pPr>
        <w:numPr>
          <w:ilvl w:val="1"/>
          <w:numId w:val="17"/>
        </w:numPr>
        <w:spacing w:before="100" w:beforeAutospacing="1" w:after="100" w:afterAutospacing="1" w:line="240" w:lineRule="auto"/>
      </w:pPr>
      <w:r>
        <w:t>In large enterprise networks where high performance and scalability are crucial.</w:t>
      </w:r>
    </w:p>
    <w:p w:rsidR="00A60337" w:rsidRDefault="00A60337" w:rsidP="00A60337">
      <w:pPr>
        <w:numPr>
          <w:ilvl w:val="1"/>
          <w:numId w:val="17"/>
        </w:numPr>
        <w:spacing w:before="100" w:beforeAutospacing="1" w:after="100" w:afterAutospacing="1" w:line="240" w:lineRule="auto"/>
      </w:pPr>
      <w:r>
        <w:t>For core or distribution layers of the network where both high-speed switching and routing are needed.</w:t>
      </w:r>
    </w:p>
    <w:p w:rsidR="00A60337" w:rsidRDefault="00A60337" w:rsidP="00A60337">
      <w:pPr>
        <w:numPr>
          <w:ilvl w:val="1"/>
          <w:numId w:val="17"/>
        </w:numPr>
        <w:spacing w:before="100" w:beforeAutospacing="1" w:after="100" w:afterAutospacing="1" w:line="240" w:lineRule="auto"/>
      </w:pPr>
      <w:r>
        <w:t>In high-availability environments where redundant and scalable designs are necessary.</w:t>
      </w:r>
    </w:p>
    <w:p w:rsidR="00A60337" w:rsidRDefault="00A60337" w:rsidP="00A60337">
      <w:pPr>
        <w:pStyle w:val="NormalWeb"/>
      </w:pPr>
      <w:r>
        <w:rPr>
          <w:rStyle w:val="Strong"/>
        </w:rPr>
        <w:t>Examples</w:t>
      </w:r>
      <w:r>
        <w:t>:</w:t>
      </w:r>
    </w:p>
    <w:p w:rsidR="00A60337" w:rsidRDefault="00A60337" w:rsidP="00A60337">
      <w:pPr>
        <w:numPr>
          <w:ilvl w:val="0"/>
          <w:numId w:val="18"/>
        </w:numPr>
        <w:spacing w:before="100" w:beforeAutospacing="1" w:after="100" w:afterAutospacing="1" w:line="240" w:lineRule="auto"/>
      </w:pPr>
      <w:r>
        <w:rPr>
          <w:rStyle w:val="Strong"/>
        </w:rPr>
        <w:t>Cisco 3850</w:t>
      </w:r>
      <w:r>
        <w:t>: A powerful, enterprise-grade switch that can handle large volumes of traffic with Layer 3 routing.</w:t>
      </w:r>
    </w:p>
    <w:p w:rsidR="00A60337" w:rsidRDefault="00A60337" w:rsidP="00A60337">
      <w:pPr>
        <w:numPr>
          <w:ilvl w:val="0"/>
          <w:numId w:val="18"/>
        </w:numPr>
        <w:spacing w:before="100" w:beforeAutospacing="1" w:after="100" w:afterAutospacing="1" w:line="240" w:lineRule="auto"/>
      </w:pPr>
      <w:r>
        <w:rPr>
          <w:rStyle w:val="Strong"/>
        </w:rPr>
        <w:t>Cisco 9300</w:t>
      </w:r>
      <w:r>
        <w:t>: Part of the Catalyst 9000 series, designed for advanced enterprise applications with a focus on security, performance, and scalability.</w:t>
      </w:r>
    </w:p>
    <w:p w:rsidR="00A60337" w:rsidRDefault="00A60337" w:rsidP="00A60337"/>
    <w:p w:rsidR="00A60337" w:rsidRPr="00A60337" w:rsidRDefault="00A60337" w:rsidP="00A60337">
      <w:r w:rsidRPr="00A60337">
        <w:rPr>
          <w:b/>
          <w:sz w:val="36"/>
        </w:rPr>
        <w:t xml:space="preserve">Task 3;  </w:t>
      </w:r>
    </w:p>
    <w:p w:rsidR="00A60337" w:rsidRDefault="00A60337" w:rsidP="00A60337">
      <w:r>
        <w:t xml:space="preserve">What is the difference between all the connection wires, and when to use </w:t>
      </w:r>
      <w:proofErr w:type="gramStart"/>
      <w:r>
        <w:t>them</w:t>
      </w:r>
      <w:proofErr w:type="gramEnd"/>
      <w:r>
        <w:t xml:space="preserve"> </w:t>
      </w:r>
    </w:p>
    <w:p w:rsidR="00A60337" w:rsidRDefault="00A60337" w:rsidP="00A60337">
      <w:r>
        <w:t>(mentioned in cisco packet tracer)</w:t>
      </w:r>
    </w:p>
    <w:p w:rsidR="00A60337" w:rsidRDefault="00A60337" w:rsidP="00A60337">
      <w:pPr>
        <w:pStyle w:val="NormalWeb"/>
      </w:pPr>
      <w:r>
        <w:lastRenderedPageBreak/>
        <w:t xml:space="preserve">In </w:t>
      </w:r>
      <w:r>
        <w:rPr>
          <w:rStyle w:val="Strong"/>
        </w:rPr>
        <w:t>Cisco Packet Tracer</w:t>
      </w:r>
      <w:r>
        <w:t>, various types of connection wires (cables) are used to simulate different types of network connections. Here's a breakdown of the common connection types and when to use them:</w:t>
      </w:r>
    </w:p>
    <w:p w:rsidR="00A60337" w:rsidRDefault="00A60337" w:rsidP="00A60337">
      <w:pPr>
        <w:pStyle w:val="Heading3"/>
      </w:pPr>
      <w:r>
        <w:t xml:space="preserve">1. </w:t>
      </w:r>
      <w:r>
        <w:rPr>
          <w:rStyle w:val="Strong"/>
          <w:b w:val="0"/>
          <w:bCs w:val="0"/>
        </w:rPr>
        <w:t>Console Cable (Light Blue)</w:t>
      </w:r>
    </w:p>
    <w:p w:rsidR="00A60337" w:rsidRDefault="00A60337" w:rsidP="00A60337">
      <w:pPr>
        <w:numPr>
          <w:ilvl w:val="0"/>
          <w:numId w:val="19"/>
        </w:numPr>
        <w:spacing w:before="100" w:beforeAutospacing="1" w:after="100" w:afterAutospacing="1" w:line="240" w:lineRule="auto"/>
      </w:pPr>
      <w:r>
        <w:rPr>
          <w:rStyle w:val="Strong"/>
        </w:rPr>
        <w:t>Use:</w:t>
      </w:r>
      <w:r>
        <w:t xml:space="preserve"> This is used to connect to the </w:t>
      </w:r>
      <w:r>
        <w:rPr>
          <w:rStyle w:val="Strong"/>
        </w:rPr>
        <w:t>console port</w:t>
      </w:r>
      <w:r>
        <w:t xml:space="preserve"> of a network device (e.g., a router or switch) for </w:t>
      </w:r>
      <w:r>
        <w:rPr>
          <w:rStyle w:val="Strong"/>
        </w:rPr>
        <w:t>initial configuration</w:t>
      </w:r>
      <w:r>
        <w:t xml:space="preserve"> or management purposes.</w:t>
      </w:r>
    </w:p>
    <w:p w:rsidR="00A60337" w:rsidRDefault="00A60337" w:rsidP="00A60337">
      <w:pPr>
        <w:numPr>
          <w:ilvl w:val="0"/>
          <w:numId w:val="19"/>
        </w:numPr>
        <w:spacing w:before="100" w:beforeAutospacing="1" w:after="100" w:afterAutospacing="1" w:line="240" w:lineRule="auto"/>
      </w:pPr>
      <w:r>
        <w:rPr>
          <w:rStyle w:val="Strong"/>
        </w:rPr>
        <w:t>When:</w:t>
      </w:r>
      <w:r>
        <w:t xml:space="preserve"> When you need to configure a device that does not have an IP address yet or is inaccessible over the network.</w:t>
      </w:r>
    </w:p>
    <w:p w:rsidR="00A60337" w:rsidRDefault="00A60337" w:rsidP="00A60337">
      <w:pPr>
        <w:numPr>
          <w:ilvl w:val="0"/>
          <w:numId w:val="19"/>
        </w:numPr>
        <w:spacing w:before="100" w:beforeAutospacing="1" w:after="100" w:afterAutospacing="1" w:line="240" w:lineRule="auto"/>
      </w:pPr>
      <w:r>
        <w:rPr>
          <w:rStyle w:val="Strong"/>
        </w:rPr>
        <w:t>Connector Type:</w:t>
      </w:r>
      <w:r>
        <w:t xml:space="preserve"> RJ-45 to RS-232.</w:t>
      </w:r>
    </w:p>
    <w:p w:rsidR="00A60337" w:rsidRDefault="00A60337" w:rsidP="00A60337">
      <w:pPr>
        <w:pStyle w:val="Heading3"/>
      </w:pPr>
      <w:r>
        <w:t xml:space="preserve">2. </w:t>
      </w:r>
      <w:r>
        <w:rPr>
          <w:rStyle w:val="Strong"/>
          <w:b w:val="0"/>
          <w:bCs w:val="0"/>
        </w:rPr>
        <w:t>Copper Straight-Through Cable (Black)</w:t>
      </w:r>
    </w:p>
    <w:p w:rsidR="00A60337" w:rsidRDefault="00A60337" w:rsidP="00A60337">
      <w:pPr>
        <w:numPr>
          <w:ilvl w:val="0"/>
          <w:numId w:val="20"/>
        </w:numPr>
        <w:spacing w:before="100" w:beforeAutospacing="1" w:after="100" w:afterAutospacing="1" w:line="240" w:lineRule="auto"/>
      </w:pPr>
      <w:r>
        <w:rPr>
          <w:rStyle w:val="Strong"/>
        </w:rPr>
        <w:t>Use:</w:t>
      </w:r>
      <w:r>
        <w:t xml:space="preserve"> A standard Ethernet cable used to connect devices of </w:t>
      </w:r>
      <w:r>
        <w:rPr>
          <w:rStyle w:val="Strong"/>
        </w:rPr>
        <w:t>different types</w:t>
      </w:r>
      <w:r>
        <w:t>.</w:t>
      </w:r>
    </w:p>
    <w:p w:rsidR="00A60337" w:rsidRDefault="00A60337" w:rsidP="00A60337">
      <w:pPr>
        <w:numPr>
          <w:ilvl w:val="0"/>
          <w:numId w:val="20"/>
        </w:numPr>
        <w:spacing w:before="100" w:beforeAutospacing="1" w:after="100" w:afterAutospacing="1" w:line="240" w:lineRule="auto"/>
      </w:pPr>
      <w:r>
        <w:rPr>
          <w:rStyle w:val="Strong"/>
        </w:rPr>
        <w:t>When:</w:t>
      </w:r>
    </w:p>
    <w:p w:rsidR="00A60337" w:rsidRDefault="00A60337" w:rsidP="00A60337">
      <w:pPr>
        <w:numPr>
          <w:ilvl w:val="1"/>
          <w:numId w:val="20"/>
        </w:numPr>
        <w:spacing w:before="100" w:beforeAutospacing="1" w:after="100" w:afterAutospacing="1" w:line="240" w:lineRule="auto"/>
      </w:pPr>
      <w:r>
        <w:t>PC to a switch.</w:t>
      </w:r>
    </w:p>
    <w:p w:rsidR="00A60337" w:rsidRDefault="00A60337" w:rsidP="00A60337">
      <w:pPr>
        <w:numPr>
          <w:ilvl w:val="1"/>
          <w:numId w:val="20"/>
        </w:numPr>
        <w:spacing w:before="100" w:beforeAutospacing="1" w:after="100" w:afterAutospacing="1" w:line="240" w:lineRule="auto"/>
      </w:pPr>
      <w:r>
        <w:t>Router to a switch.</w:t>
      </w:r>
    </w:p>
    <w:p w:rsidR="00A60337" w:rsidRDefault="00A60337" w:rsidP="00A60337">
      <w:pPr>
        <w:numPr>
          <w:ilvl w:val="1"/>
          <w:numId w:val="20"/>
        </w:numPr>
        <w:spacing w:before="100" w:beforeAutospacing="1" w:after="100" w:afterAutospacing="1" w:line="240" w:lineRule="auto"/>
      </w:pPr>
      <w:r>
        <w:t xml:space="preserve">PC to a router (using </w:t>
      </w:r>
      <w:proofErr w:type="spellStart"/>
      <w:r>
        <w:t>FastEthernet</w:t>
      </w:r>
      <w:proofErr w:type="spellEnd"/>
      <w:r>
        <w:t xml:space="preserve"> interfaces).</w:t>
      </w:r>
    </w:p>
    <w:p w:rsidR="00A60337" w:rsidRDefault="00A60337" w:rsidP="00A60337">
      <w:pPr>
        <w:numPr>
          <w:ilvl w:val="0"/>
          <w:numId w:val="20"/>
        </w:numPr>
        <w:spacing w:before="100" w:beforeAutospacing="1" w:after="100" w:afterAutospacing="1" w:line="240" w:lineRule="auto"/>
      </w:pPr>
      <w:r>
        <w:rPr>
          <w:rStyle w:val="Strong"/>
        </w:rPr>
        <w:t>Connector Type:</w:t>
      </w:r>
      <w:r>
        <w:t xml:space="preserve"> RJ-45.</w:t>
      </w:r>
    </w:p>
    <w:p w:rsidR="00A60337" w:rsidRDefault="00A60337" w:rsidP="00A60337">
      <w:pPr>
        <w:pStyle w:val="Heading3"/>
      </w:pPr>
      <w:r>
        <w:t xml:space="preserve">3. </w:t>
      </w:r>
      <w:r>
        <w:rPr>
          <w:rStyle w:val="Strong"/>
          <w:b w:val="0"/>
          <w:bCs w:val="0"/>
        </w:rPr>
        <w:t>Copper Crossover Cable (Red)</w:t>
      </w:r>
    </w:p>
    <w:p w:rsidR="00A60337" w:rsidRDefault="00A60337" w:rsidP="00A60337">
      <w:pPr>
        <w:numPr>
          <w:ilvl w:val="0"/>
          <w:numId w:val="21"/>
        </w:numPr>
        <w:spacing w:before="100" w:beforeAutospacing="1" w:after="100" w:afterAutospacing="1" w:line="240" w:lineRule="auto"/>
      </w:pPr>
      <w:r>
        <w:rPr>
          <w:rStyle w:val="Strong"/>
        </w:rPr>
        <w:t>Use:</w:t>
      </w:r>
      <w:r>
        <w:t xml:space="preserve"> An Ethernet cable used to connect devices of the </w:t>
      </w:r>
      <w:r>
        <w:rPr>
          <w:rStyle w:val="Strong"/>
        </w:rPr>
        <w:t>same type</w:t>
      </w:r>
      <w:r>
        <w:t xml:space="preserve"> directly, such as PC-to-PC, switch-to-switch, or router-to-router (without using a hub or switch).</w:t>
      </w:r>
    </w:p>
    <w:p w:rsidR="00A60337" w:rsidRDefault="00A60337" w:rsidP="00A60337">
      <w:pPr>
        <w:numPr>
          <w:ilvl w:val="0"/>
          <w:numId w:val="21"/>
        </w:numPr>
        <w:spacing w:before="100" w:beforeAutospacing="1" w:after="100" w:afterAutospacing="1" w:line="240" w:lineRule="auto"/>
      </w:pPr>
      <w:r>
        <w:rPr>
          <w:rStyle w:val="Strong"/>
        </w:rPr>
        <w:t>When:</w:t>
      </w:r>
      <w:r>
        <w:t xml:space="preserve"> Typically used when directly connecting two similar devices.</w:t>
      </w:r>
    </w:p>
    <w:p w:rsidR="00A60337" w:rsidRDefault="00A60337" w:rsidP="00A60337">
      <w:pPr>
        <w:numPr>
          <w:ilvl w:val="0"/>
          <w:numId w:val="21"/>
        </w:numPr>
        <w:spacing w:before="100" w:beforeAutospacing="1" w:after="100" w:afterAutospacing="1" w:line="240" w:lineRule="auto"/>
      </w:pPr>
      <w:r>
        <w:rPr>
          <w:rStyle w:val="Strong"/>
        </w:rPr>
        <w:t>Connector Type:</w:t>
      </w:r>
      <w:r>
        <w:t xml:space="preserve"> RJ-45.</w:t>
      </w:r>
    </w:p>
    <w:p w:rsidR="00A60337" w:rsidRDefault="00A60337" w:rsidP="00A60337">
      <w:pPr>
        <w:pStyle w:val="Heading3"/>
      </w:pPr>
      <w:r>
        <w:t xml:space="preserve">4. </w:t>
      </w:r>
      <w:r>
        <w:rPr>
          <w:rStyle w:val="Strong"/>
          <w:b w:val="0"/>
          <w:bCs w:val="0"/>
        </w:rPr>
        <w:t>Fiber Optic Cable (Yellow)</w:t>
      </w:r>
    </w:p>
    <w:p w:rsidR="00A60337" w:rsidRDefault="00A60337" w:rsidP="00A60337">
      <w:pPr>
        <w:numPr>
          <w:ilvl w:val="0"/>
          <w:numId w:val="22"/>
        </w:numPr>
        <w:spacing w:before="100" w:beforeAutospacing="1" w:after="100" w:afterAutospacing="1" w:line="240" w:lineRule="auto"/>
      </w:pPr>
      <w:r>
        <w:rPr>
          <w:rStyle w:val="Strong"/>
        </w:rPr>
        <w:t>Use:</w:t>
      </w:r>
      <w:r>
        <w:t xml:space="preserve"> This cable is used for long-distance, high-speed connections between network devices, such as routers or switches, that support </w:t>
      </w:r>
      <w:r>
        <w:rPr>
          <w:rStyle w:val="Strong"/>
        </w:rPr>
        <w:t>fiber-optic connections</w:t>
      </w:r>
      <w:r>
        <w:t>.</w:t>
      </w:r>
    </w:p>
    <w:p w:rsidR="00A60337" w:rsidRDefault="00A60337" w:rsidP="00A60337">
      <w:pPr>
        <w:numPr>
          <w:ilvl w:val="0"/>
          <w:numId w:val="22"/>
        </w:numPr>
        <w:spacing w:before="100" w:beforeAutospacing="1" w:after="100" w:afterAutospacing="1" w:line="240" w:lineRule="auto"/>
      </w:pPr>
      <w:r>
        <w:rPr>
          <w:rStyle w:val="Strong"/>
        </w:rPr>
        <w:t>When:</w:t>
      </w:r>
      <w:r>
        <w:t xml:space="preserve"> Used in environments where high bandwidth and long-distance connections are required.</w:t>
      </w:r>
    </w:p>
    <w:p w:rsidR="00A60337" w:rsidRDefault="00A60337" w:rsidP="00A60337">
      <w:pPr>
        <w:numPr>
          <w:ilvl w:val="0"/>
          <w:numId w:val="22"/>
        </w:numPr>
        <w:spacing w:before="100" w:beforeAutospacing="1" w:after="100" w:afterAutospacing="1" w:line="240" w:lineRule="auto"/>
      </w:pPr>
      <w:r>
        <w:rPr>
          <w:rStyle w:val="Strong"/>
        </w:rPr>
        <w:t>Connector Type:</w:t>
      </w:r>
      <w:r>
        <w:t xml:space="preserve"> LC or SC connectors depending on the device.</w:t>
      </w:r>
    </w:p>
    <w:p w:rsidR="00A60337" w:rsidRDefault="00A60337" w:rsidP="00A60337">
      <w:pPr>
        <w:pStyle w:val="Heading3"/>
      </w:pPr>
      <w:r>
        <w:t xml:space="preserve">5. </w:t>
      </w:r>
      <w:r>
        <w:rPr>
          <w:rStyle w:val="Strong"/>
          <w:b w:val="0"/>
          <w:bCs w:val="0"/>
        </w:rPr>
        <w:t>Serial Cable (Light Purple)</w:t>
      </w:r>
    </w:p>
    <w:p w:rsidR="00A60337" w:rsidRDefault="00A60337" w:rsidP="00A60337">
      <w:pPr>
        <w:numPr>
          <w:ilvl w:val="0"/>
          <w:numId w:val="23"/>
        </w:numPr>
        <w:spacing w:before="100" w:beforeAutospacing="1" w:after="100" w:afterAutospacing="1" w:line="240" w:lineRule="auto"/>
      </w:pPr>
      <w:r>
        <w:rPr>
          <w:rStyle w:val="Strong"/>
        </w:rPr>
        <w:t>Use:</w:t>
      </w:r>
      <w:r>
        <w:t xml:space="preserve"> Serial cables are used to connect </w:t>
      </w:r>
      <w:r>
        <w:rPr>
          <w:rStyle w:val="Strong"/>
        </w:rPr>
        <w:t>WAN</w:t>
      </w:r>
      <w:r>
        <w:t xml:space="preserve"> (Wide Area Network) interfaces between routers for long-distance communication.</w:t>
      </w:r>
    </w:p>
    <w:p w:rsidR="00A60337" w:rsidRDefault="00A60337" w:rsidP="00A60337">
      <w:pPr>
        <w:numPr>
          <w:ilvl w:val="0"/>
          <w:numId w:val="23"/>
        </w:numPr>
        <w:spacing w:before="100" w:beforeAutospacing="1" w:after="100" w:afterAutospacing="1" w:line="240" w:lineRule="auto"/>
      </w:pPr>
      <w:r>
        <w:rPr>
          <w:rStyle w:val="Strong"/>
        </w:rPr>
        <w:t>When:</w:t>
      </w:r>
      <w:r>
        <w:t xml:space="preserve"> When connecting routers using serial interfaces to simulate WAN links.</w:t>
      </w:r>
    </w:p>
    <w:p w:rsidR="00A60337" w:rsidRDefault="00A60337" w:rsidP="00A60337">
      <w:pPr>
        <w:numPr>
          <w:ilvl w:val="0"/>
          <w:numId w:val="23"/>
        </w:numPr>
        <w:spacing w:before="100" w:beforeAutospacing="1" w:after="100" w:afterAutospacing="1" w:line="240" w:lineRule="auto"/>
      </w:pPr>
      <w:r>
        <w:rPr>
          <w:rStyle w:val="Strong"/>
        </w:rPr>
        <w:t>Connector Type:</w:t>
      </w:r>
      <w:r>
        <w:t xml:space="preserve"> DB-60 or Smart Serial.</w:t>
      </w:r>
    </w:p>
    <w:p w:rsidR="00A60337" w:rsidRDefault="00A60337" w:rsidP="00A60337">
      <w:pPr>
        <w:pStyle w:val="Heading3"/>
      </w:pPr>
      <w:r>
        <w:lastRenderedPageBreak/>
        <w:t xml:space="preserve">6. </w:t>
      </w:r>
      <w:r>
        <w:rPr>
          <w:rStyle w:val="Strong"/>
          <w:b w:val="0"/>
          <w:bCs w:val="0"/>
        </w:rPr>
        <w:t>Coaxial Cable (Not commonly seen in Packet Tracer)</w:t>
      </w:r>
    </w:p>
    <w:p w:rsidR="00A60337" w:rsidRDefault="00A60337" w:rsidP="00A60337">
      <w:pPr>
        <w:numPr>
          <w:ilvl w:val="0"/>
          <w:numId w:val="24"/>
        </w:numPr>
        <w:spacing w:before="100" w:beforeAutospacing="1" w:after="100" w:afterAutospacing="1" w:line="240" w:lineRule="auto"/>
      </w:pPr>
      <w:r>
        <w:rPr>
          <w:rStyle w:val="Strong"/>
        </w:rPr>
        <w:t>Use:</w:t>
      </w:r>
      <w:r>
        <w:t xml:space="preserve"> Coaxial cables are often used in </w:t>
      </w:r>
      <w:r>
        <w:rPr>
          <w:rStyle w:val="Strong"/>
        </w:rPr>
        <w:t>legacy networks</w:t>
      </w:r>
      <w:r>
        <w:t xml:space="preserve"> or to connect devices in a </w:t>
      </w:r>
      <w:r>
        <w:rPr>
          <w:rStyle w:val="Strong"/>
        </w:rPr>
        <w:t>cable TV network</w:t>
      </w:r>
      <w:r>
        <w:t xml:space="preserve"> (Cable internet, DOCSIS).</w:t>
      </w:r>
    </w:p>
    <w:p w:rsidR="00A60337" w:rsidRDefault="00A60337" w:rsidP="00A60337">
      <w:pPr>
        <w:numPr>
          <w:ilvl w:val="0"/>
          <w:numId w:val="24"/>
        </w:numPr>
        <w:spacing w:before="100" w:beforeAutospacing="1" w:after="100" w:afterAutospacing="1" w:line="240" w:lineRule="auto"/>
      </w:pPr>
      <w:r>
        <w:rPr>
          <w:rStyle w:val="Strong"/>
        </w:rPr>
        <w:t>When:</w:t>
      </w:r>
      <w:r>
        <w:t xml:space="preserve"> Typically used in older or specific cable network scenarios.</w:t>
      </w:r>
    </w:p>
    <w:p w:rsidR="00A60337" w:rsidRDefault="00A60337" w:rsidP="00A60337">
      <w:pPr>
        <w:numPr>
          <w:ilvl w:val="0"/>
          <w:numId w:val="24"/>
        </w:numPr>
        <w:spacing w:before="100" w:beforeAutospacing="1" w:after="100" w:afterAutospacing="1" w:line="240" w:lineRule="auto"/>
      </w:pPr>
      <w:r>
        <w:rPr>
          <w:rStyle w:val="Strong"/>
        </w:rPr>
        <w:t>Connector Type:</w:t>
      </w:r>
      <w:r>
        <w:t xml:space="preserve"> BNC or F-type.</w:t>
      </w:r>
    </w:p>
    <w:p w:rsidR="00A60337" w:rsidRDefault="00A60337" w:rsidP="00A60337">
      <w:pPr>
        <w:pStyle w:val="Heading3"/>
      </w:pPr>
      <w:r>
        <w:t xml:space="preserve">7. </w:t>
      </w:r>
      <w:r>
        <w:rPr>
          <w:rStyle w:val="Strong"/>
          <w:b w:val="0"/>
          <w:bCs w:val="0"/>
        </w:rPr>
        <w:t>Phone Cable (Purple)</w:t>
      </w:r>
    </w:p>
    <w:p w:rsidR="00A60337" w:rsidRDefault="00A60337" w:rsidP="00A60337">
      <w:pPr>
        <w:numPr>
          <w:ilvl w:val="0"/>
          <w:numId w:val="25"/>
        </w:numPr>
        <w:spacing w:before="100" w:beforeAutospacing="1" w:after="100" w:afterAutospacing="1" w:line="240" w:lineRule="auto"/>
      </w:pPr>
      <w:r>
        <w:rPr>
          <w:rStyle w:val="Strong"/>
        </w:rPr>
        <w:t>Use:</w:t>
      </w:r>
      <w:r>
        <w:t xml:space="preserve"> Simulates a phone line connection used in older analog or digital </w:t>
      </w:r>
      <w:r>
        <w:rPr>
          <w:rStyle w:val="Strong"/>
        </w:rPr>
        <w:t>voice networks</w:t>
      </w:r>
      <w:r>
        <w:t>.</w:t>
      </w:r>
    </w:p>
    <w:p w:rsidR="00A60337" w:rsidRDefault="00A60337" w:rsidP="00A60337">
      <w:pPr>
        <w:numPr>
          <w:ilvl w:val="0"/>
          <w:numId w:val="25"/>
        </w:numPr>
        <w:spacing w:before="100" w:beforeAutospacing="1" w:after="100" w:afterAutospacing="1" w:line="240" w:lineRule="auto"/>
      </w:pPr>
      <w:r>
        <w:rPr>
          <w:rStyle w:val="Strong"/>
        </w:rPr>
        <w:t>When:</w:t>
      </w:r>
      <w:r>
        <w:t xml:space="preserve"> Used to connect modems or simulate a dial-up connection or VoIP scenarios in older network setups.</w:t>
      </w:r>
    </w:p>
    <w:p w:rsidR="00A60337" w:rsidRDefault="00A60337" w:rsidP="00A60337">
      <w:pPr>
        <w:numPr>
          <w:ilvl w:val="0"/>
          <w:numId w:val="25"/>
        </w:numPr>
        <w:spacing w:before="100" w:beforeAutospacing="1" w:after="100" w:afterAutospacing="1" w:line="240" w:lineRule="auto"/>
      </w:pPr>
      <w:r>
        <w:rPr>
          <w:rStyle w:val="Strong"/>
        </w:rPr>
        <w:t>Connector Type:</w:t>
      </w:r>
      <w:r>
        <w:t xml:space="preserve"> RJ-11.</w:t>
      </w:r>
    </w:p>
    <w:p w:rsidR="00A60337" w:rsidRDefault="00A60337" w:rsidP="00A60337">
      <w:pPr>
        <w:pStyle w:val="Heading3"/>
      </w:pPr>
      <w:r>
        <w:t xml:space="preserve">8. </w:t>
      </w:r>
      <w:r>
        <w:rPr>
          <w:rStyle w:val="Strong"/>
          <w:b w:val="0"/>
          <w:bCs w:val="0"/>
        </w:rPr>
        <w:t>Copper Straight-Through with DSL Modem (Gray)</w:t>
      </w:r>
    </w:p>
    <w:p w:rsidR="00A60337" w:rsidRDefault="00A60337" w:rsidP="00A60337">
      <w:pPr>
        <w:numPr>
          <w:ilvl w:val="0"/>
          <w:numId w:val="26"/>
        </w:numPr>
        <w:spacing w:before="100" w:beforeAutospacing="1" w:after="100" w:afterAutospacing="1" w:line="240" w:lineRule="auto"/>
      </w:pPr>
      <w:r>
        <w:rPr>
          <w:rStyle w:val="Strong"/>
        </w:rPr>
        <w:t>Use:</w:t>
      </w:r>
      <w:r>
        <w:t xml:space="preserve"> Connects a PC or network device to a DSL modem for internet connections.</w:t>
      </w:r>
    </w:p>
    <w:p w:rsidR="00A60337" w:rsidRDefault="00A60337" w:rsidP="00A60337">
      <w:pPr>
        <w:numPr>
          <w:ilvl w:val="0"/>
          <w:numId w:val="26"/>
        </w:numPr>
        <w:spacing w:before="100" w:beforeAutospacing="1" w:after="100" w:afterAutospacing="1" w:line="240" w:lineRule="auto"/>
      </w:pPr>
      <w:r>
        <w:rPr>
          <w:rStyle w:val="Strong"/>
        </w:rPr>
        <w:t>When:</w:t>
      </w:r>
      <w:r>
        <w:t xml:space="preserve"> Used when simulating broadband (DSL) internet access.</w:t>
      </w:r>
    </w:p>
    <w:p w:rsidR="00A60337" w:rsidRDefault="00A60337" w:rsidP="00A60337">
      <w:pPr>
        <w:numPr>
          <w:ilvl w:val="0"/>
          <w:numId w:val="26"/>
        </w:numPr>
        <w:spacing w:before="100" w:beforeAutospacing="1" w:after="100" w:afterAutospacing="1" w:line="240" w:lineRule="auto"/>
      </w:pPr>
      <w:r>
        <w:rPr>
          <w:rStyle w:val="Strong"/>
        </w:rPr>
        <w:t>Connector Type:</w:t>
      </w:r>
      <w:r>
        <w:t xml:space="preserve"> RJ-45.</w:t>
      </w:r>
    </w:p>
    <w:p w:rsidR="00A60337" w:rsidRDefault="00A60337" w:rsidP="00A60337">
      <w:pPr>
        <w:pStyle w:val="Heading3"/>
      </w:pPr>
      <w:r>
        <w:t xml:space="preserve">9. </w:t>
      </w:r>
      <w:r>
        <w:rPr>
          <w:rStyle w:val="Strong"/>
          <w:b w:val="0"/>
          <w:bCs w:val="0"/>
        </w:rPr>
        <w:t>Automatic (Yellow Lightning Icon)</w:t>
      </w:r>
    </w:p>
    <w:p w:rsidR="00A60337" w:rsidRDefault="00A60337" w:rsidP="00A60337">
      <w:pPr>
        <w:numPr>
          <w:ilvl w:val="0"/>
          <w:numId w:val="27"/>
        </w:numPr>
        <w:spacing w:before="100" w:beforeAutospacing="1" w:after="100" w:afterAutospacing="1" w:line="240" w:lineRule="auto"/>
      </w:pPr>
      <w:r>
        <w:rPr>
          <w:rStyle w:val="Strong"/>
        </w:rPr>
        <w:t>Use:</w:t>
      </w:r>
      <w:r>
        <w:t xml:space="preserve"> This feature automatically selects the appropriate cable type based on the connected devices.</w:t>
      </w:r>
    </w:p>
    <w:p w:rsidR="00A60337" w:rsidRDefault="00A60337" w:rsidP="00A60337">
      <w:pPr>
        <w:numPr>
          <w:ilvl w:val="0"/>
          <w:numId w:val="27"/>
        </w:numPr>
        <w:spacing w:before="100" w:beforeAutospacing="1" w:after="100" w:afterAutospacing="1" w:line="240" w:lineRule="auto"/>
      </w:pPr>
      <w:r>
        <w:rPr>
          <w:rStyle w:val="Strong"/>
        </w:rPr>
        <w:t>When:</w:t>
      </w:r>
      <w:r>
        <w:t xml:space="preserve"> Useful when you're unsure of the correct cable type or want a quick setup without manually selecting cables.</w:t>
      </w:r>
    </w:p>
    <w:p w:rsidR="00A60337" w:rsidRDefault="00A60337" w:rsidP="00A60337">
      <w:bookmarkStart w:id="0" w:name="_GoBack"/>
      <w:bookmarkEnd w:id="0"/>
    </w:p>
    <w:p w:rsidR="00A60337" w:rsidRDefault="00A60337" w:rsidP="00A60337"/>
    <w:sectPr w:rsidR="00A60337" w:rsidSect="00A2264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37F0"/>
    <w:multiLevelType w:val="multilevel"/>
    <w:tmpl w:val="830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450EE"/>
    <w:multiLevelType w:val="multilevel"/>
    <w:tmpl w:val="02E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03C4"/>
    <w:multiLevelType w:val="multilevel"/>
    <w:tmpl w:val="3A44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81280"/>
    <w:multiLevelType w:val="multilevel"/>
    <w:tmpl w:val="FD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3563F"/>
    <w:multiLevelType w:val="multilevel"/>
    <w:tmpl w:val="E16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34F7F"/>
    <w:multiLevelType w:val="multilevel"/>
    <w:tmpl w:val="079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45C98"/>
    <w:multiLevelType w:val="multilevel"/>
    <w:tmpl w:val="E4FC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132BA"/>
    <w:multiLevelType w:val="multilevel"/>
    <w:tmpl w:val="6A9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805F3"/>
    <w:multiLevelType w:val="multilevel"/>
    <w:tmpl w:val="F95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82707"/>
    <w:multiLevelType w:val="multilevel"/>
    <w:tmpl w:val="ED0E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17999"/>
    <w:multiLevelType w:val="multilevel"/>
    <w:tmpl w:val="88B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0640A"/>
    <w:multiLevelType w:val="multilevel"/>
    <w:tmpl w:val="40E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C3C26"/>
    <w:multiLevelType w:val="multilevel"/>
    <w:tmpl w:val="8C68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40AC0"/>
    <w:multiLevelType w:val="multilevel"/>
    <w:tmpl w:val="3F7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96325"/>
    <w:multiLevelType w:val="multilevel"/>
    <w:tmpl w:val="8A0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51055"/>
    <w:multiLevelType w:val="multilevel"/>
    <w:tmpl w:val="63E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F43F2"/>
    <w:multiLevelType w:val="multilevel"/>
    <w:tmpl w:val="CE4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F6350"/>
    <w:multiLevelType w:val="multilevel"/>
    <w:tmpl w:val="A3FA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24B11"/>
    <w:multiLevelType w:val="multilevel"/>
    <w:tmpl w:val="27B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2489C"/>
    <w:multiLevelType w:val="multilevel"/>
    <w:tmpl w:val="7AC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B15CA"/>
    <w:multiLevelType w:val="multilevel"/>
    <w:tmpl w:val="4DA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B6A33"/>
    <w:multiLevelType w:val="multilevel"/>
    <w:tmpl w:val="0D6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76932"/>
    <w:multiLevelType w:val="multilevel"/>
    <w:tmpl w:val="E604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4140A"/>
    <w:multiLevelType w:val="multilevel"/>
    <w:tmpl w:val="D16E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1E30"/>
    <w:multiLevelType w:val="multilevel"/>
    <w:tmpl w:val="A4F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E1EB1"/>
    <w:multiLevelType w:val="multilevel"/>
    <w:tmpl w:val="502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A4EB7"/>
    <w:multiLevelType w:val="multilevel"/>
    <w:tmpl w:val="F37C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3"/>
  </w:num>
  <w:num w:numId="5">
    <w:abstractNumId w:val="12"/>
  </w:num>
  <w:num w:numId="6">
    <w:abstractNumId w:val="14"/>
  </w:num>
  <w:num w:numId="7">
    <w:abstractNumId w:val="19"/>
  </w:num>
  <w:num w:numId="8">
    <w:abstractNumId w:val="0"/>
  </w:num>
  <w:num w:numId="9">
    <w:abstractNumId w:val="22"/>
  </w:num>
  <w:num w:numId="10">
    <w:abstractNumId w:val="24"/>
  </w:num>
  <w:num w:numId="11">
    <w:abstractNumId w:val="9"/>
  </w:num>
  <w:num w:numId="12">
    <w:abstractNumId w:val="4"/>
  </w:num>
  <w:num w:numId="13">
    <w:abstractNumId w:val="10"/>
  </w:num>
  <w:num w:numId="14">
    <w:abstractNumId w:val="8"/>
  </w:num>
  <w:num w:numId="15">
    <w:abstractNumId w:val="26"/>
  </w:num>
  <w:num w:numId="16">
    <w:abstractNumId w:val="21"/>
  </w:num>
  <w:num w:numId="17">
    <w:abstractNumId w:val="6"/>
  </w:num>
  <w:num w:numId="18">
    <w:abstractNumId w:val="16"/>
  </w:num>
  <w:num w:numId="19">
    <w:abstractNumId w:val="1"/>
  </w:num>
  <w:num w:numId="20">
    <w:abstractNumId w:val="17"/>
  </w:num>
  <w:num w:numId="21">
    <w:abstractNumId w:val="23"/>
  </w:num>
  <w:num w:numId="22">
    <w:abstractNumId w:val="20"/>
  </w:num>
  <w:num w:numId="23">
    <w:abstractNumId w:val="18"/>
  </w:num>
  <w:num w:numId="24">
    <w:abstractNumId w:val="15"/>
  </w:num>
  <w:num w:numId="25">
    <w:abstractNumId w:val="3"/>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44"/>
    <w:rsid w:val="001B6842"/>
    <w:rsid w:val="00A22644"/>
    <w:rsid w:val="00A60337"/>
    <w:rsid w:val="00E9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AC81"/>
  <w15:chartTrackingRefBased/>
  <w15:docId w15:val="{AFD5115E-52DE-4D89-B557-769DB7C3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644"/>
  </w:style>
  <w:style w:type="paragraph" w:styleId="Heading1">
    <w:name w:val="heading 1"/>
    <w:basedOn w:val="Normal"/>
    <w:next w:val="Normal"/>
    <w:link w:val="Heading1Char"/>
    <w:uiPriority w:val="9"/>
    <w:qFormat/>
    <w:rsid w:val="00A22644"/>
    <w:pPr>
      <w:keepNext/>
      <w:keepLines/>
      <w:spacing w:before="240" w:after="0" w:line="256" w:lineRule="auto"/>
      <w:jc w:val="both"/>
      <w:outlineLvl w:val="0"/>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A60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644"/>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6033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60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46991">
      <w:bodyDiv w:val="1"/>
      <w:marLeft w:val="0"/>
      <w:marRight w:val="0"/>
      <w:marTop w:val="0"/>
      <w:marBottom w:val="0"/>
      <w:divBdr>
        <w:top w:val="none" w:sz="0" w:space="0" w:color="auto"/>
        <w:left w:val="none" w:sz="0" w:space="0" w:color="auto"/>
        <w:bottom w:val="none" w:sz="0" w:space="0" w:color="auto"/>
        <w:right w:val="none" w:sz="0" w:space="0" w:color="auto"/>
      </w:divBdr>
      <w:divsChild>
        <w:div w:id="2005088961">
          <w:marLeft w:val="0"/>
          <w:marRight w:val="0"/>
          <w:marTop w:val="0"/>
          <w:marBottom w:val="0"/>
          <w:divBdr>
            <w:top w:val="none" w:sz="0" w:space="0" w:color="auto"/>
            <w:left w:val="none" w:sz="0" w:space="0" w:color="auto"/>
            <w:bottom w:val="none" w:sz="0" w:space="0" w:color="auto"/>
            <w:right w:val="none" w:sz="0" w:space="0" w:color="auto"/>
          </w:divBdr>
          <w:divsChild>
            <w:div w:id="273023730">
              <w:marLeft w:val="0"/>
              <w:marRight w:val="0"/>
              <w:marTop w:val="0"/>
              <w:marBottom w:val="0"/>
              <w:divBdr>
                <w:top w:val="none" w:sz="0" w:space="0" w:color="auto"/>
                <w:left w:val="none" w:sz="0" w:space="0" w:color="auto"/>
                <w:bottom w:val="none" w:sz="0" w:space="0" w:color="auto"/>
                <w:right w:val="none" w:sz="0" w:space="0" w:color="auto"/>
              </w:divBdr>
              <w:divsChild>
                <w:div w:id="256714448">
                  <w:marLeft w:val="0"/>
                  <w:marRight w:val="0"/>
                  <w:marTop w:val="0"/>
                  <w:marBottom w:val="0"/>
                  <w:divBdr>
                    <w:top w:val="none" w:sz="0" w:space="0" w:color="auto"/>
                    <w:left w:val="none" w:sz="0" w:space="0" w:color="auto"/>
                    <w:bottom w:val="none" w:sz="0" w:space="0" w:color="auto"/>
                    <w:right w:val="none" w:sz="0" w:space="0" w:color="auto"/>
                  </w:divBdr>
                  <w:divsChild>
                    <w:div w:id="294679741">
                      <w:marLeft w:val="0"/>
                      <w:marRight w:val="0"/>
                      <w:marTop w:val="0"/>
                      <w:marBottom w:val="0"/>
                      <w:divBdr>
                        <w:top w:val="none" w:sz="0" w:space="0" w:color="auto"/>
                        <w:left w:val="none" w:sz="0" w:space="0" w:color="auto"/>
                        <w:bottom w:val="none" w:sz="0" w:space="0" w:color="auto"/>
                        <w:right w:val="none" w:sz="0" w:space="0" w:color="auto"/>
                      </w:divBdr>
                      <w:divsChild>
                        <w:div w:id="951715831">
                          <w:marLeft w:val="0"/>
                          <w:marRight w:val="0"/>
                          <w:marTop w:val="0"/>
                          <w:marBottom w:val="0"/>
                          <w:divBdr>
                            <w:top w:val="none" w:sz="0" w:space="0" w:color="auto"/>
                            <w:left w:val="none" w:sz="0" w:space="0" w:color="auto"/>
                            <w:bottom w:val="none" w:sz="0" w:space="0" w:color="auto"/>
                            <w:right w:val="none" w:sz="0" w:space="0" w:color="auto"/>
                          </w:divBdr>
                          <w:divsChild>
                            <w:div w:id="13043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27671">
      <w:bodyDiv w:val="1"/>
      <w:marLeft w:val="0"/>
      <w:marRight w:val="0"/>
      <w:marTop w:val="0"/>
      <w:marBottom w:val="0"/>
      <w:divBdr>
        <w:top w:val="none" w:sz="0" w:space="0" w:color="auto"/>
        <w:left w:val="none" w:sz="0" w:space="0" w:color="auto"/>
        <w:bottom w:val="none" w:sz="0" w:space="0" w:color="auto"/>
        <w:right w:val="none" w:sz="0" w:space="0" w:color="auto"/>
      </w:divBdr>
      <w:divsChild>
        <w:div w:id="965818784">
          <w:marLeft w:val="0"/>
          <w:marRight w:val="0"/>
          <w:marTop w:val="0"/>
          <w:marBottom w:val="0"/>
          <w:divBdr>
            <w:top w:val="none" w:sz="0" w:space="0" w:color="auto"/>
            <w:left w:val="none" w:sz="0" w:space="0" w:color="auto"/>
            <w:bottom w:val="none" w:sz="0" w:space="0" w:color="auto"/>
            <w:right w:val="none" w:sz="0" w:space="0" w:color="auto"/>
          </w:divBdr>
          <w:divsChild>
            <w:div w:id="742332035">
              <w:marLeft w:val="0"/>
              <w:marRight w:val="0"/>
              <w:marTop w:val="0"/>
              <w:marBottom w:val="0"/>
              <w:divBdr>
                <w:top w:val="none" w:sz="0" w:space="0" w:color="auto"/>
                <w:left w:val="none" w:sz="0" w:space="0" w:color="auto"/>
                <w:bottom w:val="none" w:sz="0" w:space="0" w:color="auto"/>
                <w:right w:val="none" w:sz="0" w:space="0" w:color="auto"/>
              </w:divBdr>
              <w:divsChild>
                <w:div w:id="1583755495">
                  <w:marLeft w:val="0"/>
                  <w:marRight w:val="0"/>
                  <w:marTop w:val="0"/>
                  <w:marBottom w:val="0"/>
                  <w:divBdr>
                    <w:top w:val="none" w:sz="0" w:space="0" w:color="auto"/>
                    <w:left w:val="none" w:sz="0" w:space="0" w:color="auto"/>
                    <w:bottom w:val="none" w:sz="0" w:space="0" w:color="auto"/>
                    <w:right w:val="none" w:sz="0" w:space="0" w:color="auto"/>
                  </w:divBdr>
                  <w:divsChild>
                    <w:div w:id="1398436277">
                      <w:marLeft w:val="0"/>
                      <w:marRight w:val="0"/>
                      <w:marTop w:val="0"/>
                      <w:marBottom w:val="0"/>
                      <w:divBdr>
                        <w:top w:val="none" w:sz="0" w:space="0" w:color="auto"/>
                        <w:left w:val="none" w:sz="0" w:space="0" w:color="auto"/>
                        <w:bottom w:val="none" w:sz="0" w:space="0" w:color="auto"/>
                        <w:right w:val="none" w:sz="0" w:space="0" w:color="auto"/>
                      </w:divBdr>
                      <w:divsChild>
                        <w:div w:id="1123185431">
                          <w:marLeft w:val="0"/>
                          <w:marRight w:val="0"/>
                          <w:marTop w:val="0"/>
                          <w:marBottom w:val="0"/>
                          <w:divBdr>
                            <w:top w:val="none" w:sz="0" w:space="0" w:color="auto"/>
                            <w:left w:val="none" w:sz="0" w:space="0" w:color="auto"/>
                            <w:bottom w:val="none" w:sz="0" w:space="0" w:color="auto"/>
                            <w:right w:val="none" w:sz="0" w:space="0" w:color="auto"/>
                          </w:divBdr>
                          <w:divsChild>
                            <w:div w:id="21263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87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babarali065@outlook.com</dc:creator>
  <cp:keywords/>
  <dc:description/>
  <cp:lastModifiedBy>babarali065@outlook.com</cp:lastModifiedBy>
  <cp:revision>2</cp:revision>
  <dcterms:created xsi:type="dcterms:W3CDTF">2024-09-21T04:26:00Z</dcterms:created>
  <dcterms:modified xsi:type="dcterms:W3CDTF">2024-09-21T04:39:00Z</dcterms:modified>
</cp:coreProperties>
</file>