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bidi w:val="0"/>
        <w:jc w:val="center"/>
        <w:rPr>
          <w:b/>
          <w:b/>
          <w:bCs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Algorithms</w:t>
      </w:r>
    </w:p>
    <w:p>
      <w:pPr>
        <w:pStyle w:val="Heading2"/>
        <w:numPr>
          <w:ilvl w:val="0"/>
          <w:numId w:val="1"/>
        </w:numPr>
        <w:bidi w:val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Basic flow of Program: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Initial seed is added manually to the database.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Crawler crawls them and keeps expanding seed and pushes crawled pages to ranks for re-crawling.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Indexer gets crawled pages HTMLs and parses them, thus fulling database with useful information to be retrieved when needed.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Re-crawler crawls ALREADY crawled pages to check for changes, It does partition pages into subgroups each corresponds to a specific frequency.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Re-crawler crawls each subgroup as frequent as specified by the frequency of the subgroup.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- Query search gets input from user, parses it as needed, looks for relevant pages and displays them.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Heading2"/>
        <w:numPr>
          <w:ilvl w:val="0"/>
          <w:numId w:val="1"/>
        </w:numPr>
        <w:bidi w:val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Seeds Scheduling Algorithm: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Crawler crawls pages highest priority first.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Each page has initial priority based on its domain (.com,.net,.gov,.edu).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If a page gets referenced by multiple pages, its priority increase.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Heading2"/>
        <w:numPr>
          <w:ilvl w:val="0"/>
          <w:numId w:val="1"/>
        </w:numPr>
        <w:bidi w:val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Dividing into Ranks Algorithm: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Each rank represents a subgroup of ALREADY crawled pages which share a frequency of change.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Each rank gets RE-CRAWLED as frequent as the specified subgroup frequency.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If a page is NOT-CHANGED then it is pushed to the next rank, which has lower frequency.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 if a page is CHANGED, then it is stays at the same rank, and gets scheduled to be indexed.</w:t>
      </w:r>
    </w:p>
    <w:p>
      <w:pPr>
        <w:pStyle w:val="Normal"/>
        <w:numPr>
          <w:ilvl w:val="0"/>
          <w:numId w:val="0"/>
        </w:numPr>
        <w:ind w:left="0"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Heading2"/>
        <w:numPr>
          <w:ilvl w:val="0"/>
          <w:numId w:val="1"/>
        </w:numPr>
        <w:bidi w:val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Utilities and Libraries used:</w:t>
      </w:r>
    </w:p>
    <w:p>
      <w:pPr>
        <w:pStyle w:val="Normal"/>
        <w:numPr>
          <w:ilvl w:val="0"/>
          <w:numId w:val="2"/>
        </w:numPr>
        <w:ind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Regex </w:t>
      </w:r>
    </w:p>
    <w:p>
      <w:pPr>
        <w:pStyle w:val="Normal"/>
        <w:numPr>
          <w:ilvl w:val="0"/>
          <w:numId w:val="2"/>
        </w:numPr>
        <w:ind w:firstLine="4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Stemmer</w:t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Heading2"/>
        <w:numPr>
          <w:ilvl w:val="0"/>
          <w:numId w:val="1"/>
        </w:numPr>
        <w:bidi w:val="0"/>
        <w:ind w:firstLine="420"/>
        <w:rPr>
          <w:sz w:val="40"/>
          <w:szCs w:val="40"/>
          <w:lang w:val="en-US"/>
        </w:rPr>
      </w:pPr>
      <w:r>
        <w:rPr>
          <w:rFonts w:eastAsia="宋体" w:cs="" w:cstheme="minorBidi" w:eastAsiaTheme="minorEastAsia"/>
          <w:b/>
          <w:bCs/>
          <w:sz w:val="40"/>
          <w:szCs w:val="40"/>
          <w:lang w:val="en-US" w:eastAsia="zh-CN" w:bidi="ar-SA"/>
        </w:rPr>
        <w:t>Database Schema</w:t>
      </w:r>
      <w:r>
        <w:rPr>
          <w:sz w:val="40"/>
          <w:szCs w:val="40"/>
          <w:lang w:val="en-US"/>
        </w:rPr>
        <w:t>:</w:t>
      </w:r>
    </w:p>
    <w:p>
      <w:pPr>
        <w:pStyle w:val="Heading2"/>
        <w:numPr>
          <w:ilvl w:val="0"/>
          <w:numId w:val="0"/>
        </w:numPr>
        <w:bidi w:val="0"/>
        <w:ind w:left="0" w:hanging="0"/>
        <w:rPr>
          <w:sz w:val="40"/>
          <w:szCs w:val="40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8935" cy="409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 xml:space="preserve"> </w:t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p>
      <w:pPr>
        <w:pStyle w:val="Normal"/>
        <w:ind w:firstLine="420"/>
        <w:rPr>
          <w:sz w:val="36"/>
          <w:szCs w:val="36"/>
          <w:lang w:val="en-US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-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-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4</Pages>
  <Words>223</Words>
  <Characters>1114</Characters>
  <CharactersWithSpaces>1318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2021-06-05T16:32:00Z</dcterms:created>
  <dc:creator>Admin</dc:creator>
  <dc:description/>
  <dc:language>en-US</dc:language>
  <cp:lastModifiedBy/>
  <dcterms:modified xsi:type="dcterms:W3CDTF">2021-06-05T20:30:58Z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1033-11.2.0.9629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