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82603" w14:textId="0C635E38" w:rsidR="000615F6" w:rsidRPr="000615F6" w:rsidRDefault="000615F6">
      <w:pPr>
        <w:rPr>
          <w:rFonts w:ascii="Lato" w:hAnsi="Lato"/>
          <w:color w:val="156082" w:themeColor="accent1"/>
          <w:sz w:val="48"/>
          <w:szCs w:val="4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15F6">
        <w:rPr>
          <w:rFonts w:ascii="Lato" w:hAnsi="Lato"/>
          <w:color w:val="156082" w:themeColor="accent1"/>
          <w:sz w:val="48"/>
          <w:szCs w:val="4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Initial Proposal Submission</w:t>
      </w:r>
      <w:r w:rsidRPr="000615F6">
        <w:rPr>
          <w:rFonts w:ascii="Lato" w:hAnsi="Lato"/>
          <w:color w:val="156082" w:themeColor="accent1"/>
          <w:sz w:val="48"/>
          <w:szCs w:val="4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2811219" w14:textId="69999B00" w:rsidR="000615F6" w:rsidRPr="000615F6" w:rsidRDefault="000615F6" w:rsidP="000615F6">
      <w:pPr>
        <w:rPr>
          <w:rFonts w:ascii="Lato" w:hAnsi="Lato"/>
          <w:color w:val="156082" w:themeColor="accent1"/>
          <w:sz w:val="48"/>
          <w:szCs w:val="4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15F6">
        <w:rPr>
          <w:rFonts w:ascii="Lato" w:hAnsi="Lato"/>
          <w:color w:val="156082" w:themeColor="accent1"/>
          <w:sz w:val="48"/>
          <w:szCs w:val="4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Title:</w:t>
      </w:r>
    </w:p>
    <w:p w14:paraId="2160EC39" w14:textId="0B8E23AE" w:rsidR="000615F6" w:rsidRPr="000615F6" w:rsidRDefault="000615F6" w:rsidP="000615F6">
      <w:pPr>
        <w:pStyle w:val="Heading1"/>
        <w:jc w:val="center"/>
        <w:rPr>
          <w:b/>
          <w:bCs/>
          <w:sz w:val="48"/>
          <w:szCs w:val="48"/>
          <w:u w:val="single"/>
          <w:shd w:val="clear" w:color="auto" w:fill="FFFFFF"/>
        </w:rPr>
      </w:pPr>
      <w:r w:rsidRPr="000615F6">
        <w:rPr>
          <w:b/>
          <w:bCs/>
          <w:sz w:val="48"/>
          <w:szCs w:val="48"/>
          <w:u w:val="single"/>
          <w:shd w:val="clear" w:color="auto" w:fill="FFFFFF"/>
        </w:rPr>
        <w:t>Student Task Manager</w:t>
      </w:r>
    </w:p>
    <w:p w14:paraId="20F7AD65" w14:textId="6A77EBAE" w:rsidR="000615F6" w:rsidRPr="000615F6" w:rsidRDefault="000615F6" w:rsidP="000615F6">
      <w:pPr>
        <w:pStyle w:val="Heading2"/>
        <w:rPr>
          <w:u w:val="single"/>
        </w:rPr>
      </w:pPr>
      <w:r w:rsidRPr="000615F6">
        <w:rPr>
          <w:u w:val="single"/>
        </w:rPr>
        <w:t xml:space="preserve">Project </w:t>
      </w:r>
      <w:r w:rsidRPr="000615F6">
        <w:rPr>
          <w:u w:val="single"/>
        </w:rPr>
        <w:t>Description</w:t>
      </w:r>
      <w:r>
        <w:rPr>
          <w:u w:val="single"/>
        </w:rPr>
        <w:t>.</w:t>
      </w:r>
    </w:p>
    <w:p w14:paraId="644E2BB9" w14:textId="72D1D760" w:rsidR="00200E75" w:rsidRDefault="00200E75" w:rsidP="00200E75">
      <w:pPr>
        <w:pStyle w:val="p1"/>
      </w:pPr>
      <w:r>
        <w:t xml:space="preserve">Students often miss deadlines because assignments, exams, and projects are spread across many different places like emails, syllabi, and notes. Our project, the </w:t>
      </w:r>
      <w:r>
        <w:rPr>
          <w:rStyle w:val="s1"/>
          <w:rFonts w:eastAsiaTheme="majorEastAsia"/>
          <w:b/>
          <w:bCs/>
        </w:rPr>
        <w:t>Student Task Manager</w:t>
      </w:r>
      <w:r>
        <w:t>, solves this by giving one simple desktop app where students can add tasks, set due dates, mark them complete, and see everything in a clean list or calendar view. The app will be built with Java, JavaFX, and Scene Builder inside IntelliJ, so it runs locally, works offline, and is easy to demonstrate.</w:t>
      </w:r>
    </w:p>
    <w:p w14:paraId="0EC7997A" w14:textId="7740660F" w:rsidR="00200E75" w:rsidRDefault="00200E75" w:rsidP="00200E75">
      <w:pPr>
        <w:pStyle w:val="p1"/>
      </w:pPr>
      <w:r>
        <w:t>The main version of the project will focus on the basics: creating, editing, deleting, and completing tasks, with data stored in a local SQLite database. Users will also see a simple calendar view to keep track of upcoming deadlines and get small reminders when tasks are due. Keeping the scope small makes the app realistic to finish in one semester and ensures our team can deliver a working and reliable product.</w:t>
      </w:r>
    </w:p>
    <w:p w14:paraId="1A579CF0" w14:textId="77777777" w:rsidR="00200E75" w:rsidRDefault="00200E75" w:rsidP="00200E75">
      <w:pPr>
        <w:pStyle w:val="p1"/>
      </w:pPr>
      <w:r>
        <w:t>If time allows, we are ready to extend the system with extra features such as email login, cloud storage, CSV export, or external APIs (like Google Calendar integration). These will only be added if the base system is completed and tested. This shows that the design is flexible, but our first goal is a working core version that can be built and presented within the semester.</w:t>
      </w:r>
    </w:p>
    <w:p w14:paraId="1BCDD0FF" w14:textId="77777777" w:rsidR="000615F6" w:rsidRDefault="000615F6" w:rsidP="000615F6">
      <w:pPr>
        <w:rPr>
          <w:rStyle w:val="s1"/>
        </w:rPr>
      </w:pPr>
      <w:r>
        <w:rPr>
          <w:rStyle w:val="s1"/>
          <w:noProof/>
        </w:rPr>
      </w:r>
      <w:r w:rsidR="000615F6">
        <w:rPr>
          <w:rStyle w:val="s1"/>
          <w:noProof/>
        </w:rPr>
        <w:pict w14:anchorId="7D9B9E04">
          <v:rect id="_x0000_i1025" alt="" style="width:468pt;height:.05pt;mso-width-percent:0;mso-height-percent:0;mso-width-percent:0;mso-height-percent:0" o:hralign="center" o:hrstd="t" o:hr="t" fillcolor="#a0a0a0" stroked="f"/>
        </w:pict>
      </w:r>
    </w:p>
    <w:p w14:paraId="0576D98D" w14:textId="2D6B85E4" w:rsidR="000615F6" w:rsidRDefault="000615F6" w:rsidP="000615F6">
      <w:pPr>
        <w:pStyle w:val="Heading2"/>
      </w:pPr>
      <w:r>
        <w:t>WRSPM Analysis</w:t>
      </w:r>
    </w:p>
    <w:p w14:paraId="4519A4DE" w14:textId="77777777" w:rsidR="00200E75" w:rsidRDefault="00200E75" w:rsidP="00200E75">
      <w:pPr>
        <w:pStyle w:val="Heading2"/>
      </w:pPr>
      <w:r>
        <w:t>World Assumptions</w:t>
      </w:r>
    </w:p>
    <w:p w14:paraId="3AE5B4AF" w14:textId="77777777" w:rsidR="00B41919" w:rsidRDefault="00B41919" w:rsidP="00B41919">
      <w:pPr>
        <w:pStyle w:val="p1"/>
        <w:numPr>
          <w:ilvl w:val="0"/>
          <w:numId w:val="10"/>
        </w:numPr>
      </w:pPr>
      <w:r>
        <w:t>Students have laptops with Java installed.</w:t>
      </w:r>
    </w:p>
    <w:p w14:paraId="1951758B" w14:textId="77777777" w:rsidR="00B41919" w:rsidRDefault="00B41919" w:rsidP="00B41919">
      <w:pPr>
        <w:pStyle w:val="p1"/>
        <w:numPr>
          <w:ilvl w:val="0"/>
          <w:numId w:val="10"/>
        </w:numPr>
      </w:pPr>
      <w:r>
        <w:t>Students can run a desktop app and save data locally.</w:t>
      </w:r>
    </w:p>
    <w:p w14:paraId="65171269" w14:textId="77777777" w:rsidR="00B41919" w:rsidRDefault="00B41919" w:rsidP="00B41919">
      <w:pPr>
        <w:pStyle w:val="p1"/>
        <w:numPr>
          <w:ilvl w:val="0"/>
          <w:numId w:val="10"/>
        </w:numPr>
      </w:pPr>
      <w:r>
        <w:t>The app will store tasks in a local database on the same machine.</w:t>
      </w:r>
    </w:p>
    <w:p w14:paraId="412A39D6" w14:textId="77777777" w:rsidR="00B41919" w:rsidRDefault="00B41919" w:rsidP="00B41919">
      <w:pPr>
        <w:pStyle w:val="p1"/>
        <w:numPr>
          <w:ilvl w:val="0"/>
          <w:numId w:val="10"/>
        </w:numPr>
      </w:pPr>
      <w:r>
        <w:t>Students want a simple tool, not something with too many complicated features.</w:t>
      </w:r>
    </w:p>
    <w:p w14:paraId="41BDE18C" w14:textId="77777777" w:rsidR="00200E75" w:rsidRDefault="00200E75" w:rsidP="00200E75">
      <w:pPr>
        <w:pStyle w:val="Heading2"/>
      </w:pPr>
      <w:r>
        <w:t>User Requirements</w:t>
      </w:r>
    </w:p>
    <w:p w14:paraId="5936EB3D" w14:textId="77777777" w:rsidR="00B41919" w:rsidRDefault="00B41919" w:rsidP="00B41919">
      <w:pPr>
        <w:pStyle w:val="p1"/>
        <w:numPr>
          <w:ilvl w:val="0"/>
          <w:numId w:val="11"/>
        </w:numPr>
      </w:pPr>
      <w:r>
        <w:t>Create an account (basic login for single user).</w:t>
      </w:r>
    </w:p>
    <w:p w14:paraId="2AEB5642" w14:textId="77777777" w:rsidR="00B41919" w:rsidRDefault="00B41919" w:rsidP="00B41919">
      <w:pPr>
        <w:pStyle w:val="p1"/>
        <w:numPr>
          <w:ilvl w:val="0"/>
          <w:numId w:val="11"/>
        </w:numPr>
      </w:pPr>
      <w:r>
        <w:t>Add a task with title and due date.</w:t>
      </w:r>
    </w:p>
    <w:p w14:paraId="2158E650" w14:textId="77777777" w:rsidR="00B41919" w:rsidRDefault="00B41919" w:rsidP="00B41919">
      <w:pPr>
        <w:pStyle w:val="p1"/>
        <w:numPr>
          <w:ilvl w:val="0"/>
          <w:numId w:val="11"/>
        </w:numPr>
      </w:pPr>
      <w:r>
        <w:t>Edit or delete a task.</w:t>
      </w:r>
    </w:p>
    <w:p w14:paraId="6A8857B6" w14:textId="77777777" w:rsidR="00B41919" w:rsidRDefault="00B41919" w:rsidP="00B41919">
      <w:pPr>
        <w:pStyle w:val="p1"/>
        <w:numPr>
          <w:ilvl w:val="0"/>
          <w:numId w:val="11"/>
        </w:numPr>
      </w:pPr>
      <w:r>
        <w:t>Mark a task as complete or not complete.</w:t>
      </w:r>
    </w:p>
    <w:p w14:paraId="0B99DA5B" w14:textId="77777777" w:rsidR="00B41919" w:rsidRDefault="00B41919" w:rsidP="00B41919">
      <w:pPr>
        <w:pStyle w:val="p1"/>
        <w:numPr>
          <w:ilvl w:val="0"/>
          <w:numId w:val="11"/>
        </w:numPr>
      </w:pPr>
      <w:r>
        <w:t>See all tasks in a list view.</w:t>
      </w:r>
    </w:p>
    <w:p w14:paraId="285A847D" w14:textId="77777777" w:rsidR="00B41919" w:rsidRDefault="00B41919" w:rsidP="00B41919">
      <w:pPr>
        <w:pStyle w:val="p1"/>
        <w:numPr>
          <w:ilvl w:val="0"/>
          <w:numId w:val="11"/>
        </w:numPr>
      </w:pPr>
      <w:r>
        <w:t>View tasks in a simple calendar style view.</w:t>
      </w:r>
    </w:p>
    <w:p w14:paraId="3399886D" w14:textId="77777777" w:rsidR="00B41919" w:rsidRDefault="00B41919" w:rsidP="00B41919">
      <w:pPr>
        <w:pStyle w:val="p1"/>
        <w:numPr>
          <w:ilvl w:val="0"/>
          <w:numId w:val="11"/>
        </w:numPr>
      </w:pPr>
      <w:r>
        <w:t>Get a reminder inside the app on the due date when the app is open.</w:t>
      </w:r>
    </w:p>
    <w:p w14:paraId="24138F59" w14:textId="77777777" w:rsidR="00B41919" w:rsidRDefault="00B41919" w:rsidP="00B41919">
      <w:pPr>
        <w:pStyle w:val="p1"/>
        <w:numPr>
          <w:ilvl w:val="0"/>
          <w:numId w:val="11"/>
        </w:numPr>
      </w:pPr>
      <w:r>
        <w:t>Data saves automatically and reloads when the app opens.</w:t>
      </w:r>
    </w:p>
    <w:p w14:paraId="7A77A65E" w14:textId="77777777" w:rsidR="00200E75" w:rsidRDefault="00200E75" w:rsidP="00200E75">
      <w:pPr>
        <w:pStyle w:val="p2"/>
      </w:pPr>
    </w:p>
    <w:p w14:paraId="5B36543D" w14:textId="77777777" w:rsidR="00200E75" w:rsidRDefault="00200E75" w:rsidP="00200E75">
      <w:pPr>
        <w:pStyle w:val="Heading2"/>
      </w:pPr>
      <w:r>
        <w:t>Specifications and Interface Needs</w:t>
      </w:r>
    </w:p>
    <w:p w14:paraId="2B57E007" w14:textId="77777777" w:rsidR="00B41919" w:rsidRDefault="00B41919" w:rsidP="00B41919">
      <w:pPr>
        <w:pStyle w:val="p1"/>
        <w:numPr>
          <w:ilvl w:val="0"/>
          <w:numId w:val="12"/>
        </w:numPr>
      </w:pPr>
      <w:r>
        <w:t>JavaFX user interface designed with Scene Builder.</w:t>
      </w:r>
    </w:p>
    <w:p w14:paraId="653A3E70" w14:textId="77777777" w:rsidR="00B41919" w:rsidRDefault="00B41919" w:rsidP="00B41919">
      <w:pPr>
        <w:pStyle w:val="p1"/>
        <w:numPr>
          <w:ilvl w:val="0"/>
          <w:numId w:val="12"/>
        </w:numPr>
      </w:pPr>
      <w:r>
        <w:t>Main screen shows a task list with add, edit, delete, and complete buttons.</w:t>
      </w:r>
    </w:p>
    <w:p w14:paraId="067A3CFC" w14:textId="77777777" w:rsidR="00B41919" w:rsidRDefault="00B41919" w:rsidP="00B41919">
      <w:pPr>
        <w:pStyle w:val="p1"/>
        <w:numPr>
          <w:ilvl w:val="0"/>
          <w:numId w:val="12"/>
        </w:numPr>
      </w:pPr>
      <w:r>
        <w:t>Add/Edit form includes title, due date, optional notes, and priority.</w:t>
      </w:r>
    </w:p>
    <w:p w14:paraId="1A825169" w14:textId="77777777" w:rsidR="00B41919" w:rsidRDefault="00B41919" w:rsidP="00B41919">
      <w:pPr>
        <w:pStyle w:val="p1"/>
        <w:numPr>
          <w:ilvl w:val="0"/>
          <w:numId w:val="12"/>
        </w:numPr>
      </w:pPr>
      <w:r>
        <w:t>Calendar view shows days with tasks.</w:t>
      </w:r>
    </w:p>
    <w:p w14:paraId="1479F606" w14:textId="77777777" w:rsidR="00B41919" w:rsidRDefault="00B41919" w:rsidP="00B41919">
      <w:pPr>
        <w:pStyle w:val="p1"/>
        <w:numPr>
          <w:ilvl w:val="0"/>
          <w:numId w:val="12"/>
        </w:numPr>
      </w:pPr>
      <w:r>
        <w:t>Input validation (task title cannot be empty, due date must be valid).</w:t>
      </w:r>
    </w:p>
    <w:p w14:paraId="25E00598" w14:textId="77777777" w:rsidR="00B41919" w:rsidRDefault="00B41919" w:rsidP="00B41919">
      <w:pPr>
        <w:pStyle w:val="p1"/>
        <w:numPr>
          <w:ilvl w:val="0"/>
          <w:numId w:val="12"/>
        </w:numPr>
      </w:pPr>
      <w:r>
        <w:t>Clear success and error messages.</w:t>
      </w:r>
    </w:p>
    <w:p w14:paraId="1E4361A7" w14:textId="77777777" w:rsidR="00B41919" w:rsidRDefault="00B41919" w:rsidP="00B41919">
      <w:pPr>
        <w:pStyle w:val="p1"/>
        <w:numPr>
          <w:ilvl w:val="0"/>
          <w:numId w:val="12"/>
        </w:numPr>
      </w:pPr>
      <w:r>
        <w:t>Works on standard laptop screen size.</w:t>
      </w:r>
    </w:p>
    <w:p w14:paraId="420093D4" w14:textId="77777777" w:rsidR="00200E75" w:rsidRDefault="00200E75" w:rsidP="00200E75">
      <w:pPr>
        <w:pStyle w:val="p2"/>
      </w:pPr>
    </w:p>
    <w:p w14:paraId="2B33F453" w14:textId="77777777" w:rsidR="00200E75" w:rsidRDefault="00200E75" w:rsidP="00200E75">
      <w:pPr>
        <w:pStyle w:val="Heading2"/>
      </w:pPr>
      <w:r>
        <w:t>Program and Hardware</w:t>
      </w:r>
    </w:p>
    <w:p w14:paraId="6CD84025" w14:textId="77777777" w:rsidR="00B41919" w:rsidRDefault="00B41919" w:rsidP="00B41919">
      <w:pPr>
        <w:pStyle w:val="p1"/>
        <w:numPr>
          <w:ilvl w:val="0"/>
          <w:numId w:val="13"/>
        </w:numPr>
      </w:pPr>
      <w:r>
        <w:t>Language: Java 17</w:t>
      </w:r>
    </w:p>
    <w:p w14:paraId="3F21AA4D" w14:textId="77777777" w:rsidR="00B41919" w:rsidRDefault="00B41919" w:rsidP="00B41919">
      <w:pPr>
        <w:pStyle w:val="p1"/>
        <w:numPr>
          <w:ilvl w:val="0"/>
          <w:numId w:val="13"/>
        </w:numPr>
      </w:pPr>
      <w:r>
        <w:t>UI: JavaFX with FXML (Scene Builder)</w:t>
      </w:r>
    </w:p>
    <w:p w14:paraId="098F242B" w14:textId="77777777" w:rsidR="00B41919" w:rsidRDefault="00B41919" w:rsidP="00B41919">
      <w:pPr>
        <w:pStyle w:val="p1"/>
        <w:numPr>
          <w:ilvl w:val="0"/>
          <w:numId w:val="13"/>
        </w:numPr>
      </w:pPr>
      <w:r>
        <w:t>IDE: IntelliJ IDEA</w:t>
      </w:r>
    </w:p>
    <w:p w14:paraId="536B3114" w14:textId="77777777" w:rsidR="00B41919" w:rsidRDefault="00B41919" w:rsidP="00B41919">
      <w:pPr>
        <w:pStyle w:val="p1"/>
        <w:numPr>
          <w:ilvl w:val="0"/>
          <w:numId w:val="13"/>
        </w:numPr>
      </w:pPr>
      <w:r>
        <w:t xml:space="preserve">Database: SQLite (local file, for example </w:t>
      </w:r>
      <w:proofErr w:type="spellStart"/>
      <w:r>
        <w:t>tasks.db</w:t>
      </w:r>
      <w:proofErr w:type="spellEnd"/>
      <w:r>
        <w:t>)</w:t>
      </w:r>
    </w:p>
    <w:p w14:paraId="5246B397" w14:textId="77777777" w:rsidR="00B41919" w:rsidRDefault="00B41919" w:rsidP="00B41919">
      <w:pPr>
        <w:pStyle w:val="p1"/>
        <w:numPr>
          <w:ilvl w:val="0"/>
          <w:numId w:val="13"/>
        </w:numPr>
      </w:pPr>
      <w:r>
        <w:t>Build tool: Maven or Gradle with JavaFX and SQLite JDBC libraries</w:t>
      </w:r>
    </w:p>
    <w:p w14:paraId="7D649433" w14:textId="77777777" w:rsidR="00B41919" w:rsidRDefault="00B41919" w:rsidP="00B41919">
      <w:pPr>
        <w:pStyle w:val="p1"/>
        <w:numPr>
          <w:ilvl w:val="0"/>
          <w:numId w:val="13"/>
        </w:numPr>
      </w:pPr>
      <w:r>
        <w:t>Architecture: Simple MVC (Model, View, Controller)</w:t>
      </w:r>
    </w:p>
    <w:p w14:paraId="16965B65" w14:textId="77777777" w:rsidR="00B41919" w:rsidRDefault="00B41919" w:rsidP="00B41919">
      <w:pPr>
        <w:pStyle w:val="p1"/>
        <w:numPr>
          <w:ilvl w:val="0"/>
          <w:numId w:val="13"/>
        </w:numPr>
      </w:pPr>
      <w:r>
        <w:t>Notifications: In-app alerts (no email required for core version)</w:t>
      </w:r>
    </w:p>
    <w:p w14:paraId="213CF6B4" w14:textId="77777777" w:rsidR="00B41919" w:rsidRDefault="00B41919" w:rsidP="00B41919">
      <w:pPr>
        <w:pStyle w:val="p1"/>
        <w:numPr>
          <w:ilvl w:val="0"/>
          <w:numId w:val="13"/>
        </w:numPr>
      </w:pPr>
      <w:r>
        <w:t>Target OS: Windows and macOS laptops</w:t>
      </w:r>
    </w:p>
    <w:p w14:paraId="4D61B537" w14:textId="77777777" w:rsidR="000615F6" w:rsidRDefault="000615F6" w:rsidP="000615F6">
      <w:pPr>
        <w:rPr>
          <w:rStyle w:val="s1"/>
        </w:rPr>
      </w:pPr>
      <w:r>
        <w:rPr>
          <w:rStyle w:val="s1"/>
          <w:noProof/>
        </w:rPr>
      </w:r>
      <w:r w:rsidR="000615F6">
        <w:rPr>
          <w:rStyle w:val="s1"/>
          <w:noProof/>
        </w:rPr>
        <w:pict w14:anchorId="5609EB46">
          <v:rect id="_x0000_i1026" alt="" style="width:468pt;height:.05pt;mso-width-percent:0;mso-height-percent:0;mso-width-percent:0;mso-height-percent:0" o:hralign="center" o:hrstd="t" o:hr="t" fillcolor="#a0a0a0" stroked="f"/>
        </w:pict>
      </w:r>
    </w:p>
    <w:p w14:paraId="3871E57C" w14:textId="77777777" w:rsidR="000615F6" w:rsidRDefault="000615F6" w:rsidP="000615F6">
      <w:pPr>
        <w:pStyle w:val="Heading2"/>
      </w:pPr>
      <w:r>
        <w:t>Team Meetings</w:t>
      </w:r>
    </w:p>
    <w:p w14:paraId="047D8C1C" w14:textId="67830149" w:rsidR="000615F6" w:rsidRDefault="000615F6" w:rsidP="000615F6">
      <w:pPr>
        <w:pStyle w:val="p1"/>
        <w:numPr>
          <w:ilvl w:val="0"/>
          <w:numId w:val="5"/>
        </w:numPr>
      </w:pPr>
      <w:r>
        <w:rPr>
          <w:rStyle w:val="s1"/>
          <w:rFonts w:eastAsiaTheme="majorEastAsia"/>
        </w:rPr>
        <w:t>Meeting times: (example)</w:t>
      </w:r>
      <w:r>
        <w:rPr>
          <w:rStyle w:val="s1"/>
          <w:rFonts w:eastAsiaTheme="majorEastAsia"/>
        </w:rPr>
        <w:t xml:space="preserve">: </w:t>
      </w:r>
      <w:r w:rsidR="00B41919">
        <w:rPr>
          <w:rStyle w:val="s1"/>
          <w:rFonts w:eastAsiaTheme="majorEastAsia"/>
        </w:rPr>
        <w:t>Not decided yet.</w:t>
      </w:r>
    </w:p>
    <w:p w14:paraId="5F74BB47" w14:textId="0E7FDCC6" w:rsidR="000615F6" w:rsidRDefault="000615F6" w:rsidP="000615F6">
      <w:pPr>
        <w:pStyle w:val="p1"/>
        <w:numPr>
          <w:ilvl w:val="0"/>
          <w:numId w:val="5"/>
        </w:numPr>
      </w:pPr>
      <w:r>
        <w:t>Meeting method:</w:t>
      </w:r>
      <w:r>
        <w:t xml:space="preserve"> Zoom and In-Person</w:t>
      </w:r>
      <w:r>
        <w:t>.</w:t>
      </w:r>
    </w:p>
    <w:p w14:paraId="49E44765" w14:textId="26D48395" w:rsidR="000615F6" w:rsidRDefault="000615F6">
      <w:pPr>
        <w:rPr>
          <w:rFonts w:ascii="Lato" w:hAnsi="Lato"/>
          <w:color w:val="156082" w:themeColor="accent1"/>
          <w:sz w:val="60"/>
          <w:szCs w:val="60"/>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A14065" w14:textId="656C7222" w:rsidR="000615F6" w:rsidRPr="000615F6" w:rsidRDefault="000615F6">
      <w:pPr>
        <w:rPr>
          <w:color w:val="156082"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Lato" w:hAnsi="Lato"/>
          <w:color w:val="156082" w:themeColor="accent1"/>
          <w:sz w:val="60"/>
          <w:szCs w:val="60"/>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sectPr w:rsidR="000615F6" w:rsidRPr="000615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44C7D" w14:textId="77777777" w:rsidR="003C67AC" w:rsidRDefault="003C67AC" w:rsidP="00200E75">
      <w:pPr>
        <w:spacing w:after="0" w:line="240" w:lineRule="auto"/>
      </w:pPr>
      <w:r>
        <w:separator/>
      </w:r>
    </w:p>
  </w:endnote>
  <w:endnote w:type="continuationSeparator" w:id="0">
    <w:p w14:paraId="56789E96" w14:textId="77777777" w:rsidR="003C67AC" w:rsidRDefault="003C67AC" w:rsidP="00200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64161" w14:textId="77777777" w:rsidR="003C67AC" w:rsidRDefault="003C67AC" w:rsidP="00200E75">
      <w:pPr>
        <w:spacing w:after="0" w:line="240" w:lineRule="auto"/>
      </w:pPr>
      <w:r>
        <w:separator/>
      </w:r>
    </w:p>
  </w:footnote>
  <w:footnote w:type="continuationSeparator" w:id="0">
    <w:p w14:paraId="5970EDD9" w14:textId="77777777" w:rsidR="003C67AC" w:rsidRDefault="003C67AC" w:rsidP="00200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1C87"/>
    <w:multiLevelType w:val="multilevel"/>
    <w:tmpl w:val="326C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C4E0A"/>
    <w:multiLevelType w:val="multilevel"/>
    <w:tmpl w:val="1A9C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20770"/>
    <w:multiLevelType w:val="multilevel"/>
    <w:tmpl w:val="18E8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407DD"/>
    <w:multiLevelType w:val="multilevel"/>
    <w:tmpl w:val="D57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50791"/>
    <w:multiLevelType w:val="multilevel"/>
    <w:tmpl w:val="0A94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214AA"/>
    <w:multiLevelType w:val="multilevel"/>
    <w:tmpl w:val="E6BE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116A6"/>
    <w:multiLevelType w:val="multilevel"/>
    <w:tmpl w:val="2B4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3646D"/>
    <w:multiLevelType w:val="multilevel"/>
    <w:tmpl w:val="FDA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85901"/>
    <w:multiLevelType w:val="multilevel"/>
    <w:tmpl w:val="7B5A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62A77"/>
    <w:multiLevelType w:val="multilevel"/>
    <w:tmpl w:val="8D76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52A08"/>
    <w:multiLevelType w:val="multilevel"/>
    <w:tmpl w:val="69E6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4667F"/>
    <w:multiLevelType w:val="multilevel"/>
    <w:tmpl w:val="BAB4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A6CBC"/>
    <w:multiLevelType w:val="multilevel"/>
    <w:tmpl w:val="6C06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678347">
    <w:abstractNumId w:val="4"/>
  </w:num>
  <w:num w:numId="2" w16cid:durableId="268395123">
    <w:abstractNumId w:val="5"/>
  </w:num>
  <w:num w:numId="3" w16cid:durableId="1208300756">
    <w:abstractNumId w:val="2"/>
  </w:num>
  <w:num w:numId="4" w16cid:durableId="1229418927">
    <w:abstractNumId w:val="11"/>
  </w:num>
  <w:num w:numId="5" w16cid:durableId="2103061230">
    <w:abstractNumId w:val="1"/>
  </w:num>
  <w:num w:numId="6" w16cid:durableId="252856466">
    <w:abstractNumId w:val="12"/>
  </w:num>
  <w:num w:numId="7" w16cid:durableId="1700473016">
    <w:abstractNumId w:val="6"/>
  </w:num>
  <w:num w:numId="8" w16cid:durableId="1213345283">
    <w:abstractNumId w:val="9"/>
  </w:num>
  <w:num w:numId="9" w16cid:durableId="1999994559">
    <w:abstractNumId w:val="8"/>
  </w:num>
  <w:num w:numId="10" w16cid:durableId="1528788431">
    <w:abstractNumId w:val="10"/>
  </w:num>
  <w:num w:numId="11" w16cid:durableId="188182251">
    <w:abstractNumId w:val="0"/>
  </w:num>
  <w:num w:numId="12" w16cid:durableId="1879050149">
    <w:abstractNumId w:val="3"/>
  </w:num>
  <w:num w:numId="13" w16cid:durableId="7463400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F6"/>
    <w:rsid w:val="000615F6"/>
    <w:rsid w:val="00200E75"/>
    <w:rsid w:val="002A3D10"/>
    <w:rsid w:val="003C67AC"/>
    <w:rsid w:val="007F707C"/>
    <w:rsid w:val="00B41919"/>
    <w:rsid w:val="00BF1BA6"/>
    <w:rsid w:val="00E62958"/>
    <w:rsid w:val="00F0085C"/>
    <w:rsid w:val="00FF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C771"/>
  <w15:chartTrackingRefBased/>
  <w15:docId w15:val="{238F9D2C-8841-6E48-BB37-279F904D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1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1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5F6"/>
    <w:rPr>
      <w:rFonts w:eastAsiaTheme="majorEastAsia" w:cstheme="majorBidi"/>
      <w:color w:val="272727" w:themeColor="text1" w:themeTint="D8"/>
    </w:rPr>
  </w:style>
  <w:style w:type="paragraph" w:styleId="Title">
    <w:name w:val="Title"/>
    <w:basedOn w:val="Normal"/>
    <w:next w:val="Normal"/>
    <w:link w:val="TitleChar"/>
    <w:uiPriority w:val="10"/>
    <w:qFormat/>
    <w:rsid w:val="00061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5F6"/>
    <w:pPr>
      <w:spacing w:before="160"/>
      <w:jc w:val="center"/>
    </w:pPr>
    <w:rPr>
      <w:i/>
      <w:iCs/>
      <w:color w:val="404040" w:themeColor="text1" w:themeTint="BF"/>
    </w:rPr>
  </w:style>
  <w:style w:type="character" w:customStyle="1" w:styleId="QuoteChar">
    <w:name w:val="Quote Char"/>
    <w:basedOn w:val="DefaultParagraphFont"/>
    <w:link w:val="Quote"/>
    <w:uiPriority w:val="29"/>
    <w:rsid w:val="000615F6"/>
    <w:rPr>
      <w:i/>
      <w:iCs/>
      <w:color w:val="404040" w:themeColor="text1" w:themeTint="BF"/>
    </w:rPr>
  </w:style>
  <w:style w:type="paragraph" w:styleId="ListParagraph">
    <w:name w:val="List Paragraph"/>
    <w:basedOn w:val="Normal"/>
    <w:uiPriority w:val="34"/>
    <w:qFormat/>
    <w:rsid w:val="000615F6"/>
    <w:pPr>
      <w:ind w:left="720"/>
      <w:contextualSpacing/>
    </w:pPr>
  </w:style>
  <w:style w:type="character" w:styleId="IntenseEmphasis">
    <w:name w:val="Intense Emphasis"/>
    <w:basedOn w:val="DefaultParagraphFont"/>
    <w:uiPriority w:val="21"/>
    <w:qFormat/>
    <w:rsid w:val="000615F6"/>
    <w:rPr>
      <w:i/>
      <w:iCs/>
      <w:color w:val="0F4761" w:themeColor="accent1" w:themeShade="BF"/>
    </w:rPr>
  </w:style>
  <w:style w:type="paragraph" w:styleId="IntenseQuote">
    <w:name w:val="Intense Quote"/>
    <w:basedOn w:val="Normal"/>
    <w:next w:val="Normal"/>
    <w:link w:val="IntenseQuoteChar"/>
    <w:uiPriority w:val="30"/>
    <w:qFormat/>
    <w:rsid w:val="00061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5F6"/>
    <w:rPr>
      <w:i/>
      <w:iCs/>
      <w:color w:val="0F4761" w:themeColor="accent1" w:themeShade="BF"/>
    </w:rPr>
  </w:style>
  <w:style w:type="character" w:styleId="IntenseReference">
    <w:name w:val="Intense Reference"/>
    <w:basedOn w:val="DefaultParagraphFont"/>
    <w:uiPriority w:val="32"/>
    <w:qFormat/>
    <w:rsid w:val="000615F6"/>
    <w:rPr>
      <w:b/>
      <w:bCs/>
      <w:smallCaps/>
      <w:color w:val="0F4761" w:themeColor="accent1" w:themeShade="BF"/>
      <w:spacing w:val="5"/>
    </w:rPr>
  </w:style>
  <w:style w:type="paragraph" w:customStyle="1" w:styleId="p1">
    <w:name w:val="p1"/>
    <w:basedOn w:val="Normal"/>
    <w:rsid w:val="000615F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0615F6"/>
  </w:style>
  <w:style w:type="paragraph" w:customStyle="1" w:styleId="p2">
    <w:name w:val="p2"/>
    <w:basedOn w:val="Normal"/>
    <w:rsid w:val="000615F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0615F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0615F6"/>
  </w:style>
  <w:style w:type="paragraph" w:customStyle="1" w:styleId="p4">
    <w:name w:val="p4"/>
    <w:basedOn w:val="Normal"/>
    <w:rsid w:val="000615F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00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E75"/>
  </w:style>
  <w:style w:type="paragraph" w:styleId="Footer">
    <w:name w:val="footer"/>
    <w:basedOn w:val="Normal"/>
    <w:link w:val="FooterChar"/>
    <w:uiPriority w:val="99"/>
    <w:unhideWhenUsed/>
    <w:rsid w:val="00200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 Imran</dc:creator>
  <cp:keywords/>
  <dc:description/>
  <cp:lastModifiedBy>Muhammad A Imran</cp:lastModifiedBy>
  <cp:revision>1</cp:revision>
  <dcterms:created xsi:type="dcterms:W3CDTF">2025-09-13T00:33:00Z</dcterms:created>
  <dcterms:modified xsi:type="dcterms:W3CDTF">2025-09-13T01:02:00Z</dcterms:modified>
</cp:coreProperties>
</file>