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MY AI LEARNING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BAD"/>
          <w:sz w:val="22"/>
          <w:szCs w:val="22"/>
        </w:rPr>
        <w:t xml:space="preserve">BSSE F23  •  University + AI Roadmap  •  8 Weeks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around your real goal — building AI projects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The Core Strategy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 have one clear goal: build AI projects. Everything else — university, full-stack, OS — is secondary. This plan is built around protecting your AI time while giving you just enough to pass your exams without falling behind.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The Rule: 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70% of your daily study time goes to AI. 30% goes to university — until 3 weeks before exams.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 have 5+ hours a day and you're a full-time student. That is a massive advantage. Most people trying to break into AI don't have this. Don't waste it trying to be average at everything.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Your 5 University Subjects — Honest Breakdown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Not all subjects deserve equal time. Here's how to think about each one: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0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Operating System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Pass only — get past papers from seniors NOW. Cram 2 weeks before exam.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Software Construction &amp; Dev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Useful for clean code, Git, design patterns. Actually read this one somewhat.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Software Quality Engineering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Testing mindset is mildly useful. Pass only. Past papers strategy.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Advanced Computer Programming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Secretly useful — sharpens your Python &amp; PyTorch thinking. Give it real time.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CA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Technical &amp; Business Writing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6E49"/>
                <w:sz w:val="18"/>
                <w:szCs w:val="18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Directly helps your GitHub README and project documentation. Use it for AI.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8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Key insight: Two subjects — Advanced Computer Programming and Technical &amp; Business Writing — directly serve your AI goals. Don't resent those. Use them. The others are purely for passing.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Your AI Roadmap — Next 6 Milestones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 already have Andrew NG's ML foundation and a real project (solar panel fault detector). Here's exactly where to go next: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260"/>
        <w:gridCol w:w="18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Fix Solar Panel Model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Dropout, augmentation, stratified split → get test acc gap under 3%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18"/>
                <w:szCs w:val="18"/>
              </w:rPr>
              <w:t xml:space="preserve">NOW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PyTorch Mastery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Custom datasets, training loops, loss functions, optimizers from scratch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18"/>
                <w:szCs w:val="18"/>
              </w:rPr>
              <w:t xml:space="preserve">Weeks 1-4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Transfer Learning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ResNet, EfficientNet fine-tuning. Apply to a new vision problem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18"/>
                <w:szCs w:val="18"/>
              </w:rPr>
              <w:t xml:space="preserve">Weeks 3-5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Transformers Intro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Attention mechanism, ViT for vision tasks. HuggingFace basics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18"/>
                <w:szCs w:val="18"/>
              </w:rPr>
              <w:t xml:space="preserve">Post-exams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Deploy Your AI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Streamlit for demos, FastAPI for simple backend. Make it shareable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18"/>
                <w:szCs w:val="18"/>
              </w:rPr>
              <w:t xml:space="preserve">Weeks 5-6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Build Portfolio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3 clean projects on GitHub with proper READMEs and demo links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AD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BAD"/>
          <w:sz w:val="24"/>
          <w:szCs w:val="24"/>
        </w:rPr>
        <w:t xml:space="preserve">Immediate Fix — Solar Panel Model (This Week)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Your 96% train / ~86% test accuracy gap is a classic overfitting problem. Fix it in this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Add Dropout layers (0.3–0.5) after your dense/conv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Add data augmentation — random flips, brightness, rotation in PyTorch transforms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Check your train/test split is stratified (same class distribution in both)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If dataset is small (&lt;1000 images) — switch to transfer learning with EfficientNet-B0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Target: get the gap under 3%. Then it's a genuinely strong portfolio project.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Daily Schedule (Normal Weeks)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is your default week for the first 6 weeks — before exam crunch begins. Total: 6 hours/day.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80"/>
        <w:gridCol w:w="1180"/>
        <w:gridCol w:w="1180"/>
        <w:gridCol w:w="1180"/>
        <w:gridCol w:w="1180"/>
        <w:gridCol w:w="1180"/>
        <w:gridCol w:w="11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Morning
3 hrs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 — PyTorch + theory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 — PyTorch + theory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 — PyTorch + theory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 — PyTorch + theory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 — PyTorch + theory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Project Building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 / Review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Afternoon
2 hrs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OS / SE subjects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Adv. Programming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Software Quality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Software Construction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OS / SE subjects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Project Building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Rest / Review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Evening
1 hr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Apply: code a small thing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Apply: code a small thing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Apply: code a small thing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Apply: code a small thing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GitHub / README update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project session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Plan next week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Important: Rotate your 5 university subjects across the afternoon block. Don't do the same subject 2 days in a row. It burns you out and you retain less.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8-Week Plan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Here's how the next 8 weeks break down at a high level: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960"/>
        <w:gridCol w:w="17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Split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Week 1-2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Fix Solar Panel Model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Dropout, data augmentation, stratified split. Get gap under 3%. Upload clean version to GitHub.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BAD"/>
                <w:sz w:val="18"/>
                <w:szCs w:val="18"/>
              </w:rPr>
              <w:t xml:space="preserve">AI: 70%
Uni: 30%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Week 3-4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PyTorch Deep Dive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CNNs in depth, custom datasets, training loops from scratch. Start learning transfer learning with ResNet.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BAD"/>
                <w:sz w:val="18"/>
                <w:szCs w:val="18"/>
              </w:rPr>
              <w:t xml:space="preserve">AI: 70%
Uni: 30%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Week 5-6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Transfer Learning + Deploy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Fine-tune EfficientNet on a new dataset. Build Streamlit demo for solar panel project. Basic FastAPI intro.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BAD"/>
                <w:sz w:val="18"/>
                <w:szCs w:val="18"/>
              </w:rPr>
              <w:t xml:space="preserve">AI: 60%
Uni: 40%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Week 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Exam Prep Ramp Up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Switch focus to uni subjects. Use past papers obsessively. OS, SE subjects — cram smart not deep.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BAD"/>
                <w:sz w:val="18"/>
                <w:szCs w:val="18"/>
              </w:rPr>
              <w:t xml:space="preserve">AI: 40%
Uni: 60%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Week 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Exam Week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Uni exams. Keep 1 hr/day on AI just to maintain momentum. Don't stop completely.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6BAD"/>
                <w:sz w:val="18"/>
                <w:szCs w:val="18"/>
              </w:rPr>
              <w:t xml:space="preserve">AI: 20%
Uni: 80%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University Exam Strategy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Pakistani university exams are almost always repetitive. This is the system — use it to your advantage.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Get past papers from seniors or Facebook groups RIGHT NOW — don't wait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Past papers from the last 3 years cover 80% of what will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Don't study for depth — study for patterns and repeated question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OS: focus on process scheduling, memory management, deadlock — these repeat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Software Quality: testing types, SDLC models, quality metrics — all repeatable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Software Construction: design patterns, UML diagrams — draw them, don't just read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 don't need to master these subjects. You need to pass them. That's a completely different task. Treat it that way.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About Full-Stack?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You don't need the full Sheriazly course right now. Here's what you actually need as an AI builder: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Streamlit — build a UI for your AI model in 1–2 hours. Perfect for demos.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FastAPI — expose your model as an API. Learn this in Week 5-6.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2C2C2C"/>
          <w:sz w:val="19"/>
          <w:szCs w:val="19"/>
        </w:rPr>
        <w:t xml:space="preserve">That's it. Save the full full-stack deep dive for after your exams.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Sheriazly course is great — but it's for a different goal. Your goal right now is to make your AI projects usable and shareable. Streamlit + FastAPI does that in a fraction of the time.</w:t>
      </w:r>
    </w:p>
    <w:p>
      <w:pPr>
        <w:pBdr>
          <w:bottom w:val="single" w:color="2E6BAD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The Real Problem (And How To Solve It)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overwhelm you're feeling isn't a time management problem. It's a permission problem. You're scared that skipping subjects means falling behind as an engineer.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But the engineers who stand out are not the ones who covered everything. They're the ones who went deep on something and built real things. You have a clear field — AI. You have real projects. You have PyTorch skills that most CS students your age don't have.</w:t>
      </w:r>
    </w:p>
    <w:p>
      <w:pPr>
        <w:pBdr>
          <w:left w:val="single" w:color="2E6BAD" w:sz="12" w:space="8"/>
        </w:pBdr>
        <w:shd w:fill="EBF5FB" w:val="clear"/>
        <w:spacing w:before="200" w:after="200"/>
        <w:ind w:left="400" w:right="400"/>
      </w:pPr>
      <w:r>
        <w:rPr>
          <w:rFonts w:ascii="Arial" w:cs="Arial" w:eastAsia="Arial" w:hAnsi="Arial"/>
          <w:b/>
          <w:bCs/>
          <w:i/>
          <w:iCs/>
          <w:color w:val="1E3A5F"/>
          <w:sz w:val="22"/>
          <w:szCs w:val="22"/>
        </w:rPr>
        <w:t xml:space="preserve">Stop trying to be average at everything. Be exceptional at one thing. The rest will follow.</w:t>
      </w:r>
    </w:p>
    <w:p>
      <w:pPr>
        <w:spacing w:after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Every week, ask yourself one question: Did I move my AI skills forward today? If yes — you're on track. Everything else is noise.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BAD" w:sz="4" w:space="1"/>
      </w:pBdr>
      <w:jc w:val="center"/>
    </w:pPr>
    <w:r>
      <w:rPr>
        <w:rFonts w:ascii="Arial" w:cs="Arial" w:eastAsia="Arial" w:hAnsi="Arial"/>
        <w:i/>
        <w:iCs/>
        <w:color w:val="888888"/>
        <w:sz w:val="17"/>
        <w:szCs w:val="17"/>
      </w:rPr>
      <w:t xml:space="preserve">Your goal is AI. Protect it.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D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AI Learning Plan — BSSE F23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BA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2026-03-05T09:40:51.232Z</dcterms:created>
  <dcterms:modified xsi:type="dcterms:W3CDTF">2026-03-05T09:40:51.233Z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