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40" w:rsidRDefault="006B2093">
      <w:r>
        <w:t>TUJUAN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2120"/>
      </w:tblGrid>
      <w:tr w:rsidR="006B2093" w:rsidTr="006B2093">
        <w:tc>
          <w:tcPr>
            <w:tcW w:w="2802" w:type="dxa"/>
          </w:tcPr>
          <w:p w:rsidR="006B2093" w:rsidRDefault="006B2093">
            <w:r>
              <w:t>MAPEL</w:t>
            </w:r>
          </w:p>
          <w:p w:rsidR="006B2093" w:rsidRDefault="006B2093"/>
        </w:tc>
        <w:tc>
          <w:tcPr>
            <w:tcW w:w="12120" w:type="dxa"/>
          </w:tcPr>
          <w:p w:rsidR="006B2093" w:rsidRDefault="006B2093">
            <w:r>
              <w:t>TP</w:t>
            </w:r>
          </w:p>
        </w:tc>
      </w:tr>
      <w:tr w:rsidR="006B2093" w:rsidTr="006B2093">
        <w:tc>
          <w:tcPr>
            <w:tcW w:w="2802" w:type="dxa"/>
          </w:tcPr>
          <w:p w:rsidR="006B2093" w:rsidRDefault="006B2093" w:rsidP="006B2093">
            <w:pPr>
              <w:pStyle w:val="ListParagraph"/>
              <w:numPr>
                <w:ilvl w:val="0"/>
                <w:numId w:val="1"/>
              </w:numPr>
            </w:pPr>
            <w:r>
              <w:t>PENDIDIKAN PANCASILA</w:t>
            </w:r>
          </w:p>
        </w:tc>
        <w:tc>
          <w:tcPr>
            <w:tcW w:w="12120" w:type="dxa"/>
          </w:tcPr>
          <w:p w:rsidR="006B2093" w:rsidRDefault="006B2093">
            <w:r>
              <w:t xml:space="preserve">BAB 1.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bagian-bagian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rumahnya</w:t>
            </w:r>
            <w:proofErr w:type="spellEnd"/>
            <w:r>
              <w:t>.</w:t>
            </w:r>
          </w:p>
          <w:p w:rsidR="006B2093" w:rsidRDefault="006B2093">
            <w:r>
              <w:t xml:space="preserve">BAB 2.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yang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bersama-sama</w:t>
            </w:r>
            <w:proofErr w:type="spellEnd"/>
            <w:r>
              <w:t>.</w:t>
            </w:r>
          </w:p>
        </w:tc>
      </w:tr>
      <w:tr w:rsidR="006B2093" w:rsidTr="006B2093">
        <w:tc>
          <w:tcPr>
            <w:tcW w:w="2802" w:type="dxa"/>
          </w:tcPr>
          <w:p w:rsidR="006B2093" w:rsidRDefault="006B2093" w:rsidP="006B2093">
            <w:pPr>
              <w:pStyle w:val="ListParagraph"/>
              <w:numPr>
                <w:ilvl w:val="0"/>
                <w:numId w:val="1"/>
              </w:numPr>
            </w:pPr>
            <w:r>
              <w:t>BAHASA INDONESIA</w:t>
            </w:r>
          </w:p>
        </w:tc>
        <w:tc>
          <w:tcPr>
            <w:tcW w:w="12120" w:type="dxa"/>
          </w:tcPr>
          <w:p w:rsidR="006B2093" w:rsidRDefault="006B2093">
            <w:r>
              <w:t xml:space="preserve">BAB 1.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</w:p>
          <w:p w:rsidR="006B2093" w:rsidRDefault="006B2093">
            <w:r>
              <w:t xml:space="preserve">BAB 2. </w:t>
            </w:r>
            <w:proofErr w:type="spellStart"/>
            <w:r>
              <w:t>Menulis</w:t>
            </w:r>
            <w:proofErr w:type="spellEnd"/>
            <w:r>
              <w:t xml:space="preserve"> kata yang </w:t>
            </w:r>
            <w:proofErr w:type="spellStart"/>
            <w:r>
              <w:t>diawali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kata </w:t>
            </w:r>
            <w:proofErr w:type="spellStart"/>
            <w:r>
              <w:t>ga,gi,gu,go</w:t>
            </w:r>
            <w:proofErr w:type="spellEnd"/>
          </w:p>
          <w:p w:rsidR="006B2093" w:rsidRDefault="006B2093">
            <w:r>
              <w:t xml:space="preserve">BAB 3.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4A6102">
              <w:t>menulis</w:t>
            </w:r>
            <w:proofErr w:type="spellEnd"/>
            <w:r w:rsidR="004A6102">
              <w:t xml:space="preserve"> kata-kata </w:t>
            </w:r>
            <w:proofErr w:type="spellStart"/>
            <w:r w:rsidR="004A6102">
              <w:t>sederhana</w:t>
            </w:r>
            <w:proofErr w:type="spellEnd"/>
          </w:p>
        </w:tc>
      </w:tr>
      <w:tr w:rsidR="006B2093" w:rsidTr="006B2093">
        <w:tc>
          <w:tcPr>
            <w:tcW w:w="2802" w:type="dxa"/>
          </w:tcPr>
          <w:p w:rsidR="006B2093" w:rsidRDefault="004A6102" w:rsidP="004A6102">
            <w:pPr>
              <w:pStyle w:val="ListParagraph"/>
              <w:numPr>
                <w:ilvl w:val="0"/>
                <w:numId w:val="1"/>
              </w:numPr>
            </w:pPr>
            <w:r>
              <w:t>MATEMATIKA</w:t>
            </w:r>
          </w:p>
        </w:tc>
        <w:tc>
          <w:tcPr>
            <w:tcW w:w="12120" w:type="dxa"/>
          </w:tcPr>
          <w:p w:rsidR="006B2093" w:rsidRDefault="004A6102">
            <w:r>
              <w:t xml:space="preserve">BAB 1.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opersi</w:t>
            </w:r>
            <w:proofErr w:type="spellEnd"/>
            <w:r>
              <w:t xml:space="preserve">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pengurangan</w:t>
            </w:r>
            <w:proofErr w:type="spellEnd"/>
          </w:p>
          <w:p w:rsidR="004A6102" w:rsidRDefault="004A6102">
            <w:r>
              <w:t xml:space="preserve">BAB 2. </w:t>
            </w:r>
            <w:proofErr w:type="spellStart"/>
            <w:r>
              <w:t>Mengukur</w:t>
            </w:r>
            <w:proofErr w:type="spellEnd"/>
            <w:r>
              <w:t xml:space="preserve">,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mengurutkan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</w:p>
          <w:p w:rsidR="004A6102" w:rsidRDefault="004A6102">
            <w:r>
              <w:t xml:space="preserve">BAB 3. </w:t>
            </w:r>
            <w:proofErr w:type="spellStart"/>
            <w:r>
              <w:t>Menjumlahkan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mengurangkan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</w:p>
        </w:tc>
      </w:tr>
      <w:tr w:rsidR="004A6102" w:rsidTr="006B2093">
        <w:tc>
          <w:tcPr>
            <w:tcW w:w="2802" w:type="dxa"/>
          </w:tcPr>
          <w:p w:rsidR="004A6102" w:rsidRDefault="004A6102" w:rsidP="004A6102">
            <w:pPr>
              <w:pStyle w:val="ListParagraph"/>
              <w:numPr>
                <w:ilvl w:val="0"/>
                <w:numId w:val="1"/>
              </w:numPr>
            </w:pPr>
            <w:r>
              <w:t>BAHASA JAWA</w:t>
            </w:r>
          </w:p>
        </w:tc>
        <w:tc>
          <w:tcPr>
            <w:tcW w:w="12120" w:type="dxa"/>
          </w:tcPr>
          <w:p w:rsidR="004A6102" w:rsidRDefault="004A6102">
            <w:r>
              <w:t xml:space="preserve">BAB 1.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tembang</w:t>
            </w:r>
            <w:proofErr w:type="spellEnd"/>
            <w:r>
              <w:t xml:space="preserve"> </w:t>
            </w:r>
            <w:proofErr w:type="spellStart"/>
            <w:r>
              <w:t>dolanan</w:t>
            </w:r>
            <w:proofErr w:type="spellEnd"/>
            <w:r>
              <w:t xml:space="preserve"> 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nasihat</w:t>
            </w:r>
            <w:proofErr w:type="spellEnd"/>
          </w:p>
          <w:p w:rsidR="004A6102" w:rsidRDefault="004A6102">
            <w:r>
              <w:t xml:space="preserve">BAB 2.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dongeng</w:t>
            </w:r>
            <w:proofErr w:type="spellEnd"/>
            <w:r>
              <w:t xml:space="preserve"> yang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ajaran</w:t>
            </w:r>
            <w:proofErr w:type="spellEnd"/>
            <w:r>
              <w:t xml:space="preserve"> </w:t>
            </w:r>
            <w:proofErr w:type="spellStart"/>
            <w:r>
              <w:t>budi</w:t>
            </w:r>
            <w:proofErr w:type="spellEnd"/>
            <w:r>
              <w:t xml:space="preserve"> </w:t>
            </w:r>
            <w:proofErr w:type="spellStart"/>
            <w:r>
              <w:t>pekerti</w:t>
            </w:r>
            <w:proofErr w:type="spellEnd"/>
          </w:p>
          <w:p w:rsidR="004A6102" w:rsidRDefault="004A6102">
            <w:r>
              <w:t xml:space="preserve">BAB 3.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ngoko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kromo</w:t>
            </w:r>
            <w:proofErr w:type="spellEnd"/>
          </w:p>
        </w:tc>
      </w:tr>
      <w:tr w:rsidR="004A6102" w:rsidTr="006B2093">
        <w:tc>
          <w:tcPr>
            <w:tcW w:w="2802" w:type="dxa"/>
          </w:tcPr>
          <w:p w:rsidR="004A6102" w:rsidRDefault="004A6102" w:rsidP="004A6102">
            <w:pPr>
              <w:pStyle w:val="ListParagraph"/>
              <w:numPr>
                <w:ilvl w:val="0"/>
                <w:numId w:val="1"/>
              </w:numPr>
            </w:pPr>
            <w:r>
              <w:t>SENI RUPA</w:t>
            </w:r>
          </w:p>
        </w:tc>
        <w:tc>
          <w:tcPr>
            <w:tcW w:w="12120" w:type="dxa"/>
          </w:tcPr>
          <w:p w:rsidR="004A6102" w:rsidRDefault="004A6102">
            <w:r>
              <w:t xml:space="preserve">BAB 1.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 w:rsidR="00203F6D">
              <w:t>dalam</w:t>
            </w:r>
            <w:proofErr w:type="spellEnd"/>
            <w:r w:rsidR="00203F6D">
              <w:t xml:space="preserve"> </w:t>
            </w:r>
            <w:proofErr w:type="spellStart"/>
            <w:r w:rsidR="00203F6D">
              <w:t>sebuah</w:t>
            </w:r>
            <w:proofErr w:type="spellEnd"/>
            <w:r w:rsidR="00203F6D">
              <w:t xml:space="preserve"> </w:t>
            </w:r>
            <w:proofErr w:type="spellStart"/>
            <w:r w:rsidR="00203F6D">
              <w:t>gambar</w:t>
            </w:r>
            <w:proofErr w:type="spellEnd"/>
            <w:r w:rsidR="00203F6D">
              <w:t xml:space="preserve"> / </w:t>
            </w:r>
            <w:proofErr w:type="spellStart"/>
            <w:r w:rsidR="00203F6D">
              <w:t>lukisan</w:t>
            </w:r>
            <w:proofErr w:type="spellEnd"/>
            <w:r w:rsidR="00203F6D">
              <w:t xml:space="preserve"> </w:t>
            </w:r>
            <w:proofErr w:type="spellStart"/>
            <w:r w:rsidR="00203F6D">
              <w:t>dan</w:t>
            </w:r>
            <w:proofErr w:type="spellEnd"/>
            <w:r w:rsidR="00203F6D">
              <w:t xml:space="preserve"> </w:t>
            </w:r>
            <w:proofErr w:type="spellStart"/>
            <w:r w:rsidR="00203F6D">
              <w:t>alam</w:t>
            </w:r>
            <w:proofErr w:type="spellEnd"/>
            <w:r w:rsidR="00203F6D">
              <w:t xml:space="preserve"> </w:t>
            </w:r>
            <w:proofErr w:type="spellStart"/>
            <w:r w:rsidR="00203F6D">
              <w:t>semesta</w:t>
            </w:r>
            <w:proofErr w:type="spellEnd"/>
          </w:p>
          <w:p w:rsidR="00203F6D" w:rsidRDefault="00203F6D">
            <w:r>
              <w:t xml:space="preserve">BAB 2.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krayon</w:t>
            </w:r>
            <w:proofErr w:type="spellEnd"/>
            <w:r>
              <w:t xml:space="preserve"> </w:t>
            </w: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krayon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</w:p>
          <w:p w:rsidR="00203F6D" w:rsidRDefault="00203F6D">
            <w:bookmarkStart w:id="0" w:name="_GoBack"/>
            <w:bookmarkEnd w:id="0"/>
          </w:p>
        </w:tc>
      </w:tr>
    </w:tbl>
    <w:p w:rsidR="006B2093" w:rsidRDefault="006B2093"/>
    <w:sectPr w:rsidR="006B2093" w:rsidSect="006B209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409A9"/>
    <w:multiLevelType w:val="hybridMultilevel"/>
    <w:tmpl w:val="4E94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93"/>
    <w:rsid w:val="00203F6D"/>
    <w:rsid w:val="004A6102"/>
    <w:rsid w:val="006B2093"/>
    <w:rsid w:val="008C1723"/>
    <w:rsid w:val="00E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2023-06-20T03:37:00Z</dcterms:created>
  <dcterms:modified xsi:type="dcterms:W3CDTF">2023-06-20T04:01:00Z</dcterms:modified>
</cp:coreProperties>
</file>