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B4FF51C" w14:textId="77777777" w:rsidR="007E71BF" w:rsidRDefault="002E2A59" w:rsidP="00477F18">
      <w:r>
        <w:rPr>
          <w:noProof/>
        </w:rPr>
        <w:drawing>
          <wp:anchor distT="0" distB="0" distL="114300" distR="114300" simplePos="0" relativeHeight="251658752" behindDoc="0" locked="0" layoutInCell="1" allowOverlap="1" wp14:anchorId="64406219" wp14:editId="1500473B">
            <wp:simplePos x="0" y="0"/>
            <wp:positionH relativeFrom="column">
              <wp:posOffset>2362200</wp:posOffset>
            </wp:positionH>
            <wp:positionV relativeFrom="paragraph">
              <wp:posOffset>257175</wp:posOffset>
            </wp:positionV>
            <wp:extent cx="1085850" cy="1059180"/>
            <wp:effectExtent l="19050" t="0" r="0" b="0"/>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1085850" cy="1059180"/>
                    </a:xfrm>
                    <a:prstGeom prst="rect">
                      <a:avLst/>
                    </a:prstGeom>
                    <a:noFill/>
                    <a:ln w="9525">
                      <a:noFill/>
                      <a:miter lim="800000"/>
                      <a:headEnd/>
                      <a:tailEnd/>
                    </a:ln>
                  </pic:spPr>
                </pic:pic>
              </a:graphicData>
            </a:graphic>
          </wp:anchor>
        </w:drawing>
      </w:r>
    </w:p>
    <w:p w14:paraId="057B0453" w14:textId="77777777" w:rsidR="007E71BF" w:rsidRDefault="007E71BF" w:rsidP="00B35CCF">
      <w:pPr>
        <w:spacing w:line="360" w:lineRule="auto"/>
        <w:contextualSpacing/>
        <w:jc w:val="center"/>
        <w:rPr>
          <w:sz w:val="40"/>
        </w:rPr>
      </w:pPr>
    </w:p>
    <w:p w14:paraId="5B618CC3" w14:textId="77777777" w:rsidR="007E71BF" w:rsidRDefault="007E71BF" w:rsidP="00B35CCF">
      <w:pPr>
        <w:spacing w:line="360" w:lineRule="auto"/>
        <w:contextualSpacing/>
        <w:jc w:val="center"/>
        <w:rPr>
          <w:sz w:val="40"/>
        </w:rPr>
      </w:pPr>
    </w:p>
    <w:p w14:paraId="4861FFEA" w14:textId="77777777" w:rsidR="007E71BF" w:rsidRDefault="007E71BF" w:rsidP="00B35CCF">
      <w:pPr>
        <w:spacing w:line="360" w:lineRule="auto"/>
        <w:contextualSpacing/>
        <w:jc w:val="center"/>
        <w:rPr>
          <w:sz w:val="36"/>
        </w:rPr>
      </w:pPr>
    </w:p>
    <w:p w14:paraId="72A37D23" w14:textId="77777777" w:rsidR="002E2A59" w:rsidRPr="0058122D" w:rsidRDefault="002E2A59" w:rsidP="00B35CCF">
      <w:pPr>
        <w:spacing w:line="360" w:lineRule="auto"/>
        <w:contextualSpacing/>
        <w:jc w:val="center"/>
        <w:rPr>
          <w:sz w:val="36"/>
        </w:rPr>
      </w:pPr>
    </w:p>
    <w:p w14:paraId="05048C59" w14:textId="77777777" w:rsidR="002E2A59" w:rsidRPr="0058122D" w:rsidRDefault="002E2A59" w:rsidP="00B35CCF">
      <w:pPr>
        <w:spacing w:line="360" w:lineRule="auto"/>
        <w:contextualSpacing/>
        <w:jc w:val="center"/>
        <w:rPr>
          <w:sz w:val="36"/>
        </w:rPr>
      </w:pPr>
    </w:p>
    <w:p w14:paraId="1A88E3B6" w14:textId="4619B117" w:rsidR="002E2A59" w:rsidRPr="007A7274" w:rsidRDefault="000931CC" w:rsidP="00B35CCF">
      <w:pPr>
        <w:pStyle w:val="Title10"/>
        <w:spacing w:line="360" w:lineRule="auto"/>
        <w:contextualSpacing/>
      </w:pPr>
      <w:proofErr w:type="spellStart"/>
      <w:r>
        <w:t>TamperGuard</w:t>
      </w:r>
      <w:proofErr w:type="spellEnd"/>
      <w:r w:rsidR="002E2A59">
        <w:t xml:space="preserve"> File I</w:t>
      </w:r>
      <w:r>
        <w:t xml:space="preserve">ntegrity Monitoring with Tamper </w:t>
      </w:r>
      <w:bookmarkStart w:id="0" w:name="_GoBack"/>
      <w:bookmarkEnd w:id="0"/>
      <w:r w:rsidR="002E2A59">
        <w:t>Evident Logging</w:t>
      </w:r>
    </w:p>
    <w:p w14:paraId="10948B7F" w14:textId="77777777" w:rsidR="002E2A59" w:rsidRPr="0058122D" w:rsidRDefault="007E716C" w:rsidP="000B3BFE">
      <w:pPr>
        <w:pStyle w:val="Subtitle"/>
        <w:spacing w:after="0" w:line="360" w:lineRule="auto"/>
        <w:contextualSpacing/>
        <w:rPr>
          <w:rFonts w:cs="Times New Roman"/>
        </w:rPr>
      </w:pPr>
      <w:r>
        <w:rPr>
          <w:rFonts w:cs="Times New Roman"/>
        </w:rPr>
        <w:t>Project Proposal</w:t>
      </w:r>
    </w:p>
    <w:p w14:paraId="2DB83A77" w14:textId="77777777" w:rsidR="002E2A59" w:rsidRPr="0058122D" w:rsidRDefault="00B21B43" w:rsidP="00B35CCF">
      <w:pPr>
        <w:spacing w:line="360" w:lineRule="auto"/>
        <w:contextualSpacing/>
      </w:pPr>
      <w:r>
        <w:rPr>
          <w:noProof/>
        </w:rPr>
        <mc:AlternateContent>
          <mc:Choice Requires="wps">
            <w:drawing>
              <wp:anchor distT="4294967295" distB="4294967295" distL="114300" distR="114300" simplePos="0" relativeHeight="251660800" behindDoc="0" locked="0" layoutInCell="1" allowOverlap="1" wp14:anchorId="46B9565C" wp14:editId="4F32DC8A">
                <wp:simplePos x="0" y="0"/>
                <wp:positionH relativeFrom="column">
                  <wp:posOffset>-405765</wp:posOffset>
                </wp:positionH>
                <wp:positionV relativeFrom="paragraph">
                  <wp:posOffset>29844</wp:posOffset>
                </wp:positionV>
                <wp:extent cx="6743700" cy="0"/>
                <wp:effectExtent l="0" t="0" r="19050" b="19050"/>
                <wp:wrapNone/>
                <wp:docPr id="1"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3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w:pict>
              <v:line w14:anchorId="3797546E" id="Line 9" o:spid="_x0000_s1026" style="position:absolute;z-index:25166080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1.95pt,2.35pt" to="499.05pt,2.3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iKjRwAEAAGkDAAAOAAAAZHJzL2Uyb0RvYy54bWysU02P2yAQvVfqf0DcGztpd7drxdlDtttL 2kba7Q+YALZRgUFAYuffdyAf3ba3qj4ghpl5vPcGLx8ma9hBhajRtXw+qzlTTqDUrm/595endx85 iwmcBINOtfyoIn9YvX2zHH2jFjigkSowAnGxGX3Lh5R8U1VRDMpCnKFXjpIdBguJwtBXMsBI6NZU i7q+rUYM0gcUKkY6fTwl+argd50S6VvXRZWYaTlxS2UNZd3ltVotoekD+EGLMw34BxYWtKNLr1CP kIDtg/4LymoRMGKXZgJthV2nhSoaSM28/kPN8wBeFS1kTvRXm+L/gxVfD9vAtKTZcebA0og22il2 n50ZfWyoYO22IWsTk3v2GxQ/InO4HsD1qjB8OXpqm+eO6reWHERP+LvxC0qqgX3CYtPUBZshyQA2 lWkcr9NQU2KCDm/vPry/q2lo4pKroLk0+hDTZ4WW5U3LDXEuwHDYxJSJQHMpyfc4fNLGlGEbx8aW 398sbkpDRKNlTuayGPrd2gR2gPxcyldUUeZ1WcC9kwVsUCA/nfcJtDnt6XLjzmZk/ScndyiP23Ax ieZZWJ7fXn4wr+PS/esPWf0EAAD//wMAUEsDBBQABgAIAAAAIQCrI/Lt3AAAAAcBAAAPAAAAZHJz L2Rvd25yZXYueG1sTI7BTsMwEETvSPyDtUhcqtZpi0oT4lQIyI0LBcR1Gy9JRLxOY7cNfD0LFziO ZvTm5ZvRdepIQ2g9G5jPElDElbct1wZensvpGlSIyBY7z2TgkwJsivOzHDPrT/xEx22slUA4ZGig ibHPtA5VQw7DzPfE0r37wWGUONTaDngSuOv0IklW2mHL8tBgT3cNVR/bgzMQylfal1+TapK8LWtP i/394wMac3kx3t6AijTGvzH86Is6FOK08we2QXUGpqtlKlMDV9egpE/T9RzU7jfrItf//YtvAAAA //8DAFBLAQItABQABgAIAAAAIQC2gziS/gAAAOEBAAATAAAAAAAAAAAAAAAAAAAAAABbQ29udGVu dF9UeXBlc10ueG1sUEsBAi0AFAAGAAgAAAAhADj9If/WAAAAlAEAAAsAAAAAAAAAAAAAAAAALwEA AF9yZWxzLy5yZWxzUEsBAi0AFAAGAAgAAAAhAL+IqNHAAQAAaQMAAA4AAAAAAAAAAAAAAAAALgIA AGRycy9lMm9Eb2MueG1sUEsBAi0AFAAGAAgAAAAhAKsj8u3cAAAABwEAAA8AAAAAAAAAAAAAAAAA GgQAAGRycy9kb3ducmV2LnhtbFBLBQYAAAAABAAEAPMAAAAjBQAAAAA= "/>
            </w:pict>
          </mc:Fallback>
        </mc:AlternateContent>
      </w:r>
    </w:p>
    <w:p w14:paraId="0FA7AAF8" w14:textId="77777777" w:rsidR="002E2A59" w:rsidRPr="0058122D" w:rsidRDefault="002E2A59" w:rsidP="00B35CCF">
      <w:pPr>
        <w:pStyle w:val="Header"/>
        <w:tabs>
          <w:tab w:val="clear" w:pos="4320"/>
          <w:tab w:val="clear" w:pos="8640"/>
        </w:tabs>
        <w:spacing w:line="360" w:lineRule="auto"/>
        <w:contextualSpacing/>
      </w:pPr>
    </w:p>
    <w:p w14:paraId="2E56A75D" w14:textId="77777777" w:rsidR="002E2A59" w:rsidRDefault="002E2A59" w:rsidP="00B35CCF">
      <w:pPr>
        <w:pStyle w:val="NoSpacing"/>
        <w:spacing w:line="360" w:lineRule="auto"/>
        <w:contextualSpacing/>
      </w:pPr>
    </w:p>
    <w:p w14:paraId="4D5F6843" w14:textId="77777777" w:rsidR="002E2A59" w:rsidRPr="007A7274" w:rsidRDefault="002E2A59" w:rsidP="00B35CCF">
      <w:pPr>
        <w:pStyle w:val="NoSpacing"/>
        <w:spacing w:line="360" w:lineRule="auto"/>
        <w:contextualSpacing/>
        <w:rPr>
          <w:rFonts w:ascii="Times New Roman" w:hAnsi="Times New Roman"/>
          <w:b/>
          <w:sz w:val="28"/>
          <w:szCs w:val="28"/>
        </w:rPr>
      </w:pPr>
      <w:r>
        <w:rPr>
          <w:rFonts w:ascii="Times New Roman" w:hAnsi="Times New Roman"/>
          <w:b/>
          <w:sz w:val="28"/>
          <w:szCs w:val="28"/>
        </w:rPr>
        <w:t>Course Instructor:</w:t>
      </w:r>
    </w:p>
    <w:p w14:paraId="602FA522" w14:textId="4A89EA7E" w:rsidR="002E2A59" w:rsidRPr="007A7274" w:rsidRDefault="009A1FF6" w:rsidP="00B35CCF">
      <w:pPr>
        <w:pStyle w:val="NoSpacing"/>
        <w:spacing w:line="360" w:lineRule="auto"/>
        <w:contextualSpacing/>
        <w:rPr>
          <w:rFonts w:ascii="Times New Roman" w:hAnsi="Times New Roman"/>
          <w:sz w:val="28"/>
          <w:szCs w:val="28"/>
        </w:rPr>
      </w:pPr>
      <w:r>
        <w:rPr>
          <w:rFonts w:ascii="Times New Roman" w:hAnsi="Times New Roman"/>
          <w:sz w:val="28"/>
          <w:szCs w:val="28"/>
        </w:rPr>
        <w:t xml:space="preserve">Sarah </w:t>
      </w:r>
      <w:proofErr w:type="spellStart"/>
      <w:r>
        <w:rPr>
          <w:rFonts w:ascii="Times New Roman" w:hAnsi="Times New Roman"/>
          <w:sz w:val="28"/>
          <w:szCs w:val="28"/>
        </w:rPr>
        <w:t>Abid</w:t>
      </w:r>
      <w:proofErr w:type="spellEnd"/>
      <w:r>
        <w:rPr>
          <w:rFonts w:ascii="Times New Roman" w:hAnsi="Times New Roman"/>
          <w:sz w:val="28"/>
          <w:szCs w:val="28"/>
        </w:rPr>
        <w:t xml:space="preserve"> Khan</w:t>
      </w:r>
    </w:p>
    <w:p w14:paraId="1EDEFE8B" w14:textId="77777777" w:rsidR="002E2A59" w:rsidRPr="007A7274" w:rsidRDefault="002E2A59" w:rsidP="00B35CCF">
      <w:pPr>
        <w:pStyle w:val="NoSpacing"/>
        <w:spacing w:line="360" w:lineRule="auto"/>
        <w:contextualSpacing/>
        <w:rPr>
          <w:rFonts w:ascii="Times New Roman" w:hAnsi="Times New Roman"/>
          <w:b/>
          <w:sz w:val="28"/>
          <w:szCs w:val="28"/>
        </w:rPr>
      </w:pPr>
    </w:p>
    <w:p w14:paraId="6BD7D144" w14:textId="77777777" w:rsidR="002E2A59" w:rsidRPr="007A7274" w:rsidRDefault="002E2A59" w:rsidP="00B35CCF">
      <w:pPr>
        <w:pStyle w:val="NoSpacing"/>
        <w:spacing w:line="360" w:lineRule="auto"/>
        <w:contextualSpacing/>
        <w:rPr>
          <w:rFonts w:ascii="Times New Roman" w:hAnsi="Times New Roman"/>
          <w:sz w:val="32"/>
          <w:szCs w:val="32"/>
        </w:rPr>
      </w:pPr>
      <w:r>
        <w:rPr>
          <w:rFonts w:ascii="Times New Roman" w:hAnsi="Times New Roman"/>
          <w:b/>
          <w:sz w:val="28"/>
          <w:szCs w:val="28"/>
        </w:rPr>
        <w:t>Student (Individual Project):</w:t>
      </w:r>
      <w:r>
        <w:rPr>
          <w:rFonts w:ascii="Times New Roman" w:hAnsi="Times New Roman"/>
          <w:sz w:val="32"/>
          <w:szCs w:val="32"/>
        </w:rPr>
        <w:tab/>
      </w:r>
    </w:p>
    <w:p w14:paraId="51841570" w14:textId="2B79DF97" w:rsidR="002E2A59" w:rsidRPr="00C55860" w:rsidRDefault="009A1FF6" w:rsidP="00B35CCF">
      <w:pPr>
        <w:pStyle w:val="NoSpacing"/>
        <w:spacing w:line="360" w:lineRule="auto"/>
        <w:contextualSpacing/>
        <w:rPr>
          <w:rFonts w:ascii="Arial" w:hAnsi="Arial" w:cs="Arial"/>
          <w:sz w:val="28"/>
          <w:szCs w:val="28"/>
        </w:rPr>
      </w:pPr>
      <w:r>
        <w:rPr>
          <w:rFonts w:ascii="Times New Roman" w:hAnsi="Times New Roman"/>
          <w:sz w:val="28"/>
          <w:szCs w:val="28"/>
        </w:rPr>
        <w:t>Muhammad Ahmad</w:t>
      </w:r>
      <w:r w:rsidR="002E2A59">
        <w:rPr>
          <w:rFonts w:ascii="Times New Roman" w:hAnsi="Times New Roman"/>
          <w:sz w:val="28"/>
          <w:szCs w:val="28"/>
        </w:rPr>
        <w:t xml:space="preserve"> </w:t>
      </w:r>
      <w:r w:rsidR="002E2A59">
        <w:rPr>
          <w:rFonts w:ascii="Times New Roman" w:hAnsi="Times New Roman"/>
          <w:sz w:val="28"/>
          <w:szCs w:val="28"/>
        </w:rPr>
        <w:tab/>
      </w:r>
      <w:r w:rsidR="002E2A59">
        <w:rPr>
          <w:rFonts w:ascii="Times New Roman" w:hAnsi="Times New Roman"/>
          <w:sz w:val="28"/>
          <w:szCs w:val="28"/>
        </w:rPr>
        <w:tab/>
      </w:r>
      <w:r>
        <w:rPr>
          <w:rFonts w:ascii="Times New Roman" w:hAnsi="Times New Roman"/>
          <w:sz w:val="28"/>
          <w:szCs w:val="28"/>
        </w:rPr>
        <w:t>22I-1929</w:t>
      </w:r>
    </w:p>
    <w:p w14:paraId="5FD2A0D0" w14:textId="77777777" w:rsidR="00021D8A" w:rsidRDefault="00021D8A" w:rsidP="00B35CCF">
      <w:pPr>
        <w:spacing w:line="360" w:lineRule="auto"/>
        <w:contextualSpacing/>
        <w:jc w:val="center"/>
        <w:rPr>
          <w:sz w:val="28"/>
          <w:szCs w:val="28"/>
        </w:rPr>
      </w:pPr>
    </w:p>
    <w:p w14:paraId="2E702B19" w14:textId="77777777" w:rsidR="00021D8A" w:rsidRDefault="00021D8A" w:rsidP="00B35CCF">
      <w:pPr>
        <w:spacing w:line="360" w:lineRule="auto"/>
        <w:contextualSpacing/>
        <w:jc w:val="center"/>
        <w:rPr>
          <w:sz w:val="28"/>
          <w:szCs w:val="28"/>
        </w:rPr>
      </w:pPr>
    </w:p>
    <w:p w14:paraId="20322843" w14:textId="77777777" w:rsidR="008F081C" w:rsidRDefault="008F081C" w:rsidP="00B35CCF">
      <w:pPr>
        <w:spacing w:line="360" w:lineRule="auto"/>
        <w:contextualSpacing/>
        <w:jc w:val="center"/>
        <w:rPr>
          <w:sz w:val="28"/>
          <w:szCs w:val="28"/>
        </w:rPr>
      </w:pPr>
    </w:p>
    <w:p w14:paraId="3F3F6570" w14:textId="77777777" w:rsidR="00021D8A" w:rsidRDefault="00021D8A" w:rsidP="00B35CCF">
      <w:pPr>
        <w:spacing w:line="360" w:lineRule="auto"/>
        <w:contextualSpacing/>
        <w:jc w:val="center"/>
        <w:rPr>
          <w:sz w:val="28"/>
          <w:szCs w:val="28"/>
        </w:rPr>
      </w:pPr>
    </w:p>
    <w:p w14:paraId="7E233E05" w14:textId="77777777" w:rsidR="002E2A59" w:rsidRPr="0058122D" w:rsidRDefault="002E2A59" w:rsidP="000B3BFE">
      <w:pPr>
        <w:contextualSpacing/>
        <w:jc w:val="center"/>
        <w:rPr>
          <w:sz w:val="28"/>
          <w:szCs w:val="28"/>
        </w:rPr>
      </w:pPr>
      <w:r>
        <w:rPr>
          <w:sz w:val="28"/>
          <w:szCs w:val="28"/>
        </w:rPr>
        <w:t>National University Of Computer and Emerging Sciences</w:t>
      </w:r>
    </w:p>
    <w:p w14:paraId="290F38D5" w14:textId="77777777" w:rsidR="002E2A59" w:rsidRPr="0058122D" w:rsidRDefault="002E2A59" w:rsidP="000B3BFE">
      <w:pPr>
        <w:contextualSpacing/>
        <w:jc w:val="center"/>
        <w:rPr>
          <w:sz w:val="28"/>
          <w:szCs w:val="28"/>
          <w:lang w:val="en-GB"/>
        </w:rPr>
      </w:pPr>
      <w:r>
        <w:rPr>
          <w:sz w:val="28"/>
          <w:szCs w:val="28"/>
          <w:lang w:val="en-GB"/>
        </w:rPr>
        <w:t xml:space="preserve">Department of Computer Science </w:t>
      </w:r>
    </w:p>
    <w:p w14:paraId="48041653" w14:textId="77777777" w:rsidR="00530BE9" w:rsidRDefault="002B102A" w:rsidP="00530BE9">
      <w:pPr>
        <w:contextualSpacing/>
        <w:jc w:val="center"/>
        <w:rPr>
          <w:sz w:val="28"/>
          <w:szCs w:val="28"/>
          <w:lang w:val="en-GB"/>
        </w:rPr>
        <w:sectPr w:rsidR="00530BE9" w:rsidSect="00054374">
          <w:headerReference w:type="even" r:id="rId9"/>
          <w:headerReference w:type="default" r:id="rId10"/>
          <w:headerReference w:type="first" r:id="rId11"/>
          <w:pgSz w:w="11909" w:h="16834" w:code="9"/>
          <w:pgMar w:top="1440" w:right="1440" w:bottom="1440" w:left="1440" w:header="720" w:footer="720" w:gutter="0"/>
          <w:pgNumType w:start="1"/>
          <w:cols w:space="720"/>
          <w:titlePg/>
          <w:docGrid w:linePitch="360"/>
        </w:sectPr>
      </w:pPr>
      <w:r>
        <w:rPr>
          <w:sz w:val="28"/>
          <w:szCs w:val="28"/>
          <w:lang w:val="en-GB"/>
        </w:rPr>
        <w:t>Lahore, Pakistan</w:t>
      </w:r>
    </w:p>
    <w:p w14:paraId="5FD94AE9" w14:textId="77777777" w:rsidR="00E61556" w:rsidRPr="000B3BFE" w:rsidRDefault="00E61556" w:rsidP="00477F18">
      <w:pPr>
        <w:pStyle w:val="Heading1"/>
        <w:numPr>
          <w:ilvl w:val="0"/>
          <w:numId w:val="0"/>
        </w:numPr>
        <w:ind w:left="360" w:hanging="360"/>
      </w:pPr>
      <w:bookmarkStart w:id="1" w:name="_Toc232829115"/>
      <w:r>
        <w:lastRenderedPageBreak/>
        <w:t>Abstract</w:t>
      </w:r>
    </w:p>
    <w:p w14:paraId="2E1BC7E7" w14:textId="77777777" w:rsidR="00054564" w:rsidRPr="007A7274" w:rsidRDefault="007A7274" w:rsidP="00530BE9">
      <w:pPr>
        <w:pStyle w:val="BodyText"/>
      </w:pPr>
      <w:r>
        <w:t xml:space="preserve">Attackers who compromise a system commonly </w:t>
      </w:r>
      <w:proofErr w:type="gramStart"/>
      <w:r>
        <w:t>modify,</w:t>
      </w:r>
      <w:proofErr w:type="gramEnd"/>
      <w:r>
        <w:t xml:space="preserve"> plant or encrypt files and then edit the logs to hide their actions. This project presents </w:t>
      </w:r>
      <w:proofErr w:type="spellStart"/>
      <w:r>
        <w:t>TamperGuard</w:t>
      </w:r>
      <w:proofErr w:type="spellEnd"/>
      <w:r>
        <w:t xml:space="preserve">, a prototype file integrity monitoring system that detects unauthorized changes to a protected folder and records every alert in a tamper-evident audit log. Files are verified using SHA-256 content hashes, the baseline </w:t>
      </w:r>
      <w:proofErr w:type="gramStart"/>
      <w:r>
        <w:t>is authenticated</w:t>
      </w:r>
      <w:proofErr w:type="gramEnd"/>
      <w:r>
        <w:t xml:space="preserve"> with HMAC-SHA256, and log entries are chained together with keyed hashes and a signed anchor, so that editing, deleting or truncating the log is detected. The system </w:t>
      </w:r>
      <w:proofErr w:type="gramStart"/>
      <w:r>
        <w:t>will be evaluated</w:t>
      </w:r>
      <w:proofErr w:type="gramEnd"/>
      <w:r>
        <w:t xml:space="preserve"> against simulated attacks on both the files and the evidence, and its detection rate, performance and limitations will be reported.</w:t>
      </w:r>
    </w:p>
    <w:p w14:paraId="7AD0BB09" w14:textId="77777777" w:rsidR="00503296" w:rsidRPr="007A7274" w:rsidRDefault="00503296" w:rsidP="002B102A">
      <w:pPr>
        <w:pStyle w:val="Heading1"/>
      </w:pPr>
      <w:r>
        <w:t>Introduction</w:t>
      </w:r>
    </w:p>
    <w:p w14:paraId="34A44B78" w14:textId="77777777" w:rsidR="00533C51" w:rsidRPr="00530BE9" w:rsidRDefault="00567D29" w:rsidP="00530BE9">
      <w:pPr>
        <w:pStyle w:val="BodyText"/>
      </w:pPr>
      <w:r>
        <w:t xml:space="preserve">Integrity is one of the three core goals of information security: data </w:t>
      </w:r>
      <w:proofErr w:type="gramStart"/>
      <w:r>
        <w:t>should not be changed</w:t>
      </w:r>
      <w:proofErr w:type="gramEnd"/>
      <w:r>
        <w:t xml:space="preserve"> without authorization, and if it is changed, the change should be noticed. File integrity monitoring (FIM) addresses this by comparing the current state of important files with a trusted record. An early and widely used tool of this kind was Tripwire [1], and file integrity monitoring is a control commonly required by compliance standards such as PCI-DSS to protect critical system, configuration and content files.</w:t>
      </w:r>
    </w:p>
    <w:p w14:paraId="7280A588" w14:textId="77777777" w:rsidR="00533C51" w:rsidRPr="00530BE9" w:rsidRDefault="00567D29" w:rsidP="00530BE9">
      <w:pPr>
        <w:pStyle w:val="BodyText"/>
      </w:pPr>
      <w:r>
        <w:t xml:space="preserve">A monitor is only useful if its own evidence can be trusted. Attackers who gain access usually try to remove the traces of their activity by editing the logs, so ordinary log files give weak assurance. Research on secure audit logging [2], [3] shows that logs can be made tamper-evident by linking entries together cryptographically. </w:t>
      </w:r>
      <w:proofErr w:type="spellStart"/>
      <w:r>
        <w:t>TamperGuard</w:t>
      </w:r>
      <w:proofErr w:type="spellEnd"/>
      <w:r>
        <w:t xml:space="preserve"> combines both ideas in a small, dependency-free Python tool: it detects changes to a protected folder and writes every alert to a log in which any edit, deletion or truncation </w:t>
      </w:r>
      <w:proofErr w:type="gramStart"/>
      <w:r>
        <w:t>can be detected</w:t>
      </w:r>
      <w:proofErr w:type="gramEnd"/>
      <w:r>
        <w:t>.</w:t>
      </w:r>
    </w:p>
    <w:p w14:paraId="1E9D3461" w14:textId="77777777" w:rsidR="00503296" w:rsidRDefault="00503296" w:rsidP="002B102A">
      <w:pPr>
        <w:pStyle w:val="Heading1"/>
      </w:pPr>
      <w:r>
        <w:t>Goals and Objectives</w:t>
      </w:r>
    </w:p>
    <w:p w14:paraId="0FEF1FF8" w14:textId="77777777" w:rsidR="00B6442E" w:rsidRDefault="00B6442E" w:rsidP="00530BE9">
      <w:pPr>
        <w:pStyle w:val="BodyText"/>
      </w:pPr>
      <w:r>
        <w:t>The objectives of this project are as follows:</w:t>
      </w:r>
    </w:p>
    <w:p w14:paraId="63AA1F72" w14:textId="77777777" w:rsidR="00335088" w:rsidRDefault="00335088" w:rsidP="000B3BFE">
      <w:pPr>
        <w:pStyle w:val="ListParagraph"/>
        <w:numPr>
          <w:ilvl w:val="0"/>
          <w:numId w:val="23"/>
        </w:numPr>
      </w:pPr>
      <w:r>
        <w:t>To record a trusted baseline (SHA-256 hash, size and permissions) of every file in a protected folder.</w:t>
      </w:r>
    </w:p>
    <w:p w14:paraId="4C5B43D9" w14:textId="77777777" w:rsidR="00335088" w:rsidRDefault="00335088" w:rsidP="000B3BFE">
      <w:pPr>
        <w:pStyle w:val="ListParagraph"/>
        <w:numPr>
          <w:ilvl w:val="0"/>
          <w:numId w:val="23"/>
        </w:numPr>
      </w:pPr>
      <w:r>
        <w:t>To detect modified, deleted, new and renamed files and permission changes using content hashes instead of timestamps.</w:t>
      </w:r>
    </w:p>
    <w:p w14:paraId="6446B5F8" w14:textId="77777777" w:rsidR="00335088" w:rsidRDefault="00335088" w:rsidP="000B3BFE">
      <w:pPr>
        <w:pStyle w:val="ListParagraph"/>
        <w:numPr>
          <w:ilvl w:val="0"/>
          <w:numId w:val="23"/>
        </w:numPr>
      </w:pPr>
      <w:r>
        <w:t>To raise a critical alert when many files change at once, as happens in a ransomware attack.</w:t>
      </w:r>
    </w:p>
    <w:p w14:paraId="07BFD8A5" w14:textId="77777777" w:rsidR="00335088" w:rsidRDefault="00335088" w:rsidP="000B3BFE">
      <w:pPr>
        <w:pStyle w:val="ListParagraph"/>
        <w:numPr>
          <w:ilvl w:val="0"/>
          <w:numId w:val="23"/>
        </w:numPr>
      </w:pPr>
      <w:r>
        <w:t>To store every alert in a tamper-evident log protected by an HMAC hash chain and a signed anchor.</w:t>
      </w:r>
    </w:p>
    <w:p w14:paraId="65E6D47B" w14:textId="77777777" w:rsidR="00335088" w:rsidRDefault="00335088" w:rsidP="000B3BFE">
      <w:pPr>
        <w:pStyle w:val="ListParagraph"/>
        <w:numPr>
          <w:ilvl w:val="0"/>
          <w:numId w:val="23"/>
        </w:numPr>
      </w:pPr>
      <w:r>
        <w:t xml:space="preserve">To authenticate the baseline so that it </w:t>
      </w:r>
      <w:proofErr w:type="gramStart"/>
      <w:r>
        <w:t>cannot be edited</w:t>
      </w:r>
      <w:proofErr w:type="gramEnd"/>
      <w:r>
        <w:t xml:space="preserve"> to hide a change.</w:t>
      </w:r>
    </w:p>
    <w:p w14:paraId="637268C5" w14:textId="77777777" w:rsidR="00335088" w:rsidRDefault="00335088" w:rsidP="000B3BFE">
      <w:pPr>
        <w:pStyle w:val="ListParagraph"/>
        <w:numPr>
          <w:ilvl w:val="0"/>
          <w:numId w:val="23"/>
        </w:numPr>
      </w:pPr>
      <w:r>
        <w:t>To evaluate the tool against simulated attacks and report its detection rate, performance and limitations.</w:t>
      </w:r>
    </w:p>
    <w:p w14:paraId="1927055C" w14:textId="77777777" w:rsidR="00503296" w:rsidRDefault="00503296" w:rsidP="002B102A">
      <w:pPr>
        <w:pStyle w:val="Heading1"/>
      </w:pPr>
      <w:r>
        <w:t>Scope of the Project</w:t>
      </w:r>
    </w:p>
    <w:p w14:paraId="09056893" w14:textId="77777777" w:rsidR="00B803AB" w:rsidRPr="00483C28" w:rsidRDefault="00483C28" w:rsidP="00530BE9">
      <w:pPr>
        <w:pStyle w:val="BodyText"/>
      </w:pPr>
      <w:r>
        <w:t xml:space="preserve">The project delivers a command-line prototype written in Python 3 that </w:t>
      </w:r>
      <w:proofErr w:type="gramStart"/>
      <w:r>
        <w:t>is designed</w:t>
      </w:r>
      <w:proofErr w:type="gramEnd"/>
      <w:r>
        <w:t xml:space="preserve"> to run on Windows and Linux. It provides commands to create a baseline, run a one-off check, monitor a folder continuously, verify the audit log and accept legitimate changes. The use case is protecting a single folder, such as a web server directory or a configuration folder, on one machine. The evaluation consists of an automated suite of 18 test scenarios, a performance benchmark and a detection-latency test.</w:t>
      </w:r>
    </w:p>
    <w:p w14:paraId="372A3199" w14:textId="77777777" w:rsidR="00B803AB" w:rsidRPr="00483C28" w:rsidRDefault="00483C28" w:rsidP="00530BE9">
      <w:pPr>
        <w:pStyle w:val="BodyText"/>
      </w:pPr>
      <w:r>
        <w:lastRenderedPageBreak/>
        <w:t xml:space="preserve">The project does not prevent attacks, perform kernel-level monitoring, decide whether a change is malicious, or protect against an attacker who steals the secret key. These points </w:t>
      </w:r>
      <w:proofErr w:type="gramStart"/>
      <w:r>
        <w:t>are documented</w:t>
      </w:r>
      <w:proofErr w:type="gramEnd"/>
      <w:r>
        <w:t xml:space="preserve"> as limitations together with possible mitigations.</w:t>
      </w:r>
    </w:p>
    <w:p w14:paraId="2F899430" w14:textId="77777777" w:rsidR="00503296" w:rsidRDefault="00021D8A" w:rsidP="002B102A">
      <w:pPr>
        <w:pStyle w:val="Heading1"/>
      </w:pPr>
      <w:r>
        <w:t>Initial Study and Work Done so Far</w:t>
      </w:r>
    </w:p>
    <w:p w14:paraId="4C06C589" w14:textId="77777777" w:rsidR="00574658" w:rsidRPr="00483C28" w:rsidRDefault="00483C28" w:rsidP="00574658">
      <w:pPr>
        <w:pStyle w:val="BodyText"/>
      </w:pPr>
      <w:r>
        <w:t xml:space="preserve">The study covered three areas. First, the design of Tripwire [1] showed how a database of file hashes </w:t>
      </w:r>
      <w:proofErr w:type="gramStart"/>
      <w:r>
        <w:t>can</w:t>
      </w:r>
      <w:proofErr w:type="gramEnd"/>
      <w:r>
        <w:t xml:space="preserve"> be used to detect intrusions. Second, work on secure audit logs [2] and tamper-evident logging [3] showed how entries </w:t>
      </w:r>
      <w:proofErr w:type="gramStart"/>
      <w:r>
        <w:t>can</w:t>
      </w:r>
      <w:proofErr w:type="gramEnd"/>
      <w:r>
        <w:t xml:space="preserve"> be cryptographically linked so that changes are detectable, and that tamper-evidence also depends on checking the log against a trusted record of its latest state; this motivated the signed anchor file in </w:t>
      </w:r>
      <w:proofErr w:type="spellStart"/>
      <w:r>
        <w:t>TamperGuard</w:t>
      </w:r>
      <w:proofErr w:type="spellEnd"/>
      <w:r>
        <w:t xml:space="preserve">. Third, keyed hashing with HMAC [4] built on SHA-256 [5] was chosen because </w:t>
      </w:r>
      <w:proofErr w:type="gramStart"/>
      <w:r>
        <w:t>a plain hash chain can simply be recomputed by an attacker</w:t>
      </w:r>
      <w:proofErr w:type="gramEnd"/>
      <w:r>
        <w:t>, whereas a keyed one cannot be forged without the secret key.</w:t>
      </w:r>
    </w:p>
    <w:p w14:paraId="68BD80DD" w14:textId="77777777" w:rsidR="00574658" w:rsidRPr="00483C28" w:rsidRDefault="00483C28" w:rsidP="00574658">
      <w:pPr>
        <w:pStyle w:val="BodyText"/>
      </w:pPr>
      <w:r>
        <w:t xml:space="preserve">So far, the architecture and threat model </w:t>
      </w:r>
      <w:proofErr w:type="gramStart"/>
      <w:r>
        <w:t>have been designed</w:t>
      </w:r>
      <w:proofErr w:type="gramEnd"/>
      <w:r>
        <w:t xml:space="preserve">, and an initial prototype of the core components has been implemented: the file scanner, the authenticated baseline, the change detector, and the HMAC-chained audit log with a signed anchor file. Early manual tests showed that modified, deleted and new files </w:t>
      </w:r>
      <w:proofErr w:type="gramStart"/>
      <w:r>
        <w:t>are detected</w:t>
      </w:r>
      <w:proofErr w:type="gramEnd"/>
      <w:r>
        <w:t xml:space="preserve"> and that editing the log is reported. The remaining work is to complete continuous monitoring and the ransomware-style mass-change alert, build the full attack-simulation suite with performance and detection-latency tests, test the tool on Windows and Linux, and write the architecture documentation and security analysis. The source code </w:t>
      </w:r>
      <w:proofErr w:type="gramStart"/>
      <w:r>
        <w:t>is maintained</w:t>
      </w:r>
      <w:proofErr w:type="gramEnd"/>
      <w:r>
        <w:t xml:space="preserve"> in a GitHub repository: [repository link].</w:t>
      </w:r>
    </w:p>
    <w:bookmarkEnd w:id="1" w:displacedByCustomXml="next"/>
    <w:sdt>
      <w:sdtPr>
        <w:rPr>
          <w:rFonts w:cs="Symbol"/>
          <w:b w:val="0"/>
          <w:bCs w:val="0"/>
          <w:kern w:val="0"/>
          <w:sz w:val="22"/>
          <w:szCs w:val="24"/>
          <w:lang w:val="en-US"/>
        </w:rPr>
        <w:id w:val="1874268457"/>
        <w:docPartObj>
          <w:docPartGallery w:val="Bibliographies"/>
          <w:docPartUnique/>
        </w:docPartObj>
      </w:sdtPr>
      <w:sdtEndPr>
        <w:rPr>
          <w:szCs w:val="22"/>
        </w:rPr>
      </w:sdtEndPr>
      <w:sdtContent>
        <w:p w14:paraId="3AD4F947" w14:textId="77777777" w:rsidR="00530BE9" w:rsidRDefault="00530BE9" w:rsidP="00742837">
          <w:pPr>
            <w:pStyle w:val="Heading1"/>
            <w:numPr>
              <w:ilvl w:val="0"/>
              <w:numId w:val="0"/>
            </w:numPr>
            <w:ind w:left="360" w:hanging="360"/>
          </w:pPr>
          <w:r>
            <w:t>References</w:t>
          </w:r>
        </w:p>
        <w:sdt>
          <w:sdtPr>
            <w:id w:val="-573587230"/>
            <w:bibliography/>
          </w:sdtPr>
          <w:sdtEndPr/>
          <w:sdtContent>
            <w:p w14:paraId="176BF0D6" w14:textId="77777777" w:rsidR="00530BE9" w:rsidRDefault="00530BE9" w:rsidP="00530BE9">
              <w:pPr>
                <w:pStyle w:val="Reference"/>
              </w:pPr>
              <w:r>
                <w:t xml:space="preserve">G. H. Kim and E. H. </w:t>
              </w:r>
              <w:proofErr w:type="spellStart"/>
              <w:r>
                <w:t>Spafford</w:t>
              </w:r>
              <w:proofErr w:type="spellEnd"/>
              <w:r>
                <w:t>, “The design and implementation of Tripwire: A file system integrity checker,” Dept. of Computer Sciences, Purdue Univ., West Lafayette, IN, USA, Tech. Rep. CSD-TR-93-071, Nov. 1993.</w:t>
              </w:r>
            </w:p>
            <w:p w14:paraId="490586A9" w14:textId="77777777" w:rsidR="00530BE9" w:rsidRDefault="00530BE9" w:rsidP="00530BE9">
              <w:pPr>
                <w:pStyle w:val="Reference"/>
              </w:pPr>
              <w:r>
                <w:t xml:space="preserve">B. </w:t>
              </w:r>
              <w:proofErr w:type="spellStart"/>
              <w:r>
                <w:t>Schneier</w:t>
              </w:r>
              <w:proofErr w:type="spellEnd"/>
              <w:r>
                <w:t xml:space="preserve"> and J. Kelsey, “Secure audit logs to support computer forensics,” </w:t>
              </w:r>
              <w:r>
                <w:rPr>
                  <w:i/>
                  <w:iCs/>
                </w:rPr>
                <w:t>ACM Trans. Information and System Security</w:t>
              </w:r>
              <w:r>
                <w:t>, vol. 1, no. 3, pp. 159–176, 1999.</w:t>
              </w:r>
            </w:p>
            <w:p w14:paraId="740BDC34" w14:textId="77777777" w:rsidR="00530BE9" w:rsidRDefault="00530BE9" w:rsidP="00530BE9">
              <w:pPr>
                <w:pStyle w:val="Reference"/>
              </w:pPr>
              <w:r>
                <w:t xml:space="preserve">S. A. Crosby and D. S. Wallach, “Efficient data structures for tamper-evident logging,” in </w:t>
              </w:r>
              <w:r>
                <w:rPr>
                  <w:i/>
                  <w:iCs/>
                </w:rPr>
                <w:t>Proc. 18th USENIX Security Symposium</w:t>
              </w:r>
              <w:r>
                <w:t>, Montreal, QC, Canada, Aug. 2009.</w:t>
              </w:r>
            </w:p>
            <w:p w14:paraId="060BBCCB" w14:textId="77777777" w:rsidR="00530BE9" w:rsidRDefault="00530BE9" w:rsidP="00530BE9">
              <w:pPr>
                <w:pStyle w:val="Reference"/>
              </w:pPr>
              <w:r>
                <w:t xml:space="preserve">H. </w:t>
              </w:r>
              <w:proofErr w:type="spellStart"/>
              <w:r>
                <w:t>Krawczyk</w:t>
              </w:r>
              <w:proofErr w:type="spellEnd"/>
              <w:r>
                <w:t xml:space="preserve">, M. </w:t>
              </w:r>
              <w:proofErr w:type="spellStart"/>
              <w:r>
                <w:t>Bellare</w:t>
              </w:r>
              <w:proofErr w:type="spellEnd"/>
              <w:r>
                <w:t xml:space="preserve">, and R. Canetti, “HMAC: Keyed-hashing for message authentication,” </w:t>
              </w:r>
              <w:r>
                <w:rPr>
                  <w:i/>
                  <w:iCs/>
                </w:rPr>
                <w:t>RFC 2104</w:t>
              </w:r>
              <w:r>
                <w:t>, Internet Engineering Task Force, Feb. 1997.</w:t>
              </w:r>
            </w:p>
            <w:p w14:paraId="0B565BA4" w14:textId="77777777" w:rsidR="00530BE9" w:rsidRDefault="00530BE9" w:rsidP="00530BE9">
              <w:pPr>
                <w:pStyle w:val="Reference"/>
              </w:pPr>
              <w:r>
                <w:t xml:space="preserve">National Institute of Standards and Technology, </w:t>
              </w:r>
              <w:r>
                <w:rPr>
                  <w:i/>
                  <w:iCs/>
                </w:rPr>
                <w:t>Secure Hash Standard (SHS)</w:t>
              </w:r>
              <w:r>
                <w:t>, FIPS PUB 180-4, Aug. 2015.</w:t>
              </w:r>
            </w:p>
          </w:sdtContent>
        </w:sdt>
      </w:sdtContent>
    </w:sdt>
    <w:sectPr w:rsidR="00530BE9" w:rsidSect="00574658">
      <w:headerReference w:type="default" r:id="rId12"/>
      <w:headerReference w:type="first" r:id="rId13"/>
      <w:pgSz w:w="11909" w:h="16834" w:code="9"/>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6624548" w14:textId="77777777" w:rsidR="002D3815" w:rsidRDefault="002D3815">
      <w:r>
        <w:separator/>
      </w:r>
    </w:p>
  </w:endnote>
  <w:endnote w:type="continuationSeparator" w:id="0">
    <w:p w14:paraId="75E28972" w14:textId="77777777" w:rsidR="002D3815" w:rsidRDefault="002D38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E82357E" w14:textId="77777777" w:rsidR="002D3815" w:rsidRDefault="002D3815">
      <w:r>
        <w:separator/>
      </w:r>
    </w:p>
  </w:footnote>
  <w:footnote w:type="continuationSeparator" w:id="0">
    <w:p w14:paraId="7DB56E97" w14:textId="77777777" w:rsidR="002D3815" w:rsidRDefault="002D38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50760904"/>
      <w:docPartObj>
        <w:docPartGallery w:val="Page Numbers (Top of Page)"/>
        <w:docPartUnique/>
      </w:docPartObj>
    </w:sdtPr>
    <w:sdtEndPr>
      <w:rPr>
        <w:noProof/>
      </w:rPr>
    </w:sdtEndPr>
    <w:sdtContent>
      <w:p w14:paraId="3DE948E6" w14:textId="77777777" w:rsidR="00530BE9" w:rsidRDefault="00530BE9">
        <w:pPr>
          <w:pStyle w:val="Header"/>
          <w:jc w:val="right"/>
        </w:pPr>
        <w:r>
          <w:fldChar w:fldCharType="begin"/>
        </w:r>
        <w:r>
          <w:instrText xml:space="preserve"> PAGE   \* MERGEFORMAT </w:instrText>
        </w:r>
        <w:r>
          <w:fldChar w:fldCharType="separate"/>
        </w:r>
        <w:r w:rsidR="00574658">
          <w:rPr>
            <w:noProof/>
          </w:rPr>
          <w:t>2</w:t>
        </w:r>
        <w:r>
          <w:rPr>
            <w:noProof/>
          </w:rPr>
          <w:fldChar w:fldCharType="end"/>
        </w:r>
      </w:p>
    </w:sdtContent>
  </w:sdt>
  <w:p w14:paraId="399E7A85" w14:textId="77777777" w:rsidR="00B803AB" w:rsidRDefault="00B803AB" w:rsidP="00B50D86">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45CA28A" w14:textId="77777777" w:rsidR="00B803AB" w:rsidRDefault="00B803AB" w:rsidP="008B7A42">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61887070"/>
      <w:docPartObj>
        <w:docPartGallery w:val="Page Numbers (Top of Page)"/>
        <w:docPartUnique/>
      </w:docPartObj>
    </w:sdtPr>
    <w:sdtEndPr>
      <w:rPr>
        <w:noProof/>
      </w:rPr>
    </w:sdtEndPr>
    <w:sdtContent>
      <w:p w14:paraId="2819ABB1" w14:textId="77777777" w:rsidR="00530BE9" w:rsidRDefault="002D3815" w:rsidP="00530BE9">
        <w:pPr>
          <w:pStyle w:val="Header"/>
          <w:jc w:val="center"/>
        </w:pPr>
      </w:p>
    </w:sdtContent>
  </w:sdt>
  <w:p w14:paraId="7BDC6F1A" w14:textId="77777777" w:rsidR="00530BE9" w:rsidRDefault="00530BE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0D16F8A" w14:textId="08DDEA60" w:rsidR="00574658" w:rsidRPr="00530BE9" w:rsidRDefault="00D94440" w:rsidP="00574658">
    <w:pPr>
      <w:pStyle w:val="Header"/>
    </w:pPr>
    <w:r>
      <w:rPr>
        <w:noProof/>
      </w:rPr>
      <w:fldChar w:fldCharType="begin"/>
    </w:r>
    <w:r>
      <w:rPr>
        <w:noProof/>
      </w:rPr>
      <w:instrText xml:space="preserve"> STYLEREF  Title1  \* MERGEFORMAT </w:instrText>
    </w:r>
    <w:r>
      <w:rPr>
        <w:noProof/>
      </w:rPr>
      <w:fldChar w:fldCharType="separate"/>
    </w:r>
    <w:r w:rsidR="000931CC">
      <w:rPr>
        <w:noProof/>
      </w:rPr>
      <w:t>TamperGuard File Integrity Monitoring with Tamper Evident Logging</w:t>
    </w:r>
    <w:r>
      <w:rPr>
        <w:noProof/>
      </w:rPr>
      <w:fldChar w:fldCharType="end"/>
    </w:r>
    <w:r w:rsidR="00574658">
      <w:ptab w:relativeTo="margin" w:alignment="center" w:leader="none"/>
    </w:r>
    <w:r w:rsidR="00574658">
      <w:ptab w:relativeTo="margin" w:alignment="right" w:leader="none"/>
    </w:r>
    <w:r w:rsidR="00574658">
      <w:fldChar w:fldCharType="begin"/>
    </w:r>
    <w:r w:rsidR="00574658">
      <w:instrText xml:space="preserve"> PAGE  \* Arabic  \* MERGEFORMAT </w:instrText>
    </w:r>
    <w:r w:rsidR="00574658">
      <w:fldChar w:fldCharType="separate"/>
    </w:r>
    <w:r w:rsidR="000931CC">
      <w:rPr>
        <w:noProof/>
      </w:rPr>
      <w:t>2</w:t>
    </w:r>
    <w:r w:rsidR="00574658">
      <w:fldChar w:fldCharType="end"/>
    </w:r>
  </w:p>
  <w:p w14:paraId="3DB0CBE9" w14:textId="77777777" w:rsidR="00574658" w:rsidRDefault="00574658" w:rsidP="008B7A42">
    <w:pPr>
      <w:pStyle w:val="Header"/>
      <w:ind w:right="360"/>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D82B5A" w14:textId="78D50F49" w:rsidR="00530BE9" w:rsidRPr="00530BE9" w:rsidRDefault="00037C0F" w:rsidP="00574658">
    <w:pPr>
      <w:pStyle w:val="Header"/>
    </w:pPr>
    <w:r>
      <w:rPr>
        <w:noProof/>
      </w:rPr>
      <w:fldChar w:fldCharType="begin"/>
    </w:r>
    <w:r>
      <w:rPr>
        <w:noProof/>
      </w:rPr>
      <w:instrText xml:space="preserve"> STYLEREF  Title1  \* MERGEFORMAT </w:instrText>
    </w:r>
    <w:r>
      <w:rPr>
        <w:noProof/>
      </w:rPr>
      <w:fldChar w:fldCharType="separate"/>
    </w:r>
    <w:r w:rsidR="000931CC" w:rsidRPr="000931CC">
      <w:rPr>
        <w:b/>
        <w:bCs/>
        <w:noProof/>
      </w:rPr>
      <w:t>TamperGuard File Integrity</w:t>
    </w:r>
    <w:r w:rsidR="000931CC">
      <w:rPr>
        <w:noProof/>
      </w:rPr>
      <w:t xml:space="preserve"> Monitoring with Tamper Evident Logging</w:t>
    </w:r>
    <w:r>
      <w:rPr>
        <w:noProof/>
      </w:rPr>
      <w:fldChar w:fldCharType="end"/>
    </w:r>
    <w:r w:rsidR="00530BE9">
      <w:ptab w:relativeTo="margin" w:alignment="center" w:leader="none"/>
    </w:r>
    <w:r w:rsidR="00530BE9">
      <w:ptab w:relativeTo="margin" w:alignment="right" w:leader="none"/>
    </w:r>
    <w:r w:rsidR="00574658">
      <w:fldChar w:fldCharType="begin"/>
    </w:r>
    <w:r w:rsidR="00574658">
      <w:instrText xml:space="preserve"> PAGE  \* Arabic  \* MERGEFORMAT </w:instrText>
    </w:r>
    <w:r w:rsidR="00574658">
      <w:fldChar w:fldCharType="separate"/>
    </w:r>
    <w:r w:rsidR="000931CC">
      <w:rPr>
        <w:noProof/>
      </w:rPr>
      <w:t>1</w:t>
    </w:r>
    <w:r w:rsidR="00574658">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CC0067A"/>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7D6CF5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7CEFB1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121E502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C3A853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9530D8AA"/>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9F308A6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8B40BF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9" w15:restartNumberingAfterBreak="0">
    <w:nsid w:val="FFFFFF89"/>
    <w:multiLevelType w:val="singleLevel"/>
    <w:tmpl w:val="D6CA997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DD28E9"/>
    <w:multiLevelType w:val="hybridMultilevel"/>
    <w:tmpl w:val="7B8630D4"/>
    <w:lvl w:ilvl="0" w:tplc="ECA663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9DF31B4"/>
    <w:multiLevelType w:val="hybridMultilevel"/>
    <w:tmpl w:val="253E10CC"/>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13" w15:restartNumberingAfterBreak="0">
    <w:nsid w:val="250866ED"/>
    <w:multiLevelType w:val="hybridMultilevel"/>
    <w:tmpl w:val="96A4A47C"/>
    <w:lvl w:ilvl="0" w:tplc="8CD094D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15"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16" w15:restartNumberingAfterBreak="0">
    <w:nsid w:val="37BB3639"/>
    <w:multiLevelType w:val="hybridMultilevel"/>
    <w:tmpl w:val="B2C84C22"/>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B340B62"/>
    <w:multiLevelType w:val="multilevel"/>
    <w:tmpl w:val="F0B4A846"/>
    <w:lvl w:ilvl="0">
      <w:start w:val="1"/>
      <w:numFmt w:val="decimal"/>
      <w:pStyle w:val="Heading1"/>
      <w:lvlText w:val="%1."/>
      <w:lvlJc w:val="left"/>
      <w:pPr>
        <w:ind w:left="360" w:hanging="360"/>
      </w:pPr>
      <w:rPr>
        <w:rFonts w:ascii="Times New Roman" w:hAnsi="Times New Roman"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8"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63045B3"/>
    <w:multiLevelType w:val="multilevel"/>
    <w:tmpl w:val="6EE0FC02"/>
    <w:lvl w:ilvl="0">
      <w:start w:val="4"/>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21" w15:restartNumberingAfterBreak="0">
    <w:nsid w:val="62B631BD"/>
    <w:multiLevelType w:val="hybridMultilevel"/>
    <w:tmpl w:val="CD749B74"/>
    <w:lvl w:ilvl="0" w:tplc="5B3A2006">
      <w:start w:val="1"/>
      <w:numFmt w:val="decimal"/>
      <w:suff w:val="space"/>
      <w:lvlText w:val="%1."/>
      <w:lvlJc w:val="left"/>
      <w:pPr>
        <w:ind w:left="360"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22" w15:restartNumberingAfterBreak="0">
    <w:nsid w:val="68623918"/>
    <w:multiLevelType w:val="hybridMultilevel"/>
    <w:tmpl w:val="37F4EB18"/>
    <w:lvl w:ilvl="0" w:tplc="86A60420">
      <w:start w:val="1"/>
      <w:numFmt w:val="bullet"/>
      <w:lvlText w:val=""/>
      <w:lvlJc w:val="left"/>
      <w:pPr>
        <w:tabs>
          <w:tab w:val="num" w:pos="720"/>
        </w:tabs>
        <w:ind w:left="720" w:hanging="360"/>
      </w:pPr>
      <w:rPr>
        <w:rFonts w:ascii="Symbol" w:hAnsi="Symbol" w:hint="default"/>
        <w:b w:val="0"/>
        <w:i w:val="0"/>
        <w:color w:val="auto"/>
        <w:sz w:val="16"/>
        <w:szCs w:val="1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92D3DB3"/>
    <w:multiLevelType w:val="hybridMultilevel"/>
    <w:tmpl w:val="DAE8737E"/>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3"/>
  </w:num>
  <w:num w:numId="2">
    <w:abstractNumId w:val="20"/>
  </w:num>
  <w:num w:numId="3">
    <w:abstractNumId w:val="15"/>
  </w:num>
  <w:num w:numId="4">
    <w:abstractNumId w:val="17"/>
  </w:num>
  <w:num w:numId="5">
    <w:abstractNumId w:val="14"/>
  </w:num>
  <w:num w:numId="6">
    <w:abstractNumId w:val="9"/>
  </w:num>
  <w:num w:numId="7">
    <w:abstractNumId w:val="7"/>
  </w:num>
  <w:num w:numId="8">
    <w:abstractNumId w:val="6"/>
  </w:num>
  <w:num w:numId="9">
    <w:abstractNumId w:val="5"/>
  </w:num>
  <w:num w:numId="10">
    <w:abstractNumId w:val="4"/>
  </w:num>
  <w:num w:numId="11">
    <w:abstractNumId w:val="8"/>
  </w:num>
  <w:num w:numId="12">
    <w:abstractNumId w:val="3"/>
  </w:num>
  <w:num w:numId="13">
    <w:abstractNumId w:val="2"/>
  </w:num>
  <w:num w:numId="14">
    <w:abstractNumId w:val="1"/>
  </w:num>
  <w:num w:numId="15">
    <w:abstractNumId w:val="0"/>
  </w:num>
  <w:num w:numId="16">
    <w:abstractNumId w:val="16"/>
  </w:num>
  <w:num w:numId="17">
    <w:abstractNumId w:val="11"/>
  </w:num>
  <w:num w:numId="18">
    <w:abstractNumId w:val="12"/>
  </w:num>
  <w:num w:numId="19">
    <w:abstractNumId w:val="24"/>
  </w:num>
  <w:num w:numId="20">
    <w:abstractNumId w:val="22"/>
  </w:num>
  <w:num w:numId="21">
    <w:abstractNumId w:val="19"/>
  </w:num>
  <w:num w:numId="22">
    <w:abstractNumId w:val="10"/>
  </w:num>
  <w:num w:numId="23">
    <w:abstractNumId w:val="13"/>
  </w:num>
  <w:num w:numId="24">
    <w:abstractNumId w:val="21"/>
  </w:num>
  <w:num w:numId="25">
    <w:abstractNumId w:val="17"/>
  </w:num>
  <w:num w:numId="26">
    <w:abstractNumId w:val="17"/>
  </w:num>
  <w:num w:numId="27">
    <w:abstractNumId w:val="18"/>
  </w:num>
  <w:num w:numId="28">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linkStyles/>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2C92"/>
    <w:rsid w:val="00001AF9"/>
    <w:rsid w:val="00001D95"/>
    <w:rsid w:val="00021D8A"/>
    <w:rsid w:val="000361F5"/>
    <w:rsid w:val="00037C0F"/>
    <w:rsid w:val="00054374"/>
    <w:rsid w:val="00054564"/>
    <w:rsid w:val="000626D6"/>
    <w:rsid w:val="00075ACA"/>
    <w:rsid w:val="00080B6F"/>
    <w:rsid w:val="000872CB"/>
    <w:rsid w:val="000931CC"/>
    <w:rsid w:val="000941DA"/>
    <w:rsid w:val="000963ED"/>
    <w:rsid w:val="000A7E0B"/>
    <w:rsid w:val="000B1918"/>
    <w:rsid w:val="000B368E"/>
    <w:rsid w:val="000B3BFE"/>
    <w:rsid w:val="000C6985"/>
    <w:rsid w:val="000E59B9"/>
    <w:rsid w:val="000E61E1"/>
    <w:rsid w:val="000F5E9C"/>
    <w:rsid w:val="00111E3C"/>
    <w:rsid w:val="00114A04"/>
    <w:rsid w:val="00121CB4"/>
    <w:rsid w:val="001224B7"/>
    <w:rsid w:val="00131A45"/>
    <w:rsid w:val="00195730"/>
    <w:rsid w:val="001B4561"/>
    <w:rsid w:val="001C214C"/>
    <w:rsid w:val="00203778"/>
    <w:rsid w:val="0023679A"/>
    <w:rsid w:val="0024195A"/>
    <w:rsid w:val="00262028"/>
    <w:rsid w:val="00265780"/>
    <w:rsid w:val="002754C8"/>
    <w:rsid w:val="0027744C"/>
    <w:rsid w:val="002A4BA7"/>
    <w:rsid w:val="002B102A"/>
    <w:rsid w:val="002B651A"/>
    <w:rsid w:val="002C6C7E"/>
    <w:rsid w:val="002D3815"/>
    <w:rsid w:val="002E146A"/>
    <w:rsid w:val="002E2A59"/>
    <w:rsid w:val="002E7F9E"/>
    <w:rsid w:val="002F3A89"/>
    <w:rsid w:val="003030BA"/>
    <w:rsid w:val="00324F92"/>
    <w:rsid w:val="00327104"/>
    <w:rsid w:val="00335088"/>
    <w:rsid w:val="00390A6B"/>
    <w:rsid w:val="00391897"/>
    <w:rsid w:val="00391985"/>
    <w:rsid w:val="003A5366"/>
    <w:rsid w:val="003B1E8A"/>
    <w:rsid w:val="003D692E"/>
    <w:rsid w:val="003E41DD"/>
    <w:rsid w:val="00421BCD"/>
    <w:rsid w:val="0042470C"/>
    <w:rsid w:val="00432A04"/>
    <w:rsid w:val="00462664"/>
    <w:rsid w:val="00463B6B"/>
    <w:rsid w:val="00470954"/>
    <w:rsid w:val="00477F18"/>
    <w:rsid w:val="00482E9A"/>
    <w:rsid w:val="00483C28"/>
    <w:rsid w:val="004B73B0"/>
    <w:rsid w:val="004E5FC8"/>
    <w:rsid w:val="004F35C2"/>
    <w:rsid w:val="00503296"/>
    <w:rsid w:val="005064B1"/>
    <w:rsid w:val="00530BE9"/>
    <w:rsid w:val="00531E1D"/>
    <w:rsid w:val="00533C51"/>
    <w:rsid w:val="00545026"/>
    <w:rsid w:val="00567D29"/>
    <w:rsid w:val="00574658"/>
    <w:rsid w:val="00596A99"/>
    <w:rsid w:val="005A4180"/>
    <w:rsid w:val="00602E09"/>
    <w:rsid w:val="00606ADA"/>
    <w:rsid w:val="00644C0D"/>
    <w:rsid w:val="00647F3F"/>
    <w:rsid w:val="006704B8"/>
    <w:rsid w:val="00672C92"/>
    <w:rsid w:val="00681BC3"/>
    <w:rsid w:val="00693665"/>
    <w:rsid w:val="00696C6E"/>
    <w:rsid w:val="006C00C6"/>
    <w:rsid w:val="006D7437"/>
    <w:rsid w:val="006E1EF1"/>
    <w:rsid w:val="006E5F6E"/>
    <w:rsid w:val="00717E3A"/>
    <w:rsid w:val="00742837"/>
    <w:rsid w:val="00763551"/>
    <w:rsid w:val="007732D1"/>
    <w:rsid w:val="0077363B"/>
    <w:rsid w:val="00780C62"/>
    <w:rsid w:val="007A0869"/>
    <w:rsid w:val="007A0BDA"/>
    <w:rsid w:val="007A7274"/>
    <w:rsid w:val="007D60EA"/>
    <w:rsid w:val="007E6522"/>
    <w:rsid w:val="007E716C"/>
    <w:rsid w:val="007E71BF"/>
    <w:rsid w:val="007F4A00"/>
    <w:rsid w:val="008007F5"/>
    <w:rsid w:val="00804A0B"/>
    <w:rsid w:val="00827CF8"/>
    <w:rsid w:val="0083660C"/>
    <w:rsid w:val="00872E68"/>
    <w:rsid w:val="00884C85"/>
    <w:rsid w:val="008A1D0F"/>
    <w:rsid w:val="008A7926"/>
    <w:rsid w:val="008B09BF"/>
    <w:rsid w:val="008B7A42"/>
    <w:rsid w:val="008F003F"/>
    <w:rsid w:val="008F081C"/>
    <w:rsid w:val="009414ED"/>
    <w:rsid w:val="00943395"/>
    <w:rsid w:val="00946921"/>
    <w:rsid w:val="00956B28"/>
    <w:rsid w:val="00964F51"/>
    <w:rsid w:val="00967C9D"/>
    <w:rsid w:val="00982BDF"/>
    <w:rsid w:val="00991738"/>
    <w:rsid w:val="009A1FF6"/>
    <w:rsid w:val="009B593B"/>
    <w:rsid w:val="009D5048"/>
    <w:rsid w:val="009D6B84"/>
    <w:rsid w:val="00A04249"/>
    <w:rsid w:val="00A16FAB"/>
    <w:rsid w:val="00A4084A"/>
    <w:rsid w:val="00A40D67"/>
    <w:rsid w:val="00A54A20"/>
    <w:rsid w:val="00AB5B9A"/>
    <w:rsid w:val="00AC2975"/>
    <w:rsid w:val="00AC5C54"/>
    <w:rsid w:val="00AD396F"/>
    <w:rsid w:val="00AE0BAE"/>
    <w:rsid w:val="00AF7737"/>
    <w:rsid w:val="00B108F6"/>
    <w:rsid w:val="00B1213E"/>
    <w:rsid w:val="00B12F09"/>
    <w:rsid w:val="00B21B43"/>
    <w:rsid w:val="00B35CCF"/>
    <w:rsid w:val="00B368B5"/>
    <w:rsid w:val="00B37D8A"/>
    <w:rsid w:val="00B50D86"/>
    <w:rsid w:val="00B6442E"/>
    <w:rsid w:val="00B65444"/>
    <w:rsid w:val="00B803AB"/>
    <w:rsid w:val="00B8210F"/>
    <w:rsid w:val="00B971DA"/>
    <w:rsid w:val="00BE3E1D"/>
    <w:rsid w:val="00C168A7"/>
    <w:rsid w:val="00C60724"/>
    <w:rsid w:val="00CB3F8E"/>
    <w:rsid w:val="00CD6E94"/>
    <w:rsid w:val="00CE5AF0"/>
    <w:rsid w:val="00CF01E7"/>
    <w:rsid w:val="00D15452"/>
    <w:rsid w:val="00D206D7"/>
    <w:rsid w:val="00D20A72"/>
    <w:rsid w:val="00D45378"/>
    <w:rsid w:val="00D573F7"/>
    <w:rsid w:val="00D77367"/>
    <w:rsid w:val="00D94440"/>
    <w:rsid w:val="00DD279C"/>
    <w:rsid w:val="00DF2095"/>
    <w:rsid w:val="00DF2A74"/>
    <w:rsid w:val="00E25F0E"/>
    <w:rsid w:val="00E35637"/>
    <w:rsid w:val="00E43A92"/>
    <w:rsid w:val="00E55A0F"/>
    <w:rsid w:val="00E57B4D"/>
    <w:rsid w:val="00E57DD1"/>
    <w:rsid w:val="00E606BF"/>
    <w:rsid w:val="00E61556"/>
    <w:rsid w:val="00E645D2"/>
    <w:rsid w:val="00E74B3F"/>
    <w:rsid w:val="00ED673C"/>
    <w:rsid w:val="00ED7FFB"/>
    <w:rsid w:val="00EE1EB7"/>
    <w:rsid w:val="00F0307B"/>
    <w:rsid w:val="00F0564E"/>
    <w:rsid w:val="00F61F21"/>
    <w:rsid w:val="00F7142E"/>
    <w:rsid w:val="00F81413"/>
    <w:rsid w:val="00FA2EB1"/>
    <w:rsid w:val="00FB0148"/>
    <w:rsid w:val="00FC6F6C"/>
    <w:rsid w:val="00FD63D7"/>
    <w:rsid w:val="00FF127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E5B4568"/>
  <w15:docId w15:val="{B99544FD-F83F-438F-B5AD-B02566711B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931CC"/>
    <w:pPr>
      <w:spacing w:after="160" w:line="259" w:lineRule="auto"/>
    </w:pPr>
    <w:rPr>
      <w:rFonts w:asciiTheme="minorHAnsi" w:eastAsiaTheme="minorHAnsi" w:hAnsiTheme="minorHAnsi" w:cstheme="minorBidi"/>
      <w:sz w:val="22"/>
      <w:szCs w:val="22"/>
    </w:rPr>
  </w:style>
  <w:style w:type="paragraph" w:styleId="Heading1">
    <w:name w:val="heading 1"/>
    <w:basedOn w:val="Normal"/>
    <w:link w:val="Heading1Char"/>
    <w:autoRedefine/>
    <w:qFormat/>
    <w:rsid w:val="00531E1D"/>
    <w:pPr>
      <w:keepNext/>
      <w:numPr>
        <w:numId w:val="26"/>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FA2EB1"/>
    <w:pPr>
      <w:keepNext/>
      <w:numPr>
        <w:ilvl w:val="1"/>
        <w:numId w:val="26"/>
      </w:numPr>
      <w:spacing w:before="240" w:after="60"/>
      <w:outlineLvl w:val="1"/>
    </w:pPr>
    <w:rPr>
      <w:rFonts w:asciiTheme="majorBidi" w:hAnsiTheme="majorBidi" w:cs="Arial"/>
      <w:b/>
      <w:bCs/>
      <w:iCs/>
      <w:sz w:val="30"/>
      <w:szCs w:val="28"/>
    </w:rPr>
  </w:style>
  <w:style w:type="paragraph" w:styleId="Heading3">
    <w:name w:val="heading 3"/>
    <w:basedOn w:val="Normal"/>
    <w:next w:val="Normal"/>
    <w:autoRedefine/>
    <w:qFormat/>
    <w:rsid w:val="00FA2EB1"/>
    <w:pPr>
      <w:keepNext/>
      <w:numPr>
        <w:ilvl w:val="2"/>
        <w:numId w:val="26"/>
      </w:numPr>
      <w:spacing w:before="240" w:after="60"/>
      <w:outlineLvl w:val="2"/>
    </w:pPr>
    <w:rPr>
      <w:rFonts w:asciiTheme="majorBidi" w:hAnsiTheme="majorBidi" w:cs="Arial"/>
      <w:b/>
      <w:bCs/>
      <w:sz w:val="28"/>
      <w:szCs w:val="26"/>
    </w:rPr>
  </w:style>
  <w:style w:type="paragraph" w:styleId="Heading4">
    <w:name w:val="heading 4"/>
    <w:basedOn w:val="Normal"/>
    <w:next w:val="Normal"/>
    <w:autoRedefine/>
    <w:qFormat/>
    <w:rsid w:val="00FA2EB1"/>
    <w:pPr>
      <w:keepNext/>
      <w:numPr>
        <w:ilvl w:val="3"/>
        <w:numId w:val="26"/>
      </w:numPr>
      <w:spacing w:before="240" w:after="60"/>
      <w:outlineLvl w:val="3"/>
    </w:pPr>
    <w:rPr>
      <w:b/>
      <w:bCs/>
      <w:sz w:val="26"/>
      <w:szCs w:val="28"/>
    </w:rPr>
  </w:style>
  <w:style w:type="paragraph" w:styleId="Heading5">
    <w:name w:val="heading 5"/>
    <w:basedOn w:val="Normal"/>
    <w:next w:val="Normal"/>
    <w:autoRedefine/>
    <w:qFormat/>
    <w:rsid w:val="00FA2EB1"/>
    <w:pPr>
      <w:numPr>
        <w:ilvl w:val="4"/>
        <w:numId w:val="26"/>
      </w:numPr>
      <w:spacing w:before="240" w:after="60"/>
      <w:outlineLvl w:val="4"/>
    </w:pPr>
    <w:rPr>
      <w:b/>
      <w:bCs/>
      <w:i/>
      <w:iCs/>
      <w:sz w:val="26"/>
      <w:szCs w:val="26"/>
    </w:rPr>
  </w:style>
  <w:style w:type="paragraph" w:styleId="Heading6">
    <w:name w:val="heading 6"/>
    <w:basedOn w:val="Normal"/>
    <w:next w:val="Normal"/>
    <w:autoRedefine/>
    <w:qFormat/>
    <w:rsid w:val="00FA2EB1"/>
    <w:pPr>
      <w:numPr>
        <w:ilvl w:val="5"/>
        <w:numId w:val="26"/>
      </w:numPr>
      <w:spacing w:before="240" w:after="60"/>
      <w:outlineLvl w:val="5"/>
    </w:pPr>
    <w:rPr>
      <w:b/>
      <w:bCs/>
    </w:rPr>
  </w:style>
  <w:style w:type="paragraph" w:styleId="Heading7">
    <w:name w:val="heading 7"/>
    <w:basedOn w:val="Normal"/>
    <w:next w:val="Normal"/>
    <w:autoRedefine/>
    <w:qFormat/>
    <w:rsid w:val="00FA2EB1"/>
    <w:pPr>
      <w:numPr>
        <w:ilvl w:val="6"/>
        <w:numId w:val="26"/>
      </w:numPr>
      <w:spacing w:before="240" w:after="60"/>
      <w:outlineLvl w:val="6"/>
    </w:pPr>
    <w:rPr>
      <w:b/>
      <w:i/>
    </w:rPr>
  </w:style>
  <w:style w:type="paragraph" w:styleId="Heading8">
    <w:name w:val="heading 8"/>
    <w:basedOn w:val="Normal"/>
    <w:next w:val="Normal"/>
    <w:autoRedefine/>
    <w:qFormat/>
    <w:rsid w:val="00FA2EB1"/>
    <w:pPr>
      <w:numPr>
        <w:ilvl w:val="7"/>
        <w:numId w:val="26"/>
      </w:numPr>
      <w:spacing w:before="240" w:after="60"/>
      <w:outlineLvl w:val="7"/>
    </w:pPr>
    <w:rPr>
      <w:iCs/>
    </w:rPr>
  </w:style>
  <w:style w:type="paragraph" w:styleId="Heading9">
    <w:name w:val="heading 9"/>
    <w:basedOn w:val="Normal"/>
    <w:next w:val="Normal"/>
    <w:autoRedefine/>
    <w:qFormat/>
    <w:rsid w:val="00FA2EB1"/>
    <w:pPr>
      <w:numPr>
        <w:ilvl w:val="8"/>
        <w:numId w:val="26"/>
      </w:numPr>
      <w:spacing w:before="240" w:after="60"/>
      <w:outlineLvl w:val="8"/>
    </w:pPr>
    <w:rPr>
      <w:rFonts w:asciiTheme="majorBidi" w:hAnsiTheme="majorBidi" w:cs="Arial"/>
      <w:i/>
    </w:rPr>
  </w:style>
  <w:style w:type="character" w:default="1" w:styleId="DefaultParagraphFont">
    <w:name w:val="Default Paragraph Font"/>
    <w:uiPriority w:val="1"/>
    <w:semiHidden/>
    <w:unhideWhenUsed/>
    <w:rsid w:val="000931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31CC"/>
  </w:style>
  <w:style w:type="character" w:customStyle="1" w:styleId="Heading2Char">
    <w:name w:val="Heading 2 Char"/>
    <w:basedOn w:val="DefaultParagraphFont"/>
    <w:link w:val="Heading2"/>
    <w:rsid w:val="00FA2EB1"/>
    <w:rPr>
      <w:rFonts w:asciiTheme="majorBidi" w:hAnsiTheme="majorBidi" w:cs="Arial"/>
      <w:b/>
      <w:bCs/>
      <w:iCs/>
      <w:sz w:val="30"/>
      <w:szCs w:val="28"/>
    </w:rPr>
  </w:style>
  <w:style w:type="character" w:customStyle="1" w:styleId="Heading1Char">
    <w:name w:val="Heading 1 Char"/>
    <w:basedOn w:val="DefaultParagraphFont"/>
    <w:link w:val="Heading1"/>
    <w:rsid w:val="00FA2EB1"/>
    <w:rPr>
      <w:b/>
      <w:bCs/>
      <w:kern w:val="32"/>
      <w:sz w:val="32"/>
      <w:szCs w:val="32"/>
      <w:lang w:val="en-GB"/>
    </w:rPr>
  </w:style>
  <w:style w:type="paragraph" w:customStyle="1" w:styleId="Title1">
    <w:name w:val="Title1"/>
    <w:basedOn w:val="Normal"/>
    <w:next w:val="Subtitle"/>
    <w:rsid w:val="0083660C"/>
    <w:pPr>
      <w:jc w:val="center"/>
    </w:pPr>
    <w:rPr>
      <w:b/>
      <w:sz w:val="40"/>
    </w:rPr>
  </w:style>
  <w:style w:type="paragraph" w:customStyle="1" w:styleId="text">
    <w:name w:val="text"/>
    <w:basedOn w:val="Normal"/>
    <w:link w:val="textChar"/>
    <w:autoRedefine/>
    <w:qFormat/>
    <w:rsid w:val="00FA2EB1"/>
    <w:pPr>
      <w:spacing w:before="120" w:after="120" w:line="360" w:lineRule="auto"/>
      <w:jc w:val="both"/>
    </w:pPr>
  </w:style>
  <w:style w:type="paragraph" w:styleId="TOC2">
    <w:name w:val="toc 2"/>
    <w:basedOn w:val="Normal"/>
    <w:next w:val="Normal"/>
    <w:autoRedefine/>
    <w:uiPriority w:val="39"/>
    <w:rsid w:val="00FA2EB1"/>
    <w:pPr>
      <w:ind w:left="240"/>
    </w:pPr>
  </w:style>
  <w:style w:type="paragraph" w:styleId="TOC1">
    <w:name w:val="toc 1"/>
    <w:basedOn w:val="Normal"/>
    <w:next w:val="Normal"/>
    <w:autoRedefine/>
    <w:uiPriority w:val="39"/>
    <w:rsid w:val="00FA2EB1"/>
  </w:style>
  <w:style w:type="paragraph" w:styleId="TOC3">
    <w:name w:val="toc 3"/>
    <w:basedOn w:val="Normal"/>
    <w:next w:val="Normal"/>
    <w:autoRedefine/>
    <w:uiPriority w:val="39"/>
    <w:rsid w:val="00FA2EB1"/>
    <w:pPr>
      <w:ind w:left="480"/>
    </w:pPr>
  </w:style>
  <w:style w:type="character" w:styleId="Hyperlink">
    <w:name w:val="Hyperlink"/>
    <w:basedOn w:val="DefaultParagraphFont"/>
    <w:uiPriority w:val="99"/>
    <w:rsid w:val="00FA2EB1"/>
    <w:rPr>
      <w:color w:val="0000FF"/>
      <w:u w:val="single"/>
    </w:rPr>
  </w:style>
  <w:style w:type="paragraph" w:customStyle="1" w:styleId="InfoBlue">
    <w:name w:val="InfoBlue"/>
    <w:basedOn w:val="Normal"/>
    <w:next w:val="BodyText"/>
    <w:autoRedefine/>
    <w:rsid w:val="00D206D7"/>
    <w:pPr>
      <w:widowControl w:val="0"/>
      <w:spacing w:before="240" w:after="120" w:line="240" w:lineRule="atLeast"/>
      <w:ind w:left="1440"/>
    </w:pPr>
    <w:rPr>
      <w:i/>
      <w:color w:val="0000FF"/>
      <w:sz w:val="20"/>
      <w:szCs w:val="20"/>
    </w:rPr>
  </w:style>
  <w:style w:type="paragraph" w:styleId="BodyText">
    <w:name w:val="Body Text"/>
    <w:basedOn w:val="Normal"/>
    <w:link w:val="BodyTextChar"/>
    <w:qFormat/>
    <w:rsid w:val="00FA2EB1"/>
    <w:pPr>
      <w:spacing w:after="120"/>
      <w:jc w:val="both"/>
    </w:pPr>
  </w:style>
  <w:style w:type="paragraph" w:styleId="Footer">
    <w:name w:val="footer"/>
    <w:basedOn w:val="Normal"/>
    <w:rsid w:val="00FA2EB1"/>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FA2EB1"/>
    <w:rPr>
      <w:sz w:val="22"/>
      <w:szCs w:val="24"/>
    </w:rPr>
  </w:style>
  <w:style w:type="paragraph" w:styleId="Subtitle">
    <w:name w:val="Subtitle"/>
    <w:basedOn w:val="Normal"/>
    <w:link w:val="SubtitleChar"/>
    <w:qFormat/>
    <w:rsid w:val="00FA2EB1"/>
    <w:pPr>
      <w:spacing w:after="60"/>
      <w:jc w:val="center"/>
      <w:outlineLvl w:val="1"/>
    </w:pPr>
    <w:rPr>
      <w:rFonts w:cs="Arial"/>
      <w:b/>
      <w:sz w:val="28"/>
    </w:rPr>
  </w:style>
  <w:style w:type="character" w:customStyle="1" w:styleId="BodyTextChar">
    <w:name w:val="Body Text Char"/>
    <w:basedOn w:val="DefaultParagraphFont"/>
    <w:link w:val="BodyText"/>
    <w:rsid w:val="00FA2EB1"/>
    <w:rPr>
      <w:sz w:val="24"/>
      <w:szCs w:val="24"/>
    </w:rPr>
  </w:style>
  <w:style w:type="paragraph" w:styleId="Caption">
    <w:name w:val="caption"/>
    <w:basedOn w:val="Normal"/>
    <w:qFormat/>
    <w:rsid w:val="00FA2EB1"/>
    <w:pPr>
      <w:spacing w:before="120"/>
      <w:contextualSpacing/>
      <w:jc w:val="center"/>
    </w:pPr>
    <w:rPr>
      <w:b/>
      <w:bCs/>
      <w:sz w:val="20"/>
      <w:szCs w:val="20"/>
    </w:rPr>
  </w:style>
  <w:style w:type="paragraph" w:styleId="Index1">
    <w:name w:val="index 1"/>
    <w:basedOn w:val="Normal"/>
    <w:next w:val="Normal"/>
    <w:autoRedefine/>
    <w:semiHidden/>
    <w:rsid w:val="00FA2EB1"/>
    <w:pPr>
      <w:ind w:left="240" w:hanging="240"/>
    </w:pPr>
  </w:style>
  <w:style w:type="paragraph" w:styleId="IndexHeading">
    <w:name w:val="index heading"/>
    <w:basedOn w:val="Normal"/>
    <w:next w:val="Index1"/>
    <w:autoRedefine/>
    <w:qFormat/>
    <w:rsid w:val="00FA2EB1"/>
    <w:rPr>
      <w:rFonts w:cs="Arial"/>
      <w:b/>
      <w:bCs/>
    </w:rPr>
  </w:style>
  <w:style w:type="paragraph" w:customStyle="1" w:styleId="Code">
    <w:name w:val="Code"/>
    <w:basedOn w:val="Normal"/>
    <w:autoRedefine/>
    <w:rsid w:val="00FA2EB1"/>
    <w:pPr>
      <w:spacing w:before="120" w:after="120"/>
      <w:ind w:left="714"/>
    </w:pPr>
    <w:rPr>
      <w:rFonts w:ascii="Consolas" w:hAnsi="Consolas"/>
      <w:sz w:val="20"/>
      <w:lang w:val="en-GB"/>
    </w:rPr>
  </w:style>
  <w:style w:type="table" w:styleId="TableElegant">
    <w:name w:val="Table Elegant"/>
    <w:basedOn w:val="TableNormal"/>
    <w:rsid w:val="00FA2EB1"/>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FA2EB1"/>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table" w:styleId="TableClassic2">
    <w:name w:val="Table Classic 2"/>
    <w:basedOn w:val="TableNormal"/>
    <w:rsid w:val="006704B8"/>
    <w:pPr>
      <w:spacing w:after="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paragraph" w:customStyle="1" w:styleId="Numbered">
    <w:name w:val="Numbered"/>
    <w:basedOn w:val="Normal"/>
    <w:rsid w:val="008007F5"/>
    <w:pPr>
      <w:spacing w:before="120" w:after="240"/>
      <w:ind w:left="1791" w:hanging="360"/>
      <w:jc w:val="both"/>
    </w:pPr>
    <w:rPr>
      <w:lang w:val="en-GB"/>
    </w:rPr>
  </w:style>
  <w:style w:type="paragraph" w:customStyle="1" w:styleId="Bullet">
    <w:name w:val="Bullet"/>
    <w:basedOn w:val="Normal"/>
    <w:autoRedefine/>
    <w:rsid w:val="00FA2EB1"/>
    <w:pPr>
      <w:numPr>
        <w:numId w:val="19"/>
      </w:numPr>
      <w:spacing w:before="120" w:after="120"/>
      <w:ind w:left="714" w:hanging="357"/>
      <w:jc w:val="both"/>
    </w:pPr>
    <w:rPr>
      <w:lang w:val="en-GB"/>
    </w:rPr>
  </w:style>
  <w:style w:type="paragraph" w:customStyle="1" w:styleId="Reference">
    <w:name w:val="Reference"/>
    <w:basedOn w:val="ListNumber"/>
    <w:autoRedefine/>
    <w:rsid w:val="00FA2EB1"/>
    <w:pPr>
      <w:numPr>
        <w:numId w:val="1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FA2EB1"/>
  </w:style>
  <w:style w:type="paragraph" w:styleId="ListNumber">
    <w:name w:val="List Number"/>
    <w:basedOn w:val="Normal"/>
    <w:rsid w:val="00FA2EB1"/>
  </w:style>
  <w:style w:type="paragraph" w:styleId="Header">
    <w:name w:val="header"/>
    <w:basedOn w:val="Normal"/>
    <w:link w:val="HeaderChar"/>
    <w:uiPriority w:val="99"/>
    <w:rsid w:val="00FA2EB1"/>
    <w:pPr>
      <w:tabs>
        <w:tab w:val="center" w:pos="4320"/>
        <w:tab w:val="right" w:pos="8640"/>
      </w:tabs>
    </w:pPr>
  </w:style>
  <w:style w:type="character" w:styleId="PageNumber">
    <w:name w:val="page number"/>
    <w:basedOn w:val="DefaultParagraphFont"/>
    <w:rsid w:val="00FA2EB1"/>
  </w:style>
  <w:style w:type="character" w:customStyle="1" w:styleId="COM">
    <w:name w:val="COM"/>
    <w:basedOn w:val="DefaultParagraphFont"/>
    <w:rsid w:val="00FA2EB1"/>
    <w:rPr>
      <w:rFonts w:ascii="Arial" w:hAnsi="Arial"/>
      <w:b/>
      <w:bCs/>
      <w:color w:val="333399"/>
      <w:sz w:val="18"/>
      <w:szCs w:val="26"/>
    </w:rPr>
  </w:style>
  <w:style w:type="paragraph" w:styleId="TableofFigures">
    <w:name w:val="table of figures"/>
    <w:basedOn w:val="Normal"/>
    <w:next w:val="Normal"/>
    <w:uiPriority w:val="99"/>
    <w:unhideWhenUsed/>
    <w:rsid w:val="00FA2EB1"/>
  </w:style>
  <w:style w:type="paragraph" w:styleId="BodyTextIndent">
    <w:name w:val="Body Text Indent"/>
    <w:basedOn w:val="Normal"/>
    <w:rsid w:val="00FA2EB1"/>
    <w:pPr>
      <w:spacing w:after="120"/>
      <w:ind w:left="360"/>
    </w:pPr>
  </w:style>
  <w:style w:type="paragraph" w:customStyle="1" w:styleId="StyleBodyTextIndentCentered">
    <w:name w:val="Style Body Text Indent + Centered"/>
    <w:basedOn w:val="BodyTextIndent"/>
    <w:rsid w:val="00FA2EB1"/>
    <w:pPr>
      <w:jc w:val="center"/>
    </w:pPr>
    <w:rPr>
      <w:szCs w:val="20"/>
    </w:rPr>
  </w:style>
  <w:style w:type="paragraph" w:customStyle="1" w:styleId="StyleBodyTextIndentBoldCentered">
    <w:name w:val="Style Body Text Indent + Bold Centered"/>
    <w:basedOn w:val="BodyTextIndent"/>
    <w:rsid w:val="00FA2EB1"/>
    <w:pPr>
      <w:jc w:val="center"/>
    </w:pPr>
    <w:rPr>
      <w:b/>
      <w:bCs/>
      <w:szCs w:val="20"/>
    </w:rPr>
  </w:style>
  <w:style w:type="paragraph" w:styleId="Title">
    <w:name w:val="Title"/>
    <w:basedOn w:val="Normal"/>
    <w:next w:val="Normal"/>
    <w:autoRedefine/>
    <w:qFormat/>
    <w:rsid w:val="00FA2EB1"/>
    <w:pPr>
      <w:widowControl w:val="0"/>
      <w:jc w:val="center"/>
    </w:pPr>
    <w:rPr>
      <w:b/>
      <w:sz w:val="40"/>
      <w:szCs w:val="20"/>
    </w:rPr>
  </w:style>
  <w:style w:type="character" w:styleId="Strong">
    <w:name w:val="Strong"/>
    <w:basedOn w:val="DefaultParagraphFont"/>
    <w:qFormat/>
    <w:rsid w:val="00FA2EB1"/>
    <w:rPr>
      <w:b/>
    </w:rPr>
  </w:style>
  <w:style w:type="paragraph" w:customStyle="1" w:styleId="Title10">
    <w:name w:val="Title1"/>
    <w:basedOn w:val="Normal"/>
    <w:next w:val="Subtitle"/>
    <w:rsid w:val="00FA2EB1"/>
    <w:pPr>
      <w:jc w:val="center"/>
    </w:pPr>
    <w:rPr>
      <w:b/>
      <w:sz w:val="40"/>
    </w:rPr>
  </w:style>
  <w:style w:type="paragraph" w:styleId="NoSpacing">
    <w:name w:val="No Spacing"/>
    <w:uiPriority w:val="1"/>
    <w:qFormat/>
    <w:rsid w:val="00FA2EB1"/>
    <w:rPr>
      <w:rFonts w:ascii="Calibri" w:eastAsia="Calibri" w:hAnsi="Calibri"/>
      <w:sz w:val="22"/>
      <w:szCs w:val="22"/>
    </w:rPr>
  </w:style>
  <w:style w:type="paragraph" w:styleId="ListParagraph">
    <w:name w:val="List Paragraph"/>
    <w:basedOn w:val="Normal"/>
    <w:uiPriority w:val="34"/>
    <w:qFormat/>
    <w:rsid w:val="00FA2EB1"/>
    <w:pPr>
      <w:ind w:left="720"/>
      <w:contextualSpacing/>
    </w:pPr>
  </w:style>
  <w:style w:type="character" w:customStyle="1" w:styleId="HeaderChar">
    <w:name w:val="Header Char"/>
    <w:basedOn w:val="DefaultParagraphFont"/>
    <w:link w:val="Header"/>
    <w:uiPriority w:val="99"/>
    <w:rsid w:val="00FA2EB1"/>
    <w:rPr>
      <w:sz w:val="24"/>
      <w:szCs w:val="24"/>
    </w:rPr>
  </w:style>
  <w:style w:type="character" w:styleId="PlaceholderText">
    <w:name w:val="Placeholder Text"/>
    <w:basedOn w:val="DefaultParagraphFont"/>
    <w:uiPriority w:val="99"/>
    <w:semiHidden/>
    <w:rsid w:val="00FA2EB1"/>
    <w:rPr>
      <w:color w:val="808080"/>
    </w:rPr>
  </w:style>
  <w:style w:type="paragraph" w:customStyle="1" w:styleId="NumberedList">
    <w:name w:val="Numbered List"/>
    <w:basedOn w:val="Normal"/>
    <w:autoRedefine/>
    <w:qFormat/>
    <w:rsid w:val="00FA2EB1"/>
    <w:pPr>
      <w:numPr>
        <w:numId w:val="18"/>
      </w:numPr>
      <w:spacing w:before="120" w:after="120"/>
      <w:ind w:left="714" w:hanging="357"/>
      <w:jc w:val="both"/>
    </w:pPr>
    <w:rPr>
      <w:lang w:val="en-GB"/>
    </w:rPr>
  </w:style>
  <w:style w:type="paragraph" w:customStyle="1" w:styleId="FigureDescription">
    <w:name w:val="Figure Description"/>
    <w:basedOn w:val="BodyText"/>
    <w:link w:val="FigureDescriptionChar"/>
    <w:autoRedefine/>
    <w:qFormat/>
    <w:rsid w:val="00FA2EB1"/>
    <w:pPr>
      <w:spacing w:after="240"/>
      <w:ind w:left="1418" w:right="1418"/>
      <w:contextualSpacing/>
      <w:jc w:val="center"/>
    </w:pPr>
    <w:rPr>
      <w:i/>
      <w:lang w:val="en-GB"/>
    </w:rPr>
  </w:style>
  <w:style w:type="paragraph" w:customStyle="1" w:styleId="TableDescription">
    <w:name w:val="Table Description"/>
    <w:basedOn w:val="FigureDescription"/>
    <w:link w:val="TableDescriptionChar"/>
    <w:autoRedefine/>
    <w:qFormat/>
    <w:rsid w:val="00FA2EB1"/>
    <w:pPr>
      <w:spacing w:after="60"/>
    </w:pPr>
  </w:style>
  <w:style w:type="character" w:customStyle="1" w:styleId="FigureDescriptionChar">
    <w:name w:val="Figure Description Char"/>
    <w:basedOn w:val="BodyTextChar"/>
    <w:link w:val="FigureDescription"/>
    <w:rsid w:val="00FA2EB1"/>
    <w:rPr>
      <w:i/>
      <w:sz w:val="22"/>
      <w:szCs w:val="24"/>
      <w:lang w:val="en-GB"/>
    </w:rPr>
  </w:style>
  <w:style w:type="character" w:customStyle="1" w:styleId="TableDescriptionChar">
    <w:name w:val="Table Description Char"/>
    <w:basedOn w:val="FigureDescriptionChar"/>
    <w:link w:val="TableDescription"/>
    <w:rsid w:val="00FA2EB1"/>
    <w:rPr>
      <w:i/>
      <w:sz w:val="22"/>
      <w:szCs w:val="24"/>
      <w:lang w:val="en-GB"/>
    </w:rPr>
  </w:style>
  <w:style w:type="paragraph" w:styleId="TOCHeading">
    <w:name w:val="TOC Heading"/>
    <w:basedOn w:val="Title2"/>
    <w:autoRedefine/>
    <w:uiPriority w:val="39"/>
    <w:unhideWhenUsed/>
    <w:rsid w:val="00FA2EB1"/>
    <w:pPr>
      <w:keepLines/>
    </w:pPr>
    <w:rPr>
      <w:bCs w:val="0"/>
      <w:color w:val="000000" w:themeColor="text1"/>
    </w:rPr>
  </w:style>
  <w:style w:type="paragraph" w:customStyle="1" w:styleId="Title2">
    <w:name w:val="Title2"/>
    <w:basedOn w:val="TOAHeading"/>
    <w:link w:val="Title2Char"/>
    <w:autoRedefine/>
    <w:qFormat/>
    <w:rsid w:val="00FA2EB1"/>
    <w:pPr>
      <w:contextualSpacing/>
      <w:jc w:val="center"/>
    </w:pPr>
    <w:rPr>
      <w:rFonts w:ascii="Times New Roman" w:hAnsi="Times New Roman"/>
      <w:sz w:val="28"/>
    </w:rPr>
  </w:style>
  <w:style w:type="character" w:customStyle="1" w:styleId="Title2Char">
    <w:name w:val="Title2 Char"/>
    <w:basedOn w:val="DefaultParagraphFont"/>
    <w:link w:val="Title2"/>
    <w:rsid w:val="00FA2EB1"/>
    <w:rPr>
      <w:rFonts w:eastAsiaTheme="majorEastAsia" w:cstheme="majorBidi"/>
      <w:b/>
      <w:bCs/>
      <w:sz w:val="28"/>
      <w:szCs w:val="24"/>
    </w:rPr>
  </w:style>
  <w:style w:type="character" w:customStyle="1" w:styleId="SubtitleChar">
    <w:name w:val="Subtitle Char"/>
    <w:basedOn w:val="DefaultParagraphFont"/>
    <w:link w:val="Subtitle"/>
    <w:rsid w:val="00FA2EB1"/>
    <w:rPr>
      <w:rFonts w:cs="Arial"/>
      <w:b/>
      <w:sz w:val="28"/>
      <w:szCs w:val="24"/>
    </w:rPr>
  </w:style>
  <w:style w:type="paragraph" w:styleId="TOAHeading">
    <w:name w:val="toa heading"/>
    <w:basedOn w:val="Normal"/>
    <w:next w:val="Normal"/>
    <w:semiHidden/>
    <w:unhideWhenUsed/>
    <w:rsid w:val="00FA2EB1"/>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FA2EB1"/>
    <w:rPr>
      <w:b/>
    </w:rPr>
  </w:style>
  <w:style w:type="character" w:customStyle="1" w:styleId="TableHeaderRowChar">
    <w:name w:val="Table Header Row Char"/>
    <w:basedOn w:val="DefaultParagraphFont"/>
    <w:link w:val="TableHeaderRow"/>
    <w:rsid w:val="00FA2EB1"/>
    <w:rPr>
      <w:b/>
      <w:sz w:val="24"/>
      <w:szCs w:val="24"/>
    </w:rPr>
  </w:style>
  <w:style w:type="paragraph" w:customStyle="1" w:styleId="TableHeader">
    <w:name w:val="TableHeader"/>
    <w:basedOn w:val="Normal"/>
    <w:link w:val="TableHeaderChar"/>
    <w:autoRedefine/>
    <w:qFormat/>
    <w:rsid w:val="00FA2EB1"/>
    <w:pPr>
      <w:widowControl w:val="0"/>
    </w:pPr>
    <w:rPr>
      <w:b/>
      <w:color w:val="000000" w:themeColor="text1"/>
      <w:szCs w:val="18"/>
    </w:rPr>
  </w:style>
  <w:style w:type="character" w:customStyle="1" w:styleId="TableHeaderChar">
    <w:name w:val="TableHeader Char"/>
    <w:basedOn w:val="DefaultParagraphFont"/>
    <w:link w:val="TableHeader"/>
    <w:rsid w:val="00FA2EB1"/>
    <w:rPr>
      <w:b/>
      <w:color w:val="000000" w:themeColor="text1"/>
      <w:sz w:val="24"/>
      <w:szCs w:val="18"/>
    </w:rPr>
  </w:style>
  <w:style w:type="paragraph" w:customStyle="1" w:styleId="Style2">
    <w:name w:val="Style2"/>
    <w:basedOn w:val="Normal"/>
    <w:link w:val="Style2Char"/>
    <w:autoRedefine/>
    <w:qFormat/>
    <w:rsid w:val="00FA2EB1"/>
    <w:pPr>
      <w:jc w:val="center"/>
    </w:pPr>
    <w:rPr>
      <w:rFonts w:cs="Arial"/>
      <w:b/>
      <w:sz w:val="28"/>
      <w:szCs w:val="28"/>
    </w:rPr>
  </w:style>
  <w:style w:type="character" w:customStyle="1" w:styleId="Style2Char">
    <w:name w:val="Style2 Char"/>
    <w:basedOn w:val="SubtitleChar"/>
    <w:link w:val="Style2"/>
    <w:rsid w:val="00FA2EB1"/>
    <w:rPr>
      <w:rFonts w:cs="Arial"/>
      <w:b/>
      <w:sz w:val="28"/>
      <w:szCs w:val="28"/>
    </w:rPr>
  </w:style>
  <w:style w:type="paragraph" w:customStyle="1" w:styleId="AbstractHeading">
    <w:name w:val="Abstract Heading"/>
    <w:basedOn w:val="Normal"/>
    <w:next w:val="Normal"/>
    <w:link w:val="AbstractHeadingChar"/>
    <w:qFormat/>
    <w:rsid w:val="00FA2EB1"/>
    <w:rPr>
      <w:b/>
      <w:bCs/>
      <w:kern w:val="32"/>
      <w:sz w:val="32"/>
      <w:szCs w:val="32"/>
      <w:lang w:val="en-GB"/>
    </w:rPr>
  </w:style>
  <w:style w:type="character" w:customStyle="1" w:styleId="AbstractHeadingChar">
    <w:name w:val="Abstract Heading Char"/>
    <w:basedOn w:val="Heading1Char"/>
    <w:link w:val="AbstractHeading"/>
    <w:rsid w:val="00FA2EB1"/>
    <w:rPr>
      <w:b/>
      <w:bCs/>
      <w:kern w:val="32"/>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9628AEB-2694-444B-8958-AC5C201F85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850</Words>
  <Characters>4849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National University Of Computer and Emerging Sciences</vt:lpstr>
    </vt:vector>
  </TitlesOfParts>
  <Company>Home</Company>
  <LinksUpToDate>false</LinksUpToDate>
  <CharactersWithSpaces>5688</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National University Of Computer and Emerging Sciences</dc:title>
  <dc:creator>Abeeda Akram</dc:creator>
  <cp:lastModifiedBy>Ahmad</cp:lastModifiedBy>
  <cp:revision>4</cp:revision>
  <cp:lastPrinted>2019-08-28T07:20:00Z</cp:lastPrinted>
  <dcterms:created xsi:type="dcterms:W3CDTF">2020-11-10T09:08:00Z</dcterms:created>
  <dcterms:modified xsi:type="dcterms:W3CDTF">2026-10-24T15:15:00Z</dcterms:modified>
</cp:coreProperties>
</file>