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7F2CA" w14:textId="75253A1F" w:rsidR="000643B5" w:rsidRDefault="0038779B" w:rsidP="006B38D0">
      <w:pPr>
        <w:jc w:val="center"/>
        <w:rPr>
          <w:rFonts w:ascii="Times New Roman" w:hAnsi="Times New Roman" w:cs="Times New Roman"/>
          <w:sz w:val="56"/>
          <w:szCs w:val="56"/>
        </w:rPr>
      </w:pPr>
      <w:r>
        <w:rPr>
          <w:rFonts w:ascii="Times New Roman" w:hAnsi="Times New Roman" w:cs="Times New Roman"/>
          <w:sz w:val="56"/>
          <w:szCs w:val="56"/>
        </w:rPr>
        <w:t>Photometry of Eclipsing binary</w:t>
      </w:r>
      <w:r>
        <w:rPr>
          <w:rFonts w:ascii="Times New Roman" w:hAnsi="Times New Roman" w:cs="Times New Roman"/>
          <w:sz w:val="56"/>
          <w:szCs w:val="56"/>
        </w:rPr>
        <w:br/>
        <w:t>[GGM2006] 3152056</w:t>
      </w:r>
    </w:p>
    <w:p w14:paraId="3033AC27" w14:textId="4960156E" w:rsidR="0038779B" w:rsidRDefault="0038779B" w:rsidP="006B38D0">
      <w:pPr>
        <w:jc w:val="center"/>
        <w:rPr>
          <w:rFonts w:ascii="Times New Roman" w:hAnsi="Times New Roman" w:cs="Times New Roman"/>
          <w:sz w:val="56"/>
          <w:szCs w:val="56"/>
        </w:rPr>
      </w:pPr>
    </w:p>
    <w:p w14:paraId="4AE5693E" w14:textId="77777777" w:rsidR="0038779B" w:rsidRDefault="0038779B" w:rsidP="006B38D0">
      <w:pPr>
        <w:jc w:val="center"/>
        <w:rPr>
          <w:rFonts w:ascii="Times New Roman" w:hAnsi="Times New Roman" w:cs="Times New Roman"/>
          <w:sz w:val="44"/>
          <w:szCs w:val="44"/>
        </w:rPr>
      </w:pPr>
      <w:r>
        <w:rPr>
          <w:rFonts w:ascii="Times New Roman" w:hAnsi="Times New Roman" w:cs="Times New Roman"/>
          <w:sz w:val="44"/>
          <w:szCs w:val="44"/>
        </w:rPr>
        <w:t>M.Shaheer Niazi</w:t>
      </w:r>
      <w:r>
        <w:rPr>
          <w:rFonts w:ascii="Times New Roman" w:hAnsi="Times New Roman" w:cs="Times New Roman"/>
          <w:sz w:val="44"/>
          <w:szCs w:val="44"/>
        </w:rPr>
        <w:br/>
        <w:t>Ismael Khan</w:t>
      </w:r>
      <w:r>
        <w:rPr>
          <w:rFonts w:ascii="Times New Roman" w:hAnsi="Times New Roman" w:cs="Times New Roman"/>
          <w:sz w:val="44"/>
          <w:szCs w:val="44"/>
        </w:rPr>
        <w:br/>
      </w:r>
      <w:r>
        <w:rPr>
          <w:rFonts w:ascii="Times New Roman" w:hAnsi="Times New Roman" w:cs="Times New Roman"/>
          <w:sz w:val="44"/>
          <w:szCs w:val="44"/>
        </w:rPr>
        <w:br/>
      </w:r>
    </w:p>
    <w:p w14:paraId="3D7319DB" w14:textId="77777777" w:rsidR="0038779B" w:rsidRDefault="0038779B" w:rsidP="006B38D0">
      <w:pPr>
        <w:jc w:val="center"/>
        <w:rPr>
          <w:rFonts w:ascii="Times New Roman" w:hAnsi="Times New Roman" w:cs="Times New Roman"/>
          <w:sz w:val="44"/>
          <w:szCs w:val="44"/>
        </w:rPr>
      </w:pPr>
    </w:p>
    <w:p w14:paraId="227E5401" w14:textId="77777777" w:rsidR="0038779B" w:rsidRDefault="0038779B" w:rsidP="006B38D0">
      <w:pPr>
        <w:jc w:val="center"/>
        <w:rPr>
          <w:rFonts w:ascii="Times New Roman" w:hAnsi="Times New Roman" w:cs="Times New Roman"/>
          <w:sz w:val="44"/>
          <w:szCs w:val="44"/>
        </w:rPr>
      </w:pPr>
    </w:p>
    <w:p w14:paraId="5E91F822" w14:textId="77777777" w:rsidR="0038779B" w:rsidRDefault="0038779B" w:rsidP="006B38D0">
      <w:pPr>
        <w:jc w:val="center"/>
        <w:rPr>
          <w:rFonts w:ascii="Times New Roman" w:hAnsi="Times New Roman" w:cs="Times New Roman"/>
          <w:sz w:val="44"/>
          <w:szCs w:val="44"/>
        </w:rPr>
      </w:pPr>
    </w:p>
    <w:p w14:paraId="2C299292" w14:textId="4D4626E3" w:rsidR="0038779B" w:rsidRDefault="0038779B" w:rsidP="006B38D0">
      <w:pPr>
        <w:jc w:val="center"/>
        <w:rPr>
          <w:rFonts w:ascii="Times New Roman" w:hAnsi="Times New Roman" w:cs="Times New Roman"/>
          <w:sz w:val="44"/>
          <w:szCs w:val="44"/>
        </w:rPr>
      </w:pPr>
      <w:r>
        <w:rPr>
          <w:rFonts w:ascii="Times New Roman" w:hAnsi="Times New Roman" w:cs="Times New Roman"/>
          <w:sz w:val="44"/>
          <w:szCs w:val="44"/>
        </w:rPr>
        <w:t>Photometry and Spectroscopy Workshop 2022 SARL</w:t>
      </w:r>
    </w:p>
    <w:p w14:paraId="683D8FC6" w14:textId="77777777" w:rsidR="0038779B" w:rsidRDefault="0038779B" w:rsidP="006B38D0">
      <w:pPr>
        <w:jc w:val="center"/>
        <w:rPr>
          <w:rFonts w:ascii="Times New Roman" w:hAnsi="Times New Roman" w:cs="Times New Roman"/>
          <w:sz w:val="44"/>
          <w:szCs w:val="44"/>
        </w:rPr>
      </w:pPr>
    </w:p>
    <w:p w14:paraId="46A75F34" w14:textId="77777777" w:rsidR="0038779B" w:rsidRDefault="0038779B" w:rsidP="006B38D0">
      <w:pPr>
        <w:jc w:val="center"/>
        <w:rPr>
          <w:rFonts w:ascii="Times New Roman" w:hAnsi="Times New Roman" w:cs="Times New Roman"/>
          <w:sz w:val="44"/>
          <w:szCs w:val="44"/>
        </w:rPr>
      </w:pPr>
    </w:p>
    <w:p w14:paraId="6BA45897" w14:textId="77777777" w:rsidR="0038779B" w:rsidRDefault="0038779B" w:rsidP="006B38D0">
      <w:pPr>
        <w:jc w:val="center"/>
        <w:rPr>
          <w:rFonts w:ascii="Times New Roman" w:hAnsi="Times New Roman" w:cs="Times New Roman"/>
          <w:sz w:val="44"/>
          <w:szCs w:val="44"/>
        </w:rPr>
      </w:pPr>
    </w:p>
    <w:p w14:paraId="3D97D7DC" w14:textId="77777777" w:rsidR="0038779B" w:rsidRDefault="0038779B" w:rsidP="006B38D0">
      <w:pPr>
        <w:jc w:val="center"/>
        <w:rPr>
          <w:rFonts w:ascii="Times New Roman" w:hAnsi="Times New Roman" w:cs="Times New Roman"/>
          <w:sz w:val="44"/>
          <w:szCs w:val="44"/>
        </w:rPr>
      </w:pPr>
    </w:p>
    <w:p w14:paraId="23720CEC" w14:textId="77777777" w:rsidR="0038779B" w:rsidRDefault="0038779B" w:rsidP="006B38D0">
      <w:pPr>
        <w:jc w:val="center"/>
        <w:rPr>
          <w:rFonts w:ascii="Times New Roman" w:hAnsi="Times New Roman" w:cs="Times New Roman"/>
          <w:sz w:val="44"/>
          <w:szCs w:val="44"/>
        </w:rPr>
      </w:pPr>
    </w:p>
    <w:p w14:paraId="0622FED2" w14:textId="174EA08B" w:rsidR="0038779B" w:rsidRDefault="0038779B" w:rsidP="006B38D0">
      <w:pPr>
        <w:jc w:val="center"/>
        <w:rPr>
          <w:rFonts w:ascii="Times New Roman" w:hAnsi="Times New Roman" w:cs="Times New Roman"/>
          <w:sz w:val="44"/>
          <w:szCs w:val="44"/>
        </w:rPr>
      </w:pPr>
      <w:r>
        <w:rPr>
          <w:rFonts w:ascii="Times New Roman" w:hAnsi="Times New Roman" w:cs="Times New Roman"/>
          <w:sz w:val="44"/>
          <w:szCs w:val="44"/>
        </w:rPr>
        <w:t>Department of Space Sciences</w:t>
      </w:r>
      <w:r>
        <w:rPr>
          <w:rFonts w:ascii="Times New Roman" w:hAnsi="Times New Roman" w:cs="Times New Roman"/>
          <w:sz w:val="44"/>
          <w:szCs w:val="44"/>
        </w:rPr>
        <w:br/>
        <w:t>Institute of Space Technology</w:t>
      </w:r>
    </w:p>
    <w:p w14:paraId="4D9C93BD" w14:textId="769A679F" w:rsidR="0038779B" w:rsidRDefault="0038779B" w:rsidP="006B38D0">
      <w:pPr>
        <w:jc w:val="center"/>
        <w:rPr>
          <w:rFonts w:ascii="Times New Roman" w:hAnsi="Times New Roman" w:cs="Times New Roman"/>
          <w:sz w:val="48"/>
          <w:szCs w:val="48"/>
        </w:rPr>
      </w:pPr>
      <w:r>
        <w:rPr>
          <w:rFonts w:ascii="Times New Roman" w:hAnsi="Times New Roman" w:cs="Times New Roman"/>
          <w:b/>
          <w:bCs/>
          <w:sz w:val="48"/>
          <w:szCs w:val="48"/>
        </w:rPr>
        <w:lastRenderedPageBreak/>
        <w:t>Table of Contents</w:t>
      </w:r>
      <w:r>
        <w:rPr>
          <w:rFonts w:ascii="Times New Roman" w:hAnsi="Times New Roman" w:cs="Times New Roman"/>
          <w:b/>
          <w:bCs/>
          <w:sz w:val="48"/>
          <w:szCs w:val="48"/>
        </w:rPr>
        <w:br/>
      </w:r>
      <w:r>
        <w:rPr>
          <w:rFonts w:ascii="Times New Roman" w:hAnsi="Times New Roman" w:cs="Times New Roman"/>
          <w:b/>
          <w:bCs/>
          <w:sz w:val="48"/>
          <w:szCs w:val="48"/>
        </w:rPr>
        <w:br/>
      </w:r>
    </w:p>
    <w:p w14:paraId="1F63C19F" w14:textId="4BEB0223" w:rsidR="00D74CB0" w:rsidRDefault="0038779B" w:rsidP="006B38D0">
      <w:pPr>
        <w:jc w:val="center"/>
        <w:rPr>
          <w:rFonts w:ascii="Times New Roman" w:hAnsi="Times New Roman" w:cs="Times New Roman"/>
          <w:sz w:val="48"/>
          <w:szCs w:val="48"/>
        </w:rPr>
      </w:pPr>
      <w:r>
        <w:rPr>
          <w:rFonts w:ascii="Times New Roman" w:hAnsi="Times New Roman" w:cs="Times New Roman"/>
          <w:sz w:val="48"/>
          <w:szCs w:val="48"/>
        </w:rPr>
        <w:t>1.Equipment…………………………………</w:t>
      </w:r>
      <w:r w:rsidR="00D74CB0">
        <w:rPr>
          <w:rFonts w:ascii="Times New Roman" w:hAnsi="Times New Roman" w:cs="Times New Roman"/>
          <w:sz w:val="48"/>
          <w:szCs w:val="48"/>
        </w:rPr>
        <w:t>...3</w:t>
      </w:r>
    </w:p>
    <w:p w14:paraId="096C14E4" w14:textId="5996FBF1" w:rsidR="0038779B" w:rsidRDefault="0038779B" w:rsidP="006B38D0">
      <w:pPr>
        <w:jc w:val="center"/>
        <w:rPr>
          <w:rFonts w:ascii="Times New Roman" w:hAnsi="Times New Roman" w:cs="Times New Roman"/>
          <w:sz w:val="48"/>
          <w:szCs w:val="48"/>
        </w:rPr>
      </w:pPr>
      <w:r>
        <w:rPr>
          <w:rFonts w:ascii="Times New Roman" w:hAnsi="Times New Roman" w:cs="Times New Roman"/>
          <w:sz w:val="48"/>
          <w:szCs w:val="48"/>
        </w:rPr>
        <w:t>2.Photometry Target………………………...</w:t>
      </w:r>
      <w:r w:rsidR="00D74CB0">
        <w:rPr>
          <w:rFonts w:ascii="Times New Roman" w:hAnsi="Times New Roman" w:cs="Times New Roman"/>
          <w:sz w:val="48"/>
          <w:szCs w:val="48"/>
        </w:rPr>
        <w:t>...4</w:t>
      </w:r>
    </w:p>
    <w:p w14:paraId="0D00906B" w14:textId="37F84ED6" w:rsidR="007450B2" w:rsidRDefault="0038779B" w:rsidP="006B38D0">
      <w:pPr>
        <w:rPr>
          <w:rFonts w:ascii="Times New Roman" w:hAnsi="Times New Roman" w:cs="Times New Roman"/>
          <w:sz w:val="48"/>
          <w:szCs w:val="48"/>
        </w:rPr>
      </w:pPr>
      <w:r>
        <w:rPr>
          <w:rFonts w:ascii="Times New Roman" w:hAnsi="Times New Roman" w:cs="Times New Roman"/>
          <w:sz w:val="48"/>
          <w:szCs w:val="48"/>
        </w:rPr>
        <w:t>3.Data Acquisition…………………………</w:t>
      </w:r>
      <w:r w:rsidR="000249A3">
        <w:rPr>
          <w:rFonts w:ascii="Times New Roman" w:hAnsi="Times New Roman" w:cs="Times New Roman"/>
          <w:sz w:val="48"/>
          <w:szCs w:val="48"/>
        </w:rPr>
        <w:t>….6</w:t>
      </w:r>
    </w:p>
    <w:p w14:paraId="5A850DC9" w14:textId="411BE07A" w:rsidR="007450B2" w:rsidRDefault="007450B2" w:rsidP="006B38D0">
      <w:pPr>
        <w:rPr>
          <w:rFonts w:ascii="Times New Roman" w:hAnsi="Times New Roman" w:cs="Times New Roman"/>
          <w:sz w:val="48"/>
          <w:szCs w:val="48"/>
        </w:rPr>
      </w:pPr>
      <w:r>
        <w:rPr>
          <w:rFonts w:ascii="Times New Roman" w:hAnsi="Times New Roman" w:cs="Times New Roman"/>
          <w:sz w:val="48"/>
          <w:szCs w:val="48"/>
        </w:rPr>
        <w:t>4.Differential Photometry……………………</w:t>
      </w:r>
      <w:r w:rsidR="002B0857">
        <w:rPr>
          <w:rFonts w:ascii="Times New Roman" w:hAnsi="Times New Roman" w:cs="Times New Roman"/>
          <w:sz w:val="48"/>
          <w:szCs w:val="48"/>
        </w:rPr>
        <w:t>12</w:t>
      </w:r>
    </w:p>
    <w:p w14:paraId="54587FE4" w14:textId="69AB19CE" w:rsidR="0038779B" w:rsidRDefault="0038779B" w:rsidP="006B38D0">
      <w:pPr>
        <w:rPr>
          <w:rFonts w:ascii="Times New Roman" w:hAnsi="Times New Roman" w:cs="Times New Roman"/>
          <w:sz w:val="48"/>
          <w:szCs w:val="48"/>
        </w:rPr>
      </w:pPr>
      <w:r>
        <w:rPr>
          <w:rFonts w:ascii="Times New Roman" w:hAnsi="Times New Roman" w:cs="Times New Roman"/>
          <w:sz w:val="48"/>
          <w:szCs w:val="48"/>
        </w:rPr>
        <w:t>4.Results……………………………………</w:t>
      </w:r>
      <w:r w:rsidR="000249A3">
        <w:rPr>
          <w:rFonts w:ascii="Times New Roman" w:hAnsi="Times New Roman" w:cs="Times New Roman"/>
          <w:sz w:val="48"/>
          <w:szCs w:val="48"/>
        </w:rPr>
        <w:t>...1</w:t>
      </w:r>
      <w:r w:rsidR="002B0857">
        <w:rPr>
          <w:rFonts w:ascii="Times New Roman" w:hAnsi="Times New Roman" w:cs="Times New Roman"/>
          <w:sz w:val="48"/>
          <w:szCs w:val="48"/>
        </w:rPr>
        <w:t>4</w:t>
      </w:r>
    </w:p>
    <w:p w14:paraId="6A2B3CE9" w14:textId="679CF216" w:rsidR="00032462" w:rsidRDefault="00032462" w:rsidP="006B38D0">
      <w:pPr>
        <w:rPr>
          <w:rFonts w:ascii="Times New Roman" w:hAnsi="Times New Roman" w:cs="Times New Roman"/>
          <w:sz w:val="48"/>
          <w:szCs w:val="48"/>
        </w:rPr>
      </w:pPr>
      <w:r>
        <w:rPr>
          <w:rFonts w:ascii="Times New Roman" w:hAnsi="Times New Roman" w:cs="Times New Roman"/>
          <w:sz w:val="48"/>
          <w:szCs w:val="48"/>
        </w:rPr>
        <w:t>5.References…………………………………</w:t>
      </w:r>
      <w:r w:rsidR="00383D03">
        <w:rPr>
          <w:rFonts w:ascii="Times New Roman" w:hAnsi="Times New Roman" w:cs="Times New Roman"/>
          <w:sz w:val="48"/>
          <w:szCs w:val="48"/>
        </w:rPr>
        <w:t>.1</w:t>
      </w:r>
      <w:r w:rsidR="002B0857">
        <w:rPr>
          <w:rFonts w:ascii="Times New Roman" w:hAnsi="Times New Roman" w:cs="Times New Roman"/>
          <w:sz w:val="48"/>
          <w:szCs w:val="48"/>
        </w:rPr>
        <w:t>5</w:t>
      </w:r>
    </w:p>
    <w:p w14:paraId="56DCD2E4" w14:textId="70936272" w:rsidR="0038779B" w:rsidRDefault="0038779B" w:rsidP="006B38D0">
      <w:pPr>
        <w:jc w:val="center"/>
        <w:rPr>
          <w:rFonts w:ascii="Times New Roman" w:hAnsi="Times New Roman" w:cs="Times New Roman"/>
          <w:sz w:val="48"/>
          <w:szCs w:val="48"/>
        </w:rPr>
      </w:pPr>
    </w:p>
    <w:p w14:paraId="6134A5A6" w14:textId="3BC3C36C" w:rsidR="0038779B" w:rsidRDefault="0038779B" w:rsidP="006B38D0">
      <w:pPr>
        <w:jc w:val="center"/>
        <w:rPr>
          <w:rFonts w:ascii="Times New Roman" w:hAnsi="Times New Roman" w:cs="Times New Roman"/>
          <w:sz w:val="48"/>
          <w:szCs w:val="48"/>
        </w:rPr>
      </w:pPr>
    </w:p>
    <w:p w14:paraId="602CD236" w14:textId="32894280" w:rsidR="0038779B" w:rsidRDefault="0038779B" w:rsidP="006B38D0">
      <w:pPr>
        <w:jc w:val="center"/>
        <w:rPr>
          <w:rFonts w:ascii="Times New Roman" w:hAnsi="Times New Roman" w:cs="Times New Roman"/>
          <w:sz w:val="48"/>
          <w:szCs w:val="48"/>
        </w:rPr>
      </w:pPr>
    </w:p>
    <w:p w14:paraId="56C8FD05" w14:textId="779F7E75" w:rsidR="0038779B" w:rsidRDefault="0038779B" w:rsidP="006B38D0">
      <w:pPr>
        <w:jc w:val="center"/>
        <w:rPr>
          <w:rFonts w:ascii="Times New Roman" w:hAnsi="Times New Roman" w:cs="Times New Roman"/>
          <w:sz w:val="48"/>
          <w:szCs w:val="48"/>
        </w:rPr>
      </w:pPr>
    </w:p>
    <w:p w14:paraId="3CC33FF2" w14:textId="2979010E" w:rsidR="0038779B" w:rsidRDefault="0038779B" w:rsidP="006B38D0">
      <w:pPr>
        <w:jc w:val="center"/>
        <w:rPr>
          <w:rFonts w:ascii="Times New Roman" w:hAnsi="Times New Roman" w:cs="Times New Roman"/>
          <w:sz w:val="48"/>
          <w:szCs w:val="48"/>
        </w:rPr>
      </w:pPr>
    </w:p>
    <w:p w14:paraId="222A3D45" w14:textId="497D48F9" w:rsidR="0038779B" w:rsidRDefault="0038779B" w:rsidP="006B38D0">
      <w:pPr>
        <w:jc w:val="center"/>
        <w:rPr>
          <w:rFonts w:ascii="Times New Roman" w:hAnsi="Times New Roman" w:cs="Times New Roman"/>
          <w:sz w:val="48"/>
          <w:szCs w:val="48"/>
        </w:rPr>
      </w:pPr>
    </w:p>
    <w:p w14:paraId="6665482E" w14:textId="568EF0BD" w:rsidR="0038779B" w:rsidRDefault="0038779B" w:rsidP="006B38D0">
      <w:pPr>
        <w:jc w:val="center"/>
        <w:rPr>
          <w:rFonts w:ascii="Times New Roman" w:hAnsi="Times New Roman" w:cs="Times New Roman"/>
          <w:sz w:val="48"/>
          <w:szCs w:val="48"/>
        </w:rPr>
      </w:pPr>
    </w:p>
    <w:p w14:paraId="44B66F4E" w14:textId="25D8EBB7" w:rsidR="0038779B" w:rsidRDefault="0038779B" w:rsidP="006B38D0">
      <w:pPr>
        <w:jc w:val="center"/>
        <w:rPr>
          <w:rFonts w:ascii="Times New Roman" w:hAnsi="Times New Roman" w:cs="Times New Roman"/>
          <w:sz w:val="48"/>
          <w:szCs w:val="48"/>
        </w:rPr>
      </w:pPr>
    </w:p>
    <w:p w14:paraId="0E5C402F" w14:textId="0416FA82" w:rsidR="0038779B" w:rsidRDefault="0038779B" w:rsidP="007450B2">
      <w:pPr>
        <w:rPr>
          <w:rFonts w:ascii="Times New Roman" w:hAnsi="Times New Roman" w:cs="Times New Roman"/>
          <w:sz w:val="48"/>
          <w:szCs w:val="48"/>
        </w:rPr>
      </w:pPr>
    </w:p>
    <w:p w14:paraId="71A57199" w14:textId="31E0B96B" w:rsidR="0038779B" w:rsidRPr="0038779B" w:rsidRDefault="0038779B" w:rsidP="006B38D0">
      <w:pPr>
        <w:pStyle w:val="ListParagraph"/>
        <w:numPr>
          <w:ilvl w:val="0"/>
          <w:numId w:val="1"/>
        </w:numPr>
        <w:jc w:val="center"/>
        <w:rPr>
          <w:rFonts w:ascii="Times New Roman" w:hAnsi="Times New Roman" w:cs="Times New Roman"/>
          <w:b/>
          <w:bCs/>
          <w:sz w:val="48"/>
          <w:szCs w:val="48"/>
        </w:rPr>
      </w:pPr>
      <w:r>
        <w:rPr>
          <w:rFonts w:ascii="Times New Roman" w:hAnsi="Times New Roman" w:cs="Times New Roman"/>
          <w:b/>
          <w:bCs/>
          <w:sz w:val="48"/>
          <w:szCs w:val="48"/>
        </w:rPr>
        <w:t>Equipment</w:t>
      </w:r>
      <w:r>
        <w:rPr>
          <w:rFonts w:ascii="Times New Roman" w:hAnsi="Times New Roman" w:cs="Times New Roman"/>
          <w:b/>
          <w:bCs/>
          <w:sz w:val="48"/>
          <w:szCs w:val="48"/>
        </w:rPr>
        <w:br/>
      </w:r>
      <w:r>
        <w:rPr>
          <w:rFonts w:ascii="Times New Roman" w:hAnsi="Times New Roman" w:cs="Times New Roman"/>
          <w:b/>
          <w:bCs/>
          <w:sz w:val="48"/>
          <w:szCs w:val="48"/>
        </w:rPr>
        <w:br/>
        <w:t xml:space="preserve">Telescope: </w:t>
      </w:r>
      <w:r>
        <w:rPr>
          <w:rFonts w:ascii="Times New Roman" w:hAnsi="Times New Roman" w:cs="Times New Roman"/>
          <w:sz w:val="48"/>
          <w:szCs w:val="48"/>
        </w:rPr>
        <w:t>Meade 16” lx200</w:t>
      </w:r>
      <w:r>
        <w:rPr>
          <w:rFonts w:ascii="Times New Roman" w:hAnsi="Times New Roman" w:cs="Times New Roman"/>
          <w:sz w:val="48"/>
          <w:szCs w:val="48"/>
        </w:rPr>
        <w:br/>
      </w:r>
      <w:r>
        <w:rPr>
          <w:rFonts w:ascii="Times New Roman" w:hAnsi="Times New Roman" w:cs="Times New Roman"/>
          <w:b/>
          <w:bCs/>
          <w:sz w:val="48"/>
          <w:szCs w:val="48"/>
        </w:rPr>
        <w:t xml:space="preserve">Camera: </w:t>
      </w:r>
      <w:r>
        <w:rPr>
          <w:rFonts w:ascii="Times New Roman" w:hAnsi="Times New Roman" w:cs="Times New Roman"/>
          <w:sz w:val="48"/>
          <w:szCs w:val="48"/>
        </w:rPr>
        <w:t>SBIG st402ME</w:t>
      </w:r>
    </w:p>
    <w:p w14:paraId="111BF8E5" w14:textId="77777777" w:rsidR="0038779B" w:rsidRDefault="0038779B" w:rsidP="006B38D0">
      <w:pPr>
        <w:pStyle w:val="ListParagraph"/>
        <w:jc w:val="center"/>
        <w:rPr>
          <w:rFonts w:ascii="Times New Roman" w:hAnsi="Times New Roman" w:cs="Times New Roman"/>
          <w:sz w:val="48"/>
          <w:szCs w:val="48"/>
        </w:rPr>
      </w:pPr>
      <w:r>
        <w:rPr>
          <w:rFonts w:ascii="Times New Roman" w:hAnsi="Times New Roman" w:cs="Times New Roman"/>
          <w:b/>
          <w:bCs/>
          <w:sz w:val="48"/>
          <w:szCs w:val="48"/>
        </w:rPr>
        <w:t xml:space="preserve">Filter: </w:t>
      </w:r>
      <w:r>
        <w:rPr>
          <w:rFonts w:ascii="Times New Roman" w:hAnsi="Times New Roman" w:cs="Times New Roman"/>
          <w:sz w:val="48"/>
          <w:szCs w:val="48"/>
        </w:rPr>
        <w:t>V</w:t>
      </w:r>
    </w:p>
    <w:p w14:paraId="0094FFE2" w14:textId="15361B16" w:rsidR="0038779B" w:rsidRDefault="0038779B" w:rsidP="006B38D0">
      <w:pPr>
        <w:pStyle w:val="ListParagraph"/>
        <w:jc w:val="center"/>
        <w:rPr>
          <w:rFonts w:ascii="Times New Roman" w:hAnsi="Times New Roman" w:cs="Times New Roman"/>
          <w:b/>
          <w:bCs/>
          <w:sz w:val="48"/>
          <w:szCs w:val="48"/>
        </w:rPr>
      </w:pPr>
      <w:r>
        <w:rPr>
          <w:rFonts w:ascii="Times New Roman" w:hAnsi="Times New Roman" w:cs="Times New Roman"/>
          <w:b/>
          <w:bCs/>
          <w:sz w:val="48"/>
          <w:szCs w:val="48"/>
        </w:rPr>
        <w:t xml:space="preserve">Location: </w:t>
      </w:r>
      <w:r w:rsidR="008009A7" w:rsidRPr="008009A7">
        <w:rPr>
          <w:rFonts w:ascii="Times New Roman" w:hAnsi="Times New Roman" w:cs="Times New Roman"/>
          <w:sz w:val="48"/>
          <w:szCs w:val="48"/>
        </w:rPr>
        <w:t>33</w:t>
      </w:r>
      <w:r w:rsidR="008009A7">
        <w:rPr>
          <w:rFonts w:ascii="Times New Roman" w:hAnsi="Times New Roman" w:cs="Times New Roman"/>
          <w:sz w:val="48"/>
          <w:szCs w:val="48"/>
        </w:rPr>
        <w:t>°</w:t>
      </w:r>
      <w:r w:rsidR="008009A7" w:rsidRPr="008009A7">
        <w:rPr>
          <w:rFonts w:ascii="Times New Roman" w:hAnsi="Times New Roman" w:cs="Times New Roman"/>
          <w:sz w:val="48"/>
          <w:szCs w:val="48"/>
        </w:rPr>
        <w:t xml:space="preserve"> 31’11” N, 73</w:t>
      </w:r>
      <w:r w:rsidR="008009A7">
        <w:rPr>
          <w:rFonts w:ascii="Times New Roman" w:hAnsi="Times New Roman" w:cs="Times New Roman"/>
          <w:sz w:val="48"/>
          <w:szCs w:val="48"/>
        </w:rPr>
        <w:t>°</w:t>
      </w:r>
      <w:r w:rsidR="008009A7" w:rsidRPr="008009A7">
        <w:rPr>
          <w:rFonts w:ascii="Times New Roman" w:hAnsi="Times New Roman" w:cs="Times New Roman"/>
          <w:sz w:val="48"/>
          <w:szCs w:val="48"/>
        </w:rPr>
        <w:t xml:space="preserve"> 10’32” E</w:t>
      </w:r>
    </w:p>
    <w:p w14:paraId="5DCE88BD" w14:textId="216D9BF1" w:rsidR="008009A7" w:rsidRDefault="008009A7" w:rsidP="006B38D0">
      <w:pPr>
        <w:pStyle w:val="ListParagraph"/>
        <w:jc w:val="center"/>
        <w:rPr>
          <w:rFonts w:ascii="Times New Roman" w:hAnsi="Times New Roman" w:cs="Times New Roman"/>
          <w:sz w:val="48"/>
          <w:szCs w:val="48"/>
        </w:rPr>
      </w:pPr>
      <w:r>
        <w:rPr>
          <w:rFonts w:ascii="Times New Roman" w:hAnsi="Times New Roman" w:cs="Times New Roman"/>
          <w:b/>
          <w:bCs/>
          <w:sz w:val="48"/>
          <w:szCs w:val="48"/>
        </w:rPr>
        <w:t>Start of Observation:</w:t>
      </w:r>
      <w:r>
        <w:rPr>
          <w:rFonts w:ascii="Times New Roman" w:hAnsi="Times New Roman" w:cs="Times New Roman"/>
          <w:sz w:val="48"/>
          <w:szCs w:val="48"/>
        </w:rPr>
        <w:t xml:space="preserve"> 28/08/2022 8:42pm</w:t>
      </w:r>
      <w:r>
        <w:rPr>
          <w:rFonts w:ascii="Times New Roman" w:hAnsi="Times New Roman" w:cs="Times New Roman"/>
          <w:sz w:val="48"/>
          <w:szCs w:val="48"/>
        </w:rPr>
        <w:br/>
      </w:r>
      <w:r>
        <w:rPr>
          <w:rFonts w:ascii="Times New Roman" w:hAnsi="Times New Roman" w:cs="Times New Roman"/>
          <w:b/>
          <w:bCs/>
          <w:sz w:val="48"/>
          <w:szCs w:val="48"/>
        </w:rPr>
        <w:t xml:space="preserve">Julian date: </w:t>
      </w:r>
      <w:r w:rsidRPr="008009A7">
        <w:rPr>
          <w:rFonts w:ascii="Times New Roman" w:hAnsi="Times New Roman" w:cs="Times New Roman"/>
          <w:sz w:val="48"/>
          <w:szCs w:val="48"/>
        </w:rPr>
        <w:t>2459820.362</w:t>
      </w:r>
    </w:p>
    <w:p w14:paraId="69C94CB1" w14:textId="3CA70C71" w:rsidR="008009A7" w:rsidRDefault="008009A7" w:rsidP="006B38D0">
      <w:pPr>
        <w:pStyle w:val="ListParagraph"/>
        <w:jc w:val="center"/>
        <w:rPr>
          <w:rFonts w:ascii="Times New Roman" w:hAnsi="Times New Roman" w:cs="Times New Roman"/>
          <w:b/>
          <w:bCs/>
          <w:sz w:val="48"/>
          <w:szCs w:val="48"/>
        </w:rPr>
      </w:pPr>
      <w:r>
        <w:rPr>
          <w:rFonts w:ascii="Times New Roman" w:hAnsi="Times New Roman" w:cs="Times New Roman"/>
          <w:b/>
          <w:bCs/>
          <w:sz w:val="48"/>
          <w:szCs w:val="48"/>
        </w:rPr>
        <w:t xml:space="preserve">Processing software: </w:t>
      </w:r>
      <w:r w:rsidRPr="008009A7">
        <w:rPr>
          <w:rFonts w:ascii="Times New Roman" w:hAnsi="Times New Roman" w:cs="Times New Roman"/>
          <w:sz w:val="48"/>
          <w:szCs w:val="48"/>
        </w:rPr>
        <w:t>AstroPixelProcessor</w:t>
      </w:r>
    </w:p>
    <w:p w14:paraId="05043D41" w14:textId="1EE4E18F" w:rsidR="008009A7" w:rsidRDefault="00D74CB0" w:rsidP="006B38D0">
      <w:pPr>
        <w:pStyle w:val="ListParagraph"/>
        <w:jc w:val="center"/>
        <w:rPr>
          <w:rFonts w:ascii="Times New Roman" w:hAnsi="Times New Roman" w:cs="Times New Roman"/>
          <w:sz w:val="48"/>
          <w:szCs w:val="48"/>
        </w:rPr>
      </w:pPr>
      <w:r>
        <w:rPr>
          <w:rFonts w:ascii="Times New Roman" w:hAnsi="Times New Roman" w:cs="Times New Roman"/>
          <w:b/>
          <w:bCs/>
          <w:sz w:val="48"/>
          <w:szCs w:val="48"/>
        </w:rPr>
        <w:t>Photometry s</w:t>
      </w:r>
      <w:r w:rsidR="008009A7">
        <w:rPr>
          <w:rFonts w:ascii="Times New Roman" w:hAnsi="Times New Roman" w:cs="Times New Roman"/>
          <w:b/>
          <w:bCs/>
          <w:sz w:val="48"/>
          <w:szCs w:val="48"/>
        </w:rPr>
        <w:t xml:space="preserve">oftware: </w:t>
      </w:r>
      <w:r w:rsidR="008009A7">
        <w:rPr>
          <w:rFonts w:ascii="Times New Roman" w:hAnsi="Times New Roman" w:cs="Times New Roman"/>
          <w:sz w:val="48"/>
          <w:szCs w:val="48"/>
        </w:rPr>
        <w:t>AstroimageJ</w:t>
      </w:r>
    </w:p>
    <w:p w14:paraId="7E5E827B" w14:textId="413B8E64" w:rsidR="00D74CB0" w:rsidRDefault="00D74CB0" w:rsidP="006B38D0">
      <w:pPr>
        <w:pStyle w:val="ListParagraph"/>
        <w:jc w:val="center"/>
        <w:rPr>
          <w:rFonts w:ascii="Times New Roman" w:hAnsi="Times New Roman" w:cs="Times New Roman"/>
          <w:sz w:val="48"/>
          <w:szCs w:val="48"/>
        </w:rPr>
      </w:pPr>
      <w:r>
        <w:rPr>
          <w:rFonts w:ascii="Times New Roman" w:hAnsi="Times New Roman" w:cs="Times New Roman"/>
          <w:b/>
          <w:bCs/>
          <w:sz w:val="48"/>
          <w:szCs w:val="48"/>
        </w:rPr>
        <w:t xml:space="preserve">Plotting Software: </w:t>
      </w:r>
      <w:r>
        <w:rPr>
          <w:rFonts w:ascii="Times New Roman" w:hAnsi="Times New Roman" w:cs="Times New Roman"/>
          <w:sz w:val="48"/>
          <w:szCs w:val="48"/>
        </w:rPr>
        <w:t>Microsoft Excel</w:t>
      </w:r>
    </w:p>
    <w:p w14:paraId="24D269B2" w14:textId="372DA390" w:rsidR="00D74CB0" w:rsidRDefault="00D74CB0" w:rsidP="006B38D0">
      <w:pPr>
        <w:pStyle w:val="ListParagraph"/>
        <w:jc w:val="center"/>
        <w:rPr>
          <w:rFonts w:ascii="Times New Roman" w:hAnsi="Times New Roman" w:cs="Times New Roman"/>
          <w:sz w:val="48"/>
          <w:szCs w:val="48"/>
        </w:rPr>
      </w:pPr>
    </w:p>
    <w:p w14:paraId="6CE8933E" w14:textId="316599C0" w:rsidR="00D74CB0" w:rsidRDefault="00D74CB0" w:rsidP="006B38D0">
      <w:pPr>
        <w:pStyle w:val="ListParagraph"/>
        <w:jc w:val="center"/>
        <w:rPr>
          <w:rFonts w:ascii="Times New Roman" w:hAnsi="Times New Roman" w:cs="Times New Roman"/>
          <w:sz w:val="48"/>
          <w:szCs w:val="48"/>
        </w:rPr>
      </w:pPr>
    </w:p>
    <w:p w14:paraId="21C827B4" w14:textId="16A7ECC6" w:rsidR="00D74CB0" w:rsidRDefault="00D74CB0" w:rsidP="006B38D0">
      <w:pPr>
        <w:pStyle w:val="ListParagraph"/>
        <w:jc w:val="center"/>
        <w:rPr>
          <w:rFonts w:ascii="Times New Roman" w:hAnsi="Times New Roman" w:cs="Times New Roman"/>
          <w:sz w:val="48"/>
          <w:szCs w:val="48"/>
        </w:rPr>
      </w:pPr>
    </w:p>
    <w:p w14:paraId="43332D3D" w14:textId="1D5B57AD" w:rsidR="00D74CB0" w:rsidRDefault="00D74CB0" w:rsidP="006B38D0">
      <w:pPr>
        <w:pStyle w:val="ListParagraph"/>
        <w:jc w:val="center"/>
        <w:rPr>
          <w:rFonts w:ascii="Times New Roman" w:hAnsi="Times New Roman" w:cs="Times New Roman"/>
          <w:sz w:val="48"/>
          <w:szCs w:val="48"/>
        </w:rPr>
      </w:pPr>
    </w:p>
    <w:p w14:paraId="543F4B82" w14:textId="1B4094E4" w:rsidR="00D74CB0" w:rsidRDefault="00D74CB0" w:rsidP="006B38D0">
      <w:pPr>
        <w:pStyle w:val="ListParagraph"/>
        <w:jc w:val="center"/>
        <w:rPr>
          <w:rFonts w:ascii="Times New Roman" w:hAnsi="Times New Roman" w:cs="Times New Roman"/>
          <w:sz w:val="48"/>
          <w:szCs w:val="48"/>
        </w:rPr>
      </w:pPr>
    </w:p>
    <w:p w14:paraId="179CC06E" w14:textId="738EE804" w:rsidR="00D74CB0" w:rsidRDefault="00D74CB0" w:rsidP="006B38D0">
      <w:pPr>
        <w:pStyle w:val="ListParagraph"/>
        <w:jc w:val="center"/>
        <w:rPr>
          <w:rFonts w:ascii="Times New Roman" w:hAnsi="Times New Roman" w:cs="Times New Roman"/>
          <w:sz w:val="48"/>
          <w:szCs w:val="48"/>
        </w:rPr>
      </w:pPr>
    </w:p>
    <w:p w14:paraId="4C67DA2A" w14:textId="472948B6" w:rsidR="00D74CB0" w:rsidRDefault="00D74CB0" w:rsidP="006B38D0">
      <w:pPr>
        <w:pStyle w:val="ListParagraph"/>
        <w:jc w:val="center"/>
        <w:rPr>
          <w:rFonts w:ascii="Times New Roman" w:hAnsi="Times New Roman" w:cs="Times New Roman"/>
          <w:sz w:val="48"/>
          <w:szCs w:val="48"/>
        </w:rPr>
      </w:pPr>
    </w:p>
    <w:p w14:paraId="15D74496" w14:textId="7E6EF97E" w:rsidR="00D74CB0" w:rsidRDefault="00D74CB0" w:rsidP="006B38D0">
      <w:pPr>
        <w:pStyle w:val="ListParagraph"/>
        <w:jc w:val="center"/>
        <w:rPr>
          <w:rFonts w:ascii="Times New Roman" w:hAnsi="Times New Roman" w:cs="Times New Roman"/>
          <w:sz w:val="48"/>
          <w:szCs w:val="48"/>
        </w:rPr>
      </w:pPr>
    </w:p>
    <w:p w14:paraId="02665029" w14:textId="2A1DF243" w:rsidR="00D74CB0" w:rsidRDefault="00D74CB0" w:rsidP="006B38D0">
      <w:pPr>
        <w:pStyle w:val="ListParagraph"/>
        <w:jc w:val="center"/>
        <w:rPr>
          <w:rFonts w:ascii="Times New Roman" w:hAnsi="Times New Roman" w:cs="Times New Roman"/>
          <w:sz w:val="48"/>
          <w:szCs w:val="48"/>
        </w:rPr>
      </w:pPr>
    </w:p>
    <w:p w14:paraId="59E3C51D" w14:textId="120DD30A" w:rsidR="00D74CB0" w:rsidRDefault="00D74CB0" w:rsidP="006B38D0">
      <w:pPr>
        <w:pStyle w:val="ListParagraph"/>
        <w:jc w:val="center"/>
        <w:rPr>
          <w:rFonts w:ascii="Times New Roman" w:hAnsi="Times New Roman" w:cs="Times New Roman"/>
          <w:sz w:val="48"/>
          <w:szCs w:val="48"/>
        </w:rPr>
      </w:pPr>
    </w:p>
    <w:p w14:paraId="54FF3797" w14:textId="57B9CCF8" w:rsidR="00D74CB0" w:rsidRDefault="00D74CB0" w:rsidP="006B38D0">
      <w:pPr>
        <w:pStyle w:val="ListParagraph"/>
        <w:numPr>
          <w:ilvl w:val="0"/>
          <w:numId w:val="1"/>
        </w:numPr>
        <w:jc w:val="center"/>
        <w:rPr>
          <w:rFonts w:ascii="Times New Roman" w:hAnsi="Times New Roman" w:cs="Times New Roman"/>
          <w:b/>
          <w:bCs/>
          <w:sz w:val="48"/>
          <w:szCs w:val="48"/>
        </w:rPr>
      </w:pPr>
      <w:r>
        <w:rPr>
          <w:rFonts w:ascii="Times New Roman" w:hAnsi="Times New Roman" w:cs="Times New Roman"/>
          <w:b/>
          <w:bCs/>
          <w:sz w:val="48"/>
          <w:szCs w:val="48"/>
        </w:rPr>
        <w:t>Photometry Target</w:t>
      </w:r>
    </w:p>
    <w:p w14:paraId="6AAB7046" w14:textId="77777777" w:rsidR="00D74CB0" w:rsidRDefault="00D74CB0" w:rsidP="006B38D0">
      <w:pPr>
        <w:pStyle w:val="ListParagraph"/>
        <w:jc w:val="center"/>
        <w:rPr>
          <w:rFonts w:ascii="Times New Roman" w:hAnsi="Times New Roman" w:cs="Times New Roman"/>
          <w:b/>
          <w:bCs/>
          <w:sz w:val="48"/>
          <w:szCs w:val="48"/>
        </w:rPr>
      </w:pPr>
    </w:p>
    <w:p w14:paraId="3863C319" w14:textId="0DF925DB" w:rsidR="00D74CB0" w:rsidRPr="00D74CB0" w:rsidRDefault="00D74CB0" w:rsidP="006B38D0">
      <w:pPr>
        <w:pStyle w:val="ListParagraph"/>
        <w:jc w:val="center"/>
        <w:rPr>
          <w:rFonts w:ascii="Times New Roman" w:hAnsi="Times New Roman" w:cs="Times New Roman"/>
          <w:b/>
          <w:bCs/>
          <w:sz w:val="48"/>
          <w:szCs w:val="48"/>
        </w:rPr>
      </w:pPr>
      <w:r w:rsidRPr="00D74CB0">
        <w:rPr>
          <w:rFonts w:ascii="Times New Roman" w:hAnsi="Times New Roman" w:cs="Times New Roman"/>
          <w:sz w:val="48"/>
          <w:szCs w:val="48"/>
        </w:rPr>
        <w:t>The TESS (Transiting Exoplanet Survey Satellite) Eclipsing Binary catalogue [1] was browsed for potential candidates.</w:t>
      </w:r>
    </w:p>
    <w:p w14:paraId="18264D02" w14:textId="141460F2" w:rsidR="00D74CB0" w:rsidRDefault="00D74CB0" w:rsidP="006B38D0">
      <w:pPr>
        <w:pStyle w:val="ListParagraph"/>
        <w:jc w:val="center"/>
        <w:rPr>
          <w:rFonts w:ascii="Times New Roman" w:hAnsi="Times New Roman" w:cs="Times New Roman"/>
          <w:sz w:val="48"/>
          <w:szCs w:val="48"/>
        </w:rPr>
      </w:pPr>
    </w:p>
    <w:p w14:paraId="6CD7CE3F" w14:textId="2F96A24E" w:rsidR="00D74CB0" w:rsidRDefault="00D74CB0" w:rsidP="006B38D0">
      <w:pPr>
        <w:pStyle w:val="ListParagraph"/>
        <w:jc w:val="center"/>
        <w:rPr>
          <w:rFonts w:ascii="Times New Roman" w:hAnsi="Times New Roman" w:cs="Times New Roman"/>
          <w:sz w:val="48"/>
          <w:szCs w:val="48"/>
        </w:rPr>
      </w:pPr>
      <w:r>
        <w:rPr>
          <w:rFonts w:ascii="Times New Roman" w:hAnsi="Times New Roman" w:cs="Times New Roman"/>
          <w:sz w:val="48"/>
          <w:szCs w:val="48"/>
        </w:rPr>
        <w:t>The criteria of selection was as follows:</w:t>
      </w:r>
    </w:p>
    <w:p w14:paraId="40DD5DCE" w14:textId="2A2DFB48" w:rsidR="00D74CB0" w:rsidRDefault="00D74CB0" w:rsidP="006B38D0">
      <w:pPr>
        <w:pStyle w:val="ListParagraph"/>
        <w:numPr>
          <w:ilvl w:val="0"/>
          <w:numId w:val="2"/>
        </w:numPr>
        <w:jc w:val="center"/>
        <w:rPr>
          <w:rFonts w:ascii="Times New Roman" w:hAnsi="Times New Roman" w:cs="Times New Roman"/>
          <w:sz w:val="48"/>
          <w:szCs w:val="48"/>
        </w:rPr>
      </w:pPr>
      <w:r>
        <w:rPr>
          <w:rFonts w:ascii="Times New Roman" w:hAnsi="Times New Roman" w:cs="Times New Roman"/>
          <w:sz w:val="48"/>
          <w:szCs w:val="48"/>
        </w:rPr>
        <w:t>Short orbital period ( &lt; 1.5 days)</w:t>
      </w:r>
    </w:p>
    <w:p w14:paraId="454E1BBE" w14:textId="410DBFE4" w:rsidR="00D74CB0" w:rsidRDefault="00D74CB0" w:rsidP="006B38D0">
      <w:pPr>
        <w:pStyle w:val="ListParagraph"/>
        <w:numPr>
          <w:ilvl w:val="0"/>
          <w:numId w:val="2"/>
        </w:numPr>
        <w:jc w:val="center"/>
        <w:rPr>
          <w:rFonts w:ascii="Times New Roman" w:hAnsi="Times New Roman" w:cs="Times New Roman"/>
          <w:sz w:val="48"/>
          <w:szCs w:val="48"/>
        </w:rPr>
      </w:pPr>
      <w:r>
        <w:rPr>
          <w:rFonts w:ascii="Times New Roman" w:hAnsi="Times New Roman" w:cs="Times New Roman"/>
          <w:sz w:val="48"/>
          <w:szCs w:val="48"/>
        </w:rPr>
        <w:t>Magnitude ( &gt; Mag 13)</w:t>
      </w:r>
    </w:p>
    <w:p w14:paraId="3EAE5326" w14:textId="47875349" w:rsidR="00D74CB0" w:rsidRDefault="00D74CB0" w:rsidP="006B38D0">
      <w:pPr>
        <w:pStyle w:val="ListParagraph"/>
        <w:numPr>
          <w:ilvl w:val="0"/>
          <w:numId w:val="2"/>
        </w:numPr>
        <w:jc w:val="center"/>
        <w:rPr>
          <w:rFonts w:ascii="Times New Roman" w:hAnsi="Times New Roman" w:cs="Times New Roman"/>
          <w:sz w:val="48"/>
          <w:szCs w:val="48"/>
        </w:rPr>
      </w:pPr>
      <w:r>
        <w:rPr>
          <w:rFonts w:ascii="Times New Roman" w:hAnsi="Times New Roman" w:cs="Times New Roman"/>
          <w:sz w:val="48"/>
          <w:szCs w:val="48"/>
        </w:rPr>
        <w:t>Long enough visibility in the sky (stellarium was used to check positions in the sky during observation hours)</w:t>
      </w:r>
    </w:p>
    <w:p w14:paraId="1CB7FF2E" w14:textId="59C54E5E" w:rsidR="00D74CB0" w:rsidRDefault="00D74CB0" w:rsidP="006B38D0">
      <w:pPr>
        <w:pStyle w:val="ListParagraph"/>
        <w:ind w:left="1080"/>
        <w:jc w:val="center"/>
        <w:rPr>
          <w:rFonts w:ascii="Times New Roman" w:hAnsi="Times New Roman" w:cs="Times New Roman"/>
          <w:sz w:val="48"/>
          <w:szCs w:val="48"/>
        </w:rPr>
      </w:pPr>
    </w:p>
    <w:p w14:paraId="19923B16" w14:textId="77777777" w:rsidR="00032462" w:rsidRDefault="00D74CB0" w:rsidP="006B38D0">
      <w:pPr>
        <w:pStyle w:val="ListParagraph"/>
        <w:ind w:left="1080"/>
        <w:jc w:val="center"/>
        <w:rPr>
          <w:rFonts w:ascii="Times New Roman" w:hAnsi="Times New Roman" w:cs="Times New Roman"/>
          <w:sz w:val="48"/>
          <w:szCs w:val="48"/>
        </w:rPr>
      </w:pPr>
      <w:r>
        <w:rPr>
          <w:rFonts w:ascii="Times New Roman" w:hAnsi="Times New Roman" w:cs="Times New Roman"/>
          <w:sz w:val="48"/>
          <w:szCs w:val="48"/>
        </w:rPr>
        <w:t>The details of the selected target are as follows:</w:t>
      </w:r>
    </w:p>
    <w:p w14:paraId="654A9395" w14:textId="1490EFF8" w:rsidR="00032462" w:rsidRPr="00032462" w:rsidRDefault="00D74CB0" w:rsidP="006B38D0">
      <w:pPr>
        <w:ind w:left="720"/>
        <w:jc w:val="center"/>
        <w:rPr>
          <w:rFonts w:ascii="Times New Roman" w:hAnsi="Times New Roman" w:cs="Times New Roman"/>
          <w:sz w:val="48"/>
          <w:szCs w:val="48"/>
        </w:rPr>
      </w:pPr>
      <w:r w:rsidRPr="00032462">
        <w:rPr>
          <w:rFonts w:ascii="Times New Roman" w:hAnsi="Times New Roman" w:cs="Times New Roman"/>
          <w:b/>
          <w:bCs/>
          <w:sz w:val="48"/>
          <w:szCs w:val="48"/>
        </w:rPr>
        <w:t xml:space="preserve">Name: </w:t>
      </w:r>
      <w:r w:rsidRPr="00032462">
        <w:rPr>
          <w:rFonts w:ascii="Times New Roman" w:hAnsi="Times New Roman" w:cs="Times New Roman"/>
          <w:sz w:val="48"/>
          <w:szCs w:val="48"/>
        </w:rPr>
        <w:t>[GGM2006] 3152056</w:t>
      </w:r>
      <w:r w:rsidR="00032462">
        <w:rPr>
          <w:rFonts w:ascii="Times New Roman" w:hAnsi="Times New Roman" w:cs="Times New Roman"/>
          <w:sz w:val="48"/>
          <w:szCs w:val="48"/>
        </w:rPr>
        <w:br/>
      </w:r>
      <w:r w:rsidR="00032462" w:rsidRPr="00032462">
        <w:rPr>
          <w:rFonts w:ascii="Times New Roman" w:hAnsi="Times New Roman" w:cs="Times New Roman"/>
          <w:b/>
          <w:bCs/>
          <w:sz w:val="48"/>
          <w:szCs w:val="48"/>
        </w:rPr>
        <w:t xml:space="preserve">Half </w:t>
      </w:r>
      <w:r w:rsidRPr="00032462">
        <w:rPr>
          <w:rFonts w:ascii="Times New Roman" w:hAnsi="Times New Roman" w:cs="Times New Roman"/>
          <w:b/>
          <w:bCs/>
          <w:sz w:val="48"/>
          <w:szCs w:val="48"/>
        </w:rPr>
        <w:t>Period:</w:t>
      </w:r>
      <w:r w:rsidR="00032462" w:rsidRPr="00032462">
        <w:rPr>
          <w:rFonts w:ascii="Times New Roman" w:hAnsi="Times New Roman" w:cs="Times New Roman"/>
          <w:b/>
          <w:bCs/>
          <w:sz w:val="48"/>
          <w:szCs w:val="48"/>
        </w:rPr>
        <w:t xml:space="preserve"> </w:t>
      </w:r>
      <w:r w:rsidR="00032462" w:rsidRPr="00032462">
        <w:rPr>
          <w:rFonts w:ascii="Times New Roman" w:hAnsi="Times New Roman" w:cs="Times New Roman"/>
          <w:color w:val="000000"/>
          <w:sz w:val="48"/>
          <w:szCs w:val="48"/>
        </w:rPr>
        <w:t>0.1939254892859686</w:t>
      </w:r>
      <w:r w:rsidRPr="00032462">
        <w:rPr>
          <w:rFonts w:ascii="Times New Roman" w:hAnsi="Times New Roman" w:cs="Times New Roman"/>
          <w:sz w:val="52"/>
          <w:szCs w:val="52"/>
        </w:rPr>
        <w:t xml:space="preserve"> </w:t>
      </w:r>
      <w:r w:rsidR="00032462" w:rsidRPr="00032462">
        <w:rPr>
          <w:rFonts w:ascii="Times New Roman" w:hAnsi="Times New Roman" w:cs="Times New Roman"/>
          <w:sz w:val="52"/>
          <w:szCs w:val="52"/>
        </w:rPr>
        <w:t>days</w:t>
      </w:r>
      <w:r w:rsidR="00032462">
        <w:rPr>
          <w:rFonts w:ascii="Times New Roman" w:hAnsi="Times New Roman" w:cs="Times New Roman"/>
          <w:sz w:val="48"/>
          <w:szCs w:val="48"/>
        </w:rPr>
        <w:br/>
      </w:r>
      <w:r w:rsidR="00032462" w:rsidRPr="00032462">
        <w:rPr>
          <w:rFonts w:ascii="Times New Roman" w:hAnsi="Times New Roman" w:cs="Times New Roman"/>
          <w:b/>
          <w:bCs/>
          <w:sz w:val="48"/>
          <w:szCs w:val="48"/>
        </w:rPr>
        <w:t xml:space="preserve">Type: </w:t>
      </w:r>
      <w:r w:rsidR="00032462" w:rsidRPr="00032462">
        <w:rPr>
          <w:rFonts w:ascii="Times New Roman" w:hAnsi="Times New Roman" w:cs="Times New Roman"/>
          <w:sz w:val="48"/>
          <w:szCs w:val="48"/>
        </w:rPr>
        <w:t>Contact</w:t>
      </w:r>
      <w:r w:rsidR="00032462">
        <w:rPr>
          <w:rFonts w:ascii="Times New Roman" w:hAnsi="Times New Roman" w:cs="Times New Roman"/>
          <w:sz w:val="48"/>
          <w:szCs w:val="48"/>
        </w:rPr>
        <w:br/>
      </w:r>
      <w:r w:rsidR="00032462" w:rsidRPr="00032462">
        <w:rPr>
          <w:rFonts w:ascii="Times New Roman" w:hAnsi="Times New Roman" w:cs="Times New Roman"/>
          <w:b/>
          <w:bCs/>
          <w:sz w:val="48"/>
          <w:szCs w:val="48"/>
        </w:rPr>
        <w:t>Morphology:</w:t>
      </w:r>
      <w:r w:rsidR="00032462" w:rsidRPr="00032462">
        <w:rPr>
          <w:rFonts w:ascii="Times New Roman" w:hAnsi="Times New Roman" w:cs="Times New Roman"/>
          <w:sz w:val="52"/>
          <w:szCs w:val="52"/>
        </w:rPr>
        <w:t xml:space="preserve"> </w:t>
      </w:r>
      <w:r w:rsidR="00032462" w:rsidRPr="00032462">
        <w:rPr>
          <w:rFonts w:ascii="Times New Roman" w:hAnsi="Times New Roman" w:cs="Times New Roman"/>
          <w:sz w:val="48"/>
          <w:szCs w:val="48"/>
        </w:rPr>
        <w:t>0.769</w:t>
      </w:r>
      <w:r w:rsidR="00032462">
        <w:rPr>
          <w:rFonts w:ascii="Times New Roman" w:hAnsi="Times New Roman" w:cs="Times New Roman"/>
          <w:sz w:val="48"/>
          <w:szCs w:val="48"/>
        </w:rPr>
        <w:br/>
      </w:r>
      <w:r w:rsidR="00032462">
        <w:rPr>
          <w:rFonts w:ascii="Times New Roman" w:hAnsi="Times New Roman" w:cs="Times New Roman"/>
          <w:b/>
          <w:bCs/>
          <w:sz w:val="48"/>
          <w:szCs w:val="48"/>
        </w:rPr>
        <w:t>Position:</w:t>
      </w:r>
      <w:r w:rsidR="00032462">
        <w:rPr>
          <w:rFonts w:ascii="Times New Roman" w:hAnsi="Times New Roman" w:cs="Times New Roman"/>
          <w:sz w:val="48"/>
          <w:szCs w:val="48"/>
        </w:rPr>
        <w:t xml:space="preserve"> RA 303.292310, Dec 62.073165</w:t>
      </w:r>
    </w:p>
    <w:p w14:paraId="7C28226E" w14:textId="77777777" w:rsidR="00032462" w:rsidRDefault="00032462" w:rsidP="006B38D0">
      <w:pPr>
        <w:pStyle w:val="ListParagraph"/>
        <w:jc w:val="center"/>
        <w:rPr>
          <w:rFonts w:ascii="Times New Roman" w:hAnsi="Times New Roman" w:cs="Times New Roman"/>
          <w:sz w:val="48"/>
          <w:szCs w:val="48"/>
        </w:rPr>
      </w:pPr>
      <w:r>
        <w:rPr>
          <w:noProof/>
        </w:rPr>
        <w:lastRenderedPageBreak/>
        <w:drawing>
          <wp:anchor distT="0" distB="0" distL="114300" distR="114300" simplePos="0" relativeHeight="251658240" behindDoc="0" locked="0" layoutInCell="1" allowOverlap="1" wp14:anchorId="0F4CB454" wp14:editId="7387E561">
            <wp:simplePos x="0" y="0"/>
            <wp:positionH relativeFrom="column">
              <wp:posOffset>-510540</wp:posOffset>
            </wp:positionH>
            <wp:positionV relativeFrom="paragraph">
              <wp:posOffset>988695</wp:posOffset>
            </wp:positionV>
            <wp:extent cx="7072630" cy="24771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72630" cy="2477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8"/>
          <w:szCs w:val="48"/>
        </w:rPr>
        <w:t>The TESS light curves of the object is shown below. [2]</w:t>
      </w:r>
      <w:r>
        <w:rPr>
          <w:rFonts w:ascii="Times New Roman" w:hAnsi="Times New Roman" w:cs="Times New Roman"/>
          <w:sz w:val="48"/>
          <w:szCs w:val="48"/>
        </w:rPr>
        <w:br/>
      </w:r>
      <w:r>
        <w:rPr>
          <w:rFonts w:ascii="Times New Roman" w:hAnsi="Times New Roman" w:cs="Times New Roman"/>
          <w:sz w:val="48"/>
          <w:szCs w:val="48"/>
        </w:rPr>
        <w:br/>
      </w:r>
      <w:r>
        <w:rPr>
          <w:noProof/>
        </w:rPr>
        <w:drawing>
          <wp:inline distT="0" distB="0" distL="0" distR="0" wp14:anchorId="6993586A" wp14:editId="6EB052D9">
            <wp:extent cx="4657060" cy="310200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5256" cy="3107465"/>
                    </a:xfrm>
                    <a:prstGeom prst="rect">
                      <a:avLst/>
                    </a:prstGeom>
                  </pic:spPr>
                </pic:pic>
              </a:graphicData>
            </a:graphic>
          </wp:inline>
        </w:drawing>
      </w:r>
    </w:p>
    <w:p w14:paraId="24D80B83" w14:textId="7D6739FA" w:rsidR="008009A7" w:rsidRPr="008009A7" w:rsidRDefault="00032462" w:rsidP="006B38D0">
      <w:pPr>
        <w:pStyle w:val="ListParagraph"/>
        <w:jc w:val="center"/>
        <w:rPr>
          <w:rFonts w:ascii="Times New Roman" w:hAnsi="Times New Roman" w:cs="Times New Roman"/>
          <w:sz w:val="48"/>
          <w:szCs w:val="48"/>
        </w:rPr>
      </w:pPr>
      <w:r>
        <w:rPr>
          <w:rFonts w:ascii="Times New Roman" w:hAnsi="Times New Roman" w:cs="Times New Roman"/>
          <w:sz w:val="48"/>
          <w:szCs w:val="48"/>
        </w:rPr>
        <w:t>Note: phase of 1.0 on the TESS data is equivalent to a half orbit</w:t>
      </w:r>
    </w:p>
    <w:p w14:paraId="5FE2F8BF" w14:textId="1752CBD9" w:rsidR="008009A7" w:rsidRDefault="008009A7" w:rsidP="006B38D0">
      <w:pPr>
        <w:pStyle w:val="ListParagraph"/>
        <w:jc w:val="center"/>
        <w:rPr>
          <w:rFonts w:ascii="Times New Roman" w:hAnsi="Times New Roman" w:cs="Times New Roman"/>
          <w:sz w:val="48"/>
          <w:szCs w:val="48"/>
        </w:rPr>
      </w:pPr>
    </w:p>
    <w:p w14:paraId="161F2C23" w14:textId="5588BD98" w:rsidR="00963E63" w:rsidRDefault="00963E63" w:rsidP="006B38D0">
      <w:pPr>
        <w:ind w:firstLine="720"/>
        <w:jc w:val="center"/>
        <w:rPr>
          <w:rFonts w:ascii="Times New Roman" w:hAnsi="Times New Roman" w:cs="Times New Roman"/>
          <w:b/>
          <w:bCs/>
          <w:sz w:val="48"/>
          <w:szCs w:val="48"/>
        </w:rPr>
      </w:pPr>
      <w:r w:rsidRPr="00963E63">
        <w:rPr>
          <w:rFonts w:ascii="Times New Roman" w:hAnsi="Times New Roman" w:cs="Times New Roman"/>
          <w:b/>
          <w:bCs/>
          <w:sz w:val="48"/>
          <w:szCs w:val="48"/>
        </w:rPr>
        <w:lastRenderedPageBreak/>
        <w:t>3.</w:t>
      </w:r>
      <w:r>
        <w:rPr>
          <w:rFonts w:ascii="Times New Roman" w:hAnsi="Times New Roman" w:cs="Times New Roman"/>
          <w:b/>
          <w:bCs/>
          <w:sz w:val="48"/>
          <w:szCs w:val="48"/>
        </w:rPr>
        <w:t xml:space="preserve"> </w:t>
      </w:r>
      <w:r w:rsidR="00032462" w:rsidRPr="00963E63">
        <w:rPr>
          <w:rFonts w:ascii="Times New Roman" w:hAnsi="Times New Roman" w:cs="Times New Roman"/>
          <w:b/>
          <w:bCs/>
          <w:sz w:val="48"/>
          <w:szCs w:val="48"/>
        </w:rPr>
        <w:t>Data Acquisition</w:t>
      </w:r>
    </w:p>
    <w:p w14:paraId="4995ED30" w14:textId="17B91D03" w:rsidR="00963E63" w:rsidRDefault="00963E63" w:rsidP="006B38D0">
      <w:pPr>
        <w:ind w:left="1080"/>
        <w:jc w:val="center"/>
        <w:rPr>
          <w:rFonts w:ascii="Times New Roman" w:hAnsi="Times New Roman" w:cs="Times New Roman"/>
          <w:b/>
          <w:bCs/>
          <w:sz w:val="48"/>
          <w:szCs w:val="48"/>
        </w:rPr>
      </w:pPr>
    </w:p>
    <w:p w14:paraId="3537C630" w14:textId="286DF6AB" w:rsidR="00032462" w:rsidRPr="00963E63" w:rsidRDefault="00963E63" w:rsidP="006B38D0">
      <w:pPr>
        <w:ind w:left="1080"/>
        <w:jc w:val="center"/>
        <w:rPr>
          <w:rFonts w:ascii="Times New Roman" w:hAnsi="Times New Roman" w:cs="Times New Roman"/>
          <w:sz w:val="48"/>
          <w:szCs w:val="48"/>
        </w:rPr>
      </w:pPr>
      <w:r>
        <w:rPr>
          <w:rFonts w:ascii="Times New Roman" w:hAnsi="Times New Roman" w:cs="Times New Roman"/>
          <w:b/>
          <w:bCs/>
          <w:sz w:val="48"/>
          <w:szCs w:val="48"/>
        </w:rPr>
        <w:t xml:space="preserve">Exposure time: </w:t>
      </w:r>
      <w:r>
        <w:rPr>
          <w:rFonts w:ascii="Times New Roman" w:hAnsi="Times New Roman" w:cs="Times New Roman"/>
          <w:sz w:val="48"/>
          <w:szCs w:val="48"/>
        </w:rPr>
        <w:t>15 s</w:t>
      </w:r>
      <w:r>
        <w:rPr>
          <w:rFonts w:ascii="Times New Roman" w:hAnsi="Times New Roman" w:cs="Times New Roman"/>
          <w:sz w:val="48"/>
          <w:szCs w:val="48"/>
        </w:rPr>
        <w:br/>
      </w:r>
      <w:r>
        <w:rPr>
          <w:rFonts w:ascii="Times New Roman" w:hAnsi="Times New Roman" w:cs="Times New Roman"/>
          <w:b/>
          <w:bCs/>
          <w:sz w:val="48"/>
          <w:szCs w:val="48"/>
        </w:rPr>
        <w:t xml:space="preserve">Total frames: </w:t>
      </w:r>
      <w:r>
        <w:rPr>
          <w:rFonts w:ascii="Times New Roman" w:hAnsi="Times New Roman" w:cs="Times New Roman"/>
          <w:sz w:val="48"/>
          <w:szCs w:val="48"/>
        </w:rPr>
        <w:t>3426</w:t>
      </w:r>
      <w:r>
        <w:rPr>
          <w:rFonts w:ascii="Times New Roman" w:hAnsi="Times New Roman" w:cs="Times New Roman"/>
          <w:sz w:val="48"/>
          <w:szCs w:val="48"/>
        </w:rPr>
        <w:br/>
      </w:r>
      <w:r>
        <w:rPr>
          <w:rFonts w:ascii="Times New Roman" w:hAnsi="Times New Roman" w:cs="Times New Roman"/>
          <w:b/>
          <w:bCs/>
          <w:sz w:val="48"/>
          <w:szCs w:val="48"/>
        </w:rPr>
        <w:t>Total Data:</w:t>
      </w:r>
      <w:r>
        <w:rPr>
          <w:rFonts w:ascii="Times New Roman" w:hAnsi="Times New Roman" w:cs="Times New Roman"/>
          <w:sz w:val="48"/>
          <w:szCs w:val="48"/>
        </w:rPr>
        <w:t xml:space="preserve"> 14.275 hr</w:t>
      </w:r>
      <w:r>
        <w:rPr>
          <w:rFonts w:ascii="Times New Roman" w:hAnsi="Times New Roman" w:cs="Times New Roman"/>
          <w:sz w:val="48"/>
          <w:szCs w:val="48"/>
        </w:rPr>
        <w:br/>
      </w:r>
    </w:p>
    <w:p w14:paraId="1D9CD99C" w14:textId="209119CC" w:rsidR="00963E63" w:rsidRDefault="00963E63" w:rsidP="006B38D0">
      <w:pPr>
        <w:jc w:val="center"/>
        <w:rPr>
          <w:rFonts w:ascii="Times New Roman" w:hAnsi="Times New Roman" w:cs="Times New Roman"/>
          <w:sz w:val="48"/>
          <w:szCs w:val="48"/>
        </w:rPr>
      </w:pPr>
      <w:r w:rsidRPr="00963E63">
        <w:rPr>
          <w:rFonts w:ascii="Times New Roman" w:hAnsi="Times New Roman" w:cs="Times New Roman"/>
          <w:sz w:val="48"/>
          <w:szCs w:val="48"/>
        </w:rPr>
        <w:t>The data was captured over three nights,</w:t>
      </w:r>
    </w:p>
    <w:p w14:paraId="79976CCA" w14:textId="2D92FFF9" w:rsidR="00963E63" w:rsidRDefault="00963E63" w:rsidP="006B38D0">
      <w:pPr>
        <w:jc w:val="center"/>
        <w:rPr>
          <w:rFonts w:ascii="Times New Roman" w:hAnsi="Times New Roman" w:cs="Times New Roman"/>
          <w:i/>
          <w:iCs/>
          <w:sz w:val="32"/>
          <w:szCs w:val="32"/>
        </w:rPr>
      </w:pPr>
      <w:r>
        <w:rPr>
          <w:noProof/>
        </w:rPr>
        <w:drawing>
          <wp:anchor distT="0" distB="0" distL="114300" distR="114300" simplePos="0" relativeHeight="251659264" behindDoc="0" locked="0" layoutInCell="1" allowOverlap="1" wp14:anchorId="4CCFE32A" wp14:editId="70F7386E">
            <wp:simplePos x="0" y="0"/>
            <wp:positionH relativeFrom="margin">
              <wp:align>right</wp:align>
            </wp:positionH>
            <wp:positionV relativeFrom="paragraph">
              <wp:posOffset>433085</wp:posOffset>
            </wp:positionV>
            <wp:extent cx="5943600" cy="39757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anchor>
        </w:drawing>
      </w:r>
      <w:r>
        <w:rPr>
          <w:rFonts w:ascii="Times New Roman" w:hAnsi="Times New Roman" w:cs="Times New Roman"/>
          <w:sz w:val="48"/>
          <w:szCs w:val="48"/>
        </w:rPr>
        <w:t>The 28</w:t>
      </w:r>
      <w:r w:rsidRPr="00963E63">
        <w:rPr>
          <w:rFonts w:ascii="Times New Roman" w:hAnsi="Times New Roman" w:cs="Times New Roman"/>
          <w:sz w:val="48"/>
          <w:szCs w:val="48"/>
          <w:vertAlign w:val="superscript"/>
        </w:rPr>
        <w:t>th</w:t>
      </w:r>
      <w:r>
        <w:rPr>
          <w:rFonts w:ascii="Times New Roman" w:hAnsi="Times New Roman" w:cs="Times New Roman"/>
          <w:sz w:val="48"/>
          <w:szCs w:val="48"/>
        </w:rPr>
        <w:t>, 29</w:t>
      </w:r>
      <w:r w:rsidRPr="00963E63">
        <w:rPr>
          <w:rFonts w:ascii="Times New Roman" w:hAnsi="Times New Roman" w:cs="Times New Roman"/>
          <w:sz w:val="48"/>
          <w:szCs w:val="48"/>
          <w:vertAlign w:val="superscript"/>
        </w:rPr>
        <w:t>th</w:t>
      </w:r>
      <w:r>
        <w:rPr>
          <w:rFonts w:ascii="Times New Roman" w:hAnsi="Times New Roman" w:cs="Times New Roman"/>
          <w:sz w:val="48"/>
          <w:szCs w:val="48"/>
        </w:rPr>
        <w:t xml:space="preserve"> and 31</w:t>
      </w:r>
      <w:r w:rsidRPr="00963E63">
        <w:rPr>
          <w:rFonts w:ascii="Times New Roman" w:hAnsi="Times New Roman" w:cs="Times New Roman"/>
          <w:sz w:val="48"/>
          <w:szCs w:val="48"/>
          <w:vertAlign w:val="superscript"/>
        </w:rPr>
        <w:t>st</w:t>
      </w:r>
      <w:r>
        <w:rPr>
          <w:rFonts w:ascii="Times New Roman" w:hAnsi="Times New Roman" w:cs="Times New Roman"/>
          <w:sz w:val="48"/>
          <w:szCs w:val="48"/>
        </w:rPr>
        <w:t xml:space="preserve"> of September 2022.</w:t>
      </w:r>
      <w:r>
        <w:rPr>
          <w:rFonts w:ascii="Times New Roman" w:hAnsi="Times New Roman" w:cs="Times New Roman"/>
          <w:sz w:val="48"/>
          <w:szCs w:val="48"/>
        </w:rPr>
        <w:br/>
      </w:r>
      <w:r>
        <w:rPr>
          <w:rFonts w:ascii="Times New Roman" w:hAnsi="Times New Roman" w:cs="Times New Roman"/>
          <w:i/>
          <w:iCs/>
          <w:sz w:val="32"/>
          <w:szCs w:val="32"/>
        </w:rPr>
        <w:t>figure 3. Single frame of the target (red). The star marked with blue is the reference star.</w:t>
      </w:r>
    </w:p>
    <w:p w14:paraId="50B5BECC" w14:textId="7B72AEDF" w:rsidR="00963E63" w:rsidRDefault="00963E63" w:rsidP="006B38D0">
      <w:pPr>
        <w:jc w:val="center"/>
        <w:rPr>
          <w:rFonts w:ascii="Times New Roman" w:hAnsi="Times New Roman" w:cs="Times New Roman"/>
          <w:sz w:val="48"/>
          <w:szCs w:val="48"/>
        </w:rPr>
      </w:pPr>
      <w:r>
        <w:rPr>
          <w:rFonts w:ascii="Times New Roman" w:hAnsi="Times New Roman" w:cs="Times New Roman"/>
          <w:sz w:val="48"/>
          <w:szCs w:val="48"/>
        </w:rPr>
        <w:lastRenderedPageBreak/>
        <w:t>The images were all loaded into Astro Pixel Processor for:</w:t>
      </w:r>
    </w:p>
    <w:p w14:paraId="0ACFEBE3" w14:textId="497D3988" w:rsidR="00963E63" w:rsidRDefault="00963E63" w:rsidP="006B38D0">
      <w:pPr>
        <w:pStyle w:val="ListParagraph"/>
        <w:numPr>
          <w:ilvl w:val="0"/>
          <w:numId w:val="3"/>
        </w:numPr>
        <w:jc w:val="center"/>
        <w:rPr>
          <w:rFonts w:ascii="Times New Roman" w:hAnsi="Times New Roman" w:cs="Times New Roman"/>
          <w:sz w:val="48"/>
          <w:szCs w:val="48"/>
        </w:rPr>
      </w:pPr>
      <w:r w:rsidRPr="00963E63">
        <w:rPr>
          <w:rFonts w:ascii="Times New Roman" w:hAnsi="Times New Roman" w:cs="Times New Roman"/>
          <w:sz w:val="48"/>
          <w:szCs w:val="48"/>
        </w:rPr>
        <w:t>Calibration</w:t>
      </w:r>
      <w:r>
        <w:rPr>
          <w:rFonts w:ascii="Times New Roman" w:hAnsi="Times New Roman" w:cs="Times New Roman"/>
          <w:sz w:val="48"/>
          <w:szCs w:val="48"/>
        </w:rPr>
        <w:t>:</w:t>
      </w:r>
      <w:r>
        <w:rPr>
          <w:rFonts w:ascii="Times New Roman" w:hAnsi="Times New Roman" w:cs="Times New Roman"/>
          <w:sz w:val="48"/>
          <w:szCs w:val="48"/>
        </w:rPr>
        <w:br/>
        <w:t>Removal of noise, gradients and dust.</w:t>
      </w:r>
    </w:p>
    <w:p w14:paraId="6415018D" w14:textId="38FB9E30" w:rsidR="00963E63" w:rsidRDefault="00963E63" w:rsidP="006B38D0">
      <w:pPr>
        <w:pStyle w:val="ListParagraph"/>
        <w:numPr>
          <w:ilvl w:val="0"/>
          <w:numId w:val="3"/>
        </w:numPr>
        <w:jc w:val="center"/>
        <w:rPr>
          <w:rFonts w:ascii="Times New Roman" w:hAnsi="Times New Roman" w:cs="Times New Roman"/>
          <w:sz w:val="48"/>
          <w:szCs w:val="48"/>
        </w:rPr>
      </w:pPr>
      <w:r>
        <w:rPr>
          <w:rFonts w:ascii="Times New Roman" w:hAnsi="Times New Roman" w:cs="Times New Roman"/>
          <w:sz w:val="48"/>
          <w:szCs w:val="48"/>
        </w:rPr>
        <w:t>Registration:</w:t>
      </w:r>
      <w:r>
        <w:rPr>
          <w:rFonts w:ascii="Times New Roman" w:hAnsi="Times New Roman" w:cs="Times New Roman"/>
          <w:sz w:val="48"/>
          <w:szCs w:val="48"/>
        </w:rPr>
        <w:br/>
        <w:t>Alignment of frames</w:t>
      </w:r>
      <w:r w:rsidR="006B38D0">
        <w:rPr>
          <w:rFonts w:ascii="Times New Roman" w:hAnsi="Times New Roman" w:cs="Times New Roman"/>
          <w:sz w:val="48"/>
          <w:szCs w:val="48"/>
        </w:rPr>
        <w:t>.</w:t>
      </w:r>
    </w:p>
    <w:p w14:paraId="27F06A29" w14:textId="4E53143A" w:rsidR="006B38D0" w:rsidRDefault="006B38D0" w:rsidP="006B38D0">
      <w:pPr>
        <w:pStyle w:val="ListParagraph"/>
        <w:numPr>
          <w:ilvl w:val="0"/>
          <w:numId w:val="3"/>
        </w:numPr>
        <w:jc w:val="center"/>
        <w:rPr>
          <w:rFonts w:ascii="Times New Roman" w:hAnsi="Times New Roman" w:cs="Times New Roman"/>
          <w:sz w:val="48"/>
          <w:szCs w:val="48"/>
        </w:rPr>
      </w:pPr>
      <w:r>
        <w:rPr>
          <w:rFonts w:ascii="Times New Roman" w:hAnsi="Times New Roman" w:cs="Times New Roman"/>
          <w:sz w:val="48"/>
          <w:szCs w:val="48"/>
        </w:rPr>
        <w:t>Normalization:</w:t>
      </w:r>
      <w:r>
        <w:rPr>
          <w:rFonts w:ascii="Times New Roman" w:hAnsi="Times New Roman" w:cs="Times New Roman"/>
          <w:sz w:val="48"/>
          <w:szCs w:val="48"/>
        </w:rPr>
        <w:br/>
        <w:t>Normalizing the background brightness of each frame.</w:t>
      </w:r>
    </w:p>
    <w:p w14:paraId="10F51FD1" w14:textId="52E4BD12" w:rsidR="006B38D0" w:rsidRPr="006B38D0" w:rsidRDefault="006B38D0" w:rsidP="006B38D0">
      <w:pPr>
        <w:jc w:val="center"/>
        <w:rPr>
          <w:rFonts w:ascii="Times New Roman" w:hAnsi="Times New Roman" w:cs="Times New Roman"/>
          <w:sz w:val="48"/>
          <w:szCs w:val="48"/>
        </w:rPr>
      </w:pPr>
      <w:r>
        <w:rPr>
          <w:noProof/>
        </w:rPr>
        <w:drawing>
          <wp:anchor distT="0" distB="0" distL="114300" distR="114300" simplePos="0" relativeHeight="251660288" behindDoc="0" locked="0" layoutInCell="1" allowOverlap="1" wp14:anchorId="60F86CAB" wp14:editId="5C6A7219">
            <wp:simplePos x="0" y="0"/>
            <wp:positionH relativeFrom="margin">
              <wp:posOffset>1010093</wp:posOffset>
            </wp:positionH>
            <wp:positionV relativeFrom="paragraph">
              <wp:posOffset>443570</wp:posOffset>
            </wp:positionV>
            <wp:extent cx="3901440" cy="3481070"/>
            <wp:effectExtent l="0" t="0" r="381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01440" cy="3481070"/>
                    </a:xfrm>
                    <a:prstGeom prst="rect">
                      <a:avLst/>
                    </a:prstGeom>
                  </pic:spPr>
                </pic:pic>
              </a:graphicData>
            </a:graphic>
            <wp14:sizeRelH relativeFrom="margin">
              <wp14:pctWidth>0</wp14:pctWidth>
            </wp14:sizeRelH>
            <wp14:sizeRelV relativeFrom="margin">
              <wp14:pctHeight>0</wp14:pctHeight>
            </wp14:sizeRelV>
          </wp:anchor>
        </w:drawing>
      </w:r>
      <w:r w:rsidRPr="006B38D0">
        <w:rPr>
          <w:rFonts w:ascii="Times New Roman" w:hAnsi="Times New Roman" w:cs="Times New Roman"/>
          <w:sz w:val="48"/>
          <w:szCs w:val="48"/>
        </w:rPr>
        <w:t>Here</w:t>
      </w:r>
      <w:r>
        <w:rPr>
          <w:rFonts w:ascii="Times New Roman" w:hAnsi="Times New Roman" w:cs="Times New Roman"/>
          <w:sz w:val="48"/>
          <w:szCs w:val="48"/>
        </w:rPr>
        <w:t>’</w:t>
      </w:r>
      <w:r w:rsidRPr="006B38D0">
        <w:rPr>
          <w:rFonts w:ascii="Times New Roman" w:hAnsi="Times New Roman" w:cs="Times New Roman"/>
          <w:sz w:val="48"/>
          <w:szCs w:val="48"/>
        </w:rPr>
        <w:t>s an example of a processed frame:</w:t>
      </w:r>
    </w:p>
    <w:p w14:paraId="6BD906F9" w14:textId="6516AC66" w:rsidR="006B38D0" w:rsidRPr="006B38D0" w:rsidRDefault="006B38D0" w:rsidP="006B38D0">
      <w:pPr>
        <w:pStyle w:val="ListParagraph"/>
        <w:ind w:left="1440"/>
        <w:jc w:val="center"/>
        <w:rPr>
          <w:rFonts w:ascii="Times New Roman" w:hAnsi="Times New Roman" w:cs="Times New Roman"/>
          <w:i/>
          <w:iCs/>
          <w:sz w:val="32"/>
          <w:szCs w:val="32"/>
        </w:rPr>
      </w:pPr>
      <w:r>
        <w:rPr>
          <w:rFonts w:ascii="Times New Roman" w:hAnsi="Times New Roman" w:cs="Times New Roman"/>
          <w:i/>
          <w:iCs/>
          <w:sz w:val="32"/>
          <w:szCs w:val="32"/>
        </w:rPr>
        <w:t>Figure 4: The frame from fig.3 after processing. Red is our target star and blue is the reference.</w:t>
      </w:r>
    </w:p>
    <w:p w14:paraId="7B8D3C69" w14:textId="77777777" w:rsidR="002B0857" w:rsidRDefault="002B0857" w:rsidP="006B38D0">
      <w:pPr>
        <w:ind w:left="1080"/>
        <w:jc w:val="center"/>
        <w:rPr>
          <w:rFonts w:ascii="Times New Roman" w:hAnsi="Times New Roman" w:cs="Times New Roman"/>
          <w:b/>
          <w:bCs/>
          <w:sz w:val="48"/>
          <w:szCs w:val="48"/>
        </w:rPr>
      </w:pPr>
    </w:p>
    <w:p w14:paraId="291F224F" w14:textId="6E731B4A" w:rsidR="002B0857" w:rsidRDefault="002B0857" w:rsidP="002B0857">
      <w:pPr>
        <w:ind w:left="720" w:firstLine="720"/>
        <w:rPr>
          <w:rFonts w:ascii="Times New Roman" w:hAnsi="Times New Roman" w:cs="Times New Roman"/>
          <w:b/>
          <w:bCs/>
          <w:sz w:val="48"/>
          <w:szCs w:val="48"/>
        </w:rPr>
      </w:pPr>
      <w:r>
        <w:rPr>
          <w:rFonts w:ascii="Times New Roman" w:hAnsi="Times New Roman" w:cs="Times New Roman"/>
          <w:b/>
          <w:bCs/>
          <w:sz w:val="48"/>
          <w:szCs w:val="48"/>
        </w:rPr>
        <w:t xml:space="preserve">           Processing images</w:t>
      </w:r>
    </w:p>
    <w:p w14:paraId="2A73FDBA" w14:textId="77777777" w:rsidR="002B0857" w:rsidRDefault="002B0857" w:rsidP="002B0857">
      <w:pPr>
        <w:jc w:val="center"/>
        <w:rPr>
          <w:rFonts w:ascii="Times New Roman" w:hAnsi="Times New Roman" w:cs="Times New Roman"/>
          <w:sz w:val="28"/>
          <w:szCs w:val="28"/>
        </w:rPr>
      </w:pPr>
    </w:p>
    <w:p w14:paraId="3ED997EB" w14:textId="77777777" w:rsidR="002B0857" w:rsidRPr="002B0857" w:rsidRDefault="002B0857" w:rsidP="002B0857">
      <w:pPr>
        <w:jc w:val="center"/>
        <w:rPr>
          <w:rFonts w:ascii="Times New Roman" w:hAnsi="Times New Roman" w:cs="Times New Roman"/>
          <w:sz w:val="48"/>
          <w:szCs w:val="48"/>
        </w:rPr>
      </w:pPr>
      <w:r w:rsidRPr="002B0857">
        <w:rPr>
          <w:rFonts w:ascii="Times New Roman" w:hAnsi="Times New Roman" w:cs="Times New Roman"/>
          <w:b/>
          <w:bCs/>
          <w:sz w:val="48"/>
          <w:szCs w:val="48"/>
        </w:rPr>
        <w:t>Calibration</w:t>
      </w:r>
      <w:r w:rsidRPr="002B0857">
        <w:rPr>
          <w:rFonts w:ascii="Times New Roman" w:hAnsi="Times New Roman" w:cs="Times New Roman"/>
          <w:b/>
          <w:bCs/>
          <w:sz w:val="48"/>
          <w:szCs w:val="48"/>
        </w:rPr>
        <w:br/>
      </w:r>
      <w:r w:rsidRPr="002B0857">
        <w:rPr>
          <w:rFonts w:ascii="Times New Roman" w:hAnsi="Times New Roman" w:cs="Times New Roman"/>
          <w:sz w:val="48"/>
          <w:szCs w:val="48"/>
        </w:rPr>
        <w:t>There are three types of calibration frames taken along with the data.</w:t>
      </w:r>
    </w:p>
    <w:p w14:paraId="3CA5F9EC" w14:textId="77777777" w:rsidR="002B0857" w:rsidRPr="002B0857" w:rsidRDefault="002B0857" w:rsidP="002B0857">
      <w:pPr>
        <w:pStyle w:val="ListParagraph"/>
        <w:numPr>
          <w:ilvl w:val="0"/>
          <w:numId w:val="4"/>
        </w:numPr>
        <w:spacing w:line="256" w:lineRule="auto"/>
        <w:jc w:val="center"/>
        <w:rPr>
          <w:rFonts w:ascii="Times New Roman" w:hAnsi="Times New Roman" w:cs="Times New Roman"/>
          <w:sz w:val="48"/>
          <w:szCs w:val="48"/>
        </w:rPr>
      </w:pPr>
      <w:r w:rsidRPr="002B0857">
        <w:rPr>
          <w:rFonts w:ascii="Times New Roman" w:hAnsi="Times New Roman" w:cs="Times New Roman"/>
          <w:b/>
          <w:bCs/>
          <w:sz w:val="48"/>
          <w:szCs w:val="48"/>
        </w:rPr>
        <w:t>Darks:</w:t>
      </w:r>
      <w:r w:rsidRPr="002B0857">
        <w:rPr>
          <w:rFonts w:ascii="Times New Roman" w:hAnsi="Times New Roman" w:cs="Times New Roman"/>
          <w:sz w:val="48"/>
          <w:szCs w:val="48"/>
        </w:rPr>
        <w:t xml:space="preserve"> Dark images are taken at the same exposure as the data images (lights) but with the shutter covered. We essentially capture the noise and hot pixels due to the camera sensor.</w:t>
      </w:r>
    </w:p>
    <w:p w14:paraId="4671AD9F" w14:textId="77777777" w:rsidR="002B0857" w:rsidRPr="002B0857" w:rsidRDefault="002B0857" w:rsidP="002B0857">
      <w:pPr>
        <w:pStyle w:val="ListParagraph"/>
        <w:numPr>
          <w:ilvl w:val="0"/>
          <w:numId w:val="4"/>
        </w:numPr>
        <w:spacing w:line="256" w:lineRule="auto"/>
        <w:jc w:val="center"/>
        <w:rPr>
          <w:rFonts w:ascii="Times New Roman" w:hAnsi="Times New Roman" w:cs="Times New Roman"/>
          <w:sz w:val="48"/>
          <w:szCs w:val="48"/>
        </w:rPr>
      </w:pPr>
      <w:r w:rsidRPr="002B0857">
        <w:rPr>
          <w:rFonts w:ascii="Times New Roman" w:hAnsi="Times New Roman" w:cs="Times New Roman"/>
          <w:b/>
          <w:bCs/>
          <w:sz w:val="48"/>
          <w:szCs w:val="48"/>
        </w:rPr>
        <w:t>Flats:</w:t>
      </w:r>
      <w:r w:rsidRPr="002B0857">
        <w:rPr>
          <w:rFonts w:ascii="Times New Roman" w:hAnsi="Times New Roman" w:cs="Times New Roman"/>
          <w:sz w:val="48"/>
          <w:szCs w:val="48"/>
        </w:rPr>
        <w:t xml:space="preserve"> Flats are images taken against a uniformly bright flat surface. Doing so helps to bring out dust particles and lens gradients in the images. Flats must be taken so that their histogram peak is slightly to the left of the center and not being clipped at any end.</w:t>
      </w:r>
    </w:p>
    <w:p w14:paraId="121E9344" w14:textId="77777777" w:rsidR="002B0857" w:rsidRPr="002B0857" w:rsidRDefault="002B0857" w:rsidP="002B0857">
      <w:pPr>
        <w:pStyle w:val="ListParagraph"/>
        <w:numPr>
          <w:ilvl w:val="0"/>
          <w:numId w:val="4"/>
        </w:numPr>
        <w:spacing w:line="256" w:lineRule="auto"/>
        <w:jc w:val="center"/>
        <w:rPr>
          <w:rFonts w:ascii="Times New Roman" w:hAnsi="Times New Roman" w:cs="Times New Roman"/>
          <w:sz w:val="48"/>
          <w:szCs w:val="48"/>
        </w:rPr>
      </w:pPr>
      <w:r w:rsidRPr="002B0857">
        <w:rPr>
          <w:rFonts w:ascii="Times New Roman" w:hAnsi="Times New Roman" w:cs="Times New Roman"/>
          <w:b/>
          <w:bCs/>
          <w:sz w:val="48"/>
          <w:szCs w:val="48"/>
        </w:rPr>
        <w:t>Bias:</w:t>
      </w:r>
      <w:r w:rsidRPr="002B0857">
        <w:rPr>
          <w:rFonts w:ascii="Times New Roman" w:hAnsi="Times New Roman" w:cs="Times New Roman"/>
          <w:sz w:val="48"/>
          <w:szCs w:val="48"/>
        </w:rPr>
        <w:t xml:space="preserve"> Bias images are taken at the faster shutter speed of the camera with the shutter closed. Sensor related noise and artifacts are captured.</w:t>
      </w:r>
    </w:p>
    <w:p w14:paraId="3A045DC3" w14:textId="77777777" w:rsidR="002B0857" w:rsidRDefault="002B0857" w:rsidP="002B0857">
      <w:pPr>
        <w:pStyle w:val="ListParagraph"/>
        <w:jc w:val="center"/>
        <w:rPr>
          <w:rFonts w:ascii="Times New Roman" w:hAnsi="Times New Roman" w:cs="Times New Roman"/>
          <w:b/>
          <w:bCs/>
          <w:sz w:val="28"/>
          <w:szCs w:val="28"/>
        </w:rPr>
      </w:pPr>
    </w:p>
    <w:p w14:paraId="70A5D4C3" w14:textId="20A26895" w:rsidR="002B0857" w:rsidRPr="002B0857" w:rsidRDefault="002B0857" w:rsidP="002B0857">
      <w:pPr>
        <w:pStyle w:val="ListParagraph"/>
        <w:jc w:val="center"/>
        <w:rPr>
          <w:rFonts w:ascii="Times New Roman" w:hAnsi="Times New Roman" w:cs="Times New Roman"/>
          <w:sz w:val="28"/>
          <w:szCs w:val="28"/>
        </w:rPr>
      </w:pPr>
      <w:r>
        <w:rPr>
          <w:noProof/>
        </w:rPr>
        <w:drawing>
          <wp:inline distT="0" distB="0" distL="0" distR="0" wp14:anchorId="6CE62D23" wp14:editId="76BB81C8">
            <wp:extent cx="4966138" cy="3332512"/>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951" cy="3341781"/>
                    </a:xfrm>
                    <a:prstGeom prst="rect">
                      <a:avLst/>
                    </a:prstGeom>
                    <a:noFill/>
                    <a:ln>
                      <a:noFill/>
                    </a:ln>
                  </pic:spPr>
                </pic:pic>
              </a:graphicData>
            </a:graphic>
          </wp:inline>
        </w:drawing>
      </w:r>
      <w:r>
        <w:rPr>
          <w:rFonts w:ascii="Times New Roman" w:hAnsi="Times New Roman" w:cs="Times New Roman"/>
          <w:sz w:val="28"/>
          <w:szCs w:val="28"/>
        </w:rPr>
        <w:br/>
      </w:r>
      <w:r w:rsidRPr="002B0857">
        <w:rPr>
          <w:rFonts w:ascii="Times New Roman" w:hAnsi="Times New Roman" w:cs="Times New Roman"/>
          <w:i/>
          <w:iCs/>
          <w:sz w:val="32"/>
          <w:szCs w:val="32"/>
        </w:rPr>
        <w:t>Sample flat. The dark rings are dust particles.</w:t>
      </w:r>
    </w:p>
    <w:p w14:paraId="4653E631" w14:textId="09D8FEEC" w:rsidR="002B0857" w:rsidRDefault="002B0857" w:rsidP="002B0857">
      <w:pPr>
        <w:pStyle w:val="ListParagraph"/>
        <w:jc w:val="center"/>
        <w:rPr>
          <w:rFonts w:ascii="Times New Roman" w:hAnsi="Times New Roman" w:cs="Times New Roman"/>
          <w:sz w:val="28"/>
          <w:szCs w:val="28"/>
        </w:rPr>
      </w:pPr>
      <w:r>
        <w:rPr>
          <w:noProof/>
        </w:rPr>
        <w:drawing>
          <wp:inline distT="0" distB="0" distL="0" distR="0" wp14:anchorId="555E98F7" wp14:editId="0611FA40">
            <wp:extent cx="4981903" cy="3343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3797" cy="3344362"/>
                    </a:xfrm>
                    <a:prstGeom prst="rect">
                      <a:avLst/>
                    </a:prstGeom>
                    <a:noFill/>
                    <a:ln>
                      <a:noFill/>
                    </a:ln>
                  </pic:spPr>
                </pic:pic>
              </a:graphicData>
            </a:graphic>
          </wp:inline>
        </w:drawing>
      </w:r>
    </w:p>
    <w:p w14:paraId="1BB2CEDA" w14:textId="77777777" w:rsidR="002B0857" w:rsidRPr="002B0857" w:rsidRDefault="002B0857" w:rsidP="002B0857">
      <w:pPr>
        <w:pStyle w:val="ListParagraph"/>
        <w:jc w:val="center"/>
        <w:rPr>
          <w:rFonts w:ascii="Times New Roman" w:hAnsi="Times New Roman" w:cs="Times New Roman"/>
          <w:i/>
          <w:iCs/>
          <w:sz w:val="32"/>
          <w:szCs w:val="32"/>
        </w:rPr>
      </w:pPr>
      <w:r w:rsidRPr="002B0857">
        <w:rPr>
          <w:rFonts w:ascii="Times New Roman" w:hAnsi="Times New Roman" w:cs="Times New Roman"/>
          <w:i/>
          <w:iCs/>
          <w:sz w:val="32"/>
          <w:szCs w:val="32"/>
        </w:rPr>
        <w:t>Sample dark. Linear sensor gradient is visible, which is intrinsic to CCDs. The white pixels are hot pixels.</w:t>
      </w:r>
    </w:p>
    <w:p w14:paraId="35B64DFF" w14:textId="77777777" w:rsidR="002B0857" w:rsidRDefault="002B0857" w:rsidP="002B0857">
      <w:pPr>
        <w:pStyle w:val="ListParagraph"/>
        <w:jc w:val="center"/>
        <w:rPr>
          <w:rFonts w:ascii="Times New Roman" w:hAnsi="Times New Roman" w:cs="Times New Roman"/>
          <w:sz w:val="28"/>
          <w:szCs w:val="28"/>
        </w:rPr>
      </w:pPr>
    </w:p>
    <w:p w14:paraId="2DDB1072" w14:textId="77777777" w:rsidR="002B0857" w:rsidRPr="002B0857" w:rsidRDefault="002B0857" w:rsidP="002B0857">
      <w:pPr>
        <w:pStyle w:val="ListParagraph"/>
        <w:jc w:val="center"/>
        <w:rPr>
          <w:rFonts w:ascii="Times New Roman" w:hAnsi="Times New Roman" w:cs="Times New Roman"/>
          <w:sz w:val="48"/>
          <w:szCs w:val="48"/>
        </w:rPr>
      </w:pPr>
      <w:r w:rsidRPr="002B0857">
        <w:rPr>
          <w:rFonts w:ascii="Times New Roman" w:hAnsi="Times New Roman" w:cs="Times New Roman"/>
          <w:sz w:val="48"/>
          <w:szCs w:val="48"/>
        </w:rPr>
        <w:lastRenderedPageBreak/>
        <w:t>When loading in the data frames, the calibration frames are loaded in alongside. In the stacking process, the calibration master frames(stacks) are subtracted from the data.</w:t>
      </w:r>
    </w:p>
    <w:p w14:paraId="4812B2F7" w14:textId="77777777" w:rsidR="002B0857" w:rsidRPr="002B0857" w:rsidRDefault="002B0857" w:rsidP="002B0857">
      <w:pPr>
        <w:pStyle w:val="ListParagraph"/>
        <w:jc w:val="center"/>
        <w:rPr>
          <w:rFonts w:ascii="Times New Roman" w:hAnsi="Times New Roman" w:cs="Times New Roman"/>
          <w:sz w:val="48"/>
          <w:szCs w:val="48"/>
        </w:rPr>
      </w:pPr>
    </w:p>
    <w:p w14:paraId="1068877F" w14:textId="77777777" w:rsidR="002B0857" w:rsidRPr="002B0857" w:rsidRDefault="002B0857" w:rsidP="002B0857">
      <w:pPr>
        <w:pStyle w:val="ListParagraph"/>
        <w:jc w:val="center"/>
        <w:rPr>
          <w:rFonts w:ascii="Times New Roman" w:hAnsi="Times New Roman" w:cs="Times New Roman"/>
          <w:sz w:val="48"/>
          <w:szCs w:val="48"/>
        </w:rPr>
      </w:pPr>
      <w:r w:rsidRPr="002B0857">
        <w:rPr>
          <w:rFonts w:ascii="Times New Roman" w:hAnsi="Times New Roman" w:cs="Times New Roman"/>
          <w:b/>
          <w:bCs/>
          <w:sz w:val="48"/>
          <w:szCs w:val="48"/>
        </w:rPr>
        <w:t>Registering</w:t>
      </w:r>
    </w:p>
    <w:p w14:paraId="1522DDD8" w14:textId="77777777" w:rsidR="002B0857" w:rsidRPr="002B0857" w:rsidRDefault="002B0857" w:rsidP="002B0857">
      <w:pPr>
        <w:pStyle w:val="ListParagraph"/>
        <w:jc w:val="center"/>
        <w:rPr>
          <w:rFonts w:ascii="Times New Roman" w:hAnsi="Times New Roman" w:cs="Times New Roman"/>
          <w:sz w:val="48"/>
          <w:szCs w:val="48"/>
        </w:rPr>
      </w:pPr>
    </w:p>
    <w:p w14:paraId="75A55E9D" w14:textId="564396F1" w:rsidR="002B0857" w:rsidRPr="002B0857" w:rsidRDefault="002B0857" w:rsidP="002B0857">
      <w:pPr>
        <w:pStyle w:val="ListParagraph"/>
        <w:jc w:val="center"/>
        <w:rPr>
          <w:rFonts w:ascii="Times New Roman" w:hAnsi="Times New Roman" w:cs="Times New Roman"/>
          <w:sz w:val="48"/>
          <w:szCs w:val="48"/>
        </w:rPr>
      </w:pPr>
      <w:r w:rsidRPr="002B0857">
        <w:rPr>
          <w:rFonts w:ascii="Times New Roman" w:hAnsi="Times New Roman" w:cs="Times New Roman"/>
          <w:sz w:val="48"/>
          <w:szCs w:val="48"/>
        </w:rPr>
        <w:t xml:space="preserve">In Astropixelprocessor an automatic registration algorithm is selected according to preset conditions and the loaded data. Star analysis is performed to locate stars and create coordinates for them in each image. The process fails if there are too little stars detected. Stars need to be round to count in the detection. Trailed stars will fail the process. </w:t>
      </w:r>
    </w:p>
    <w:p w14:paraId="642BA13F" w14:textId="77777777" w:rsidR="002B0857" w:rsidRPr="002B0857" w:rsidRDefault="002B0857" w:rsidP="002B0857">
      <w:pPr>
        <w:pStyle w:val="ListParagraph"/>
        <w:jc w:val="center"/>
        <w:rPr>
          <w:rFonts w:ascii="Times New Roman" w:hAnsi="Times New Roman" w:cs="Times New Roman"/>
          <w:sz w:val="48"/>
          <w:szCs w:val="48"/>
        </w:rPr>
      </w:pPr>
      <w:r w:rsidRPr="002B0857">
        <w:rPr>
          <w:rFonts w:ascii="Times New Roman" w:hAnsi="Times New Roman" w:cs="Times New Roman"/>
          <w:sz w:val="48"/>
          <w:szCs w:val="48"/>
        </w:rPr>
        <w:t xml:space="preserve">A quality score is generated of each frame according to how round the detected stars are and how many are detected. The highest </w:t>
      </w:r>
      <w:r w:rsidRPr="002B0857">
        <w:rPr>
          <w:rFonts w:ascii="Times New Roman" w:hAnsi="Times New Roman" w:cs="Times New Roman"/>
          <w:sz w:val="48"/>
          <w:szCs w:val="48"/>
        </w:rPr>
        <w:lastRenderedPageBreak/>
        <w:t>quality frame is chosen as a reference frame for the next process.</w:t>
      </w:r>
    </w:p>
    <w:p w14:paraId="78D5E399" w14:textId="77777777" w:rsidR="002B0857" w:rsidRPr="002B0857" w:rsidRDefault="002B0857" w:rsidP="002B0857">
      <w:pPr>
        <w:pStyle w:val="ListParagraph"/>
        <w:jc w:val="center"/>
        <w:rPr>
          <w:rFonts w:ascii="Times New Roman" w:hAnsi="Times New Roman" w:cs="Times New Roman"/>
          <w:sz w:val="48"/>
          <w:szCs w:val="48"/>
        </w:rPr>
      </w:pPr>
    </w:p>
    <w:p w14:paraId="40894C22" w14:textId="77777777" w:rsidR="002B0857" w:rsidRPr="002B0857" w:rsidRDefault="002B0857" w:rsidP="002B0857">
      <w:pPr>
        <w:pStyle w:val="ListParagraph"/>
        <w:jc w:val="center"/>
        <w:rPr>
          <w:rFonts w:ascii="Times New Roman" w:hAnsi="Times New Roman" w:cs="Times New Roman"/>
          <w:b/>
          <w:bCs/>
          <w:sz w:val="48"/>
          <w:szCs w:val="48"/>
        </w:rPr>
      </w:pPr>
    </w:p>
    <w:p w14:paraId="6E3A8F63" w14:textId="77777777" w:rsidR="002B0857" w:rsidRPr="002B0857" w:rsidRDefault="002B0857" w:rsidP="002B0857">
      <w:pPr>
        <w:pStyle w:val="ListParagraph"/>
        <w:jc w:val="center"/>
        <w:rPr>
          <w:rFonts w:ascii="Times New Roman" w:hAnsi="Times New Roman" w:cs="Times New Roman"/>
          <w:b/>
          <w:bCs/>
          <w:sz w:val="48"/>
          <w:szCs w:val="48"/>
        </w:rPr>
      </w:pPr>
      <w:r w:rsidRPr="002B0857">
        <w:rPr>
          <w:rFonts w:ascii="Times New Roman" w:hAnsi="Times New Roman" w:cs="Times New Roman"/>
          <w:b/>
          <w:bCs/>
          <w:sz w:val="48"/>
          <w:szCs w:val="48"/>
        </w:rPr>
        <w:t xml:space="preserve">Alignment </w:t>
      </w:r>
    </w:p>
    <w:p w14:paraId="579BBD67" w14:textId="77777777" w:rsidR="002B0857" w:rsidRPr="002B0857" w:rsidRDefault="002B0857" w:rsidP="002B0857">
      <w:pPr>
        <w:pStyle w:val="ListParagraph"/>
        <w:jc w:val="center"/>
        <w:rPr>
          <w:rFonts w:ascii="Times New Roman" w:hAnsi="Times New Roman" w:cs="Times New Roman"/>
          <w:sz w:val="48"/>
          <w:szCs w:val="48"/>
        </w:rPr>
      </w:pPr>
      <w:r w:rsidRPr="002B0857">
        <w:rPr>
          <w:rFonts w:ascii="Times New Roman" w:hAnsi="Times New Roman" w:cs="Times New Roman"/>
          <w:sz w:val="48"/>
          <w:szCs w:val="48"/>
        </w:rPr>
        <w:t>Using the detected stars in each image, the software fits each image onto the reference frame according to where each star should be. This aligns all the frames according to the reference and is crucial for stacking. Interpolation is used for alignment.</w:t>
      </w:r>
    </w:p>
    <w:p w14:paraId="4509DFD7" w14:textId="0D1E801B" w:rsidR="002B0857" w:rsidRPr="002B0857" w:rsidRDefault="00F21D37" w:rsidP="006B38D0">
      <w:pPr>
        <w:ind w:left="1080"/>
        <w:jc w:val="center"/>
        <w:rPr>
          <w:rFonts w:ascii="Times New Roman" w:hAnsi="Times New Roman" w:cs="Times New Roman"/>
          <w:b/>
          <w:bCs/>
          <w:sz w:val="48"/>
          <w:szCs w:val="48"/>
        </w:rPr>
      </w:pPr>
      <w:r>
        <w:rPr>
          <w:rFonts w:ascii="Times New Roman" w:hAnsi="Times New Roman" w:cs="Times New Roman"/>
          <w:b/>
          <w:bCs/>
          <w:sz w:val="48"/>
          <w:szCs w:val="48"/>
        </w:rPr>
        <w:t>Normalization</w:t>
      </w:r>
    </w:p>
    <w:p w14:paraId="07F5768F" w14:textId="0E6BCFB2" w:rsidR="002B0857" w:rsidRPr="00F21D37" w:rsidRDefault="00F21D37" w:rsidP="006B38D0">
      <w:pPr>
        <w:ind w:left="1080"/>
        <w:jc w:val="center"/>
        <w:rPr>
          <w:rFonts w:ascii="Times New Roman" w:hAnsi="Times New Roman" w:cs="Times New Roman"/>
          <w:sz w:val="48"/>
          <w:szCs w:val="48"/>
        </w:rPr>
      </w:pPr>
      <w:r>
        <w:rPr>
          <w:rFonts w:ascii="Times New Roman" w:hAnsi="Times New Roman" w:cs="Times New Roman"/>
          <w:sz w:val="48"/>
          <w:szCs w:val="48"/>
        </w:rPr>
        <w:t>Using mean and standard deviations, the spread of pixel values in each image is made equal so that they can be comparable to each other. Background brightness is equalized in the process.</w:t>
      </w:r>
    </w:p>
    <w:p w14:paraId="098B86E9" w14:textId="77777777" w:rsidR="002B0857" w:rsidRPr="002B0857" w:rsidRDefault="002B0857" w:rsidP="006B38D0">
      <w:pPr>
        <w:ind w:left="1080"/>
        <w:jc w:val="center"/>
        <w:rPr>
          <w:rFonts w:ascii="Times New Roman" w:hAnsi="Times New Roman" w:cs="Times New Roman"/>
          <w:b/>
          <w:bCs/>
          <w:sz w:val="48"/>
          <w:szCs w:val="48"/>
        </w:rPr>
      </w:pPr>
    </w:p>
    <w:p w14:paraId="086B8601" w14:textId="77777777" w:rsidR="002B0857" w:rsidRDefault="002B0857" w:rsidP="006B38D0">
      <w:pPr>
        <w:ind w:left="1080"/>
        <w:jc w:val="center"/>
        <w:rPr>
          <w:rFonts w:ascii="Times New Roman" w:hAnsi="Times New Roman" w:cs="Times New Roman"/>
          <w:b/>
          <w:bCs/>
          <w:sz w:val="48"/>
          <w:szCs w:val="48"/>
        </w:rPr>
      </w:pPr>
    </w:p>
    <w:p w14:paraId="50D2447B" w14:textId="77777777" w:rsidR="002B0857" w:rsidRDefault="002B0857" w:rsidP="006B38D0">
      <w:pPr>
        <w:ind w:left="1080"/>
        <w:jc w:val="center"/>
        <w:rPr>
          <w:rFonts w:ascii="Times New Roman" w:hAnsi="Times New Roman" w:cs="Times New Roman"/>
          <w:b/>
          <w:bCs/>
          <w:sz w:val="48"/>
          <w:szCs w:val="48"/>
        </w:rPr>
      </w:pPr>
    </w:p>
    <w:p w14:paraId="5D62C1F4" w14:textId="70C5775F" w:rsidR="007450B2" w:rsidRDefault="007450B2" w:rsidP="00F21D37">
      <w:pPr>
        <w:ind w:left="1440" w:firstLine="720"/>
        <w:rPr>
          <w:rFonts w:ascii="Times New Roman" w:hAnsi="Times New Roman" w:cs="Times New Roman"/>
          <w:b/>
          <w:bCs/>
          <w:sz w:val="48"/>
          <w:szCs w:val="48"/>
        </w:rPr>
      </w:pPr>
      <w:r w:rsidRPr="007450B2">
        <w:rPr>
          <w:rFonts w:ascii="Times New Roman" w:hAnsi="Times New Roman" w:cs="Times New Roman"/>
          <w:b/>
          <w:bCs/>
          <w:sz w:val="48"/>
          <w:szCs w:val="48"/>
        </w:rPr>
        <w:lastRenderedPageBreak/>
        <w:t>4.Differential Photometry</w:t>
      </w:r>
    </w:p>
    <w:p w14:paraId="02978ED3" w14:textId="77777777" w:rsidR="007450B2" w:rsidRDefault="007450B2" w:rsidP="006B38D0">
      <w:pPr>
        <w:ind w:left="1080"/>
        <w:jc w:val="center"/>
        <w:rPr>
          <w:rFonts w:ascii="Times New Roman" w:hAnsi="Times New Roman" w:cs="Times New Roman"/>
          <w:sz w:val="48"/>
          <w:szCs w:val="48"/>
        </w:rPr>
      </w:pPr>
      <w:r>
        <w:rPr>
          <w:noProof/>
        </w:rPr>
        <w:drawing>
          <wp:anchor distT="0" distB="0" distL="114300" distR="114300" simplePos="0" relativeHeight="251661312" behindDoc="0" locked="0" layoutInCell="1" allowOverlap="1" wp14:anchorId="214BA503" wp14:editId="42CC93A7">
            <wp:simplePos x="0" y="0"/>
            <wp:positionH relativeFrom="column">
              <wp:posOffset>201782</wp:posOffset>
            </wp:positionH>
            <wp:positionV relativeFrom="page">
              <wp:posOffset>2700596</wp:posOffset>
            </wp:positionV>
            <wp:extent cx="5943600" cy="44704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70400"/>
                    </a:xfrm>
                    <a:prstGeom prst="rect">
                      <a:avLst/>
                    </a:prstGeom>
                  </pic:spPr>
                </pic:pic>
              </a:graphicData>
            </a:graphic>
          </wp:anchor>
        </w:drawing>
      </w:r>
      <w:r>
        <w:rPr>
          <w:rFonts w:ascii="Times New Roman" w:hAnsi="Times New Roman" w:cs="Times New Roman"/>
          <w:sz w:val="48"/>
          <w:szCs w:val="48"/>
        </w:rPr>
        <w:t>The calibrated images were imported into AstroimageJ to perform differential photometry on and acquire the light curve.</w:t>
      </w:r>
    </w:p>
    <w:p w14:paraId="1FA29276" w14:textId="77777777" w:rsidR="007450B2" w:rsidRDefault="007450B2" w:rsidP="007450B2">
      <w:pPr>
        <w:ind w:left="1080"/>
        <w:jc w:val="center"/>
        <w:rPr>
          <w:rFonts w:ascii="Times New Roman" w:hAnsi="Times New Roman" w:cs="Times New Roman"/>
          <w:sz w:val="48"/>
          <w:szCs w:val="48"/>
        </w:rPr>
      </w:pPr>
      <w:r>
        <w:rPr>
          <w:rFonts w:ascii="Times New Roman" w:hAnsi="Times New Roman" w:cs="Times New Roman"/>
          <w:i/>
          <w:iCs/>
          <w:sz w:val="32"/>
          <w:szCs w:val="32"/>
        </w:rPr>
        <w:t xml:space="preserve">Figure 5: Astroimage J window with images imported. </w:t>
      </w:r>
    </w:p>
    <w:p w14:paraId="098535AE" w14:textId="77777777" w:rsidR="007450B2" w:rsidRDefault="007450B2" w:rsidP="007450B2">
      <w:pPr>
        <w:ind w:left="1080"/>
        <w:jc w:val="center"/>
        <w:rPr>
          <w:rFonts w:ascii="Times New Roman" w:hAnsi="Times New Roman" w:cs="Times New Roman"/>
          <w:sz w:val="48"/>
          <w:szCs w:val="48"/>
        </w:rPr>
      </w:pPr>
      <w:r>
        <w:rPr>
          <w:rFonts w:ascii="Times New Roman" w:hAnsi="Times New Roman" w:cs="Times New Roman"/>
          <w:sz w:val="48"/>
          <w:szCs w:val="48"/>
        </w:rPr>
        <w:t>Multi aperture photometry is selected to analyze the relative flux of the target star with reference to one or more reference stars, whose flux is not variable.</w:t>
      </w:r>
    </w:p>
    <w:p w14:paraId="080812E5" w14:textId="62C7F929" w:rsidR="00E8651A" w:rsidRDefault="00E8651A" w:rsidP="007450B2">
      <w:pPr>
        <w:ind w:left="1080"/>
        <w:jc w:val="center"/>
        <w:rPr>
          <w:rFonts w:ascii="Times New Roman" w:hAnsi="Times New Roman" w:cs="Times New Roman"/>
          <w:sz w:val="48"/>
          <w:szCs w:val="48"/>
        </w:rPr>
      </w:pPr>
      <w:r>
        <w:rPr>
          <w:rFonts w:ascii="Times New Roman" w:hAnsi="Times New Roman" w:cs="Times New Roman"/>
          <w:sz w:val="48"/>
          <w:szCs w:val="48"/>
        </w:rPr>
        <w:lastRenderedPageBreak/>
        <w:t>In figure 4 we can see the green aperture (circles) on our target star. This is T1, the reference stars are marked in the red apertures as C2, C3. The flux inside the aperture is measured and subtracted from a background reading.</w:t>
      </w:r>
    </w:p>
    <w:p w14:paraId="5CAA722E" w14:textId="3B38E69F" w:rsidR="00E8651A" w:rsidRDefault="00E8651A" w:rsidP="007450B2">
      <w:pPr>
        <w:ind w:left="1080"/>
        <w:jc w:val="center"/>
        <w:rPr>
          <w:rFonts w:ascii="Times New Roman" w:hAnsi="Times New Roman" w:cs="Times New Roman"/>
          <w:sz w:val="48"/>
          <w:szCs w:val="48"/>
        </w:rPr>
      </w:pPr>
      <w:r>
        <w:rPr>
          <w:rFonts w:ascii="Times New Roman" w:hAnsi="Times New Roman" w:cs="Times New Roman"/>
          <w:sz w:val="48"/>
          <w:szCs w:val="48"/>
        </w:rPr>
        <w:t>The software analyses the flux in each frame and uses the following formula to calculate a relative flux. [3]</w:t>
      </w:r>
    </w:p>
    <w:p w14:paraId="04E171A6" w14:textId="77777777" w:rsidR="00E8651A" w:rsidRDefault="00E8651A" w:rsidP="007450B2">
      <w:pPr>
        <w:ind w:left="1080"/>
        <w:jc w:val="center"/>
        <w:rPr>
          <w:rFonts w:ascii="Times New Roman" w:hAnsi="Times New Roman" w:cs="Times New Roman"/>
          <w:b/>
          <w:bCs/>
          <w:sz w:val="48"/>
          <w:szCs w:val="48"/>
        </w:rPr>
      </w:pPr>
      <w:r>
        <w:rPr>
          <w:noProof/>
        </w:rPr>
        <w:drawing>
          <wp:inline distT="0" distB="0" distL="0" distR="0" wp14:anchorId="6C7FAF04" wp14:editId="4070931B">
            <wp:extent cx="4533256" cy="131843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3213" cy="1324241"/>
                    </a:xfrm>
                    <a:prstGeom prst="rect">
                      <a:avLst/>
                    </a:prstGeom>
                  </pic:spPr>
                </pic:pic>
              </a:graphicData>
            </a:graphic>
          </wp:inline>
        </w:drawing>
      </w:r>
    </w:p>
    <w:p w14:paraId="308C324A" w14:textId="2D2B2E3A" w:rsidR="00963E63" w:rsidRDefault="00E8651A" w:rsidP="007450B2">
      <w:pPr>
        <w:ind w:left="1080"/>
        <w:jc w:val="center"/>
        <w:rPr>
          <w:rFonts w:ascii="Times New Roman" w:hAnsi="Times New Roman" w:cs="Times New Roman"/>
          <w:b/>
          <w:bCs/>
          <w:sz w:val="48"/>
          <w:szCs w:val="48"/>
        </w:rPr>
      </w:pPr>
      <w:r>
        <w:rPr>
          <w:rFonts w:ascii="Times New Roman" w:hAnsi="Times New Roman" w:cs="Times New Roman"/>
          <w:sz w:val="48"/>
          <w:szCs w:val="48"/>
        </w:rPr>
        <w:t xml:space="preserve">Where </w:t>
      </w:r>
      <m:oMath>
        <m:sSub>
          <m:sSubPr>
            <m:ctrlPr>
              <w:rPr>
                <w:rFonts w:ascii="Cambria Math" w:hAnsi="Cambria Math" w:cs="Times New Roman"/>
                <w:i/>
                <w:sz w:val="48"/>
                <w:szCs w:val="48"/>
              </w:rPr>
            </m:ctrlPr>
          </m:sSubPr>
          <m:e>
            <m:r>
              <w:rPr>
                <w:rFonts w:ascii="Cambria Math" w:hAnsi="Cambria Math" w:cs="Times New Roman"/>
                <w:sz w:val="48"/>
                <w:szCs w:val="48"/>
              </w:rPr>
              <m:t>F</m:t>
            </m:r>
          </m:e>
          <m:sub>
            <m:r>
              <w:rPr>
                <w:rFonts w:ascii="Cambria Math" w:hAnsi="Cambria Math" w:cs="Times New Roman"/>
                <w:sz w:val="48"/>
                <w:szCs w:val="48"/>
              </w:rPr>
              <m:t>T</m:t>
            </m:r>
          </m:sub>
        </m:sSub>
      </m:oMath>
      <w:r>
        <w:rPr>
          <w:rFonts w:ascii="Times New Roman" w:eastAsiaTheme="minorEastAsia" w:hAnsi="Times New Roman" w:cs="Times New Roman"/>
          <w:sz w:val="48"/>
          <w:szCs w:val="48"/>
        </w:rPr>
        <w:t xml:space="preserve"> is the flux of the target in each frame and </w:t>
      </w:r>
      <m:oMath>
        <m:sSub>
          <m:sSubPr>
            <m:ctrlPr>
              <w:rPr>
                <w:rFonts w:ascii="Cambria Math" w:eastAsiaTheme="minorEastAsia" w:hAnsi="Cambria Math" w:cs="Times New Roman"/>
                <w:i/>
                <w:sz w:val="48"/>
                <w:szCs w:val="48"/>
              </w:rPr>
            </m:ctrlPr>
          </m:sSubPr>
          <m:e>
            <m:r>
              <w:rPr>
                <w:rFonts w:ascii="Cambria Math" w:eastAsiaTheme="minorEastAsia" w:hAnsi="Cambria Math" w:cs="Times New Roman"/>
                <w:sz w:val="48"/>
                <w:szCs w:val="48"/>
              </w:rPr>
              <m:t>F</m:t>
            </m:r>
          </m:e>
          <m:sub>
            <m:sSub>
              <m:sSubPr>
                <m:ctrlPr>
                  <w:rPr>
                    <w:rFonts w:ascii="Cambria Math" w:eastAsiaTheme="minorEastAsia" w:hAnsi="Cambria Math" w:cs="Times New Roman"/>
                    <w:i/>
                    <w:sz w:val="48"/>
                    <w:szCs w:val="48"/>
                  </w:rPr>
                </m:ctrlPr>
              </m:sSubPr>
              <m:e>
                <m:r>
                  <w:rPr>
                    <w:rFonts w:ascii="Cambria Math" w:eastAsiaTheme="minorEastAsia" w:hAnsi="Cambria Math" w:cs="Times New Roman"/>
                    <w:sz w:val="48"/>
                    <w:szCs w:val="48"/>
                  </w:rPr>
                  <m:t>C</m:t>
                </m:r>
              </m:e>
              <m:sub>
                <m:r>
                  <w:rPr>
                    <w:rFonts w:ascii="Cambria Math" w:eastAsiaTheme="minorEastAsia" w:hAnsi="Cambria Math" w:cs="Times New Roman"/>
                    <w:sz w:val="48"/>
                    <w:szCs w:val="48"/>
                  </w:rPr>
                  <m:t xml:space="preserve">i </m:t>
                </m:r>
              </m:sub>
            </m:sSub>
          </m:sub>
        </m:sSub>
      </m:oMath>
      <w:r>
        <w:rPr>
          <w:rFonts w:ascii="Times New Roman" w:eastAsiaTheme="minorEastAsia" w:hAnsi="Times New Roman" w:cs="Times New Roman"/>
          <w:sz w:val="48"/>
          <w:szCs w:val="48"/>
        </w:rPr>
        <w:t>is the flux of each referenc</w:t>
      </w:r>
      <w:r w:rsidR="00933454">
        <w:rPr>
          <w:rFonts w:ascii="Times New Roman" w:eastAsiaTheme="minorEastAsia" w:hAnsi="Times New Roman" w:cs="Times New Roman"/>
          <w:sz w:val="48"/>
          <w:szCs w:val="48"/>
        </w:rPr>
        <w:t>e</w:t>
      </w:r>
      <w:r>
        <w:rPr>
          <w:rFonts w:ascii="Times New Roman" w:eastAsiaTheme="minorEastAsia" w:hAnsi="Times New Roman" w:cs="Times New Roman"/>
          <w:sz w:val="48"/>
          <w:szCs w:val="48"/>
        </w:rPr>
        <w:t xml:space="preserve"> star summed. The ratio is the relative flux. To read more about </w:t>
      </w:r>
      <w:r w:rsidR="000249A3">
        <w:rPr>
          <w:rFonts w:ascii="Times New Roman" w:eastAsiaTheme="minorEastAsia" w:hAnsi="Times New Roman" w:cs="Times New Roman"/>
          <w:sz w:val="48"/>
          <w:szCs w:val="48"/>
        </w:rPr>
        <w:t>t</w:t>
      </w:r>
      <w:r>
        <w:rPr>
          <w:rFonts w:ascii="Times New Roman" w:eastAsiaTheme="minorEastAsia" w:hAnsi="Times New Roman" w:cs="Times New Roman"/>
          <w:sz w:val="48"/>
          <w:szCs w:val="48"/>
        </w:rPr>
        <w:t xml:space="preserve">he workings of AstroimageJ, refer to reference number [3]. </w:t>
      </w:r>
      <w:r w:rsidR="007450B2" w:rsidRPr="007450B2">
        <w:rPr>
          <w:rFonts w:ascii="Times New Roman" w:hAnsi="Times New Roman" w:cs="Times New Roman"/>
          <w:b/>
          <w:bCs/>
          <w:sz w:val="48"/>
          <w:szCs w:val="48"/>
        </w:rPr>
        <w:br/>
      </w:r>
    </w:p>
    <w:p w14:paraId="3CBD17E8" w14:textId="3D4AFE71" w:rsidR="000249A3" w:rsidRDefault="000249A3" w:rsidP="007450B2">
      <w:pPr>
        <w:ind w:left="1080"/>
        <w:jc w:val="center"/>
        <w:rPr>
          <w:rFonts w:ascii="Times New Roman" w:hAnsi="Times New Roman" w:cs="Times New Roman"/>
          <w:b/>
          <w:bCs/>
          <w:sz w:val="48"/>
          <w:szCs w:val="48"/>
        </w:rPr>
      </w:pPr>
    </w:p>
    <w:p w14:paraId="0E0D1EB7" w14:textId="185FC50E" w:rsidR="000249A3" w:rsidRPr="000249A3" w:rsidRDefault="000249A3" w:rsidP="00933454">
      <w:pPr>
        <w:pStyle w:val="ListParagraph"/>
        <w:ind w:left="1440"/>
        <w:jc w:val="center"/>
        <w:rPr>
          <w:rFonts w:ascii="Times New Roman" w:hAnsi="Times New Roman" w:cs="Times New Roman"/>
          <w:b/>
          <w:bCs/>
          <w:sz w:val="48"/>
          <w:szCs w:val="48"/>
        </w:rPr>
      </w:pPr>
      <w:r>
        <w:rPr>
          <w:noProof/>
        </w:rPr>
        <w:lastRenderedPageBreak/>
        <w:drawing>
          <wp:anchor distT="0" distB="0" distL="114300" distR="114300" simplePos="0" relativeHeight="251662336" behindDoc="0" locked="0" layoutInCell="1" allowOverlap="1" wp14:anchorId="6CB63AC0" wp14:editId="68D8DF40">
            <wp:simplePos x="0" y="0"/>
            <wp:positionH relativeFrom="margin">
              <wp:align>center</wp:align>
            </wp:positionH>
            <wp:positionV relativeFrom="paragraph">
              <wp:posOffset>2030405</wp:posOffset>
            </wp:positionV>
            <wp:extent cx="5401310" cy="5443855"/>
            <wp:effectExtent l="0" t="0" r="889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1310" cy="5443855"/>
                    </a:xfrm>
                    <a:prstGeom prst="rect">
                      <a:avLst/>
                    </a:prstGeom>
                  </pic:spPr>
                </pic:pic>
              </a:graphicData>
            </a:graphic>
            <wp14:sizeRelH relativeFrom="margin">
              <wp14:pctWidth>0</wp14:pctWidth>
            </wp14:sizeRelH>
            <wp14:sizeRelV relativeFrom="margin">
              <wp14:pctHeight>0</wp14:pctHeight>
            </wp14:sizeRelV>
          </wp:anchor>
        </w:drawing>
      </w:r>
      <w:r w:rsidR="00933454">
        <w:rPr>
          <w:rFonts w:ascii="Times New Roman" w:hAnsi="Times New Roman" w:cs="Times New Roman"/>
          <w:b/>
          <w:bCs/>
          <w:sz w:val="48"/>
          <w:szCs w:val="48"/>
        </w:rPr>
        <w:t>5.</w:t>
      </w:r>
      <w:r>
        <w:rPr>
          <w:rFonts w:ascii="Times New Roman" w:hAnsi="Times New Roman" w:cs="Times New Roman"/>
          <w:b/>
          <w:bCs/>
          <w:sz w:val="48"/>
          <w:szCs w:val="48"/>
        </w:rPr>
        <w:t>Results</w:t>
      </w:r>
      <w:r>
        <w:rPr>
          <w:rFonts w:ascii="Times New Roman" w:hAnsi="Times New Roman" w:cs="Times New Roman"/>
          <w:b/>
          <w:bCs/>
          <w:sz w:val="48"/>
          <w:szCs w:val="48"/>
        </w:rPr>
        <w:br/>
      </w:r>
      <w:r>
        <w:rPr>
          <w:rFonts w:ascii="Times New Roman" w:hAnsi="Times New Roman" w:cs="Times New Roman"/>
          <w:b/>
          <w:bCs/>
          <w:sz w:val="48"/>
          <w:szCs w:val="48"/>
        </w:rPr>
        <w:br/>
      </w:r>
      <w:r>
        <w:rPr>
          <w:rFonts w:ascii="Times New Roman" w:hAnsi="Times New Roman" w:cs="Times New Roman"/>
          <w:sz w:val="48"/>
          <w:szCs w:val="48"/>
        </w:rPr>
        <w:t>each relative flux value is then plotted on a graph vs time. With this we end up with our light curve for our target.</w:t>
      </w:r>
    </w:p>
    <w:p w14:paraId="1B5F748F" w14:textId="7FFC6622" w:rsidR="000249A3" w:rsidRPr="000249A3" w:rsidRDefault="000249A3" w:rsidP="000249A3">
      <w:pPr>
        <w:pStyle w:val="ListParagraph"/>
        <w:ind w:left="1440"/>
        <w:rPr>
          <w:rFonts w:ascii="Times New Roman" w:hAnsi="Times New Roman" w:cs="Times New Roman"/>
          <w:b/>
          <w:bCs/>
          <w:i/>
          <w:iCs/>
          <w:sz w:val="32"/>
          <w:szCs w:val="32"/>
        </w:rPr>
      </w:pPr>
      <w:r>
        <w:rPr>
          <w:rFonts w:ascii="Times New Roman" w:hAnsi="Times New Roman" w:cs="Times New Roman"/>
          <w:i/>
          <w:iCs/>
          <w:noProof/>
          <w:sz w:val="32"/>
          <w:szCs w:val="32"/>
        </w:rPr>
        <w:t>Figure 6: light curve plotted from data by AstroimageJ.</w:t>
      </w:r>
    </w:p>
    <w:p w14:paraId="4DC6453F" w14:textId="14FBAC35" w:rsidR="000249A3" w:rsidRPr="000249A3" w:rsidRDefault="000249A3" w:rsidP="000249A3">
      <w:pPr>
        <w:pStyle w:val="ListParagraph"/>
        <w:ind w:left="1440"/>
        <w:jc w:val="center"/>
        <w:rPr>
          <w:rFonts w:ascii="Times New Roman" w:hAnsi="Times New Roman" w:cs="Times New Roman"/>
          <w:b/>
          <w:bCs/>
          <w:sz w:val="48"/>
          <w:szCs w:val="48"/>
        </w:rPr>
      </w:pPr>
    </w:p>
    <w:p w14:paraId="3342D062" w14:textId="7C0E12B2" w:rsidR="00032462" w:rsidRDefault="000249A3" w:rsidP="006B38D0">
      <w:pPr>
        <w:pStyle w:val="ListParagraph"/>
        <w:jc w:val="center"/>
        <w:rPr>
          <w:rFonts w:ascii="Times New Roman" w:hAnsi="Times New Roman" w:cs="Times New Roman"/>
          <w:sz w:val="48"/>
          <w:szCs w:val="48"/>
        </w:rPr>
      </w:pPr>
      <w:r>
        <w:rPr>
          <w:rFonts w:ascii="Times New Roman" w:hAnsi="Times New Roman" w:cs="Times New Roman"/>
          <w:sz w:val="48"/>
          <w:szCs w:val="48"/>
        </w:rPr>
        <w:lastRenderedPageBreak/>
        <w:t>In the plot, the blue curve is of our target star, showing an eclipse taking place</w:t>
      </w:r>
      <w:r w:rsidR="00383D03">
        <w:rPr>
          <w:rFonts w:ascii="Times New Roman" w:hAnsi="Times New Roman" w:cs="Times New Roman"/>
          <w:sz w:val="48"/>
          <w:szCs w:val="48"/>
        </w:rPr>
        <w:t>, causing a dip in brightness</w:t>
      </w:r>
      <w:r>
        <w:rPr>
          <w:rFonts w:ascii="Times New Roman" w:hAnsi="Times New Roman" w:cs="Times New Roman"/>
          <w:sz w:val="48"/>
          <w:szCs w:val="48"/>
        </w:rPr>
        <w:t>. The data in magenta and peach are the relative fluxes of the reference stars, which are constant.</w:t>
      </w:r>
    </w:p>
    <w:p w14:paraId="7CC5201D" w14:textId="2D176548" w:rsidR="00933454" w:rsidRDefault="000249A3" w:rsidP="00933454">
      <w:pPr>
        <w:pStyle w:val="ListParagraph"/>
        <w:jc w:val="center"/>
        <w:rPr>
          <w:rFonts w:ascii="Times New Roman" w:hAnsi="Times New Roman" w:cs="Times New Roman"/>
          <w:sz w:val="48"/>
          <w:szCs w:val="48"/>
        </w:rPr>
      </w:pPr>
      <w:r>
        <w:rPr>
          <w:rFonts w:ascii="Times New Roman" w:hAnsi="Times New Roman" w:cs="Times New Roman"/>
          <w:sz w:val="48"/>
          <w:szCs w:val="48"/>
        </w:rPr>
        <w:t>This marked the end of the workshop session on photometry of eclipsing binaries</w:t>
      </w:r>
      <w:r w:rsidR="00933454">
        <w:rPr>
          <w:rFonts w:ascii="Times New Roman" w:hAnsi="Times New Roman" w:cs="Times New Roman"/>
          <w:sz w:val="48"/>
          <w:szCs w:val="48"/>
        </w:rPr>
        <w:t>.</w:t>
      </w:r>
    </w:p>
    <w:p w14:paraId="759541A9" w14:textId="7A04EDAC" w:rsidR="00933454" w:rsidRDefault="00933454" w:rsidP="00933454">
      <w:pPr>
        <w:pStyle w:val="ListParagraph"/>
        <w:jc w:val="center"/>
        <w:rPr>
          <w:rFonts w:ascii="Times New Roman" w:hAnsi="Times New Roman" w:cs="Times New Roman"/>
          <w:sz w:val="48"/>
          <w:szCs w:val="48"/>
        </w:rPr>
      </w:pPr>
    </w:p>
    <w:p w14:paraId="2A1ED44D" w14:textId="3E49B78C" w:rsidR="00933454" w:rsidRDefault="00933454" w:rsidP="00933454">
      <w:pPr>
        <w:pStyle w:val="ListParagraph"/>
        <w:jc w:val="center"/>
        <w:rPr>
          <w:rFonts w:ascii="Times New Roman" w:hAnsi="Times New Roman" w:cs="Times New Roman"/>
          <w:b/>
          <w:bCs/>
          <w:sz w:val="48"/>
          <w:szCs w:val="48"/>
        </w:rPr>
      </w:pPr>
      <w:r>
        <w:rPr>
          <w:rFonts w:ascii="Times New Roman" w:hAnsi="Times New Roman" w:cs="Times New Roman"/>
          <w:b/>
          <w:bCs/>
          <w:sz w:val="48"/>
          <w:szCs w:val="48"/>
        </w:rPr>
        <w:t>6.References</w:t>
      </w:r>
    </w:p>
    <w:p w14:paraId="2D133B2B" w14:textId="55D1BB22" w:rsidR="00383D03" w:rsidRDefault="00383D03" w:rsidP="00933454">
      <w:pPr>
        <w:pStyle w:val="ListParagraph"/>
        <w:jc w:val="center"/>
        <w:rPr>
          <w:rFonts w:ascii="Times New Roman" w:hAnsi="Times New Roman" w:cs="Times New Roman"/>
          <w:b/>
          <w:bCs/>
          <w:sz w:val="48"/>
          <w:szCs w:val="48"/>
        </w:rPr>
      </w:pPr>
    </w:p>
    <w:p w14:paraId="6A04F15F" w14:textId="0D3F53CB" w:rsidR="00383D03" w:rsidRDefault="00383D03" w:rsidP="00933454">
      <w:pPr>
        <w:pStyle w:val="ListParagraph"/>
        <w:jc w:val="center"/>
        <w:rPr>
          <w:rFonts w:ascii="Times New Roman" w:hAnsi="Times New Roman" w:cs="Times New Roman"/>
          <w:b/>
          <w:bCs/>
          <w:sz w:val="48"/>
          <w:szCs w:val="48"/>
        </w:rPr>
      </w:pPr>
      <w:r>
        <w:rPr>
          <w:rFonts w:ascii="Times New Roman" w:hAnsi="Times New Roman" w:cs="Times New Roman"/>
          <w:b/>
          <w:bCs/>
          <w:sz w:val="48"/>
          <w:szCs w:val="48"/>
        </w:rPr>
        <w:t xml:space="preserve">[1] TESS Eclipsing binary catalogue, live database, </w:t>
      </w:r>
      <w:hyperlink r:id="rId16" w:history="1">
        <w:r w:rsidRPr="00B50F1B">
          <w:rPr>
            <w:rStyle w:val="Hyperlink"/>
            <w:rFonts w:ascii="Times New Roman" w:hAnsi="Times New Roman" w:cs="Times New Roman"/>
            <w:b/>
            <w:bCs/>
            <w:sz w:val="48"/>
            <w:szCs w:val="48"/>
          </w:rPr>
          <w:t>http://tessebs.villanova.edu/</w:t>
        </w:r>
      </w:hyperlink>
    </w:p>
    <w:p w14:paraId="385ED526" w14:textId="36A070FD" w:rsidR="00383D03" w:rsidRDefault="00383D03" w:rsidP="00933454">
      <w:pPr>
        <w:pStyle w:val="ListParagraph"/>
        <w:jc w:val="center"/>
        <w:rPr>
          <w:rFonts w:ascii="Times New Roman" w:hAnsi="Times New Roman" w:cs="Times New Roman"/>
          <w:b/>
          <w:bCs/>
          <w:sz w:val="48"/>
          <w:szCs w:val="48"/>
        </w:rPr>
      </w:pPr>
    </w:p>
    <w:p w14:paraId="441B685C" w14:textId="12CA3EDE" w:rsidR="00383D03" w:rsidRDefault="00383D03" w:rsidP="00933454">
      <w:pPr>
        <w:pStyle w:val="ListParagraph"/>
        <w:jc w:val="center"/>
        <w:rPr>
          <w:rFonts w:ascii="Times New Roman" w:hAnsi="Times New Roman" w:cs="Times New Roman"/>
          <w:b/>
          <w:bCs/>
          <w:sz w:val="48"/>
          <w:szCs w:val="48"/>
        </w:rPr>
      </w:pPr>
      <w:r>
        <w:rPr>
          <w:rFonts w:ascii="Times New Roman" w:hAnsi="Times New Roman" w:cs="Times New Roman"/>
          <w:b/>
          <w:bCs/>
          <w:sz w:val="48"/>
          <w:szCs w:val="48"/>
        </w:rPr>
        <w:t xml:space="preserve">[2] [GGM2006] 3152056 TESS entry, </w:t>
      </w:r>
      <w:hyperlink r:id="rId17" w:history="1">
        <w:r w:rsidRPr="00B50F1B">
          <w:rPr>
            <w:rStyle w:val="Hyperlink"/>
            <w:rFonts w:ascii="Times New Roman" w:hAnsi="Times New Roman" w:cs="Times New Roman"/>
            <w:b/>
            <w:bCs/>
            <w:sz w:val="48"/>
            <w:szCs w:val="48"/>
          </w:rPr>
          <w:t>http://tessebs.villanova.edu/0236884425</w:t>
        </w:r>
      </w:hyperlink>
    </w:p>
    <w:p w14:paraId="27118156" w14:textId="22F26936" w:rsidR="00383D03" w:rsidRPr="00383D03" w:rsidRDefault="00383D03" w:rsidP="00933454">
      <w:pPr>
        <w:pStyle w:val="ListParagraph"/>
        <w:jc w:val="center"/>
        <w:rPr>
          <w:rFonts w:ascii="Times New Roman" w:hAnsi="Times New Roman" w:cs="Times New Roman"/>
          <w:b/>
          <w:bCs/>
          <w:sz w:val="44"/>
          <w:szCs w:val="44"/>
        </w:rPr>
      </w:pPr>
    </w:p>
    <w:p w14:paraId="2C87A7A4" w14:textId="5B278973" w:rsidR="00032462" w:rsidRPr="00383D03" w:rsidRDefault="00383D03" w:rsidP="00383D03">
      <w:pPr>
        <w:pStyle w:val="Heading1"/>
        <w:spacing w:before="0" w:beforeAutospacing="0" w:after="60" w:afterAutospacing="0"/>
        <w:ind w:right="240"/>
        <w:jc w:val="center"/>
        <w:textAlignment w:val="baseline"/>
        <w:rPr>
          <w:color w:val="333333"/>
          <w:sz w:val="44"/>
          <w:szCs w:val="44"/>
        </w:rPr>
      </w:pPr>
      <w:r w:rsidRPr="00383D03">
        <w:rPr>
          <w:sz w:val="44"/>
          <w:szCs w:val="44"/>
        </w:rPr>
        <w:t>[3].</w:t>
      </w:r>
      <w:r w:rsidRPr="00383D03">
        <w:rPr>
          <w:color w:val="333333"/>
          <w:sz w:val="44"/>
          <w:szCs w:val="44"/>
        </w:rPr>
        <w:t xml:space="preserve"> ASTROIMAGEJ: IMAGE PROCESSING AND PHOTOMETRIC EXTRACTION FOR ULTRA-PRECISE ASTRONOMICAL LIGHT CURVES, Karen A. Collines et.al. 2017, https://iopscience.iop.org/article/10.3847/1538-3881/153/2/77</w:t>
      </w:r>
    </w:p>
    <w:sectPr w:rsidR="00032462" w:rsidRPr="00383D0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FAFC5" w14:textId="77777777" w:rsidR="00066815" w:rsidRDefault="00066815" w:rsidP="0038779B">
      <w:pPr>
        <w:spacing w:after="0" w:line="240" w:lineRule="auto"/>
      </w:pPr>
      <w:r>
        <w:separator/>
      </w:r>
    </w:p>
  </w:endnote>
  <w:endnote w:type="continuationSeparator" w:id="0">
    <w:p w14:paraId="1282AADD" w14:textId="77777777" w:rsidR="00066815" w:rsidRDefault="00066815" w:rsidP="00387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EE3A3" w14:textId="77777777" w:rsidR="00066815" w:rsidRDefault="00066815" w:rsidP="0038779B">
      <w:pPr>
        <w:spacing w:after="0" w:line="240" w:lineRule="auto"/>
      </w:pPr>
      <w:r>
        <w:separator/>
      </w:r>
    </w:p>
  </w:footnote>
  <w:footnote w:type="continuationSeparator" w:id="0">
    <w:p w14:paraId="79749387" w14:textId="77777777" w:rsidR="00066815" w:rsidRDefault="00066815" w:rsidP="00387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047733"/>
      <w:docPartObj>
        <w:docPartGallery w:val="Page Numbers (Top of Page)"/>
        <w:docPartUnique/>
      </w:docPartObj>
    </w:sdtPr>
    <w:sdtEndPr>
      <w:rPr>
        <w:noProof/>
      </w:rPr>
    </w:sdtEndPr>
    <w:sdtContent>
      <w:p w14:paraId="27409AB8" w14:textId="114E264C" w:rsidR="0038779B" w:rsidRDefault="0038779B">
        <w:pPr>
          <w:pStyle w:val="Header"/>
        </w:pPr>
        <w:r>
          <w:fldChar w:fldCharType="begin"/>
        </w:r>
        <w:r>
          <w:instrText xml:space="preserve"> PAGE   \* MERGEFORMAT </w:instrText>
        </w:r>
        <w:r>
          <w:fldChar w:fldCharType="separate"/>
        </w:r>
        <w:r>
          <w:rPr>
            <w:noProof/>
          </w:rPr>
          <w:t>2</w:t>
        </w:r>
        <w:r>
          <w:rPr>
            <w:noProof/>
          </w:rPr>
          <w:fldChar w:fldCharType="end"/>
        </w:r>
      </w:p>
    </w:sdtContent>
  </w:sdt>
  <w:p w14:paraId="630F67B0" w14:textId="77777777" w:rsidR="0038779B" w:rsidRDefault="003877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A77B3"/>
    <w:multiLevelType w:val="hybridMultilevel"/>
    <w:tmpl w:val="53DC9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4A3BAE"/>
    <w:multiLevelType w:val="hybridMultilevel"/>
    <w:tmpl w:val="FCB2BF9A"/>
    <w:lvl w:ilvl="0" w:tplc="DC1005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D4E3599"/>
    <w:multiLevelType w:val="hybridMultilevel"/>
    <w:tmpl w:val="D39A3A88"/>
    <w:lvl w:ilvl="0" w:tplc="5DB8C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FC2170C"/>
    <w:multiLevelType w:val="hybridMultilevel"/>
    <w:tmpl w:val="6C92A1DC"/>
    <w:lvl w:ilvl="0" w:tplc="9E58280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01827441">
    <w:abstractNumId w:val="0"/>
  </w:num>
  <w:num w:numId="2" w16cid:durableId="984313727">
    <w:abstractNumId w:val="2"/>
  </w:num>
  <w:num w:numId="3" w16cid:durableId="1625116629">
    <w:abstractNumId w:val="1"/>
  </w:num>
  <w:num w:numId="4" w16cid:durableId="1985157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79B"/>
    <w:rsid w:val="000249A3"/>
    <w:rsid w:val="00032462"/>
    <w:rsid w:val="000643B5"/>
    <w:rsid w:val="00066815"/>
    <w:rsid w:val="002858C4"/>
    <w:rsid w:val="002B0857"/>
    <w:rsid w:val="00383D03"/>
    <w:rsid w:val="0038779B"/>
    <w:rsid w:val="005336B2"/>
    <w:rsid w:val="006B38D0"/>
    <w:rsid w:val="00737291"/>
    <w:rsid w:val="007450B2"/>
    <w:rsid w:val="008009A7"/>
    <w:rsid w:val="00933454"/>
    <w:rsid w:val="00963E63"/>
    <w:rsid w:val="00D74CB0"/>
    <w:rsid w:val="00E8651A"/>
    <w:rsid w:val="00F21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5D884"/>
  <w15:chartTrackingRefBased/>
  <w15:docId w15:val="{8710750B-C929-4455-A58A-ED760C46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3D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7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79B"/>
  </w:style>
  <w:style w:type="paragraph" w:styleId="Footer">
    <w:name w:val="footer"/>
    <w:basedOn w:val="Normal"/>
    <w:link w:val="FooterChar"/>
    <w:uiPriority w:val="99"/>
    <w:unhideWhenUsed/>
    <w:rsid w:val="00387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79B"/>
  </w:style>
  <w:style w:type="paragraph" w:styleId="ListParagraph">
    <w:name w:val="List Paragraph"/>
    <w:basedOn w:val="Normal"/>
    <w:uiPriority w:val="34"/>
    <w:qFormat/>
    <w:rsid w:val="0038779B"/>
    <w:pPr>
      <w:ind w:left="720"/>
      <w:contextualSpacing/>
    </w:pPr>
  </w:style>
  <w:style w:type="character" w:styleId="PlaceholderText">
    <w:name w:val="Placeholder Text"/>
    <w:basedOn w:val="DefaultParagraphFont"/>
    <w:uiPriority w:val="99"/>
    <w:semiHidden/>
    <w:rsid w:val="00E8651A"/>
    <w:rPr>
      <w:color w:val="808080"/>
    </w:rPr>
  </w:style>
  <w:style w:type="character" w:styleId="Hyperlink">
    <w:name w:val="Hyperlink"/>
    <w:basedOn w:val="DefaultParagraphFont"/>
    <w:uiPriority w:val="99"/>
    <w:unhideWhenUsed/>
    <w:rsid w:val="00383D03"/>
    <w:rPr>
      <w:color w:val="0563C1" w:themeColor="hyperlink"/>
      <w:u w:val="single"/>
    </w:rPr>
  </w:style>
  <w:style w:type="character" w:styleId="UnresolvedMention">
    <w:name w:val="Unresolved Mention"/>
    <w:basedOn w:val="DefaultParagraphFont"/>
    <w:uiPriority w:val="99"/>
    <w:semiHidden/>
    <w:unhideWhenUsed/>
    <w:rsid w:val="00383D03"/>
    <w:rPr>
      <w:color w:val="605E5C"/>
      <w:shd w:val="clear" w:color="auto" w:fill="E1DFDD"/>
    </w:rPr>
  </w:style>
  <w:style w:type="character" w:customStyle="1" w:styleId="Heading1Char">
    <w:name w:val="Heading 1 Char"/>
    <w:basedOn w:val="DefaultParagraphFont"/>
    <w:link w:val="Heading1"/>
    <w:uiPriority w:val="9"/>
    <w:rsid w:val="00383D03"/>
    <w:rPr>
      <w:rFonts w:ascii="Times New Roman" w:eastAsia="Times New Roman" w:hAnsi="Times New Roman" w:cs="Times New Roman"/>
      <w:b/>
      <w:bCs/>
      <w:kern w:val="36"/>
      <w:sz w:val="48"/>
      <w:szCs w:val="48"/>
    </w:rPr>
  </w:style>
  <w:style w:type="paragraph" w:customStyle="1" w:styleId="mb-0">
    <w:name w:val="mb-0"/>
    <w:basedOn w:val="Normal"/>
    <w:rsid w:val="00383D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DefaultParagraphFont"/>
    <w:rsid w:val="00383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42321">
      <w:bodyDiv w:val="1"/>
      <w:marLeft w:val="0"/>
      <w:marRight w:val="0"/>
      <w:marTop w:val="0"/>
      <w:marBottom w:val="0"/>
      <w:divBdr>
        <w:top w:val="none" w:sz="0" w:space="0" w:color="auto"/>
        <w:left w:val="none" w:sz="0" w:space="0" w:color="auto"/>
        <w:bottom w:val="none" w:sz="0" w:space="0" w:color="auto"/>
        <w:right w:val="none" w:sz="0" w:space="0" w:color="auto"/>
      </w:divBdr>
    </w:div>
    <w:div w:id="141433372">
      <w:bodyDiv w:val="1"/>
      <w:marLeft w:val="0"/>
      <w:marRight w:val="0"/>
      <w:marTop w:val="0"/>
      <w:marBottom w:val="0"/>
      <w:divBdr>
        <w:top w:val="none" w:sz="0" w:space="0" w:color="auto"/>
        <w:left w:val="none" w:sz="0" w:space="0" w:color="auto"/>
        <w:bottom w:val="none" w:sz="0" w:space="0" w:color="auto"/>
        <w:right w:val="none" w:sz="0" w:space="0" w:color="auto"/>
      </w:divBdr>
    </w:div>
    <w:div w:id="175580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tessebs.villanova.edu/0236884425" TargetMode="External"/><Relationship Id="rId2" Type="http://schemas.openxmlformats.org/officeDocument/2006/relationships/styles" Target="styles.xml"/><Relationship Id="rId16" Type="http://schemas.openxmlformats.org/officeDocument/2006/relationships/hyperlink" Target="http://tessebs.villanova.edu/"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15</Pages>
  <Words>887</Words>
  <Characters>5059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4</cp:revision>
  <dcterms:created xsi:type="dcterms:W3CDTF">2022-09-30T12:01:00Z</dcterms:created>
  <dcterms:modified xsi:type="dcterms:W3CDTF">2022-10-21T17:46:00Z</dcterms:modified>
</cp:coreProperties>
</file>