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D45" w:rsidRPr="00333F3A" w:rsidRDefault="00333F3A" w:rsidP="00333F3A">
      <w:pPr>
        <w:pStyle w:val="Title"/>
        <w:rPr>
          <w:sz w:val="72"/>
          <w:szCs w:val="72"/>
        </w:rPr>
      </w:pPr>
      <w:bookmarkStart w:id="0" w:name="_Hlk487785372"/>
      <w:bookmarkEnd w:id="0"/>
      <w:r>
        <w:rPr>
          <w:sz w:val="72"/>
          <w:szCs w:val="72"/>
        </w:rPr>
        <w:t>SPECIAL TILES</w:t>
      </w:r>
    </w:p>
    <w:p w:rsidR="005C6D45" w:rsidRDefault="00333F3A">
      <w:pPr>
        <w:pStyle w:val="Heading1"/>
      </w:pPr>
      <w:r>
        <w:t>DESCRIPTION:</w:t>
      </w:r>
    </w:p>
    <w:p w:rsidR="00333F3A" w:rsidRPr="00333F3A" w:rsidRDefault="00333F3A" w:rsidP="00333F3A">
      <w:pPr>
        <w:spacing w:before="100" w:beforeAutospacing="1" w:after="100" w:afterAutospacing="1" w:line="240" w:lineRule="auto"/>
        <w:rPr>
          <w:rFonts w:ascii="Times New Roman" w:eastAsia="Times New Roman" w:hAnsi="Times New Roman" w:cs="Times New Roman"/>
          <w:sz w:val="24"/>
          <w:szCs w:val="24"/>
        </w:rPr>
      </w:pPr>
      <w:r w:rsidRPr="00333F3A">
        <w:rPr>
          <w:rFonts w:ascii="Times New Roman" w:eastAsia="Times New Roman" w:hAnsi="Times New Roman" w:cs="Times New Roman"/>
          <w:b/>
          <w:bCs/>
          <w:sz w:val="24"/>
          <w:szCs w:val="24"/>
        </w:rPr>
        <w:t>Enhance Every Space with Specialized Tiles</w:t>
      </w:r>
    </w:p>
    <w:p w:rsidR="00333F3A" w:rsidRPr="00333F3A" w:rsidRDefault="00333F3A" w:rsidP="00333F3A">
      <w:pPr>
        <w:spacing w:before="100" w:beforeAutospacing="1" w:after="100" w:afterAutospacing="1" w:line="240" w:lineRule="auto"/>
        <w:rPr>
          <w:rFonts w:ascii="Times New Roman" w:eastAsia="Times New Roman" w:hAnsi="Times New Roman" w:cs="Times New Roman"/>
          <w:sz w:val="24"/>
          <w:szCs w:val="24"/>
        </w:rPr>
      </w:pPr>
      <w:r w:rsidRPr="00333F3A">
        <w:rPr>
          <w:rFonts w:ascii="Times New Roman" w:eastAsia="Times New Roman" w:hAnsi="Times New Roman" w:cs="Times New Roman"/>
          <w:sz w:val="24"/>
          <w:szCs w:val="24"/>
        </w:rPr>
        <w:t>Discover our exclusive collection of specialized tiles designed to meet unique needs and elevate your environment with both functionality and style.</w:t>
      </w:r>
    </w:p>
    <w:p w:rsidR="00333F3A" w:rsidRPr="00333F3A" w:rsidRDefault="00333F3A" w:rsidP="00333F3A">
      <w:pPr>
        <w:spacing w:before="100" w:beforeAutospacing="1" w:after="100" w:afterAutospacing="1" w:line="240" w:lineRule="auto"/>
        <w:rPr>
          <w:rFonts w:ascii="Times New Roman" w:eastAsia="Times New Roman" w:hAnsi="Times New Roman" w:cs="Times New Roman"/>
          <w:sz w:val="24"/>
          <w:szCs w:val="24"/>
        </w:rPr>
      </w:pPr>
      <w:r w:rsidRPr="00333F3A">
        <w:rPr>
          <w:rFonts w:ascii="Times New Roman" w:eastAsia="Times New Roman" w:hAnsi="Times New Roman" w:cs="Times New Roman"/>
          <w:b/>
          <w:bCs/>
          <w:sz w:val="24"/>
          <w:szCs w:val="24"/>
        </w:rPr>
        <w:t>Germ-Free Tiles:</w:t>
      </w:r>
      <w:r w:rsidRPr="00333F3A">
        <w:rPr>
          <w:rFonts w:ascii="Times New Roman" w:eastAsia="Times New Roman" w:hAnsi="Times New Roman" w:cs="Times New Roman"/>
          <w:sz w:val="24"/>
          <w:szCs w:val="24"/>
        </w:rPr>
        <w:t xml:space="preserve"> Create a hygienic sanctuary with our germ-free tiles, meticulously crafted to inhibit bacterial growth and maintain pristine surfaces. Ideal for healthcare facilities, kitchens, and bathrooms, these tiles offer peace of mind with their advanced antimicrobial properties.</w:t>
      </w:r>
    </w:p>
    <w:p w:rsidR="00333F3A" w:rsidRPr="00333F3A" w:rsidRDefault="00333F3A" w:rsidP="00333F3A">
      <w:pPr>
        <w:spacing w:before="100" w:beforeAutospacing="1" w:after="100" w:afterAutospacing="1" w:line="240" w:lineRule="auto"/>
        <w:rPr>
          <w:rFonts w:ascii="Times New Roman" w:eastAsia="Times New Roman" w:hAnsi="Times New Roman" w:cs="Times New Roman"/>
          <w:sz w:val="24"/>
          <w:szCs w:val="24"/>
        </w:rPr>
      </w:pPr>
      <w:r w:rsidRPr="00333F3A">
        <w:rPr>
          <w:rFonts w:ascii="Times New Roman" w:eastAsia="Times New Roman" w:hAnsi="Times New Roman" w:cs="Times New Roman"/>
          <w:b/>
          <w:bCs/>
          <w:sz w:val="24"/>
          <w:szCs w:val="24"/>
        </w:rPr>
        <w:t>TAC (Tactile)</w:t>
      </w:r>
      <w:r w:rsidRPr="00333F3A">
        <w:rPr>
          <w:rFonts w:ascii="Times New Roman" w:eastAsia="Times New Roman" w:hAnsi="Times New Roman" w:cs="Times New Roman"/>
          <w:sz w:val="24"/>
          <w:szCs w:val="24"/>
        </w:rPr>
        <w:t xml:space="preserve"> Tiles:** Ensure safety and accessibility with our TAC tiles, engineered for enhanced grip and tactile indicators. Perfect for public spaces, these tiles provide visual and sensory cues, aiding navigation for individuals with visual impairments.</w:t>
      </w:r>
    </w:p>
    <w:p w:rsidR="00333F3A" w:rsidRPr="00333F3A" w:rsidRDefault="00333F3A" w:rsidP="00333F3A">
      <w:pPr>
        <w:spacing w:before="100" w:beforeAutospacing="1" w:after="100" w:afterAutospacing="1" w:line="240" w:lineRule="auto"/>
        <w:rPr>
          <w:rFonts w:ascii="Times New Roman" w:eastAsia="Times New Roman" w:hAnsi="Times New Roman" w:cs="Times New Roman"/>
          <w:sz w:val="24"/>
          <w:szCs w:val="24"/>
        </w:rPr>
      </w:pPr>
      <w:r w:rsidRPr="00333F3A">
        <w:rPr>
          <w:rFonts w:ascii="Times New Roman" w:eastAsia="Times New Roman" w:hAnsi="Times New Roman" w:cs="Times New Roman"/>
          <w:b/>
          <w:bCs/>
          <w:sz w:val="24"/>
          <w:szCs w:val="24"/>
        </w:rPr>
        <w:t>Anti-Static Tiles:</w:t>
      </w:r>
      <w:r w:rsidRPr="00333F3A">
        <w:rPr>
          <w:rFonts w:ascii="Times New Roman" w:eastAsia="Times New Roman" w:hAnsi="Times New Roman" w:cs="Times New Roman"/>
          <w:sz w:val="24"/>
          <w:szCs w:val="24"/>
        </w:rPr>
        <w:t xml:space="preserve"> Protect sensitive environments with our anti-static tiles, designed to dissipate electrostatic discharge (ESD) and safeguard electronic equipment. Ideal for laboratories, clean rooms, and IT facilities, these tiles ensure a static-free environment crucial for delicate operations.</w:t>
      </w:r>
    </w:p>
    <w:p w:rsidR="00333F3A" w:rsidRPr="00333F3A" w:rsidRDefault="00333F3A" w:rsidP="00333F3A">
      <w:pPr>
        <w:spacing w:before="100" w:beforeAutospacing="1" w:after="100" w:afterAutospacing="1" w:line="240" w:lineRule="auto"/>
        <w:rPr>
          <w:rFonts w:ascii="Times New Roman" w:eastAsia="Times New Roman" w:hAnsi="Times New Roman" w:cs="Times New Roman"/>
          <w:sz w:val="24"/>
          <w:szCs w:val="24"/>
        </w:rPr>
      </w:pPr>
      <w:r w:rsidRPr="00333F3A">
        <w:rPr>
          <w:rFonts w:ascii="Times New Roman" w:eastAsia="Times New Roman" w:hAnsi="Times New Roman" w:cs="Times New Roman"/>
          <w:b/>
          <w:bCs/>
          <w:sz w:val="24"/>
          <w:szCs w:val="24"/>
        </w:rPr>
        <w:t>Cool Roof Tiles:</w:t>
      </w:r>
      <w:r w:rsidRPr="00333F3A">
        <w:rPr>
          <w:rFonts w:ascii="Times New Roman" w:eastAsia="Times New Roman" w:hAnsi="Times New Roman" w:cs="Times New Roman"/>
          <w:sz w:val="24"/>
          <w:szCs w:val="24"/>
        </w:rPr>
        <w:t xml:space="preserve"> Embrace energy efficiency and comfort with our cool roof tiles, engineered to reflect sunlight and reduce heat absorption. Perfect for residential and commercial buildings, these tiles minimize cooling costs and environmental impact while enhancing architectural appeal.</w:t>
      </w:r>
    </w:p>
    <w:p w:rsidR="00333F3A" w:rsidRPr="00333F3A" w:rsidRDefault="00333F3A" w:rsidP="00333F3A">
      <w:pPr>
        <w:spacing w:before="100" w:beforeAutospacing="1" w:after="100" w:afterAutospacing="1" w:line="240" w:lineRule="auto"/>
        <w:rPr>
          <w:rFonts w:ascii="Times New Roman" w:eastAsia="Times New Roman" w:hAnsi="Times New Roman" w:cs="Times New Roman"/>
          <w:sz w:val="24"/>
          <w:szCs w:val="24"/>
        </w:rPr>
      </w:pPr>
      <w:r w:rsidRPr="00333F3A">
        <w:rPr>
          <w:rFonts w:ascii="Times New Roman" w:eastAsia="Times New Roman" w:hAnsi="Times New Roman" w:cs="Times New Roman"/>
          <w:b/>
          <w:bCs/>
          <w:sz w:val="24"/>
          <w:szCs w:val="24"/>
        </w:rPr>
        <w:t>Specifications:</w:t>
      </w:r>
    </w:p>
    <w:p w:rsidR="00333F3A" w:rsidRPr="00333F3A" w:rsidRDefault="00333F3A" w:rsidP="00333F3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33F3A">
        <w:rPr>
          <w:rFonts w:ascii="Times New Roman" w:eastAsia="Times New Roman" w:hAnsi="Times New Roman" w:cs="Times New Roman"/>
          <w:b/>
          <w:bCs/>
          <w:sz w:val="24"/>
          <w:szCs w:val="24"/>
        </w:rPr>
        <w:t>Material:</w:t>
      </w:r>
      <w:r w:rsidRPr="00333F3A">
        <w:rPr>
          <w:rFonts w:ascii="Times New Roman" w:eastAsia="Times New Roman" w:hAnsi="Times New Roman" w:cs="Times New Roman"/>
          <w:sz w:val="24"/>
          <w:szCs w:val="24"/>
        </w:rPr>
        <w:t xml:space="preserve"> Crafted from high-quality materials such as ceramic, porcelain, or specialized composites for durability and performance.</w:t>
      </w:r>
    </w:p>
    <w:p w:rsidR="00333F3A" w:rsidRPr="00333F3A" w:rsidRDefault="00333F3A" w:rsidP="00333F3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33F3A">
        <w:rPr>
          <w:rFonts w:ascii="Times New Roman" w:eastAsia="Times New Roman" w:hAnsi="Times New Roman" w:cs="Times New Roman"/>
          <w:b/>
          <w:bCs/>
          <w:sz w:val="24"/>
          <w:szCs w:val="24"/>
        </w:rPr>
        <w:t>Features:</w:t>
      </w:r>
      <w:r w:rsidRPr="00333F3A">
        <w:rPr>
          <w:rFonts w:ascii="Times New Roman" w:eastAsia="Times New Roman" w:hAnsi="Times New Roman" w:cs="Times New Roman"/>
          <w:sz w:val="24"/>
          <w:szCs w:val="24"/>
        </w:rPr>
        <w:t xml:space="preserve"> Each category of tiles offers specific features tailored to its intended use, ensuring optimal performance and longevity.</w:t>
      </w:r>
    </w:p>
    <w:p w:rsidR="00333F3A" w:rsidRPr="00333F3A" w:rsidRDefault="00333F3A" w:rsidP="00333F3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33F3A">
        <w:rPr>
          <w:rFonts w:ascii="Times New Roman" w:eastAsia="Times New Roman" w:hAnsi="Times New Roman" w:cs="Times New Roman"/>
          <w:b/>
          <w:bCs/>
          <w:sz w:val="24"/>
          <w:szCs w:val="24"/>
        </w:rPr>
        <w:t>Variety:</w:t>
      </w:r>
      <w:r w:rsidRPr="00333F3A">
        <w:rPr>
          <w:rFonts w:ascii="Times New Roman" w:eastAsia="Times New Roman" w:hAnsi="Times New Roman" w:cs="Times New Roman"/>
          <w:sz w:val="24"/>
          <w:szCs w:val="24"/>
        </w:rPr>
        <w:t xml:space="preserve"> Explore a range of colors, finishes, and sizes to complement any design aesthetic and functional requirement.</w:t>
      </w:r>
    </w:p>
    <w:p w:rsidR="00333F3A" w:rsidRPr="00333F3A" w:rsidRDefault="00333F3A" w:rsidP="00333F3A">
      <w:pPr>
        <w:spacing w:before="100" w:beforeAutospacing="1" w:after="100" w:afterAutospacing="1" w:line="240" w:lineRule="auto"/>
        <w:rPr>
          <w:rFonts w:ascii="Times New Roman" w:eastAsia="Times New Roman" w:hAnsi="Times New Roman" w:cs="Times New Roman"/>
          <w:sz w:val="24"/>
          <w:szCs w:val="24"/>
        </w:rPr>
      </w:pPr>
      <w:r w:rsidRPr="00333F3A">
        <w:rPr>
          <w:rFonts w:ascii="Times New Roman" w:eastAsia="Times New Roman" w:hAnsi="Times New Roman" w:cs="Times New Roman"/>
          <w:sz w:val="24"/>
          <w:szCs w:val="24"/>
        </w:rPr>
        <w:t>Explore our diverse selection of specialized tiles to find the perfect blend of innovation and practicality for your next project. Elevate your spaces with confidence, knowing each tile is designed to exceed expectations and enhance your environment with exceptional performance and enduring beauty.</w:t>
      </w:r>
    </w:p>
    <w:p w:rsidR="00333F3A" w:rsidRDefault="00333F3A" w:rsidP="00333F3A">
      <w:bookmarkStart w:id="1" w:name="_GoBack"/>
      <w:bookmarkEnd w:id="1"/>
    </w:p>
    <w:p w:rsidR="005C6D45" w:rsidRDefault="005C6D45"/>
    <w:sectPr w:rsidR="005C6D4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2901" w:rsidRDefault="00B22901">
      <w:pPr>
        <w:spacing w:line="240" w:lineRule="auto"/>
      </w:pPr>
      <w:r>
        <w:separator/>
      </w:r>
    </w:p>
  </w:endnote>
  <w:endnote w:type="continuationSeparator" w:id="0">
    <w:p w:rsidR="00B22901" w:rsidRDefault="00B22901">
      <w:pPr>
        <w:spacing w:line="240" w:lineRule="auto"/>
      </w:pPr>
      <w:r>
        <w:continuationSeparator/>
      </w:r>
    </w:p>
  </w:endnote>
  <w:endnote w:type="continuationNotice" w:id="1">
    <w:p w:rsidR="00B22901" w:rsidRDefault="00B22901">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248" w:rsidRDefault="009D3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2186409"/>
      <w:docPartObj>
        <w:docPartGallery w:val="Page Numbers (Bottom of Page)"/>
        <w:docPartUnique/>
      </w:docPartObj>
    </w:sdtPr>
    <w:sdtEndPr/>
    <w:sdtContent>
      <w:p w:rsidR="005C6D45" w:rsidRDefault="002F25A8">
        <w:pPr>
          <w:pStyle w:val="Footer"/>
          <w:jc w:val="right"/>
        </w:pPr>
        <w:r>
          <w:t xml:space="preserve">Page | </w:t>
        </w:r>
        <w:r>
          <w:fldChar w:fldCharType="begin"/>
        </w:r>
        <w:r>
          <w:instrText xml:space="preserve"> PAGE   \* MERGEFORMAT </w:instrText>
        </w:r>
        <w:r>
          <w:fldChar w:fldCharType="separate"/>
        </w:r>
        <w:r w:rsidR="00333F3A">
          <w:rPr>
            <w:noProof/>
          </w:rPr>
          <w:t>2</w:t>
        </w:r>
        <w:r>
          <w:rPr>
            <w:noProof/>
          </w:rPr>
          <w:fldChar w:fldCharType="end"/>
        </w:r>
        <w:r>
          <w:t xml:space="preserve"> </w:t>
        </w:r>
      </w:p>
    </w:sdtContent>
  </w:sdt>
  <w:p w:rsidR="005C6D45" w:rsidRDefault="005C6D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248" w:rsidRDefault="009D3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2901" w:rsidRDefault="00B22901">
      <w:pPr>
        <w:spacing w:line="240" w:lineRule="auto"/>
      </w:pPr>
      <w:r>
        <w:separator/>
      </w:r>
    </w:p>
  </w:footnote>
  <w:footnote w:type="continuationSeparator" w:id="0">
    <w:p w:rsidR="00B22901" w:rsidRDefault="00B22901">
      <w:pPr>
        <w:spacing w:line="240" w:lineRule="auto"/>
      </w:pPr>
      <w:r>
        <w:continuationSeparator/>
      </w:r>
    </w:p>
  </w:footnote>
  <w:footnote w:type="continuationNotice" w:id="1">
    <w:p w:rsidR="00B22901" w:rsidRDefault="00B22901">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248" w:rsidRDefault="009D32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248" w:rsidRDefault="009D32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248" w:rsidRDefault="009D32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271D1B"/>
    <w:multiLevelType w:val="multilevel"/>
    <w:tmpl w:val="7814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7"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6"/>
    <w:lvlOverride w:ilvl="0">
      <w:startOverride w:val="1"/>
    </w:lvlOverride>
  </w:num>
  <w:num w:numId="3">
    <w:abstractNumId w:val="16"/>
  </w:num>
  <w:num w:numId="4">
    <w:abstractNumId w:val="16"/>
    <w:lvlOverride w:ilvl="0">
      <w:startOverride w:val="1"/>
    </w:lvlOverride>
  </w:num>
  <w:num w:numId="5">
    <w:abstractNumId w:val="8"/>
  </w:num>
  <w:num w:numId="6">
    <w:abstractNumId w:val="16"/>
    <w:lvlOverride w:ilvl="0">
      <w:startOverride w:val="1"/>
    </w:lvlOverride>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7"/>
  </w:num>
  <w:num w:numId="20">
    <w:abstractNumId w:val="10"/>
  </w:num>
  <w:num w:numId="21">
    <w:abstractNumId w:val="15"/>
  </w:num>
  <w:num w:numId="22">
    <w:abstractNumId w:val="14"/>
  </w:num>
  <w:num w:numId="23">
    <w:abstractNumId w:val="13"/>
  </w:num>
  <w:num w:numId="24">
    <w:abstractNumId w:val="12"/>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F3A"/>
    <w:rsid w:val="00016748"/>
    <w:rsid w:val="0006567E"/>
    <w:rsid w:val="000760DB"/>
    <w:rsid w:val="000F00E7"/>
    <w:rsid w:val="0016766E"/>
    <w:rsid w:val="00170063"/>
    <w:rsid w:val="00175643"/>
    <w:rsid w:val="001B2338"/>
    <w:rsid w:val="002061A9"/>
    <w:rsid w:val="00217B64"/>
    <w:rsid w:val="00235579"/>
    <w:rsid w:val="00257FAA"/>
    <w:rsid w:val="00263938"/>
    <w:rsid w:val="002E78EB"/>
    <w:rsid w:val="002F25A8"/>
    <w:rsid w:val="00333F3A"/>
    <w:rsid w:val="003407A9"/>
    <w:rsid w:val="00340DC9"/>
    <w:rsid w:val="00350BD5"/>
    <w:rsid w:val="00444F02"/>
    <w:rsid w:val="00490CC6"/>
    <w:rsid w:val="004F05F9"/>
    <w:rsid w:val="005509B2"/>
    <w:rsid w:val="005556DB"/>
    <w:rsid w:val="005C6D45"/>
    <w:rsid w:val="005D58F7"/>
    <w:rsid w:val="00617D63"/>
    <w:rsid w:val="00643D1A"/>
    <w:rsid w:val="00674588"/>
    <w:rsid w:val="006A7B57"/>
    <w:rsid w:val="006D44C5"/>
    <w:rsid w:val="00713672"/>
    <w:rsid w:val="0073562D"/>
    <w:rsid w:val="007B07DE"/>
    <w:rsid w:val="008270A2"/>
    <w:rsid w:val="00853F77"/>
    <w:rsid w:val="00885CE1"/>
    <w:rsid w:val="008907FF"/>
    <w:rsid w:val="008B696C"/>
    <w:rsid w:val="008B6BEE"/>
    <w:rsid w:val="008F78D7"/>
    <w:rsid w:val="009200C1"/>
    <w:rsid w:val="00980085"/>
    <w:rsid w:val="00997127"/>
    <w:rsid w:val="009D216F"/>
    <w:rsid w:val="009D3248"/>
    <w:rsid w:val="00A65E8A"/>
    <w:rsid w:val="00A87896"/>
    <w:rsid w:val="00AC1EE7"/>
    <w:rsid w:val="00B22901"/>
    <w:rsid w:val="00B650C6"/>
    <w:rsid w:val="00BA63C2"/>
    <w:rsid w:val="00BC6939"/>
    <w:rsid w:val="00BE1875"/>
    <w:rsid w:val="00BE45C8"/>
    <w:rsid w:val="00BF2331"/>
    <w:rsid w:val="00BF7463"/>
    <w:rsid w:val="00C30889"/>
    <w:rsid w:val="00C90A2E"/>
    <w:rsid w:val="00CC5861"/>
    <w:rsid w:val="00D30B81"/>
    <w:rsid w:val="00D3649E"/>
    <w:rsid w:val="00D65327"/>
    <w:rsid w:val="00DF0FDA"/>
    <w:rsid w:val="00E142DA"/>
    <w:rsid w:val="00E16F51"/>
    <w:rsid w:val="00EB0B6E"/>
    <w:rsid w:val="00EE70C1"/>
    <w:rsid w:val="00F169E1"/>
    <w:rsid w:val="00F77B79"/>
    <w:rsid w:val="00F866A8"/>
    <w:rsid w:val="00FB35C9"/>
    <w:rsid w:val="00FB5B59"/>
    <w:rsid w:val="00FC318F"/>
    <w:rsid w:val="00FD1D7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690E9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22"/>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customStyle="1" w:styleId="UnresolvedMention">
    <w:name w:val="Unresolved Mention"/>
    <w:basedOn w:val="DefaultParagraphFont"/>
    <w:uiPriority w:val="99"/>
    <w:unhideWhenUsed/>
    <w:rPr>
      <w:color w:val="605E5C"/>
      <w:shd w:val="clear" w:color="auto" w:fill="E1DFDD"/>
    </w:rPr>
  </w:style>
  <w:style w:type="character" w:customStyle="1"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236551427">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0BE65-4E50-442F-9053-A257F00DB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Template>
  <TotalTime>0</TotalTime>
  <Pages>2</Pages>
  <Words>306</Words>
  <Characters>1749</Characters>
  <Application>Microsoft Office Word</Application>
  <DocSecurity>0</DocSecurity>
  <Lines>14</Lines>
  <Paragraphs>4</Paragraphs>
  <ScaleCrop>false</ScaleCrop>
  <Company/>
  <LinksUpToDate>false</LinksUpToDate>
  <CharactersWithSpaces>2051</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2024-06-28T05:27:00Z</dcterms:created>
  <dcterms:modified xsi:type="dcterms:W3CDTF">2024-06-28T05:29:00Z</dcterms:modified>
</cp:coreProperties>
</file>