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charts/chart4.xml" ContentType="application/vnd.openxmlformats-officedocument.drawingml.chart+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charts/chart5.xml" ContentType="application/vnd.openxmlformats-officedocument.drawingml.chart+xml"/>
  <Override PartName="/word/charts/chart6.xml" ContentType="application/vnd.openxmlformats-officedocument.drawingml.chart+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B1D1A" w14:textId="77777777" w:rsidR="00DB0E5D" w:rsidRDefault="00DB0E5D" w:rsidP="009A1335">
      <w:pPr>
        <w:spacing w:after="0" w:line="240" w:lineRule="auto"/>
        <w:rPr>
          <w:rFonts w:ascii="Times New Roman" w:hAnsi="Times New Roman"/>
          <w:b/>
          <w:sz w:val="32"/>
          <w:szCs w:val="32"/>
        </w:rPr>
      </w:pPr>
    </w:p>
    <w:p w14:paraId="54586E1F" w14:textId="77777777" w:rsidR="00DB0E5D" w:rsidRPr="00F5224E" w:rsidRDefault="00DB0E5D" w:rsidP="00DB0E5D">
      <w:pPr>
        <w:spacing w:after="0" w:line="240" w:lineRule="auto"/>
        <w:jc w:val="center"/>
        <w:rPr>
          <w:rFonts w:ascii="Times New Roman" w:hAnsi="Times New Roman"/>
          <w:b/>
          <w:sz w:val="32"/>
          <w:szCs w:val="32"/>
          <w:lang w:val="en-US"/>
        </w:rPr>
      </w:pPr>
      <w:r w:rsidRPr="00F5224E">
        <w:rPr>
          <w:rFonts w:ascii="Times New Roman" w:hAnsi="Times New Roman"/>
          <w:b/>
          <w:sz w:val="32"/>
          <w:szCs w:val="32"/>
          <w:lang w:val="en-US"/>
        </w:rPr>
        <w:t xml:space="preserve">OʻZBEKISTON RESPUBLIKASI </w:t>
      </w:r>
    </w:p>
    <w:p w14:paraId="5F8588E1" w14:textId="77777777" w:rsidR="00DB0E5D" w:rsidRPr="00F5224E" w:rsidRDefault="00DB0E5D" w:rsidP="00DB0E5D">
      <w:pPr>
        <w:spacing w:after="0" w:line="240" w:lineRule="auto"/>
        <w:jc w:val="center"/>
        <w:rPr>
          <w:rFonts w:ascii="Times New Roman" w:hAnsi="Times New Roman"/>
          <w:b/>
          <w:sz w:val="32"/>
          <w:szCs w:val="32"/>
          <w:lang w:val="en-US"/>
        </w:rPr>
      </w:pPr>
      <w:r w:rsidRPr="00F5224E">
        <w:rPr>
          <w:rFonts w:ascii="Times New Roman" w:hAnsi="Times New Roman"/>
          <w:b/>
          <w:sz w:val="32"/>
          <w:szCs w:val="32"/>
          <w:lang w:val="en-US"/>
        </w:rPr>
        <w:t>OLIY TAʼLIM, FAN VA INNOVATSIYALAR VAZIRLIGI</w:t>
      </w:r>
    </w:p>
    <w:p w14:paraId="20E115FA" w14:textId="77777777" w:rsidR="00DB0E5D" w:rsidRPr="00F5224E" w:rsidRDefault="00DB0E5D" w:rsidP="00DB0E5D">
      <w:pPr>
        <w:spacing w:after="0" w:line="240" w:lineRule="auto"/>
        <w:jc w:val="center"/>
        <w:rPr>
          <w:rFonts w:ascii="Times New Roman" w:hAnsi="Times New Roman"/>
          <w:b/>
          <w:sz w:val="32"/>
          <w:szCs w:val="32"/>
          <w:lang w:val="en-US"/>
        </w:rPr>
      </w:pPr>
    </w:p>
    <w:p w14:paraId="7614E36C" w14:textId="77777777" w:rsidR="00DB0E5D" w:rsidRPr="00F5224E" w:rsidRDefault="00DB0E5D" w:rsidP="00DB0E5D">
      <w:pPr>
        <w:spacing w:after="0" w:line="240" w:lineRule="auto"/>
        <w:jc w:val="center"/>
        <w:rPr>
          <w:rFonts w:ascii="Times New Roman" w:hAnsi="Times New Roman"/>
          <w:b/>
          <w:sz w:val="32"/>
          <w:szCs w:val="32"/>
          <w:lang w:val="en-US"/>
        </w:rPr>
      </w:pPr>
      <w:r w:rsidRPr="00F5224E">
        <w:rPr>
          <w:rFonts w:ascii="Times New Roman" w:hAnsi="Times New Roman"/>
          <w:b/>
          <w:sz w:val="32"/>
          <w:szCs w:val="32"/>
          <w:lang w:val="en-US"/>
        </w:rPr>
        <w:t>NAMANGAN DAVLAT UNIVERSITETI</w:t>
      </w:r>
    </w:p>
    <w:p w14:paraId="1A658AA4" w14:textId="77777777" w:rsidR="00DB0E5D" w:rsidRPr="00F5224E" w:rsidRDefault="00DB0E5D" w:rsidP="00DB0E5D">
      <w:pPr>
        <w:spacing w:after="0" w:line="240" w:lineRule="auto"/>
        <w:jc w:val="both"/>
        <w:rPr>
          <w:rFonts w:ascii="Times New Roman" w:hAnsi="Times New Roman"/>
          <w:sz w:val="28"/>
          <w:szCs w:val="28"/>
          <w:lang w:val="en-US"/>
        </w:rPr>
      </w:pPr>
    </w:p>
    <w:p w14:paraId="44847857" w14:textId="77777777" w:rsidR="00DB0E5D" w:rsidRPr="00F5224E" w:rsidRDefault="00DB0E5D" w:rsidP="00DB0E5D">
      <w:pPr>
        <w:spacing w:after="0" w:line="240" w:lineRule="auto"/>
        <w:ind w:left="4956"/>
        <w:jc w:val="both"/>
        <w:rPr>
          <w:rFonts w:ascii="Times New Roman" w:hAnsi="Times New Roman"/>
          <w:b/>
          <w:sz w:val="28"/>
          <w:szCs w:val="28"/>
          <w:lang w:val="en-US"/>
        </w:rPr>
      </w:pPr>
    </w:p>
    <w:p w14:paraId="29097561" w14:textId="77777777" w:rsidR="00DB0E5D" w:rsidRPr="00F5224E" w:rsidRDefault="00DB0E5D" w:rsidP="00DB0E5D">
      <w:pPr>
        <w:spacing w:after="0" w:line="240" w:lineRule="auto"/>
        <w:ind w:left="4956"/>
        <w:jc w:val="both"/>
        <w:rPr>
          <w:rFonts w:ascii="Times New Roman" w:hAnsi="Times New Roman"/>
          <w:b/>
          <w:sz w:val="28"/>
          <w:szCs w:val="28"/>
          <w:lang w:val="en-US"/>
        </w:rPr>
      </w:pPr>
      <w:r w:rsidRPr="00F5224E">
        <w:rPr>
          <w:rFonts w:ascii="Times New Roman" w:hAnsi="Times New Roman"/>
          <w:b/>
          <w:sz w:val="28"/>
          <w:szCs w:val="28"/>
          <w:lang w:val="en-US"/>
        </w:rPr>
        <w:t xml:space="preserve">     “Himoyaga ruxsat etildi”</w:t>
      </w:r>
    </w:p>
    <w:p w14:paraId="6AE8C08F" w14:textId="77777777" w:rsidR="00DB0E5D" w:rsidRPr="00F5224E" w:rsidRDefault="00DB0E5D" w:rsidP="00DB0E5D">
      <w:pPr>
        <w:spacing w:after="0" w:line="240" w:lineRule="auto"/>
        <w:ind w:left="4956"/>
        <w:rPr>
          <w:rFonts w:ascii="Times New Roman" w:hAnsi="Times New Roman"/>
          <w:b/>
          <w:sz w:val="28"/>
          <w:szCs w:val="28"/>
          <w:lang w:val="en-US"/>
        </w:rPr>
      </w:pPr>
      <w:r w:rsidRPr="00F5224E">
        <w:rPr>
          <w:rFonts w:ascii="Times New Roman" w:hAnsi="Times New Roman"/>
          <w:b/>
          <w:sz w:val="28"/>
          <w:szCs w:val="28"/>
          <w:lang w:val="en-US"/>
        </w:rPr>
        <w:t xml:space="preserve">Iqtisodiyot fakultet dekani, i.f.n., dotsent </w:t>
      </w:r>
    </w:p>
    <w:p w14:paraId="7E30223C" w14:textId="77777777" w:rsidR="00DB0E5D" w:rsidRPr="00F5224E" w:rsidRDefault="00DB0E5D" w:rsidP="00DB0E5D">
      <w:pPr>
        <w:spacing w:after="0" w:line="240" w:lineRule="auto"/>
        <w:ind w:left="4956"/>
        <w:jc w:val="both"/>
        <w:rPr>
          <w:rFonts w:ascii="Times New Roman" w:hAnsi="Times New Roman"/>
          <w:b/>
          <w:sz w:val="28"/>
          <w:szCs w:val="28"/>
          <w:lang w:val="en-US"/>
        </w:rPr>
      </w:pPr>
      <w:r w:rsidRPr="00F5224E">
        <w:rPr>
          <w:rFonts w:ascii="Times New Roman" w:hAnsi="Times New Roman"/>
          <w:b/>
          <w:sz w:val="28"/>
          <w:szCs w:val="28"/>
          <w:lang w:val="en-US"/>
        </w:rPr>
        <w:t>_______________ N.S. Nazrullayev</w:t>
      </w:r>
    </w:p>
    <w:p w14:paraId="179E5468" w14:textId="77777777" w:rsidR="00DB0E5D" w:rsidRPr="00F5224E" w:rsidRDefault="00DB0E5D" w:rsidP="00DB0E5D">
      <w:pPr>
        <w:spacing w:after="0" w:line="240" w:lineRule="auto"/>
        <w:ind w:left="4956"/>
        <w:jc w:val="both"/>
        <w:rPr>
          <w:rFonts w:ascii="Times New Roman" w:hAnsi="Times New Roman"/>
          <w:b/>
          <w:sz w:val="28"/>
          <w:szCs w:val="28"/>
          <w:lang w:val="en-US"/>
        </w:rPr>
      </w:pPr>
      <w:r w:rsidRPr="00F5224E">
        <w:rPr>
          <w:rFonts w:ascii="Times New Roman" w:hAnsi="Times New Roman"/>
          <w:b/>
          <w:sz w:val="28"/>
          <w:szCs w:val="28"/>
          <w:lang w:val="en-US"/>
        </w:rPr>
        <w:t xml:space="preserve">    </w:t>
      </w:r>
      <w:proofErr w:type="gramStart"/>
      <w:r w:rsidRPr="00F5224E">
        <w:rPr>
          <w:rFonts w:ascii="Times New Roman" w:hAnsi="Times New Roman"/>
          <w:b/>
          <w:sz w:val="28"/>
          <w:szCs w:val="28"/>
          <w:lang w:val="en-US"/>
        </w:rPr>
        <w:t>“___” _____________ 2023-y.</w:t>
      </w:r>
      <w:proofErr w:type="gramEnd"/>
      <w:r w:rsidRPr="00F5224E">
        <w:rPr>
          <w:rFonts w:ascii="Times New Roman" w:hAnsi="Times New Roman"/>
          <w:b/>
          <w:sz w:val="28"/>
          <w:szCs w:val="28"/>
          <w:lang w:val="en-US"/>
        </w:rPr>
        <w:t xml:space="preserve"> </w:t>
      </w:r>
    </w:p>
    <w:p w14:paraId="3018CFF5" w14:textId="77777777" w:rsidR="00DB0E5D" w:rsidRPr="00F5224E" w:rsidRDefault="00DB0E5D" w:rsidP="00DB0E5D">
      <w:pPr>
        <w:spacing w:after="0" w:line="240" w:lineRule="auto"/>
        <w:jc w:val="both"/>
        <w:rPr>
          <w:rFonts w:ascii="Times New Roman" w:hAnsi="Times New Roman"/>
          <w:sz w:val="28"/>
          <w:szCs w:val="28"/>
          <w:lang w:val="en-US"/>
        </w:rPr>
      </w:pPr>
    </w:p>
    <w:p w14:paraId="42EEA9FE" w14:textId="77777777" w:rsidR="00DB0E5D" w:rsidRPr="00F5224E" w:rsidRDefault="00DB0E5D" w:rsidP="00DB0E5D">
      <w:pPr>
        <w:spacing w:after="0" w:line="240" w:lineRule="auto"/>
        <w:jc w:val="both"/>
        <w:rPr>
          <w:rFonts w:ascii="Times New Roman" w:hAnsi="Times New Roman"/>
          <w:sz w:val="28"/>
          <w:szCs w:val="28"/>
          <w:lang w:val="en-US"/>
        </w:rPr>
      </w:pPr>
    </w:p>
    <w:p w14:paraId="58FC53C2" w14:textId="77777777" w:rsidR="00DB0E5D" w:rsidRPr="00F5224E" w:rsidRDefault="00DB0E5D" w:rsidP="00DB0E5D">
      <w:pPr>
        <w:spacing w:after="0" w:line="240" w:lineRule="auto"/>
        <w:jc w:val="both"/>
        <w:rPr>
          <w:rFonts w:ascii="Times New Roman" w:hAnsi="Times New Roman"/>
          <w:sz w:val="28"/>
          <w:szCs w:val="28"/>
          <w:lang w:val="en-US"/>
        </w:rPr>
      </w:pPr>
    </w:p>
    <w:p w14:paraId="63261530" w14:textId="77777777" w:rsidR="00DB0E5D" w:rsidRPr="00F5224E" w:rsidRDefault="00DB0E5D" w:rsidP="00DB0E5D">
      <w:pPr>
        <w:spacing w:after="0" w:line="240" w:lineRule="auto"/>
        <w:jc w:val="center"/>
        <w:rPr>
          <w:rFonts w:ascii="Times New Roman" w:hAnsi="Times New Roman"/>
          <w:sz w:val="32"/>
          <w:szCs w:val="32"/>
          <w:lang w:val="en-US"/>
        </w:rPr>
      </w:pPr>
      <w:r w:rsidRPr="00F5224E">
        <w:rPr>
          <w:rFonts w:ascii="Times New Roman" w:hAnsi="Times New Roman"/>
          <w:sz w:val="32"/>
          <w:szCs w:val="32"/>
          <w:lang w:val="en-US"/>
        </w:rPr>
        <w:t xml:space="preserve">5230100-Iqtisodiyot (tarmoqlar </w:t>
      </w:r>
      <w:proofErr w:type="gramStart"/>
      <w:r w:rsidRPr="00F5224E">
        <w:rPr>
          <w:rFonts w:ascii="Times New Roman" w:hAnsi="Times New Roman"/>
          <w:sz w:val="32"/>
          <w:szCs w:val="32"/>
          <w:lang w:val="en-US"/>
        </w:rPr>
        <w:t>va</w:t>
      </w:r>
      <w:proofErr w:type="gramEnd"/>
      <w:r w:rsidRPr="00F5224E">
        <w:rPr>
          <w:rFonts w:ascii="Times New Roman" w:hAnsi="Times New Roman"/>
          <w:sz w:val="32"/>
          <w:szCs w:val="32"/>
          <w:lang w:val="en-US"/>
        </w:rPr>
        <w:t xml:space="preserve"> sohalar boʻyicha)</w:t>
      </w:r>
    </w:p>
    <w:p w14:paraId="4707B8DD" w14:textId="77777777" w:rsidR="00DB0E5D" w:rsidRPr="00F5224E" w:rsidRDefault="00DB0E5D" w:rsidP="00DB0E5D">
      <w:pPr>
        <w:spacing w:after="0" w:line="240" w:lineRule="auto"/>
        <w:jc w:val="center"/>
        <w:rPr>
          <w:rFonts w:ascii="Times New Roman" w:hAnsi="Times New Roman"/>
          <w:sz w:val="32"/>
          <w:szCs w:val="32"/>
          <w:lang w:val="en-US"/>
        </w:rPr>
      </w:pPr>
      <w:r w:rsidRPr="00F5224E">
        <w:rPr>
          <w:rFonts w:ascii="Times New Roman" w:hAnsi="Times New Roman"/>
          <w:sz w:val="32"/>
          <w:szCs w:val="32"/>
          <w:lang w:val="en-US"/>
        </w:rPr>
        <w:t>Iqtisodiyot yoʻnalishi bitiruvchisi</w:t>
      </w:r>
    </w:p>
    <w:p w14:paraId="0E4BDBBE" w14:textId="140B7A90" w:rsidR="00DB0E5D" w:rsidRPr="00F5224E" w:rsidRDefault="00DB0E5D" w:rsidP="00DB0E5D">
      <w:pPr>
        <w:spacing w:after="0" w:line="240" w:lineRule="auto"/>
        <w:jc w:val="center"/>
        <w:rPr>
          <w:rFonts w:ascii="Times New Roman" w:hAnsi="Times New Roman"/>
          <w:b/>
          <w:sz w:val="32"/>
          <w:szCs w:val="32"/>
          <w:lang w:val="en-US"/>
        </w:rPr>
      </w:pPr>
      <w:r>
        <w:rPr>
          <w:rFonts w:ascii="Times New Roman" w:hAnsi="Times New Roman"/>
          <w:b/>
          <w:sz w:val="32"/>
          <w:szCs w:val="32"/>
          <w:lang w:val="en-US"/>
        </w:rPr>
        <w:t>ALISHEROVA MALIKA ANVARJON</w:t>
      </w:r>
      <w:r w:rsidRPr="00F5224E">
        <w:rPr>
          <w:rFonts w:ascii="Times New Roman" w:hAnsi="Times New Roman"/>
          <w:b/>
          <w:sz w:val="32"/>
          <w:szCs w:val="32"/>
          <w:lang w:val="en-US"/>
        </w:rPr>
        <w:t xml:space="preserve"> QIZIning</w:t>
      </w:r>
    </w:p>
    <w:p w14:paraId="0F39B941" w14:textId="77777777" w:rsidR="00DB0E5D" w:rsidRPr="00F5224E" w:rsidRDefault="00DB0E5D" w:rsidP="00DB0E5D">
      <w:pPr>
        <w:spacing w:after="0" w:line="240" w:lineRule="auto"/>
        <w:jc w:val="both"/>
        <w:rPr>
          <w:rFonts w:ascii="Times New Roman" w:hAnsi="Times New Roman"/>
          <w:sz w:val="28"/>
          <w:szCs w:val="28"/>
          <w:lang w:val="en-US"/>
        </w:rPr>
      </w:pPr>
    </w:p>
    <w:p w14:paraId="3484B30D" w14:textId="77777777" w:rsidR="00DB0E5D" w:rsidRPr="00F5224E" w:rsidRDefault="00DB0E5D" w:rsidP="00DB0E5D">
      <w:pPr>
        <w:spacing w:after="0" w:line="240" w:lineRule="auto"/>
        <w:jc w:val="both"/>
        <w:rPr>
          <w:rFonts w:ascii="Times New Roman" w:hAnsi="Times New Roman"/>
          <w:sz w:val="32"/>
          <w:szCs w:val="32"/>
          <w:lang w:val="en-US"/>
        </w:rPr>
      </w:pPr>
    </w:p>
    <w:p w14:paraId="61D5DBA7" w14:textId="2C6134DB" w:rsidR="00DB0E5D" w:rsidRPr="00F5224E" w:rsidRDefault="00DB0E5D" w:rsidP="00DB0E5D">
      <w:pPr>
        <w:spacing w:after="0" w:line="240" w:lineRule="auto"/>
        <w:jc w:val="center"/>
        <w:rPr>
          <w:rFonts w:ascii="Times New Roman" w:hAnsi="Times New Roman"/>
          <w:sz w:val="32"/>
          <w:szCs w:val="32"/>
          <w:lang w:val="en-US"/>
        </w:rPr>
      </w:pPr>
      <w:r w:rsidRPr="00F5224E">
        <w:rPr>
          <w:rFonts w:ascii="Times New Roman" w:hAnsi="Times New Roman"/>
          <w:b/>
          <w:sz w:val="32"/>
          <w:szCs w:val="32"/>
          <w:lang w:val="en-US"/>
        </w:rPr>
        <w:t>“</w:t>
      </w:r>
      <w:r w:rsidR="00936E23">
        <w:rPr>
          <w:rFonts w:ascii="Times New Roman" w:hAnsi="Times New Roman"/>
          <w:b/>
          <w:sz w:val="32"/>
          <w:szCs w:val="32"/>
          <w:lang w:val="en-US"/>
        </w:rPr>
        <w:t>O‘</w:t>
      </w:r>
      <w:r w:rsidRPr="00DB0E5D">
        <w:rPr>
          <w:rFonts w:ascii="Times New Roman" w:hAnsi="Times New Roman"/>
          <w:b/>
          <w:sz w:val="32"/>
          <w:szCs w:val="32"/>
          <w:lang w:val="en-US"/>
        </w:rPr>
        <w:t>ZBEKISTONDA BIRJA FAOLIYATI VA UNI RIVOJLANTIRISH Y</w:t>
      </w:r>
      <w:r w:rsidR="00936E23">
        <w:rPr>
          <w:rFonts w:ascii="Times New Roman" w:hAnsi="Times New Roman"/>
          <w:b/>
          <w:sz w:val="32"/>
          <w:szCs w:val="32"/>
          <w:lang w:val="en-US"/>
        </w:rPr>
        <w:t>O‘</w:t>
      </w:r>
      <w:r w:rsidRPr="00DB0E5D">
        <w:rPr>
          <w:rFonts w:ascii="Times New Roman" w:hAnsi="Times New Roman"/>
          <w:b/>
          <w:sz w:val="32"/>
          <w:szCs w:val="32"/>
          <w:lang w:val="en-US"/>
        </w:rPr>
        <w:t>LLARI</w:t>
      </w:r>
      <w:r w:rsidRPr="00F5224E">
        <w:rPr>
          <w:rFonts w:ascii="Times New Roman" w:hAnsi="Times New Roman"/>
          <w:b/>
          <w:sz w:val="32"/>
          <w:szCs w:val="32"/>
          <w:lang w:val="en-US"/>
        </w:rPr>
        <w:t>”</w:t>
      </w:r>
      <w:r w:rsidRPr="00F5224E">
        <w:rPr>
          <w:rFonts w:ascii="Times New Roman" w:hAnsi="Times New Roman"/>
          <w:sz w:val="32"/>
          <w:szCs w:val="32"/>
          <w:lang w:val="en-US"/>
        </w:rPr>
        <w:t xml:space="preserve"> mavzu</w:t>
      </w:r>
      <w:r>
        <w:rPr>
          <w:rFonts w:ascii="Times New Roman" w:hAnsi="Times New Roman"/>
          <w:sz w:val="32"/>
          <w:szCs w:val="32"/>
          <w:lang w:val="en-US"/>
        </w:rPr>
        <w:t>s</w:t>
      </w:r>
      <w:r w:rsidRPr="00F5224E">
        <w:rPr>
          <w:rFonts w:ascii="Times New Roman" w:hAnsi="Times New Roman"/>
          <w:sz w:val="32"/>
          <w:szCs w:val="32"/>
          <w:lang w:val="en-US"/>
        </w:rPr>
        <w:t>idagi</w:t>
      </w:r>
    </w:p>
    <w:p w14:paraId="64587F04" w14:textId="77777777" w:rsidR="00DB0E5D" w:rsidRPr="00F5224E" w:rsidRDefault="00DB0E5D" w:rsidP="00DB0E5D">
      <w:pPr>
        <w:spacing w:after="0" w:line="240" w:lineRule="auto"/>
        <w:jc w:val="both"/>
        <w:rPr>
          <w:rFonts w:ascii="Times New Roman" w:hAnsi="Times New Roman"/>
          <w:sz w:val="28"/>
          <w:szCs w:val="28"/>
          <w:lang w:val="en-US"/>
        </w:rPr>
      </w:pPr>
    </w:p>
    <w:p w14:paraId="320DA521" w14:textId="77777777" w:rsidR="00DB0E5D" w:rsidRPr="00F5224E" w:rsidRDefault="00DB0E5D" w:rsidP="00DB0E5D">
      <w:pPr>
        <w:spacing w:after="0" w:line="240" w:lineRule="auto"/>
        <w:jc w:val="both"/>
        <w:rPr>
          <w:rFonts w:ascii="Times New Roman" w:hAnsi="Times New Roman"/>
          <w:sz w:val="28"/>
          <w:szCs w:val="28"/>
          <w:lang w:val="en-US"/>
        </w:rPr>
      </w:pPr>
    </w:p>
    <w:p w14:paraId="5084B350" w14:textId="77777777" w:rsidR="00DB0E5D" w:rsidRPr="00C81C0A" w:rsidRDefault="00DB0E5D" w:rsidP="00DB0E5D">
      <w:pPr>
        <w:spacing w:after="0" w:line="240" w:lineRule="auto"/>
        <w:jc w:val="center"/>
        <w:rPr>
          <w:rFonts w:ascii="Times New Roman" w:hAnsi="Times New Roman"/>
          <w:b/>
          <w:sz w:val="48"/>
          <w:szCs w:val="48"/>
        </w:rPr>
      </w:pPr>
      <w:r>
        <w:rPr>
          <w:rFonts w:ascii="Times New Roman" w:hAnsi="Times New Roman"/>
          <w:b/>
          <w:sz w:val="48"/>
          <w:szCs w:val="48"/>
        </w:rPr>
        <w:t>BITIRUV MALAKAVIY ISHI</w:t>
      </w:r>
    </w:p>
    <w:p w14:paraId="0DDFD31E" w14:textId="77777777" w:rsidR="00DB0E5D" w:rsidRDefault="00DB0E5D" w:rsidP="00DB0E5D">
      <w:pPr>
        <w:spacing w:after="0" w:line="240" w:lineRule="auto"/>
        <w:ind w:left="4248" w:firstLine="708"/>
        <w:jc w:val="both"/>
        <w:rPr>
          <w:rFonts w:ascii="Times New Roman" w:hAnsi="Times New Roman"/>
          <w:sz w:val="28"/>
          <w:szCs w:val="28"/>
        </w:rPr>
      </w:pPr>
    </w:p>
    <w:p w14:paraId="5EB2CB36" w14:textId="77777777" w:rsidR="00DB0E5D" w:rsidRDefault="00DB0E5D" w:rsidP="00DB0E5D">
      <w:pPr>
        <w:spacing w:after="0" w:line="240" w:lineRule="auto"/>
        <w:ind w:left="4248" w:firstLine="708"/>
        <w:jc w:val="both"/>
        <w:rPr>
          <w:rFonts w:ascii="Times New Roman" w:hAnsi="Times New Roman"/>
          <w:sz w:val="28"/>
          <w:szCs w:val="28"/>
        </w:rPr>
      </w:pPr>
    </w:p>
    <w:p w14:paraId="0C2AC1FE" w14:textId="77777777" w:rsidR="00DB0E5D" w:rsidRDefault="00DB0E5D" w:rsidP="00DB0E5D">
      <w:pPr>
        <w:spacing w:after="0" w:line="240" w:lineRule="auto"/>
        <w:ind w:left="4248" w:firstLine="708"/>
        <w:jc w:val="both"/>
        <w:rPr>
          <w:rFonts w:ascii="Times New Roman" w:hAnsi="Times New Roman"/>
          <w:sz w:val="28"/>
          <w:szCs w:val="28"/>
        </w:rPr>
      </w:pPr>
    </w:p>
    <w:p w14:paraId="5F60EBE9" w14:textId="77777777" w:rsidR="00DB0E5D" w:rsidRDefault="00DB0E5D" w:rsidP="00DB0E5D">
      <w:pPr>
        <w:spacing w:after="0" w:line="240" w:lineRule="auto"/>
        <w:ind w:left="4248" w:firstLine="708"/>
        <w:jc w:val="both"/>
        <w:rPr>
          <w:rFonts w:ascii="Times New Roman" w:hAnsi="Times New Roman"/>
          <w:sz w:val="28"/>
          <w:szCs w:val="28"/>
        </w:rPr>
      </w:pPr>
    </w:p>
    <w:p w14:paraId="24474428" w14:textId="77777777" w:rsidR="00DB0E5D" w:rsidRDefault="00DB0E5D" w:rsidP="00DB0E5D">
      <w:pPr>
        <w:spacing w:after="0" w:line="240" w:lineRule="auto"/>
        <w:ind w:left="4248" w:firstLine="708"/>
        <w:jc w:val="both"/>
        <w:rPr>
          <w:rFonts w:ascii="Times New Roman" w:hAnsi="Times New Roman"/>
          <w:sz w:val="28"/>
          <w:szCs w:val="28"/>
        </w:rPr>
      </w:pPr>
    </w:p>
    <w:tbl>
      <w:tblPr>
        <w:tblW w:w="4591" w:type="pct"/>
        <w:jc w:val="center"/>
        <w:tblLook w:val="04A0" w:firstRow="1" w:lastRow="0" w:firstColumn="1" w:lastColumn="0" w:noHBand="0" w:noVBand="1"/>
      </w:tblPr>
      <w:tblGrid>
        <w:gridCol w:w="4745"/>
        <w:gridCol w:w="236"/>
        <w:gridCol w:w="3806"/>
      </w:tblGrid>
      <w:tr w:rsidR="00DB0E5D" w:rsidRPr="001B2AA4" w14:paraId="73988780" w14:textId="77777777" w:rsidTr="00A93B7D">
        <w:trPr>
          <w:jc w:val="center"/>
        </w:trPr>
        <w:tc>
          <w:tcPr>
            <w:tcW w:w="4746" w:type="dxa"/>
            <w:shd w:val="clear" w:color="auto" w:fill="auto"/>
          </w:tcPr>
          <w:p w14:paraId="2054444C" w14:textId="77777777" w:rsidR="00A93B7D" w:rsidRDefault="00A93B7D" w:rsidP="00A93B7D">
            <w:pPr>
              <w:spacing w:after="0" w:line="240" w:lineRule="auto"/>
              <w:jc w:val="center"/>
              <w:rPr>
                <w:rFonts w:ascii="Times New Roman" w:hAnsi="Times New Roman"/>
                <w:b/>
                <w:sz w:val="28"/>
                <w:szCs w:val="28"/>
              </w:rPr>
            </w:pPr>
            <w:r>
              <w:rPr>
                <w:rFonts w:ascii="Times New Roman" w:hAnsi="Times New Roman"/>
                <w:b/>
                <w:sz w:val="28"/>
                <w:szCs w:val="28"/>
              </w:rPr>
              <w:t>“Himoyaga tavsiya etildi”</w:t>
            </w:r>
          </w:p>
          <w:p w14:paraId="5BCCD62C" w14:textId="77777777" w:rsidR="00A93B7D" w:rsidRDefault="00A93B7D" w:rsidP="00A93B7D">
            <w:pPr>
              <w:spacing w:after="0" w:line="240" w:lineRule="auto"/>
              <w:jc w:val="center"/>
              <w:rPr>
                <w:rFonts w:ascii="Times New Roman" w:hAnsi="Times New Roman"/>
                <w:b/>
                <w:sz w:val="28"/>
                <w:szCs w:val="28"/>
              </w:rPr>
            </w:pPr>
            <w:r>
              <w:rPr>
                <w:rFonts w:ascii="Times New Roman" w:hAnsi="Times New Roman"/>
                <w:b/>
                <w:sz w:val="28"/>
                <w:szCs w:val="28"/>
              </w:rPr>
              <w:t>Iqtisodiyot kafedrasi mudiri</w:t>
            </w:r>
          </w:p>
          <w:p w14:paraId="5C414986" w14:textId="77777777" w:rsidR="00A93B7D" w:rsidRDefault="00A93B7D" w:rsidP="00A93B7D">
            <w:pPr>
              <w:spacing w:after="0" w:line="240" w:lineRule="auto"/>
              <w:jc w:val="center"/>
              <w:rPr>
                <w:rFonts w:ascii="Times New Roman" w:hAnsi="Times New Roman"/>
                <w:b/>
                <w:sz w:val="28"/>
                <w:szCs w:val="28"/>
                <w:lang w:val="en-US"/>
              </w:rPr>
            </w:pPr>
            <w:r>
              <w:rPr>
                <w:rFonts w:ascii="Times New Roman" w:hAnsi="Times New Roman"/>
                <w:b/>
                <w:sz w:val="28"/>
                <w:szCs w:val="28"/>
                <w:lang w:val="en-US"/>
              </w:rPr>
              <w:t>________i.f.n., dotsent K.Sirojiddinov</w:t>
            </w:r>
          </w:p>
          <w:p w14:paraId="4FAE76F7" w14:textId="77777777" w:rsidR="00A93B7D" w:rsidRDefault="00A93B7D" w:rsidP="00A93B7D">
            <w:pPr>
              <w:spacing w:after="0" w:line="240" w:lineRule="auto"/>
              <w:jc w:val="center"/>
              <w:rPr>
                <w:rFonts w:ascii="Times New Roman" w:hAnsi="Times New Roman"/>
                <w:b/>
                <w:sz w:val="28"/>
                <w:szCs w:val="28"/>
                <w:lang w:val="en-US"/>
              </w:rPr>
            </w:pPr>
            <w:r>
              <w:rPr>
                <w:rFonts w:ascii="Times New Roman" w:hAnsi="Times New Roman"/>
                <w:b/>
                <w:sz w:val="28"/>
                <w:szCs w:val="28"/>
                <w:lang w:val="en-US"/>
              </w:rPr>
              <w:t>“___” _____________ 2023-y.</w:t>
            </w:r>
          </w:p>
          <w:p w14:paraId="19B8D203" w14:textId="77777777" w:rsidR="00DB0E5D" w:rsidRPr="00061176" w:rsidRDefault="00DB0E5D" w:rsidP="00C45F20">
            <w:pPr>
              <w:spacing w:after="0" w:line="240" w:lineRule="auto"/>
              <w:jc w:val="both"/>
              <w:rPr>
                <w:rFonts w:ascii="Times New Roman" w:hAnsi="Times New Roman"/>
                <w:sz w:val="28"/>
                <w:szCs w:val="28"/>
              </w:rPr>
            </w:pPr>
          </w:p>
        </w:tc>
        <w:tc>
          <w:tcPr>
            <w:tcW w:w="236" w:type="dxa"/>
            <w:shd w:val="clear" w:color="auto" w:fill="auto"/>
          </w:tcPr>
          <w:p w14:paraId="625D82B2" w14:textId="77777777" w:rsidR="00DB0E5D" w:rsidRPr="00061176" w:rsidRDefault="00DB0E5D" w:rsidP="00C45F20">
            <w:pPr>
              <w:spacing w:after="0" w:line="240" w:lineRule="auto"/>
              <w:jc w:val="both"/>
              <w:rPr>
                <w:rFonts w:ascii="Times New Roman" w:hAnsi="Times New Roman"/>
                <w:sz w:val="28"/>
                <w:szCs w:val="28"/>
              </w:rPr>
            </w:pPr>
          </w:p>
        </w:tc>
        <w:tc>
          <w:tcPr>
            <w:tcW w:w="3806" w:type="dxa"/>
            <w:shd w:val="clear" w:color="auto" w:fill="auto"/>
          </w:tcPr>
          <w:p w14:paraId="1D0C1544" w14:textId="32F58262" w:rsidR="00DB0E5D" w:rsidRPr="005A0C04" w:rsidRDefault="00DB0E5D" w:rsidP="00C45F20">
            <w:pPr>
              <w:spacing w:after="0" w:line="240" w:lineRule="auto"/>
              <w:jc w:val="both"/>
              <w:rPr>
                <w:rFonts w:ascii="Times New Roman" w:hAnsi="Times New Roman"/>
                <w:sz w:val="28"/>
                <w:szCs w:val="28"/>
                <w:lang w:val="en-US"/>
              </w:rPr>
            </w:pPr>
            <w:r w:rsidRPr="005A0C04">
              <w:rPr>
                <w:rFonts w:ascii="Times New Roman" w:hAnsi="Times New Roman"/>
                <w:b/>
                <w:sz w:val="28"/>
                <w:szCs w:val="28"/>
                <w:lang w:val="en-US"/>
              </w:rPr>
              <w:t>BMI rahbari: i.f.n.</w:t>
            </w:r>
            <w:r w:rsidR="005A0C04" w:rsidRPr="005A0C04">
              <w:rPr>
                <w:rFonts w:ascii="Times New Roman" w:hAnsi="Times New Roman"/>
                <w:b/>
                <w:sz w:val="28"/>
                <w:szCs w:val="28"/>
                <w:lang w:val="en-US"/>
              </w:rPr>
              <w:t xml:space="preserve">, </w:t>
            </w:r>
            <w:r w:rsidR="005A0C04">
              <w:rPr>
                <w:rFonts w:ascii="Times New Roman" w:hAnsi="Times New Roman"/>
                <w:b/>
                <w:sz w:val="28"/>
                <w:szCs w:val="28"/>
                <w:lang w:val="en-US"/>
              </w:rPr>
              <w:t>dotsent</w:t>
            </w:r>
            <w:r w:rsidR="005A0C04" w:rsidRPr="005A0C04">
              <w:rPr>
                <w:rFonts w:ascii="Times New Roman" w:hAnsi="Times New Roman"/>
                <w:b/>
                <w:sz w:val="28"/>
                <w:szCs w:val="28"/>
                <w:lang w:val="en-US"/>
              </w:rPr>
              <w:t xml:space="preserve"> </w:t>
            </w:r>
            <w:r w:rsidRPr="005A0C04">
              <w:rPr>
                <w:rFonts w:ascii="Times New Roman" w:hAnsi="Times New Roman"/>
                <w:b/>
                <w:sz w:val="28"/>
                <w:szCs w:val="28"/>
                <w:lang w:val="en-US"/>
              </w:rPr>
              <w:t xml:space="preserve"> </w:t>
            </w:r>
            <w:r w:rsidR="005A0C04">
              <w:rPr>
                <w:rFonts w:ascii="Times New Roman" w:hAnsi="Times New Roman"/>
                <w:b/>
                <w:sz w:val="28"/>
                <w:szCs w:val="28"/>
                <w:lang w:val="en-US"/>
              </w:rPr>
              <w:t>I</w:t>
            </w:r>
            <w:r w:rsidRPr="005A0C04">
              <w:rPr>
                <w:rFonts w:ascii="Times New Roman" w:hAnsi="Times New Roman"/>
                <w:b/>
                <w:sz w:val="28"/>
                <w:szCs w:val="28"/>
                <w:lang w:val="en-US"/>
              </w:rPr>
              <w:t>.Sirojiddinov</w:t>
            </w:r>
          </w:p>
        </w:tc>
      </w:tr>
    </w:tbl>
    <w:p w14:paraId="3D932360" w14:textId="77777777" w:rsidR="00DB0E5D" w:rsidRPr="005A0C04" w:rsidRDefault="00DB0E5D" w:rsidP="00DB0E5D">
      <w:pPr>
        <w:spacing w:after="0" w:line="240" w:lineRule="auto"/>
        <w:ind w:left="4248" w:firstLine="708"/>
        <w:jc w:val="both"/>
        <w:rPr>
          <w:rFonts w:ascii="Times New Roman" w:hAnsi="Times New Roman"/>
          <w:sz w:val="28"/>
          <w:szCs w:val="28"/>
          <w:lang w:val="en-US"/>
        </w:rPr>
      </w:pPr>
    </w:p>
    <w:p w14:paraId="50C0E6AD" w14:textId="77777777" w:rsidR="00DB0E5D" w:rsidRPr="005A0C04" w:rsidRDefault="00DB0E5D" w:rsidP="00DB0E5D">
      <w:pPr>
        <w:spacing w:after="0" w:line="240" w:lineRule="auto"/>
        <w:ind w:left="4248" w:firstLine="708"/>
        <w:jc w:val="both"/>
        <w:rPr>
          <w:rFonts w:ascii="Times New Roman" w:hAnsi="Times New Roman"/>
          <w:sz w:val="28"/>
          <w:szCs w:val="28"/>
          <w:lang w:val="en-US"/>
        </w:rPr>
      </w:pPr>
    </w:p>
    <w:p w14:paraId="135E5BA8" w14:textId="77777777" w:rsidR="00DB0E5D" w:rsidRPr="005A0C04" w:rsidRDefault="00DB0E5D" w:rsidP="00DB0E5D">
      <w:pPr>
        <w:spacing w:after="0" w:line="240" w:lineRule="auto"/>
        <w:jc w:val="center"/>
        <w:rPr>
          <w:rFonts w:ascii="Times New Roman" w:hAnsi="Times New Roman"/>
          <w:b/>
          <w:sz w:val="24"/>
          <w:szCs w:val="24"/>
          <w:lang w:val="en-US"/>
        </w:rPr>
      </w:pPr>
    </w:p>
    <w:p w14:paraId="25EF0995" w14:textId="77777777" w:rsidR="00DB0E5D" w:rsidRPr="005A0C04" w:rsidRDefault="00DB0E5D" w:rsidP="00DB0E5D">
      <w:pPr>
        <w:spacing w:after="0" w:line="240" w:lineRule="auto"/>
        <w:jc w:val="center"/>
        <w:rPr>
          <w:rFonts w:ascii="Times New Roman" w:hAnsi="Times New Roman"/>
          <w:b/>
          <w:sz w:val="24"/>
          <w:szCs w:val="24"/>
          <w:lang w:val="en-US"/>
        </w:rPr>
      </w:pPr>
    </w:p>
    <w:p w14:paraId="35E33829" w14:textId="77777777" w:rsidR="00DB0E5D" w:rsidRPr="005A0C04" w:rsidRDefault="00DB0E5D" w:rsidP="00DB0E5D">
      <w:pPr>
        <w:spacing w:after="0" w:line="240" w:lineRule="auto"/>
        <w:jc w:val="center"/>
        <w:rPr>
          <w:rFonts w:ascii="Times New Roman" w:hAnsi="Times New Roman"/>
          <w:b/>
          <w:sz w:val="24"/>
          <w:szCs w:val="24"/>
          <w:lang w:val="en-US"/>
        </w:rPr>
      </w:pPr>
    </w:p>
    <w:p w14:paraId="5E4F72E4" w14:textId="77777777" w:rsidR="00DB0E5D" w:rsidRPr="005A0C04" w:rsidRDefault="00DB0E5D" w:rsidP="00DB0E5D">
      <w:pPr>
        <w:spacing w:after="0" w:line="240" w:lineRule="auto"/>
        <w:jc w:val="center"/>
        <w:rPr>
          <w:rFonts w:ascii="Times New Roman" w:hAnsi="Times New Roman"/>
          <w:b/>
          <w:sz w:val="24"/>
          <w:szCs w:val="24"/>
          <w:lang w:val="en-US"/>
        </w:rPr>
      </w:pPr>
    </w:p>
    <w:p w14:paraId="28F785E6" w14:textId="77777777" w:rsidR="00DB0E5D" w:rsidRPr="00DB0E5D" w:rsidRDefault="00DB0E5D" w:rsidP="00DB0E5D">
      <w:pPr>
        <w:spacing w:after="0" w:line="240" w:lineRule="auto"/>
        <w:jc w:val="center"/>
        <w:rPr>
          <w:rFonts w:ascii="Times New Roman" w:hAnsi="Times New Roman"/>
          <w:b/>
          <w:sz w:val="28"/>
          <w:szCs w:val="28"/>
          <w:lang w:val="en-US"/>
        </w:rPr>
      </w:pPr>
      <w:r w:rsidRPr="00F5224E">
        <w:rPr>
          <w:rFonts w:ascii="Times New Roman" w:hAnsi="Times New Roman"/>
          <w:b/>
          <w:sz w:val="28"/>
          <w:szCs w:val="28"/>
          <w:lang w:val="en-US"/>
        </w:rPr>
        <w:t>Namangan</w:t>
      </w:r>
      <w:r w:rsidRPr="00DB0E5D">
        <w:rPr>
          <w:rFonts w:ascii="Times New Roman" w:hAnsi="Times New Roman"/>
          <w:b/>
          <w:sz w:val="28"/>
          <w:szCs w:val="28"/>
          <w:lang w:val="en-US"/>
        </w:rPr>
        <w:t xml:space="preserve"> – 2023</w:t>
      </w:r>
    </w:p>
    <w:p w14:paraId="2452134C" w14:textId="77777777" w:rsidR="00DB0E5D" w:rsidRDefault="00DB0E5D">
      <w:pPr>
        <w:rPr>
          <w:rFonts w:ascii="Times New Roman" w:hAnsi="Times New Roman" w:cs="Times New Roman"/>
          <w:b/>
          <w:bCs/>
          <w:sz w:val="36"/>
          <w:szCs w:val="36"/>
          <w:lang w:val="uz-Cyrl-UZ"/>
        </w:rPr>
      </w:pPr>
      <w:r>
        <w:rPr>
          <w:rFonts w:ascii="Times New Roman" w:hAnsi="Times New Roman" w:cs="Times New Roman"/>
          <w:b/>
          <w:bCs/>
          <w:sz w:val="36"/>
          <w:szCs w:val="36"/>
          <w:lang w:val="uz-Cyrl-UZ"/>
        </w:rPr>
        <w:br w:type="page"/>
      </w:r>
    </w:p>
    <w:p w14:paraId="227AEA67" w14:textId="77777777" w:rsidR="00DE41C9" w:rsidRPr="00C45F20" w:rsidRDefault="00DE41C9" w:rsidP="00DE41C9">
      <w:pPr>
        <w:spacing w:after="240" w:line="360" w:lineRule="auto"/>
        <w:jc w:val="center"/>
        <w:rPr>
          <w:rFonts w:ascii="Times New Roman" w:hAnsi="Times New Roman" w:cs="Times New Roman"/>
          <w:b/>
          <w:bCs/>
          <w:sz w:val="28"/>
          <w:szCs w:val="28"/>
          <w:lang w:val="uz-Cyrl-UZ"/>
        </w:rPr>
      </w:pPr>
      <w:r w:rsidRPr="00C45F20">
        <w:rPr>
          <w:rFonts w:ascii="Times New Roman" w:hAnsi="Times New Roman" w:cs="Times New Roman"/>
          <w:b/>
          <w:bCs/>
          <w:sz w:val="28"/>
          <w:szCs w:val="28"/>
          <w:lang w:val="uz-Cyrl-UZ"/>
        </w:rPr>
        <w:lastRenderedPageBreak/>
        <w:t>MUNDARIJA</w:t>
      </w:r>
    </w:p>
    <w:p w14:paraId="607F4137" w14:textId="77777777" w:rsidR="00DE41C9" w:rsidRPr="00DE41C9" w:rsidRDefault="00DE41C9" w:rsidP="00DE41C9">
      <w:pPr>
        <w:tabs>
          <w:tab w:val="left" w:leader="dot" w:pos="9113"/>
        </w:tabs>
        <w:spacing w:after="0" w:line="360" w:lineRule="auto"/>
        <w:ind w:right="282" w:firstLine="709"/>
        <w:jc w:val="both"/>
        <w:rPr>
          <w:rFonts w:ascii="Times New Roman" w:hAnsi="Times New Roman" w:cs="Times New Roman"/>
          <w:b/>
          <w:bCs/>
          <w:sz w:val="28"/>
          <w:szCs w:val="28"/>
          <w:lang w:val="uz-Cyrl-UZ"/>
        </w:rPr>
      </w:pPr>
      <w:r w:rsidRPr="00C45F20">
        <w:rPr>
          <w:rFonts w:ascii="Times New Roman" w:hAnsi="Times New Roman" w:cs="Times New Roman"/>
          <w:b/>
          <w:bCs/>
          <w:sz w:val="28"/>
          <w:szCs w:val="28"/>
          <w:lang w:val="uz-Cyrl-UZ"/>
        </w:rPr>
        <w:t>KIRISH</w:t>
      </w:r>
      <w:bookmarkStart w:id="0" w:name="_Hlk136809993"/>
      <w:r w:rsidRPr="00DE41C9">
        <w:rPr>
          <w:rFonts w:ascii="Times New Roman" w:hAnsi="Times New Roman" w:cs="Times New Roman"/>
          <w:b/>
          <w:bCs/>
          <w:sz w:val="28"/>
          <w:szCs w:val="28"/>
          <w:lang w:val="uz-Cyrl-UZ"/>
        </w:rPr>
        <w:tab/>
      </w:r>
      <w:r w:rsidRPr="00DE41C9">
        <w:rPr>
          <w:rFonts w:ascii="Times New Roman" w:hAnsi="Times New Roman"/>
          <w:b/>
          <w:bCs/>
          <w:sz w:val="28"/>
          <w:szCs w:val="28"/>
          <w:lang w:val="uz-Cyrl-UZ"/>
        </w:rPr>
        <w:t>3</w:t>
      </w:r>
    </w:p>
    <w:p w14:paraId="0CF5C5FB" w14:textId="77777777" w:rsidR="00DE41C9" w:rsidRPr="009415D4" w:rsidRDefault="00DE41C9" w:rsidP="00DE41C9">
      <w:pPr>
        <w:tabs>
          <w:tab w:val="left" w:leader="dot" w:pos="9113"/>
        </w:tabs>
        <w:spacing w:after="0" w:line="360" w:lineRule="auto"/>
        <w:ind w:right="282" w:firstLine="709"/>
        <w:jc w:val="both"/>
        <w:rPr>
          <w:rFonts w:ascii="Times New Roman" w:hAnsi="Times New Roman" w:cs="Times New Roman"/>
          <w:b/>
          <w:bCs/>
          <w:sz w:val="28"/>
          <w:szCs w:val="28"/>
          <w:lang w:val="uz-Cyrl-UZ"/>
        </w:rPr>
      </w:pPr>
      <w:r w:rsidRPr="00C45F20">
        <w:rPr>
          <w:rFonts w:ascii="Times New Roman" w:hAnsi="Times New Roman" w:cs="Times New Roman"/>
          <w:b/>
          <w:bCs/>
          <w:sz w:val="28"/>
          <w:szCs w:val="28"/>
          <w:lang w:val="uz-Cyrl-UZ"/>
        </w:rPr>
        <w:t>I BOB. BIRJA FAOLIYATINING MAZMUNI, AHAMIYATI, UNI TASHKIL ETISH VA RIVOJLANTIRISHNING NAZARIY ASOSLARI</w:t>
      </w:r>
      <w:r w:rsidRPr="009415D4">
        <w:rPr>
          <w:rFonts w:ascii="Times New Roman" w:hAnsi="Times New Roman" w:cs="Times New Roman"/>
          <w:b/>
          <w:bCs/>
          <w:sz w:val="28"/>
          <w:szCs w:val="28"/>
          <w:lang w:val="uz-Cyrl-UZ"/>
        </w:rPr>
        <w:tab/>
      </w:r>
      <w:r w:rsidRPr="009415D4">
        <w:rPr>
          <w:rFonts w:ascii="Times New Roman" w:hAnsi="Times New Roman"/>
          <w:b/>
          <w:bCs/>
          <w:sz w:val="28"/>
          <w:szCs w:val="28"/>
          <w:lang w:val="uz-Cyrl-UZ"/>
        </w:rPr>
        <w:t>7</w:t>
      </w:r>
    </w:p>
    <w:bookmarkEnd w:id="0"/>
    <w:p w14:paraId="4BB8F058" w14:textId="337CE6B1" w:rsidR="00DE41C9" w:rsidRPr="009415D4" w:rsidRDefault="00DE41C9" w:rsidP="00DE41C9">
      <w:pPr>
        <w:pStyle w:val="a3"/>
        <w:tabs>
          <w:tab w:val="left" w:leader="dot" w:pos="9113"/>
        </w:tabs>
        <w:spacing w:after="0" w:line="360" w:lineRule="auto"/>
        <w:ind w:left="0" w:right="282"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1.1</w:t>
      </w:r>
      <w:r w:rsidRPr="00DC74BC">
        <w:rPr>
          <w:rFonts w:ascii="Times New Roman" w:hAnsi="Times New Roman" w:cs="Times New Roman"/>
          <w:sz w:val="28"/>
          <w:szCs w:val="28"/>
          <w:lang w:val="en-US"/>
        </w:rPr>
        <w:t>-§</w:t>
      </w:r>
      <w:r>
        <w:rPr>
          <w:rFonts w:ascii="Times New Roman" w:hAnsi="Times New Roman" w:cs="Times New Roman"/>
          <w:sz w:val="28"/>
          <w:szCs w:val="28"/>
          <w:lang w:val="en-US"/>
        </w:rPr>
        <w:t>.</w:t>
      </w:r>
      <w:bookmarkStart w:id="1" w:name="_Hlk136810015"/>
      <w:proofErr w:type="gramEnd"/>
      <w:r>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 xml:space="preserve">Birja faoliyatining yuzaga kelish tarixi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uning rivojlanish jarayoni</w:t>
      </w:r>
      <w:r>
        <w:rPr>
          <w:rFonts w:ascii="Times New Roman" w:hAnsi="Times New Roman" w:cs="Times New Roman"/>
          <w:sz w:val="28"/>
          <w:szCs w:val="28"/>
          <w:lang w:val="en-US"/>
        </w:rPr>
        <w:tab/>
      </w:r>
      <w:r w:rsidRPr="009415D4">
        <w:rPr>
          <w:rFonts w:ascii="Times New Roman" w:hAnsi="Times New Roman"/>
          <w:sz w:val="28"/>
          <w:szCs w:val="28"/>
          <w:lang w:val="en-US"/>
        </w:rPr>
        <w:t>7</w:t>
      </w:r>
    </w:p>
    <w:bookmarkEnd w:id="1"/>
    <w:p w14:paraId="10E948B9" w14:textId="0D95ABB8" w:rsidR="00DE41C9" w:rsidRPr="009415D4" w:rsidRDefault="00DE41C9" w:rsidP="00DE41C9">
      <w:pPr>
        <w:pStyle w:val="a3"/>
        <w:tabs>
          <w:tab w:val="left" w:leader="dot" w:pos="9113"/>
        </w:tabs>
        <w:spacing w:after="0" w:line="360" w:lineRule="auto"/>
        <w:ind w:left="0" w:right="282"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1.2</w:t>
      </w:r>
      <w:r w:rsidRPr="00DC74BC">
        <w:rPr>
          <w:rFonts w:ascii="Times New Roman" w:hAnsi="Times New Roman" w:cs="Times New Roman"/>
          <w:sz w:val="28"/>
          <w:szCs w:val="28"/>
          <w:lang w:val="en-US"/>
        </w:rPr>
        <w:t>-§</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Birja faoliyatini tashkil etishning huquqiy asoslari</w:t>
      </w:r>
      <w:r>
        <w:rPr>
          <w:rFonts w:ascii="Times New Roman" w:hAnsi="Times New Roman" w:cs="Times New Roman"/>
          <w:sz w:val="28"/>
          <w:szCs w:val="28"/>
          <w:lang w:val="en-US"/>
        </w:rPr>
        <w:tab/>
      </w:r>
      <w:r w:rsidRPr="009415D4">
        <w:rPr>
          <w:rFonts w:ascii="Times New Roman" w:hAnsi="Times New Roman"/>
          <w:sz w:val="28"/>
          <w:szCs w:val="28"/>
          <w:lang w:val="en-US"/>
        </w:rPr>
        <w:t>14</w:t>
      </w:r>
    </w:p>
    <w:p w14:paraId="60979222" w14:textId="329E83ED" w:rsidR="00DE41C9" w:rsidRPr="009415D4" w:rsidRDefault="00DE41C9" w:rsidP="00DE41C9">
      <w:pPr>
        <w:pStyle w:val="a3"/>
        <w:tabs>
          <w:tab w:val="left" w:leader="dot" w:pos="9113"/>
        </w:tabs>
        <w:spacing w:after="0" w:line="360" w:lineRule="auto"/>
        <w:ind w:left="0" w:right="282"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1.3</w:t>
      </w:r>
      <w:r w:rsidRPr="00DC74BC">
        <w:rPr>
          <w:rFonts w:ascii="Times New Roman" w:hAnsi="Times New Roman" w:cs="Times New Roman"/>
          <w:sz w:val="28"/>
          <w:szCs w:val="28"/>
          <w:lang w:val="en-US"/>
        </w:rPr>
        <w:t>-§</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Birja faoliyatini rivojlantirishning nazariy asoslari</w:t>
      </w:r>
      <w:r>
        <w:rPr>
          <w:rFonts w:ascii="Times New Roman" w:hAnsi="Times New Roman" w:cs="Times New Roman"/>
          <w:sz w:val="28"/>
          <w:szCs w:val="28"/>
          <w:lang w:val="en-US"/>
        </w:rPr>
        <w:tab/>
      </w:r>
      <w:r w:rsidRPr="009415D4">
        <w:rPr>
          <w:rFonts w:ascii="Times New Roman" w:hAnsi="Times New Roman"/>
          <w:sz w:val="28"/>
          <w:szCs w:val="28"/>
          <w:lang w:val="en-US"/>
        </w:rPr>
        <w:t>20</w:t>
      </w:r>
    </w:p>
    <w:p w14:paraId="31CE13A5" w14:textId="253C023C" w:rsidR="00DE41C9" w:rsidRPr="009415D4" w:rsidRDefault="00DE41C9" w:rsidP="00DE41C9">
      <w:pPr>
        <w:tabs>
          <w:tab w:val="left" w:leader="dot" w:pos="9113"/>
        </w:tabs>
        <w:spacing w:after="0" w:line="360" w:lineRule="auto"/>
        <w:ind w:right="282" w:firstLine="709"/>
        <w:jc w:val="both"/>
        <w:rPr>
          <w:rFonts w:ascii="Times New Roman" w:hAnsi="Times New Roman" w:cs="Times New Roman"/>
          <w:b/>
          <w:bCs/>
          <w:sz w:val="28"/>
          <w:szCs w:val="28"/>
          <w:lang w:val="en-US"/>
        </w:rPr>
      </w:pPr>
      <w:bookmarkStart w:id="2" w:name="_Hlk136810958"/>
      <w:r w:rsidRPr="00DB0E5D">
        <w:rPr>
          <w:rFonts w:ascii="Times New Roman" w:hAnsi="Times New Roman" w:cs="Times New Roman"/>
          <w:b/>
          <w:bCs/>
          <w:sz w:val="28"/>
          <w:szCs w:val="28"/>
          <w:lang w:val="it-IT"/>
        </w:rPr>
        <w:t xml:space="preserve">II BOB. </w:t>
      </w:r>
      <w:r w:rsidR="00936E23">
        <w:rPr>
          <w:rFonts w:ascii="Times New Roman" w:hAnsi="Times New Roman" w:cs="Times New Roman"/>
          <w:b/>
          <w:bCs/>
          <w:sz w:val="28"/>
          <w:szCs w:val="28"/>
          <w:lang w:val="it-IT"/>
        </w:rPr>
        <w:t>O‘</w:t>
      </w:r>
      <w:r w:rsidRPr="00DB0E5D">
        <w:rPr>
          <w:rFonts w:ascii="Times New Roman" w:hAnsi="Times New Roman" w:cs="Times New Roman"/>
          <w:b/>
          <w:bCs/>
          <w:sz w:val="28"/>
          <w:szCs w:val="28"/>
          <w:lang w:val="it-IT"/>
        </w:rPr>
        <w:t>ZBEKISTON RESPUBLIKASIDA BIRJALAR FAOLIYATINI</w:t>
      </w:r>
      <w:r>
        <w:rPr>
          <w:rFonts w:ascii="Times New Roman" w:hAnsi="Times New Roman" w:cs="Times New Roman"/>
          <w:b/>
          <w:bCs/>
          <w:sz w:val="28"/>
          <w:szCs w:val="28"/>
          <w:lang w:val="it-IT"/>
        </w:rPr>
        <w:t xml:space="preserve"> </w:t>
      </w:r>
      <w:r w:rsidRPr="00DB0E5D">
        <w:rPr>
          <w:rFonts w:ascii="Times New Roman" w:hAnsi="Times New Roman" w:cs="Times New Roman"/>
          <w:b/>
          <w:bCs/>
          <w:sz w:val="28"/>
          <w:szCs w:val="28"/>
          <w:lang w:val="it-IT"/>
        </w:rPr>
        <w:t>RIVOJLANISHTIRISH TENDENTSIYALARI TAHLILI VA UNDAGI MUAMMOLAR</w:t>
      </w:r>
      <w:r>
        <w:rPr>
          <w:rFonts w:ascii="Times New Roman" w:hAnsi="Times New Roman" w:cs="Times New Roman"/>
          <w:b/>
          <w:bCs/>
          <w:sz w:val="28"/>
          <w:szCs w:val="28"/>
          <w:lang w:val="it-IT"/>
        </w:rPr>
        <w:tab/>
      </w:r>
      <w:r w:rsidRPr="009415D4">
        <w:rPr>
          <w:rFonts w:ascii="Times New Roman" w:hAnsi="Times New Roman"/>
          <w:b/>
          <w:bCs/>
          <w:sz w:val="28"/>
          <w:szCs w:val="28"/>
          <w:lang w:val="en-US"/>
        </w:rPr>
        <w:t>28</w:t>
      </w:r>
    </w:p>
    <w:p w14:paraId="49D46CFE" w14:textId="2B26F396" w:rsidR="00DE41C9" w:rsidRPr="009415D4" w:rsidRDefault="00DE41C9" w:rsidP="00DE41C9">
      <w:pPr>
        <w:tabs>
          <w:tab w:val="left" w:leader="dot" w:pos="9113"/>
        </w:tabs>
        <w:spacing w:after="0" w:line="360" w:lineRule="auto"/>
        <w:ind w:right="282" w:firstLine="709"/>
        <w:jc w:val="both"/>
        <w:rPr>
          <w:rFonts w:ascii="Times New Roman" w:hAnsi="Times New Roman" w:cs="Times New Roman"/>
          <w:sz w:val="28"/>
          <w:szCs w:val="28"/>
          <w:lang w:val="en-US"/>
        </w:rPr>
      </w:pPr>
      <w:bookmarkStart w:id="3" w:name="_Hlk136810978"/>
      <w:bookmarkEnd w:id="2"/>
      <w:r w:rsidRPr="00DB0E5D">
        <w:rPr>
          <w:rFonts w:ascii="Times New Roman" w:hAnsi="Times New Roman" w:cs="Times New Roman"/>
          <w:sz w:val="28"/>
          <w:szCs w:val="28"/>
          <w:lang w:val="it-IT"/>
        </w:rPr>
        <w:t>2.1</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it-IT"/>
        </w:rPr>
        <w:t>. Tovar xom ashyo birjasining faoliyati va  uning rivojlanish dinamikasi</w:t>
      </w:r>
      <w:r>
        <w:rPr>
          <w:rFonts w:ascii="Times New Roman" w:hAnsi="Times New Roman" w:cs="Times New Roman"/>
          <w:sz w:val="28"/>
          <w:szCs w:val="28"/>
          <w:lang w:val="it-IT"/>
        </w:rPr>
        <w:tab/>
      </w:r>
      <w:r w:rsidRPr="009415D4">
        <w:rPr>
          <w:rFonts w:ascii="Times New Roman" w:hAnsi="Times New Roman"/>
          <w:sz w:val="28"/>
          <w:szCs w:val="28"/>
          <w:lang w:val="en-US"/>
        </w:rPr>
        <w:t>28</w:t>
      </w:r>
    </w:p>
    <w:bookmarkEnd w:id="3"/>
    <w:p w14:paraId="7566341F" w14:textId="22F039BF" w:rsidR="00DE41C9" w:rsidRPr="009415D4" w:rsidRDefault="00DE41C9" w:rsidP="00DE41C9">
      <w:pPr>
        <w:tabs>
          <w:tab w:val="left" w:leader="dot" w:pos="9113"/>
        </w:tabs>
        <w:spacing w:after="0" w:line="360" w:lineRule="auto"/>
        <w:ind w:right="28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it-IT"/>
        </w:rPr>
        <w:t>2.2</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it-IT"/>
        </w:rPr>
        <w:t>. Fond birjasini rivojlantirishning zarurati va undagi muommolar</w:t>
      </w:r>
      <w:bookmarkStart w:id="4" w:name="_Hlk136812001"/>
      <w:r>
        <w:rPr>
          <w:rFonts w:ascii="Times New Roman" w:hAnsi="Times New Roman" w:cs="Times New Roman"/>
          <w:sz w:val="28"/>
          <w:szCs w:val="28"/>
          <w:lang w:val="it-IT"/>
        </w:rPr>
        <w:tab/>
      </w:r>
      <w:r w:rsidRPr="009415D4">
        <w:rPr>
          <w:rFonts w:ascii="Times New Roman" w:hAnsi="Times New Roman"/>
          <w:sz w:val="28"/>
          <w:szCs w:val="28"/>
          <w:lang w:val="en-US"/>
        </w:rPr>
        <w:t>37</w:t>
      </w:r>
    </w:p>
    <w:p w14:paraId="6CEA8005" w14:textId="6D64600E" w:rsidR="00DE41C9" w:rsidRPr="009415D4" w:rsidRDefault="00DE41C9" w:rsidP="00DE41C9">
      <w:pPr>
        <w:tabs>
          <w:tab w:val="left" w:leader="dot" w:pos="9113"/>
        </w:tabs>
        <w:spacing w:after="0" w:line="360" w:lineRule="auto"/>
        <w:ind w:right="28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it-IT"/>
        </w:rPr>
        <w:t>2.3</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it-IT"/>
        </w:rPr>
        <w:t>. Mamlakatimizda birja faoliyatini rivojlanishiga tasir etuvchi omillar</w:t>
      </w:r>
      <w:r>
        <w:rPr>
          <w:rFonts w:ascii="Times New Roman" w:hAnsi="Times New Roman" w:cs="Times New Roman"/>
          <w:sz w:val="28"/>
          <w:szCs w:val="28"/>
          <w:lang w:val="it-IT"/>
        </w:rPr>
        <w:tab/>
      </w:r>
      <w:r w:rsidRPr="009415D4">
        <w:rPr>
          <w:rFonts w:ascii="Times New Roman" w:hAnsi="Times New Roman"/>
          <w:sz w:val="28"/>
          <w:szCs w:val="28"/>
          <w:lang w:val="en-US"/>
        </w:rPr>
        <w:t>46</w:t>
      </w:r>
    </w:p>
    <w:p w14:paraId="7B3E3C45" w14:textId="77777777" w:rsidR="00DE41C9" w:rsidRPr="009415D4" w:rsidRDefault="00DE41C9" w:rsidP="00DE41C9">
      <w:pPr>
        <w:tabs>
          <w:tab w:val="left" w:leader="dot" w:pos="9113"/>
        </w:tabs>
        <w:spacing w:after="0" w:line="360" w:lineRule="auto"/>
        <w:ind w:right="282" w:firstLine="709"/>
        <w:jc w:val="both"/>
        <w:rPr>
          <w:rFonts w:ascii="Times New Roman" w:hAnsi="Times New Roman" w:cs="Times New Roman"/>
          <w:b/>
          <w:bCs/>
          <w:sz w:val="28"/>
          <w:szCs w:val="28"/>
          <w:lang w:val="en-US"/>
        </w:rPr>
      </w:pPr>
      <w:bookmarkStart w:id="5" w:name="_Hlk136812235"/>
      <w:bookmarkEnd w:id="4"/>
      <w:r w:rsidRPr="00DB0E5D">
        <w:rPr>
          <w:rFonts w:ascii="Times New Roman" w:hAnsi="Times New Roman" w:cs="Times New Roman"/>
          <w:b/>
          <w:bCs/>
          <w:sz w:val="28"/>
          <w:szCs w:val="28"/>
          <w:lang w:val="it-IT"/>
        </w:rPr>
        <w:t>III BOB.</w:t>
      </w:r>
      <w:r w:rsidRPr="00DB0E5D">
        <w:rPr>
          <w:rFonts w:ascii="Times New Roman" w:hAnsi="Times New Roman" w:cs="Times New Roman"/>
          <w:b/>
          <w:bCs/>
          <w:color w:val="219BCF"/>
          <w:sz w:val="28"/>
          <w:szCs w:val="28"/>
          <w:shd w:val="clear" w:color="auto" w:fill="FFFFFF"/>
          <w:lang w:val="it-IT"/>
        </w:rPr>
        <w:t xml:space="preserve"> </w:t>
      </w:r>
      <w:r w:rsidRPr="00DB0E5D">
        <w:rPr>
          <w:rFonts w:ascii="Times New Roman" w:hAnsi="Times New Roman" w:cs="Times New Roman"/>
          <w:b/>
          <w:bCs/>
          <w:sz w:val="28"/>
          <w:szCs w:val="28"/>
          <w:lang w:val="it-IT"/>
        </w:rPr>
        <w:t>BIRJALAR FAOLIYATINI RIVOJLANTIRISH YONALISHLARI</w:t>
      </w:r>
      <w:r>
        <w:rPr>
          <w:rFonts w:ascii="Times New Roman" w:hAnsi="Times New Roman" w:cs="Times New Roman"/>
          <w:b/>
          <w:bCs/>
          <w:sz w:val="28"/>
          <w:szCs w:val="28"/>
          <w:lang w:val="it-IT"/>
        </w:rPr>
        <w:tab/>
      </w:r>
      <w:r w:rsidRPr="009415D4">
        <w:rPr>
          <w:rFonts w:ascii="Times New Roman" w:hAnsi="Times New Roman"/>
          <w:b/>
          <w:bCs/>
          <w:sz w:val="28"/>
          <w:szCs w:val="28"/>
          <w:lang w:val="en-US"/>
        </w:rPr>
        <w:t>53</w:t>
      </w:r>
    </w:p>
    <w:p w14:paraId="1D9B1808" w14:textId="5A721283" w:rsidR="00DE41C9" w:rsidRPr="009415D4" w:rsidRDefault="00DE41C9" w:rsidP="00DE41C9">
      <w:pPr>
        <w:tabs>
          <w:tab w:val="left" w:leader="dot" w:pos="9113"/>
        </w:tabs>
        <w:spacing w:after="0" w:line="360" w:lineRule="auto"/>
        <w:ind w:right="282"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bdr w:val="none" w:sz="0" w:space="0" w:color="auto" w:frame="1"/>
          <w:lang w:val="en-US"/>
        </w:rPr>
        <w:t>3.1</w:t>
      </w:r>
      <w:r w:rsidRPr="00DE41C9">
        <w:rPr>
          <w:rFonts w:ascii="Times New Roman" w:hAnsi="Times New Roman" w:cs="Times New Roman"/>
          <w:sz w:val="28"/>
          <w:szCs w:val="28"/>
          <w:bdr w:val="none" w:sz="0" w:space="0" w:color="auto" w:frame="1"/>
          <w:lang w:val="en-US"/>
        </w:rPr>
        <w:t>-§</w:t>
      </w:r>
      <w:r w:rsidRPr="00DB0E5D">
        <w:rPr>
          <w:rFonts w:ascii="Times New Roman" w:hAnsi="Times New Roman" w:cs="Times New Roman"/>
          <w:sz w:val="28"/>
          <w:szCs w:val="28"/>
          <w:bdr w:val="none" w:sz="0" w:space="0" w:color="auto" w:frame="1"/>
          <w:lang w:val="en-US"/>
        </w:rPr>
        <w:t>.</w:t>
      </w:r>
      <w:proofErr w:type="gramEnd"/>
      <w:r w:rsidRPr="00DE41C9">
        <w:rPr>
          <w:rFonts w:ascii="Times New Roman" w:hAnsi="Times New Roman" w:cs="Times New Roman"/>
          <w:sz w:val="28"/>
          <w:szCs w:val="28"/>
          <w:bdr w:val="none" w:sz="0" w:space="0" w:color="auto" w:frame="1"/>
          <w:lang w:val="en-US"/>
        </w:rPr>
        <w:t xml:space="preserve"> </w:t>
      </w:r>
      <w:r w:rsidRPr="00DB0E5D">
        <w:rPr>
          <w:rFonts w:ascii="Times New Roman" w:hAnsi="Times New Roman" w:cs="Times New Roman"/>
          <w:sz w:val="28"/>
          <w:szCs w:val="28"/>
          <w:bdr w:val="none" w:sz="0" w:space="0" w:color="auto" w:frame="1"/>
          <w:lang w:val="en-US"/>
        </w:rPr>
        <w:t>Fond bozorini rivojlantirish milliy iqtisodiyotning eng muhim omili</w:t>
      </w:r>
      <w:r>
        <w:rPr>
          <w:rFonts w:ascii="Times New Roman" w:hAnsi="Times New Roman" w:cs="Times New Roman"/>
          <w:sz w:val="28"/>
          <w:szCs w:val="28"/>
          <w:bdr w:val="none" w:sz="0" w:space="0" w:color="auto" w:frame="1"/>
          <w:lang w:val="en-US"/>
        </w:rPr>
        <w:tab/>
      </w:r>
      <w:r w:rsidRPr="009415D4">
        <w:rPr>
          <w:rFonts w:ascii="Times New Roman" w:hAnsi="Times New Roman"/>
          <w:sz w:val="28"/>
          <w:szCs w:val="28"/>
          <w:bdr w:val="none" w:sz="0" w:space="0" w:color="auto" w:frame="1"/>
          <w:lang w:val="en-US"/>
        </w:rPr>
        <w:t>53</w:t>
      </w:r>
    </w:p>
    <w:p w14:paraId="61F5B336" w14:textId="354B8645" w:rsidR="00DE41C9" w:rsidRPr="009415D4" w:rsidRDefault="00DE41C9" w:rsidP="00DE41C9">
      <w:pPr>
        <w:tabs>
          <w:tab w:val="left" w:leader="dot" w:pos="9113"/>
        </w:tabs>
        <w:spacing w:after="0" w:line="360" w:lineRule="auto"/>
        <w:ind w:right="282" w:firstLine="709"/>
        <w:jc w:val="both"/>
        <w:rPr>
          <w:rFonts w:ascii="Times New Roman" w:hAnsi="Times New Roman" w:cs="Times New Roman"/>
          <w:sz w:val="28"/>
          <w:szCs w:val="28"/>
          <w:lang w:val="en-US"/>
        </w:rPr>
      </w:pPr>
      <w:bookmarkStart w:id="6" w:name="_Hlk136812324"/>
      <w:bookmarkEnd w:id="5"/>
      <w:proofErr w:type="gramStart"/>
      <w:r w:rsidRPr="00DB0E5D">
        <w:rPr>
          <w:rFonts w:ascii="Times New Roman" w:hAnsi="Times New Roman" w:cs="Times New Roman"/>
          <w:sz w:val="28"/>
          <w:szCs w:val="28"/>
          <w:lang w:val="en-US"/>
        </w:rPr>
        <w:t>3.2</w:t>
      </w:r>
      <w:r w:rsidRPr="006544B1">
        <w:rPr>
          <w:rFonts w:ascii="Times New Roman" w:hAnsi="Times New Roman" w:cs="Times New Roman"/>
          <w:sz w:val="28"/>
          <w:szCs w:val="28"/>
          <w:lang w:val="en-US"/>
        </w:rPr>
        <w:t>-</w:t>
      </w:r>
      <w:r w:rsidR="00DC74BC" w:rsidRPr="006544B1">
        <w:rPr>
          <w:rFonts w:ascii="Times New Roman" w:hAnsi="Times New Roman" w:cs="Times New Roman"/>
          <w:sz w:val="28"/>
          <w:szCs w:val="28"/>
          <w:lang w:val="en-US"/>
        </w:rPr>
        <w:t>§</w:t>
      </w:r>
      <w:r w:rsidRPr="00DB0E5D">
        <w:rPr>
          <w:rFonts w:ascii="Times New Roman" w:hAnsi="Times New Roman" w:cs="Times New Roman"/>
          <w:sz w:val="28"/>
          <w:szCs w:val="28"/>
          <w:lang w:val="en-US"/>
        </w:rPr>
        <w:t>.</w:t>
      </w:r>
      <w:proofErr w:type="gramEnd"/>
      <w:r w:rsidRPr="00DB0E5D">
        <w:rPr>
          <w:rFonts w:ascii="Times New Roman" w:hAnsi="Times New Roman" w:cs="Times New Roman"/>
          <w:sz w:val="28"/>
          <w:szCs w:val="28"/>
          <w:lang w:val="en-US"/>
        </w:rPr>
        <w:t xml:space="preserve"> Birjalar faoliyatida raqamli texnologiyalarni q</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llash imkoniyatlari</w:t>
      </w:r>
      <w:bookmarkEnd w:id="6"/>
      <w:r>
        <w:rPr>
          <w:rFonts w:ascii="Times New Roman" w:hAnsi="Times New Roman" w:cs="Times New Roman"/>
          <w:sz w:val="28"/>
          <w:szCs w:val="28"/>
          <w:lang w:val="en-US"/>
        </w:rPr>
        <w:tab/>
      </w:r>
      <w:r w:rsidRPr="009415D4">
        <w:rPr>
          <w:rFonts w:ascii="Times New Roman" w:hAnsi="Times New Roman"/>
          <w:sz w:val="28"/>
          <w:szCs w:val="28"/>
          <w:lang w:val="en-US"/>
        </w:rPr>
        <w:t>57</w:t>
      </w:r>
    </w:p>
    <w:p w14:paraId="29E90353" w14:textId="77777777" w:rsidR="00DE41C9" w:rsidRPr="006544B1" w:rsidRDefault="00DE41C9" w:rsidP="00DE41C9">
      <w:pPr>
        <w:tabs>
          <w:tab w:val="left" w:leader="dot" w:pos="9113"/>
        </w:tabs>
        <w:spacing w:after="0" w:line="360" w:lineRule="auto"/>
        <w:ind w:right="282" w:firstLine="709"/>
        <w:jc w:val="both"/>
        <w:rPr>
          <w:rFonts w:ascii="Times New Roman" w:hAnsi="Times New Roman" w:cs="Times New Roman"/>
          <w:b/>
          <w:bCs/>
          <w:sz w:val="28"/>
          <w:szCs w:val="28"/>
          <w:lang w:val="en-US"/>
        </w:rPr>
      </w:pPr>
      <w:r w:rsidRPr="00DB0E5D">
        <w:rPr>
          <w:rFonts w:ascii="Times New Roman" w:hAnsi="Times New Roman" w:cs="Times New Roman"/>
          <w:b/>
          <w:bCs/>
          <w:sz w:val="28"/>
          <w:szCs w:val="28"/>
          <w:lang w:val="en-US"/>
        </w:rPr>
        <w:t>XULOSA</w:t>
      </w:r>
      <w:r>
        <w:rPr>
          <w:rFonts w:ascii="Times New Roman" w:hAnsi="Times New Roman" w:cs="Times New Roman"/>
          <w:b/>
          <w:bCs/>
          <w:sz w:val="28"/>
          <w:szCs w:val="28"/>
          <w:lang w:val="en-US"/>
        </w:rPr>
        <w:tab/>
      </w:r>
      <w:r w:rsidRPr="006544B1">
        <w:rPr>
          <w:rFonts w:ascii="Times New Roman" w:hAnsi="Times New Roman"/>
          <w:b/>
          <w:bCs/>
          <w:sz w:val="28"/>
          <w:szCs w:val="28"/>
          <w:lang w:val="en-US"/>
        </w:rPr>
        <w:t>66</w:t>
      </w:r>
    </w:p>
    <w:p w14:paraId="6B313F6C" w14:textId="7766826B" w:rsidR="00DE41C9" w:rsidRPr="006544B1" w:rsidRDefault="00DE41C9" w:rsidP="00DE41C9">
      <w:pPr>
        <w:tabs>
          <w:tab w:val="left" w:leader="dot" w:pos="9113"/>
        </w:tabs>
        <w:spacing w:after="0" w:line="360" w:lineRule="auto"/>
        <w:ind w:right="282"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FOYDALANILGAN </w:t>
      </w:r>
      <w:r w:rsidRPr="00DB0E5D">
        <w:rPr>
          <w:rFonts w:ascii="Times New Roman" w:hAnsi="Times New Roman" w:cs="Times New Roman"/>
          <w:b/>
          <w:bCs/>
          <w:sz w:val="28"/>
          <w:szCs w:val="28"/>
          <w:lang w:val="en-US"/>
        </w:rPr>
        <w:t>ADABIYOTLAR R</w:t>
      </w:r>
      <w:r w:rsidR="00936E23">
        <w:rPr>
          <w:rFonts w:ascii="Times New Roman" w:hAnsi="Times New Roman" w:cs="Times New Roman"/>
          <w:b/>
          <w:bCs/>
          <w:sz w:val="28"/>
          <w:szCs w:val="28"/>
          <w:lang w:val="en-US"/>
        </w:rPr>
        <w:t>O‘</w:t>
      </w:r>
      <w:r w:rsidRPr="00DB0E5D">
        <w:rPr>
          <w:rFonts w:ascii="Times New Roman" w:hAnsi="Times New Roman" w:cs="Times New Roman"/>
          <w:b/>
          <w:bCs/>
          <w:sz w:val="28"/>
          <w:szCs w:val="28"/>
          <w:lang w:val="en-US"/>
        </w:rPr>
        <w:t>YHATI</w:t>
      </w:r>
      <w:r>
        <w:rPr>
          <w:rFonts w:ascii="Times New Roman" w:hAnsi="Times New Roman" w:cs="Times New Roman"/>
          <w:b/>
          <w:bCs/>
          <w:sz w:val="28"/>
          <w:szCs w:val="28"/>
          <w:lang w:val="en-US"/>
        </w:rPr>
        <w:tab/>
      </w:r>
      <w:r w:rsidRPr="006544B1">
        <w:rPr>
          <w:rFonts w:ascii="Times New Roman" w:hAnsi="Times New Roman"/>
          <w:b/>
          <w:bCs/>
          <w:sz w:val="28"/>
          <w:szCs w:val="28"/>
          <w:lang w:val="en-US"/>
        </w:rPr>
        <w:t>68</w:t>
      </w:r>
    </w:p>
    <w:p w14:paraId="679AA2DB" w14:textId="54648AD6" w:rsidR="00C45F20" w:rsidRDefault="009A1335">
      <w:pPr>
        <w:rPr>
          <w:rFonts w:ascii="Times New Roman" w:hAnsi="Times New Roman" w:cs="Times New Roman"/>
          <w:b/>
          <w:bCs/>
          <w:sz w:val="28"/>
          <w:szCs w:val="28"/>
          <w:lang w:val="en-US"/>
        </w:rPr>
      </w:pPr>
      <w:r>
        <w:rPr>
          <w:rFonts w:ascii="Times New Roman" w:hAnsi="Times New Roman"/>
          <w:b/>
          <w:noProof/>
          <w:sz w:val="28"/>
          <w:szCs w:val="28"/>
          <w:lang w:eastAsia="ru-RU"/>
        </w:rPr>
        <mc:AlternateContent>
          <mc:Choice Requires="wps">
            <w:drawing>
              <wp:anchor distT="0" distB="0" distL="114300" distR="114300" simplePos="0" relativeHeight="251664384" behindDoc="0" locked="0" layoutInCell="1" allowOverlap="1" wp14:anchorId="1561EAEC" wp14:editId="640D7D56">
                <wp:simplePos x="0" y="0"/>
                <wp:positionH relativeFrom="column">
                  <wp:posOffset>2782760</wp:posOffset>
                </wp:positionH>
                <wp:positionV relativeFrom="paragraph">
                  <wp:posOffset>2868295</wp:posOffset>
                </wp:positionV>
                <wp:extent cx="477520" cy="477520"/>
                <wp:effectExtent l="0" t="0" r="17780" b="17780"/>
                <wp:wrapNone/>
                <wp:docPr id="9" name="Прямоугольник 9"/>
                <wp:cNvGraphicFramePr/>
                <a:graphic xmlns:a="http://schemas.openxmlformats.org/drawingml/2006/main">
                  <a:graphicData uri="http://schemas.microsoft.com/office/word/2010/wordprocessingShape">
                    <wps:wsp>
                      <wps:cNvSpPr/>
                      <wps:spPr>
                        <a:xfrm>
                          <a:off x="0" y="0"/>
                          <a:ext cx="477520" cy="4775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9" o:spid="_x0000_s1026" style="position:absolute;margin-left:219.1pt;margin-top:225.85pt;width:37.6pt;height:37.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" fillcolor="white [3212]" strokecolor="white [3212]" strokeweight="1pt"/>
            </w:pict>
          </mc:Fallback>
        </mc:AlternateContent>
      </w:r>
      <w:r w:rsidR="00C45F20">
        <w:rPr>
          <w:rFonts w:ascii="Times New Roman" w:hAnsi="Times New Roman" w:cs="Times New Roman"/>
          <w:b/>
          <w:bCs/>
          <w:sz w:val="28"/>
          <w:szCs w:val="28"/>
          <w:lang w:val="en-US"/>
        </w:rPr>
        <w:br w:type="page"/>
      </w:r>
    </w:p>
    <w:p w14:paraId="787C519D" w14:textId="23DF98B1" w:rsidR="00EC6399" w:rsidRPr="00DB0E5D" w:rsidRDefault="00C45F20" w:rsidP="00C45F20">
      <w:pPr>
        <w:spacing w:after="240" w:line="360" w:lineRule="auto"/>
        <w:jc w:val="center"/>
        <w:rPr>
          <w:rFonts w:ascii="Times New Roman" w:hAnsi="Times New Roman" w:cs="Times New Roman"/>
          <w:b/>
          <w:bCs/>
          <w:sz w:val="28"/>
          <w:szCs w:val="28"/>
          <w:lang w:val="en-US"/>
        </w:rPr>
      </w:pPr>
      <w:r w:rsidRPr="00DB0E5D">
        <w:rPr>
          <w:rFonts w:ascii="Times New Roman" w:hAnsi="Times New Roman" w:cs="Times New Roman"/>
          <w:b/>
          <w:bCs/>
          <w:sz w:val="28"/>
          <w:szCs w:val="28"/>
          <w:lang w:val="en-US"/>
        </w:rPr>
        <w:lastRenderedPageBreak/>
        <w:t>KIRISH</w:t>
      </w:r>
    </w:p>
    <w:p w14:paraId="480E3CB8" w14:textId="77777777" w:rsidR="00243E73" w:rsidRPr="00DB0E5D" w:rsidRDefault="00EC6399" w:rsidP="00C45F20">
      <w:pPr>
        <w:spacing w:after="0" w:line="372"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b/>
          <w:bCs/>
          <w:sz w:val="28"/>
          <w:szCs w:val="28"/>
          <w:lang w:val="en-US"/>
        </w:rPr>
        <w:t>Bitiruv malakaviy ish mavzusini dolzarbligi.</w:t>
      </w:r>
      <w:proofErr w:type="gramEnd"/>
      <w:r w:rsidRPr="00DB0E5D">
        <w:rPr>
          <w:rFonts w:ascii="Times New Roman" w:hAnsi="Times New Roman" w:cs="Times New Roman"/>
          <w:sz w:val="28"/>
          <w:szCs w:val="28"/>
          <w:lang w:val="en-US"/>
        </w:rPr>
        <w:t xml:space="preserve"> Qaysi bir rivojlangan mamlakatlarining iqtisodiy taraqqiyotiga razm solmaylik, kapital bozorining shiddat bilan o‘sib borayotgani, investitsiya oqimining barqaror ekanligiga guvoh </w:t>
      </w:r>
      <w:proofErr w:type="gramStart"/>
      <w:r w:rsidRPr="00DB0E5D">
        <w:rPr>
          <w:rFonts w:ascii="Times New Roman" w:hAnsi="Times New Roman" w:cs="Times New Roman"/>
          <w:sz w:val="28"/>
          <w:szCs w:val="28"/>
          <w:lang w:val="en-US"/>
        </w:rPr>
        <w:t>bo‘lamiz</w:t>
      </w:r>
      <w:proofErr w:type="gramEnd"/>
      <w:r w:rsidRPr="00DB0E5D">
        <w:rPr>
          <w:rFonts w:ascii="Times New Roman" w:hAnsi="Times New Roman" w:cs="Times New Roman"/>
          <w:sz w:val="28"/>
          <w:szCs w:val="28"/>
          <w:lang w:val="en-US"/>
        </w:rPr>
        <w:t xml:space="preserve">. </w:t>
      </w:r>
      <w:r w:rsidR="00243E73" w:rsidRPr="00DB0E5D">
        <w:rPr>
          <w:rFonts w:ascii="Times New Roman" w:hAnsi="Times New Roman" w:cs="Times New Roman"/>
          <w:sz w:val="28"/>
          <w:szCs w:val="28"/>
          <w:lang w:val="en-US"/>
        </w:rPr>
        <w:t>Birja faoliyati</w:t>
      </w:r>
      <w:r w:rsidRPr="00DB0E5D">
        <w:rPr>
          <w:rFonts w:ascii="Times New Roman" w:hAnsi="Times New Roman" w:cs="Times New Roman"/>
          <w:sz w:val="28"/>
          <w:szCs w:val="28"/>
          <w:lang w:val="en-US"/>
        </w:rPr>
        <w:t xml:space="preserve"> iqtisodiyotda muhim vazifalarni bajaradi, ya’ni jamg‘armalarni investitsiyaga transformatsiya qilib, moliyaviy-investitsion resurslarni iqtisodiyotning istiqbolli sohalariga samarali taqsimlash va qayta taqsimlash, davlat qarziga xizmat qilish, ishlab chiqarish vositalariga egalik huquqini qayta taqsimlash, biznesni rivojlantirish va qo‘shimcha ish o‘rinlarini yaratish, vaqtinchalik bo‘sh bo‘lgan moliyaviy resurslarni iqtisodiy taraqqiyot maqsadlariga yo‘naltirishga xizmat qiladi. </w:t>
      </w:r>
    </w:p>
    <w:p w14:paraId="5514C3B1" w14:textId="77777777" w:rsidR="00243E73" w:rsidRPr="00DB0E5D" w:rsidRDefault="00243E73" w:rsidP="00C45F20">
      <w:pPr>
        <w:spacing w:after="0" w:line="372"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Bu faoliyat</w:t>
      </w:r>
      <w:r w:rsidR="00EC6399" w:rsidRPr="00DB0E5D">
        <w:rPr>
          <w:rFonts w:ascii="Times New Roman" w:hAnsi="Times New Roman" w:cs="Times New Roman"/>
          <w:sz w:val="28"/>
          <w:szCs w:val="28"/>
          <w:lang w:val="en-US"/>
        </w:rPr>
        <w:t xml:space="preserve"> yordamida davlat ham, korxonalar ham rivojlanish </w:t>
      </w:r>
      <w:proofErr w:type="gramStart"/>
      <w:r w:rsidR="00EC6399" w:rsidRPr="00DB0E5D">
        <w:rPr>
          <w:rFonts w:ascii="Times New Roman" w:hAnsi="Times New Roman" w:cs="Times New Roman"/>
          <w:sz w:val="28"/>
          <w:szCs w:val="28"/>
          <w:lang w:val="en-US"/>
        </w:rPr>
        <w:t>va</w:t>
      </w:r>
      <w:proofErr w:type="gramEnd"/>
      <w:r w:rsidR="00EC6399" w:rsidRPr="00DB0E5D">
        <w:rPr>
          <w:rFonts w:ascii="Times New Roman" w:hAnsi="Times New Roman" w:cs="Times New Roman"/>
          <w:sz w:val="28"/>
          <w:szCs w:val="28"/>
          <w:lang w:val="en-US"/>
        </w:rPr>
        <w:t xml:space="preserve"> ijtimoiy ahamiyatga ega dasturlarni amalga oshirish uchun zarur mablag‘larni jalb qiladi. </w:t>
      </w:r>
    </w:p>
    <w:p w14:paraId="6D9C807E" w14:textId="77777777" w:rsidR="00243E73" w:rsidRPr="00DB0E5D" w:rsidRDefault="00EC6399" w:rsidP="00C45F20">
      <w:pPr>
        <w:spacing w:after="0" w:line="372"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Shuningdek, dunyoning </w:t>
      </w:r>
      <w:proofErr w:type="gramStart"/>
      <w:r w:rsidRPr="00DB0E5D">
        <w:rPr>
          <w:rFonts w:ascii="Times New Roman" w:hAnsi="Times New Roman" w:cs="Times New Roman"/>
          <w:sz w:val="28"/>
          <w:szCs w:val="28"/>
          <w:lang w:val="en-US"/>
        </w:rPr>
        <w:t>ko‘plab</w:t>
      </w:r>
      <w:proofErr w:type="gramEnd"/>
      <w:r w:rsidRPr="00DB0E5D">
        <w:rPr>
          <w:rFonts w:ascii="Times New Roman" w:hAnsi="Times New Roman" w:cs="Times New Roman"/>
          <w:sz w:val="28"/>
          <w:szCs w:val="28"/>
          <w:lang w:val="en-US"/>
        </w:rPr>
        <w:t>, eng zamonaviy davlatlarining bozor iqtisodiyotida fond birjalari faoliyat ko‘rsatmoqda. Shu bilan birga, fond birjalari bozor iqtisodiyotining eng muhim</w:t>
      </w:r>
      <w:bookmarkStart w:id="7" w:name="_GoBack"/>
      <w:bookmarkEnd w:id="7"/>
      <w:r w:rsidRPr="00DB0E5D">
        <w:rPr>
          <w:rFonts w:ascii="Times New Roman" w:hAnsi="Times New Roman" w:cs="Times New Roman"/>
          <w:sz w:val="28"/>
          <w:szCs w:val="28"/>
          <w:lang w:val="en-US"/>
        </w:rPr>
        <w:t xml:space="preserve"> instituti sifatida qaralib, tegishli moliya institutlarining faoliyatini milliy iqtisodiyotidan kelib chiqqan holda muhim ahamiyatga ega </w:t>
      </w:r>
      <w:proofErr w:type="gramStart"/>
      <w:r w:rsidRPr="00DB0E5D">
        <w:rPr>
          <w:rFonts w:ascii="Times New Roman" w:hAnsi="Times New Roman" w:cs="Times New Roman"/>
          <w:sz w:val="28"/>
          <w:szCs w:val="28"/>
          <w:lang w:val="en-US"/>
        </w:rPr>
        <w:t>bo‘lgan</w:t>
      </w:r>
      <w:proofErr w:type="gramEnd"/>
      <w:r w:rsidRPr="00DB0E5D">
        <w:rPr>
          <w:rFonts w:ascii="Times New Roman" w:hAnsi="Times New Roman" w:cs="Times New Roman"/>
          <w:sz w:val="28"/>
          <w:szCs w:val="28"/>
          <w:lang w:val="en-US"/>
        </w:rPr>
        <w:t xml:space="preserve"> ko‘plab vazifalarni o‘z ichiga oladi. </w:t>
      </w:r>
    </w:p>
    <w:p w14:paraId="4726B843" w14:textId="77777777" w:rsidR="00243E73" w:rsidRPr="00DB0E5D" w:rsidRDefault="00EC6399" w:rsidP="00C45F20">
      <w:pPr>
        <w:spacing w:after="0" w:line="372"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Fond bozori jismoniy yoki qimmatli qog‘ozlar bilan operatsiyalarni amalga oshirishga imkon beradigan mexanizm to‘plamidir.</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Fond birjasi – qimmatli qog‘ozlar savdosiga mo‘ljallangan uyushgan bozor.</w:t>
      </w:r>
      <w:proofErr w:type="gramEnd"/>
      <w:r w:rsidRPr="00DB0E5D">
        <w:rPr>
          <w:rFonts w:ascii="Times New Roman" w:hAnsi="Times New Roman" w:cs="Times New Roman"/>
          <w:sz w:val="28"/>
          <w:szCs w:val="28"/>
          <w:lang w:val="en-US"/>
        </w:rPr>
        <w:t xml:space="preserve"> </w:t>
      </w:r>
    </w:p>
    <w:p w14:paraId="15160FE4" w14:textId="77777777" w:rsidR="00243E73" w:rsidRPr="00DB0E5D" w:rsidRDefault="00EC6399" w:rsidP="00C45F20">
      <w:pPr>
        <w:spacing w:after="0" w:line="372"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Bu qimmatli qog‘ozlar xaridori hamda sotuvchisi uchrashadigan joy hisoblanadi</w:t>
      </w:r>
      <w:r w:rsidR="00243E73" w:rsidRPr="00DB0E5D">
        <w:rPr>
          <w:rFonts w:ascii="Times New Roman" w:hAnsi="Times New Roman" w:cs="Times New Roman"/>
          <w:sz w:val="28"/>
          <w:szCs w:val="28"/>
          <w:lang w:val="en-US"/>
        </w:rPr>
        <w:t>.</w:t>
      </w:r>
      <w:proofErr w:type="gramEnd"/>
      <w:r w:rsidR="00243E73" w:rsidRPr="00DB0E5D">
        <w:rPr>
          <w:rFonts w:ascii="Times New Roman" w:hAnsi="Times New Roman" w:cs="Times New Roman"/>
          <w:sz w:val="28"/>
          <w:szCs w:val="28"/>
          <w:lang w:val="en-US"/>
        </w:rPr>
        <w:t xml:space="preserve"> </w:t>
      </w:r>
      <w:proofErr w:type="gramStart"/>
      <w:r w:rsidR="00243E73" w:rsidRPr="00DB0E5D">
        <w:rPr>
          <w:rFonts w:ascii="Times New Roman" w:hAnsi="Times New Roman" w:cs="Times New Roman"/>
          <w:sz w:val="28"/>
          <w:szCs w:val="28"/>
          <w:lang w:val="en-US"/>
        </w:rPr>
        <w:t>Respublikamizda ham birjalar faoliyatini takomillashtirib borish masalasiga yuqori darajada e’tibor qaratilmoqda.</w:t>
      </w:r>
      <w:proofErr w:type="gramEnd"/>
      <w:r w:rsidR="00243E73" w:rsidRPr="00DB0E5D">
        <w:rPr>
          <w:rFonts w:ascii="Times New Roman" w:hAnsi="Times New Roman" w:cs="Times New Roman"/>
          <w:sz w:val="28"/>
          <w:szCs w:val="28"/>
          <w:lang w:val="en-US"/>
        </w:rPr>
        <w:t xml:space="preserve"> </w:t>
      </w:r>
    </w:p>
    <w:p w14:paraId="00683F05" w14:textId="3377C6E5" w:rsidR="00243E73" w:rsidRPr="00DB0E5D" w:rsidRDefault="00243E73" w:rsidP="00C45F20">
      <w:pPr>
        <w:spacing w:after="0" w:line="372"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Tovar birjalari tadbirkorlik sub'ektlari faoliyatining bosh maqsadi hisoblangan daromadlilikni ta'minlashda tovarlar savdosini samarali tashkil etishi bois, tovar-xomashyo birjasi faoliyatini rivojlantirish nuqtai nazaridan yangi imkoniyatlar taqdim etishga jiddiy yondashilmoqda.</w:t>
      </w:r>
      <w:proofErr w:type="gramEnd"/>
      <w:r w:rsidRPr="00DB0E5D">
        <w:rPr>
          <w:rFonts w:ascii="Times New Roman" w:hAnsi="Times New Roman" w:cs="Times New Roman"/>
          <w:sz w:val="28"/>
          <w:szCs w:val="28"/>
          <w:lang w:val="en-US"/>
        </w:rPr>
        <w:t xml:space="preserve"> </w:t>
      </w:r>
    </w:p>
    <w:p w14:paraId="7C12A57E" w14:textId="17F2D5B2" w:rsidR="00243E73" w:rsidRPr="00DB0E5D" w:rsidRDefault="00243E73" w:rsidP="00C45F20">
      <w:pPr>
        <w:spacing w:after="0" w:line="365"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lastRenderedPageBreak/>
        <w:t xml:space="preserve">Bugungi kunda </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zbekistonda birja faoliyati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uni rivojlantirish y</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llarini ta’minlash zarurati tu</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 xml:space="preserve">ilmoqda. Shu </w:t>
      </w:r>
      <w:proofErr w:type="gramStart"/>
      <w:r w:rsidRPr="00DB0E5D">
        <w:rPr>
          <w:rFonts w:ascii="Times New Roman" w:hAnsi="Times New Roman" w:cs="Times New Roman"/>
          <w:sz w:val="28"/>
          <w:szCs w:val="28"/>
          <w:lang w:val="en-US"/>
        </w:rPr>
        <w:t xml:space="preserve">sababli  </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zbekistonda</w:t>
      </w:r>
      <w:proofErr w:type="gramEnd"/>
      <w:r w:rsidRPr="00DB0E5D">
        <w:rPr>
          <w:rFonts w:ascii="Times New Roman" w:hAnsi="Times New Roman" w:cs="Times New Roman"/>
          <w:sz w:val="28"/>
          <w:szCs w:val="28"/>
          <w:lang w:val="en-US"/>
        </w:rPr>
        <w:t xml:space="preserve"> birja faoliyati va uni rivojlantirish y</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llarini ta’minlash masalasi nazariy hamda amaliy jihatdan </w:t>
      </w:r>
      <w:r w:rsidR="00936E23">
        <w:rPr>
          <w:rFonts w:ascii="Times New Roman" w:hAnsi="Times New Roman" w:cs="Times New Roman"/>
          <w:sz w:val="28"/>
          <w:szCs w:val="28"/>
          <w:lang w:val="en-US"/>
        </w:rPr>
        <w:t>o‘</w:t>
      </w:r>
      <w:r w:rsidR="00675413" w:rsidRPr="00DB0E5D">
        <w:rPr>
          <w:rFonts w:ascii="Times New Roman" w:hAnsi="Times New Roman" w:cs="Times New Roman"/>
          <w:sz w:val="28"/>
          <w:szCs w:val="28"/>
          <w:lang w:val="en-US"/>
        </w:rPr>
        <w:t>rganish va tahlil qilish dolzarb muommo hisoblanadi.</w:t>
      </w:r>
    </w:p>
    <w:p w14:paraId="73EDD6AD" w14:textId="198DC0F9" w:rsidR="00675413" w:rsidRPr="00DB0E5D" w:rsidRDefault="00675413" w:rsidP="00C45F20">
      <w:pPr>
        <w:spacing w:after="0" w:line="365"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b/>
          <w:bCs/>
          <w:sz w:val="28"/>
          <w:szCs w:val="28"/>
          <w:lang w:val="en-US"/>
        </w:rPr>
        <w:t>Bitiruv malakaviy ishining maqsadi.</w:t>
      </w:r>
      <w:proofErr w:type="gramEnd"/>
      <w:r w:rsidRPr="00DB0E5D">
        <w:rPr>
          <w:rFonts w:ascii="Times New Roman" w:hAnsi="Times New Roman" w:cs="Times New Roman"/>
          <w:sz w:val="28"/>
          <w:szCs w:val="28"/>
          <w:lang w:val="en-US"/>
        </w:rPr>
        <w:t xml:space="preserve"> </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zbekistonda birja faoliyati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uni rivojlanish y</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llarini ochib berishdan iborat.</w:t>
      </w:r>
    </w:p>
    <w:p w14:paraId="521296B0" w14:textId="60D94DFC" w:rsidR="00675413" w:rsidRPr="00DB0E5D" w:rsidRDefault="00675413" w:rsidP="00C45F20">
      <w:pPr>
        <w:spacing w:after="0" w:line="365"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b/>
          <w:bCs/>
          <w:sz w:val="28"/>
          <w:szCs w:val="28"/>
          <w:lang w:val="en-US"/>
        </w:rPr>
        <w:t>Bitiruv malakaviy ishining vazifalari.</w:t>
      </w:r>
      <w:proofErr w:type="gramEnd"/>
      <w:r w:rsidRPr="00DB0E5D">
        <w:rPr>
          <w:rFonts w:ascii="Times New Roman" w:hAnsi="Times New Roman" w:cs="Times New Roman"/>
          <w:sz w:val="28"/>
          <w:szCs w:val="28"/>
          <w:lang w:val="en-US"/>
        </w:rPr>
        <w:t xml:space="preserve"> Q</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yilgan maqsadga erishish uchun quyidagi </w:t>
      </w:r>
      <w:proofErr w:type="gramStart"/>
      <w:r w:rsidRPr="00DB0E5D">
        <w:rPr>
          <w:rFonts w:ascii="Times New Roman" w:hAnsi="Times New Roman" w:cs="Times New Roman"/>
          <w:sz w:val="28"/>
          <w:szCs w:val="28"/>
          <w:lang w:val="en-US"/>
        </w:rPr>
        <w:t xml:space="preserve">vazifalarni  </w:t>
      </w:r>
      <w:r w:rsidR="00BD265A" w:rsidRPr="00DB0E5D">
        <w:rPr>
          <w:rFonts w:ascii="Times New Roman" w:hAnsi="Times New Roman" w:cs="Times New Roman"/>
          <w:sz w:val="28"/>
          <w:szCs w:val="28"/>
          <w:lang w:val="en-US"/>
        </w:rPr>
        <w:t>hal</w:t>
      </w:r>
      <w:proofErr w:type="gramEnd"/>
      <w:r w:rsidR="00BD265A" w:rsidRPr="00DB0E5D">
        <w:rPr>
          <w:rFonts w:ascii="Times New Roman" w:hAnsi="Times New Roman" w:cs="Times New Roman"/>
          <w:sz w:val="28"/>
          <w:szCs w:val="28"/>
          <w:lang w:val="en-US"/>
        </w:rPr>
        <w:t xml:space="preserve"> etish lozim:</w:t>
      </w:r>
    </w:p>
    <w:p w14:paraId="5C1E17C7" w14:textId="17B93562" w:rsidR="006544B1" w:rsidRDefault="00BD265A" w:rsidP="006544B1">
      <w:pPr>
        <w:spacing w:after="0" w:line="365"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w:t>
      </w:r>
      <w:r w:rsidRPr="006544B1">
        <w:rPr>
          <w:rFonts w:ascii="Times New Roman" w:hAnsi="Times New Roman" w:cs="Times New Roman"/>
          <w:sz w:val="28"/>
          <w:szCs w:val="28"/>
          <w:lang w:val="en-US"/>
        </w:rPr>
        <w:t xml:space="preserve"> </w:t>
      </w:r>
      <w:r w:rsidR="006544B1" w:rsidRPr="00DB0E5D">
        <w:rPr>
          <w:rFonts w:ascii="Times New Roman" w:hAnsi="Times New Roman" w:cs="Times New Roman"/>
          <w:sz w:val="28"/>
          <w:szCs w:val="28"/>
          <w:lang w:val="en-US"/>
        </w:rPr>
        <w:t xml:space="preserve">Birja faoliyatining yuzaga kelish tarixi </w:t>
      </w:r>
      <w:proofErr w:type="gramStart"/>
      <w:r w:rsidR="006544B1" w:rsidRPr="00DB0E5D">
        <w:rPr>
          <w:rFonts w:ascii="Times New Roman" w:hAnsi="Times New Roman" w:cs="Times New Roman"/>
          <w:sz w:val="28"/>
          <w:szCs w:val="28"/>
          <w:lang w:val="en-US"/>
        </w:rPr>
        <w:t>va</w:t>
      </w:r>
      <w:proofErr w:type="gramEnd"/>
      <w:r w:rsidR="006544B1" w:rsidRPr="00DB0E5D">
        <w:rPr>
          <w:rFonts w:ascii="Times New Roman" w:hAnsi="Times New Roman" w:cs="Times New Roman"/>
          <w:sz w:val="28"/>
          <w:szCs w:val="28"/>
          <w:lang w:val="en-US"/>
        </w:rPr>
        <w:t xml:space="preserve"> uning rivojlanish jarayoni</w:t>
      </w:r>
      <w:r w:rsidR="006544B1">
        <w:rPr>
          <w:rFonts w:ascii="Times New Roman" w:hAnsi="Times New Roman" w:cs="Times New Roman"/>
          <w:sz w:val="28"/>
          <w:szCs w:val="28"/>
          <w:lang w:val="uz-Cyrl-UZ"/>
        </w:rPr>
        <w:t xml:space="preserve"> </w:t>
      </w:r>
      <w:r w:rsidR="006544B1">
        <w:rPr>
          <w:rFonts w:ascii="Times New Roman" w:hAnsi="Times New Roman" w:cs="Times New Roman"/>
          <w:sz w:val="28"/>
          <w:szCs w:val="28"/>
          <w:lang w:val="en-US"/>
        </w:rPr>
        <w:t>yoritib berildi;</w:t>
      </w:r>
    </w:p>
    <w:p w14:paraId="01ADBFC0" w14:textId="3F9FB431" w:rsidR="006544B1" w:rsidRPr="009415D4" w:rsidRDefault="006544B1" w:rsidP="006544B1">
      <w:pPr>
        <w:spacing w:after="0" w:line="365"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Birja faoliyatini tashkil etishning huquqiy asoslari</w:t>
      </w:r>
      <w:r>
        <w:rPr>
          <w:rFonts w:ascii="Times New Roman" w:hAnsi="Times New Roman" w:cs="Times New Roman"/>
          <w:sz w:val="28"/>
          <w:szCs w:val="28"/>
          <w:lang w:val="en-US"/>
        </w:rPr>
        <w:t xml:space="preserve"> yoritildi;</w:t>
      </w:r>
    </w:p>
    <w:p w14:paraId="2FF42F01" w14:textId="6DBB892F" w:rsidR="006544B1" w:rsidRDefault="006544B1" w:rsidP="006544B1">
      <w:pPr>
        <w:spacing w:after="0" w:line="365"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 xml:space="preserve">Birja faoliyatini rivojlantirishning nazariy </w:t>
      </w:r>
      <w:r>
        <w:rPr>
          <w:rFonts w:ascii="Times New Roman" w:hAnsi="Times New Roman" w:cs="Times New Roman"/>
          <w:sz w:val="28"/>
          <w:szCs w:val="28"/>
          <w:lang w:val="en-US"/>
        </w:rPr>
        <w:t xml:space="preserve">jihatlari </w:t>
      </w:r>
      <w:proofErr w:type="gramStart"/>
      <w:r>
        <w:rPr>
          <w:rFonts w:ascii="Times New Roman" w:hAnsi="Times New Roman" w:cs="Times New Roman"/>
          <w:sz w:val="28"/>
          <w:szCs w:val="28"/>
          <w:lang w:val="en-US"/>
        </w:rPr>
        <w:t>va</w:t>
      </w:r>
      <w:proofErr w:type="gramEnd"/>
      <w:r>
        <w:rPr>
          <w:rFonts w:ascii="Times New Roman" w:hAnsi="Times New Roman" w:cs="Times New Roman"/>
          <w:sz w:val="28"/>
          <w:szCs w:val="28"/>
          <w:lang w:val="en-US"/>
        </w:rPr>
        <w:t xml:space="preserve"> uning </w:t>
      </w:r>
      <w:r w:rsidR="00936E23">
        <w:rPr>
          <w:rFonts w:ascii="Times New Roman" w:hAnsi="Times New Roman" w:cs="Times New Roman"/>
          <w:sz w:val="28"/>
          <w:szCs w:val="28"/>
          <w:lang w:val="en-US"/>
        </w:rPr>
        <w:t>o‘</w:t>
      </w:r>
      <w:r>
        <w:rPr>
          <w:rFonts w:ascii="Times New Roman" w:hAnsi="Times New Roman" w:cs="Times New Roman"/>
          <w:sz w:val="28"/>
          <w:szCs w:val="28"/>
          <w:lang w:val="en-US"/>
        </w:rPr>
        <w:t>ziga xos xususiyatlari ochib berildi;</w:t>
      </w:r>
    </w:p>
    <w:p w14:paraId="102D4573" w14:textId="5927BBE6" w:rsidR="006544B1" w:rsidRPr="009415D4" w:rsidRDefault="006544B1" w:rsidP="006544B1">
      <w:pPr>
        <w:spacing w:after="0" w:line="365"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544B1">
        <w:rPr>
          <w:rFonts w:ascii="Times New Roman" w:hAnsi="Times New Roman" w:cs="Times New Roman"/>
          <w:sz w:val="28"/>
          <w:szCs w:val="28"/>
          <w:lang w:val="en-US"/>
        </w:rPr>
        <w:t xml:space="preserve">Tovar xom ashyo birjasining faoliyati </w:t>
      </w:r>
      <w:proofErr w:type="gramStart"/>
      <w:r w:rsidRPr="006544B1">
        <w:rPr>
          <w:rFonts w:ascii="Times New Roman" w:hAnsi="Times New Roman" w:cs="Times New Roman"/>
          <w:sz w:val="28"/>
          <w:szCs w:val="28"/>
          <w:lang w:val="en-US"/>
        </w:rPr>
        <w:t>va  uning</w:t>
      </w:r>
      <w:proofErr w:type="gramEnd"/>
      <w:r w:rsidRPr="006544B1">
        <w:rPr>
          <w:rFonts w:ascii="Times New Roman" w:hAnsi="Times New Roman" w:cs="Times New Roman"/>
          <w:sz w:val="28"/>
          <w:szCs w:val="28"/>
          <w:lang w:val="en-US"/>
        </w:rPr>
        <w:t xml:space="preserve"> rivojlanish dinamikasi</w:t>
      </w:r>
      <w:r>
        <w:rPr>
          <w:rFonts w:ascii="Times New Roman" w:hAnsi="Times New Roman" w:cs="Times New Roman"/>
          <w:sz w:val="28"/>
          <w:szCs w:val="28"/>
          <w:lang w:val="en-US"/>
        </w:rPr>
        <w:t xml:space="preserve"> tahlil qilindi;</w:t>
      </w:r>
    </w:p>
    <w:p w14:paraId="33CDFA1C" w14:textId="5945D92A" w:rsidR="006544B1" w:rsidRPr="009415D4" w:rsidRDefault="006544B1" w:rsidP="006544B1">
      <w:pPr>
        <w:spacing w:after="0" w:line="365"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544B1">
        <w:rPr>
          <w:rFonts w:ascii="Times New Roman" w:hAnsi="Times New Roman" w:cs="Times New Roman"/>
          <w:sz w:val="28"/>
          <w:szCs w:val="28"/>
          <w:lang w:val="en-US"/>
        </w:rPr>
        <w:t xml:space="preserve">Fond birjasini rivojlantirishning zarurati </w:t>
      </w:r>
      <w:proofErr w:type="gramStart"/>
      <w:r w:rsidRPr="006544B1">
        <w:rPr>
          <w:rFonts w:ascii="Times New Roman" w:hAnsi="Times New Roman" w:cs="Times New Roman"/>
          <w:sz w:val="28"/>
          <w:szCs w:val="28"/>
          <w:lang w:val="en-US"/>
        </w:rPr>
        <w:t>va</w:t>
      </w:r>
      <w:proofErr w:type="gramEnd"/>
      <w:r w:rsidRPr="006544B1">
        <w:rPr>
          <w:rFonts w:ascii="Times New Roman" w:hAnsi="Times New Roman" w:cs="Times New Roman"/>
          <w:sz w:val="28"/>
          <w:szCs w:val="28"/>
          <w:lang w:val="en-US"/>
        </w:rPr>
        <w:t xml:space="preserve"> undagi muommolar</w:t>
      </w:r>
      <w:r>
        <w:rPr>
          <w:rFonts w:ascii="Times New Roman" w:hAnsi="Times New Roman" w:cs="Times New Roman"/>
          <w:sz w:val="28"/>
          <w:szCs w:val="28"/>
          <w:lang w:val="en-US"/>
        </w:rPr>
        <w:t xml:space="preserve"> tadqiq etildi;</w:t>
      </w:r>
    </w:p>
    <w:p w14:paraId="0000D9E5" w14:textId="3AB07038" w:rsidR="006544B1" w:rsidRPr="009415D4" w:rsidRDefault="006544B1" w:rsidP="006544B1">
      <w:pPr>
        <w:spacing w:after="0" w:line="365"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544B1">
        <w:rPr>
          <w:rFonts w:ascii="Times New Roman" w:hAnsi="Times New Roman" w:cs="Times New Roman"/>
          <w:sz w:val="28"/>
          <w:szCs w:val="28"/>
          <w:lang w:val="en-US"/>
        </w:rPr>
        <w:t>Mamlakatimizda birja faoliyatini rivojlanishiga tasir etuvchi omillar</w:t>
      </w:r>
      <w:r>
        <w:rPr>
          <w:rFonts w:ascii="Times New Roman" w:hAnsi="Times New Roman" w:cs="Times New Roman"/>
          <w:sz w:val="28"/>
          <w:szCs w:val="28"/>
          <w:lang w:val="en-US"/>
        </w:rPr>
        <w:t xml:space="preserve"> k</w:t>
      </w:r>
      <w:r w:rsidR="00936E23">
        <w:rPr>
          <w:rFonts w:ascii="Times New Roman" w:hAnsi="Times New Roman" w:cs="Times New Roman"/>
          <w:sz w:val="28"/>
          <w:szCs w:val="28"/>
          <w:lang w:val="en-US"/>
        </w:rPr>
        <w:t>o‘</w:t>
      </w:r>
      <w:r>
        <w:rPr>
          <w:rFonts w:ascii="Times New Roman" w:hAnsi="Times New Roman" w:cs="Times New Roman"/>
          <w:sz w:val="28"/>
          <w:szCs w:val="28"/>
          <w:lang w:val="en-US"/>
        </w:rPr>
        <w:t>rib chiqildi;</w:t>
      </w:r>
    </w:p>
    <w:p w14:paraId="7C87543E" w14:textId="7E06CBF6" w:rsidR="006544B1" w:rsidRPr="009415D4" w:rsidRDefault="006544B1" w:rsidP="006544B1">
      <w:pPr>
        <w:spacing w:after="0" w:line="365"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544B1">
        <w:rPr>
          <w:rFonts w:ascii="Times New Roman" w:hAnsi="Times New Roman" w:cs="Times New Roman"/>
          <w:sz w:val="28"/>
          <w:szCs w:val="28"/>
          <w:lang w:val="en-US"/>
        </w:rPr>
        <w:t>Fond bozorini rivojlantirish milliy iqtisodiyotning eng muhim omili</w:t>
      </w:r>
      <w:r>
        <w:rPr>
          <w:rFonts w:ascii="Times New Roman" w:hAnsi="Times New Roman" w:cs="Times New Roman"/>
          <w:sz w:val="28"/>
          <w:szCs w:val="28"/>
          <w:lang w:val="en-US"/>
        </w:rPr>
        <w:t xml:space="preserve"> k</w:t>
      </w:r>
      <w:r w:rsidR="00936E23">
        <w:rPr>
          <w:rFonts w:ascii="Times New Roman" w:hAnsi="Times New Roman" w:cs="Times New Roman"/>
          <w:sz w:val="28"/>
          <w:szCs w:val="28"/>
          <w:lang w:val="en-US"/>
        </w:rPr>
        <w:t>o‘</w:t>
      </w:r>
      <w:r>
        <w:rPr>
          <w:rFonts w:ascii="Times New Roman" w:hAnsi="Times New Roman" w:cs="Times New Roman"/>
          <w:sz w:val="28"/>
          <w:szCs w:val="28"/>
          <w:lang w:val="en-US"/>
        </w:rPr>
        <w:t>rib chiqildi;</w:t>
      </w:r>
    </w:p>
    <w:p w14:paraId="6EB7BC4A" w14:textId="4EE382FA" w:rsidR="006544B1" w:rsidRPr="009415D4" w:rsidRDefault="006544B1" w:rsidP="006544B1">
      <w:pPr>
        <w:spacing w:after="0" w:line="365"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DB0E5D">
        <w:rPr>
          <w:rFonts w:ascii="Times New Roman" w:hAnsi="Times New Roman" w:cs="Times New Roman"/>
          <w:sz w:val="28"/>
          <w:szCs w:val="28"/>
          <w:lang w:val="en-US"/>
        </w:rPr>
        <w:t xml:space="preserve"> Birjalar faoliyatida raqamli texnologiyalarni q</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llash imkoniyatlari</w:t>
      </w:r>
      <w:r>
        <w:rPr>
          <w:rFonts w:ascii="Times New Roman" w:hAnsi="Times New Roman" w:cs="Times New Roman"/>
          <w:sz w:val="28"/>
          <w:szCs w:val="28"/>
          <w:lang w:val="en-US"/>
        </w:rPr>
        <w:t xml:space="preserve"> yoritib berildi.</w:t>
      </w:r>
    </w:p>
    <w:p w14:paraId="22C6B1CD" w14:textId="51F11C47" w:rsidR="00BD265A" w:rsidRPr="00DB0E5D" w:rsidRDefault="00BD265A" w:rsidP="00C45F20">
      <w:pPr>
        <w:spacing w:after="0" w:line="365" w:lineRule="auto"/>
        <w:ind w:firstLine="709"/>
        <w:jc w:val="both"/>
        <w:rPr>
          <w:rFonts w:ascii="Times New Roman" w:hAnsi="Times New Roman" w:cs="Times New Roman"/>
          <w:sz w:val="28"/>
          <w:szCs w:val="28"/>
          <w:lang w:val="it-IT"/>
        </w:rPr>
      </w:pPr>
      <w:r w:rsidRPr="00DB0E5D">
        <w:rPr>
          <w:rFonts w:ascii="Times New Roman" w:hAnsi="Times New Roman" w:cs="Times New Roman"/>
          <w:sz w:val="28"/>
          <w:szCs w:val="28"/>
          <w:lang w:val="it-IT"/>
        </w:rPr>
        <w:t xml:space="preserve">Yuqorida sanab </w:t>
      </w:r>
      <w:r w:rsidR="00936E23">
        <w:rPr>
          <w:rFonts w:ascii="Times New Roman" w:hAnsi="Times New Roman" w:cs="Times New Roman"/>
          <w:sz w:val="28"/>
          <w:szCs w:val="28"/>
          <w:lang w:val="it-IT"/>
        </w:rPr>
        <w:t>o‘</w:t>
      </w:r>
      <w:r w:rsidRPr="00DB0E5D">
        <w:rPr>
          <w:rFonts w:ascii="Times New Roman" w:hAnsi="Times New Roman" w:cs="Times New Roman"/>
          <w:sz w:val="28"/>
          <w:szCs w:val="28"/>
          <w:lang w:val="it-IT"/>
        </w:rPr>
        <w:t xml:space="preserve">tilgan chora-tadbirlarning </w:t>
      </w:r>
      <w:r w:rsidR="00936E23">
        <w:rPr>
          <w:rFonts w:ascii="Times New Roman" w:hAnsi="Times New Roman" w:cs="Times New Roman"/>
          <w:sz w:val="28"/>
          <w:szCs w:val="28"/>
          <w:lang w:val="it-IT"/>
        </w:rPr>
        <w:t>o‘</w:t>
      </w:r>
      <w:r w:rsidRPr="00DB0E5D">
        <w:rPr>
          <w:rFonts w:ascii="Times New Roman" w:hAnsi="Times New Roman" w:cs="Times New Roman"/>
          <w:sz w:val="28"/>
          <w:szCs w:val="28"/>
          <w:lang w:val="it-IT"/>
        </w:rPr>
        <w:t xml:space="preserve">z vaqtida amalga oshirilishi Respublika banklari raqobatbardoshligini oshirishga xizmat qilib, ularning nafaqat milliy fond bozorida ivestitsion faolligi oshishiga, balkim xalqaro kapital bozorida ham faol ishtirokchiga aylanishiga imkon beradi, </w:t>
      </w:r>
      <w:r w:rsidR="00936E23">
        <w:rPr>
          <w:rFonts w:ascii="Times New Roman" w:hAnsi="Times New Roman" w:cs="Times New Roman"/>
          <w:sz w:val="28"/>
          <w:szCs w:val="28"/>
          <w:lang w:val="it-IT"/>
        </w:rPr>
        <w:t>O‘</w:t>
      </w:r>
      <w:r w:rsidRPr="00DB0E5D">
        <w:rPr>
          <w:rFonts w:ascii="Times New Roman" w:hAnsi="Times New Roman" w:cs="Times New Roman"/>
          <w:sz w:val="28"/>
          <w:szCs w:val="28"/>
          <w:lang w:val="it-IT"/>
        </w:rPr>
        <w:t>zbekistonda investitsiya muhitining yanada qulayroq b</w:t>
      </w:r>
      <w:r w:rsidR="00936E23">
        <w:rPr>
          <w:rFonts w:ascii="Times New Roman" w:hAnsi="Times New Roman" w:cs="Times New Roman"/>
          <w:sz w:val="28"/>
          <w:szCs w:val="28"/>
          <w:lang w:val="it-IT"/>
        </w:rPr>
        <w:t>o‘</w:t>
      </w:r>
      <w:r w:rsidRPr="00DB0E5D">
        <w:rPr>
          <w:rFonts w:ascii="Times New Roman" w:hAnsi="Times New Roman" w:cs="Times New Roman"/>
          <w:sz w:val="28"/>
          <w:szCs w:val="28"/>
          <w:lang w:val="it-IT"/>
        </w:rPr>
        <w:t>lishiga olib keladi.</w:t>
      </w:r>
    </w:p>
    <w:p w14:paraId="103F9696" w14:textId="072CD065" w:rsidR="00FA09F5" w:rsidRPr="00DB0E5D" w:rsidRDefault="00BD265A" w:rsidP="00C45F20">
      <w:pPr>
        <w:spacing w:after="0" w:line="365" w:lineRule="auto"/>
        <w:ind w:firstLine="709"/>
        <w:jc w:val="both"/>
        <w:rPr>
          <w:rFonts w:ascii="Times New Roman" w:hAnsi="Times New Roman" w:cs="Times New Roman"/>
          <w:sz w:val="28"/>
          <w:szCs w:val="28"/>
          <w:lang w:val="it-IT"/>
        </w:rPr>
      </w:pPr>
      <w:r w:rsidRPr="00DB0E5D">
        <w:rPr>
          <w:rFonts w:ascii="Times New Roman" w:hAnsi="Times New Roman" w:cs="Times New Roman"/>
          <w:b/>
          <w:bCs/>
          <w:sz w:val="28"/>
          <w:szCs w:val="28"/>
          <w:lang w:val="en-US"/>
        </w:rPr>
        <w:t xml:space="preserve">Bitiruv malakaviy ishining obyekti </w:t>
      </w:r>
      <w:proofErr w:type="gramStart"/>
      <w:r w:rsidRPr="00DB0E5D">
        <w:rPr>
          <w:rFonts w:ascii="Times New Roman" w:hAnsi="Times New Roman" w:cs="Times New Roman"/>
          <w:b/>
          <w:bCs/>
          <w:sz w:val="28"/>
          <w:szCs w:val="28"/>
          <w:lang w:val="en-US"/>
        </w:rPr>
        <w:t>va</w:t>
      </w:r>
      <w:proofErr w:type="gramEnd"/>
      <w:r w:rsidRPr="00DB0E5D">
        <w:rPr>
          <w:rFonts w:ascii="Times New Roman" w:hAnsi="Times New Roman" w:cs="Times New Roman"/>
          <w:b/>
          <w:bCs/>
          <w:sz w:val="28"/>
          <w:szCs w:val="28"/>
          <w:lang w:val="en-US"/>
        </w:rPr>
        <w:t xml:space="preserve"> predmeti.</w:t>
      </w:r>
      <w:r w:rsidR="00BC7A7E" w:rsidRPr="00DB0E5D">
        <w:rPr>
          <w:rFonts w:ascii="Times New Roman" w:hAnsi="Times New Roman" w:cs="Times New Roman"/>
          <w:sz w:val="28"/>
          <w:szCs w:val="28"/>
          <w:lang w:val="en-US"/>
        </w:rPr>
        <w:t xml:space="preserve"> </w:t>
      </w:r>
      <w:r w:rsidR="005E1C72" w:rsidRPr="00DB0E5D">
        <w:rPr>
          <w:rFonts w:ascii="Times New Roman" w:hAnsi="Times New Roman" w:cs="Times New Roman"/>
          <w:sz w:val="28"/>
          <w:szCs w:val="28"/>
          <w:lang w:val="it-IT"/>
        </w:rPr>
        <w:t xml:space="preserve">Rivojlangan mamlakatlar tajribasidan kelib chiqib shuni aytishimiz mumkinki, birjalar faoliyati - davlatning </w:t>
      </w:r>
      <w:r w:rsidR="005E1C72" w:rsidRPr="00DB0E5D">
        <w:rPr>
          <w:rFonts w:ascii="Times New Roman" w:hAnsi="Times New Roman" w:cs="Times New Roman"/>
          <w:sz w:val="28"/>
          <w:szCs w:val="28"/>
          <w:lang w:val="it-IT"/>
        </w:rPr>
        <w:lastRenderedPageBreak/>
        <w:t>iqtisodiy holatini baholaydigan muhim koʼrsatkich yaʼni barometr hisoblanadi. Chunki aksariyat xorijiy mamlakatlar tovar xom-ashyo va fond birjalari aylanmasi ular iqtisodiyotining salmoqli qismiga toʼgʼri keladi. Shuning uchun ham obyekt sifatida</w:t>
      </w:r>
      <w:r w:rsidR="00FA09F5" w:rsidRPr="00DB0E5D">
        <w:rPr>
          <w:rFonts w:ascii="Times New Roman" w:hAnsi="Times New Roman" w:cs="Times New Roman"/>
          <w:sz w:val="28"/>
          <w:szCs w:val="28"/>
          <w:lang w:val="it-IT"/>
        </w:rPr>
        <w:t xml:space="preserve"> birja faoliyatida asosiy omil hisoblangan brokerlar, traderlar, diller-dallollar maklerlarni k</w:t>
      </w:r>
      <w:r w:rsidR="00936E23">
        <w:rPr>
          <w:rFonts w:ascii="Times New Roman" w:hAnsi="Times New Roman" w:cs="Times New Roman"/>
          <w:sz w:val="28"/>
          <w:szCs w:val="28"/>
          <w:lang w:val="it-IT"/>
        </w:rPr>
        <w:t>o‘</w:t>
      </w:r>
      <w:r w:rsidR="00FA09F5" w:rsidRPr="00DB0E5D">
        <w:rPr>
          <w:rFonts w:ascii="Times New Roman" w:hAnsi="Times New Roman" w:cs="Times New Roman"/>
          <w:sz w:val="28"/>
          <w:szCs w:val="28"/>
          <w:lang w:val="it-IT"/>
        </w:rPr>
        <w:t xml:space="preserve">rib chiqiladi. Predmeti esa bu subyektlar faoliyatini </w:t>
      </w:r>
      <w:r w:rsidR="00936E23">
        <w:rPr>
          <w:rFonts w:ascii="Times New Roman" w:hAnsi="Times New Roman" w:cs="Times New Roman"/>
          <w:sz w:val="28"/>
          <w:szCs w:val="28"/>
          <w:lang w:val="it-IT"/>
        </w:rPr>
        <w:t>o‘</w:t>
      </w:r>
      <w:r w:rsidR="00FA09F5" w:rsidRPr="00DB0E5D">
        <w:rPr>
          <w:rFonts w:ascii="Times New Roman" w:hAnsi="Times New Roman" w:cs="Times New Roman"/>
          <w:sz w:val="28"/>
          <w:szCs w:val="28"/>
          <w:lang w:val="it-IT"/>
        </w:rPr>
        <w:t>rganishdan iborat.</w:t>
      </w:r>
    </w:p>
    <w:p w14:paraId="7C24FA25" w14:textId="2B919F96" w:rsidR="00FA09F5" w:rsidRPr="00DB0E5D" w:rsidRDefault="00FA09F5" w:rsidP="00C45F20">
      <w:pPr>
        <w:spacing w:after="0" w:line="372" w:lineRule="auto"/>
        <w:ind w:firstLine="709"/>
        <w:jc w:val="both"/>
        <w:rPr>
          <w:rFonts w:ascii="Times New Roman" w:hAnsi="Times New Roman" w:cs="Times New Roman"/>
          <w:sz w:val="28"/>
          <w:szCs w:val="28"/>
          <w:lang w:val="it-IT"/>
        </w:rPr>
      </w:pPr>
      <w:r w:rsidRPr="00DB0E5D">
        <w:rPr>
          <w:rFonts w:ascii="Times New Roman" w:hAnsi="Times New Roman" w:cs="Times New Roman"/>
          <w:b/>
          <w:bCs/>
          <w:sz w:val="28"/>
          <w:szCs w:val="28"/>
          <w:lang w:val="it-IT"/>
        </w:rPr>
        <w:t>Bitiruv malakaviy ishining axborot manbai</w:t>
      </w:r>
      <w:r w:rsidR="008437C7" w:rsidRPr="00DB0E5D">
        <w:rPr>
          <w:rFonts w:ascii="Times New Roman" w:hAnsi="Times New Roman" w:cs="Times New Roman"/>
          <w:b/>
          <w:bCs/>
          <w:sz w:val="28"/>
          <w:szCs w:val="28"/>
          <w:lang w:val="it-IT"/>
        </w:rPr>
        <w:t>.</w:t>
      </w:r>
      <w:r w:rsidRPr="00DB0E5D">
        <w:rPr>
          <w:rFonts w:ascii="Times New Roman" w:hAnsi="Times New Roman" w:cs="Times New Roman"/>
          <w:sz w:val="28"/>
          <w:szCs w:val="28"/>
          <w:lang w:val="it-IT"/>
        </w:rPr>
        <w:t xml:space="preserve"> Bitiruv malakaviy</w:t>
      </w:r>
    </w:p>
    <w:p w14:paraId="1EB56F1B" w14:textId="1051D202" w:rsidR="005E1C72" w:rsidRPr="00DB0E5D" w:rsidRDefault="00FA09F5" w:rsidP="00C45F20">
      <w:pPr>
        <w:spacing w:after="0" w:line="372" w:lineRule="auto"/>
        <w:ind w:firstLine="709"/>
        <w:jc w:val="both"/>
        <w:rPr>
          <w:rFonts w:ascii="Times New Roman" w:hAnsi="Times New Roman" w:cs="Times New Roman"/>
          <w:sz w:val="28"/>
          <w:szCs w:val="28"/>
          <w:lang w:val="it-IT"/>
        </w:rPr>
      </w:pPr>
      <w:r w:rsidRPr="00DB0E5D">
        <w:rPr>
          <w:rFonts w:ascii="Times New Roman" w:hAnsi="Times New Roman" w:cs="Times New Roman"/>
          <w:sz w:val="28"/>
          <w:szCs w:val="28"/>
          <w:lang w:val="it-IT"/>
        </w:rPr>
        <w:t>ishni bajarish jarayonida Respublika Prezidenti k</w:t>
      </w:r>
      <w:r w:rsidR="00936E23">
        <w:rPr>
          <w:rFonts w:ascii="Times New Roman" w:hAnsi="Times New Roman" w:cs="Times New Roman"/>
          <w:sz w:val="28"/>
          <w:szCs w:val="28"/>
          <w:lang w:val="it-IT"/>
        </w:rPr>
        <w:t>o‘</w:t>
      </w:r>
      <w:r w:rsidRPr="00DB0E5D">
        <w:rPr>
          <w:rFonts w:ascii="Times New Roman" w:hAnsi="Times New Roman" w:cs="Times New Roman"/>
          <w:sz w:val="28"/>
          <w:szCs w:val="28"/>
          <w:lang w:val="it-IT"/>
        </w:rPr>
        <w:t xml:space="preserve">rsatmalari va farmonlari, Vazirlar Mahkamasining qarorlari, </w:t>
      </w:r>
      <w:r w:rsidR="00936E23">
        <w:rPr>
          <w:rFonts w:ascii="Times New Roman" w:hAnsi="Times New Roman" w:cs="Times New Roman"/>
          <w:sz w:val="28"/>
          <w:szCs w:val="28"/>
          <w:lang w:val="it-IT"/>
        </w:rPr>
        <w:t>O‘</w:t>
      </w:r>
      <w:r w:rsidRPr="00DB0E5D">
        <w:rPr>
          <w:rFonts w:ascii="Times New Roman" w:hAnsi="Times New Roman" w:cs="Times New Roman"/>
          <w:sz w:val="28"/>
          <w:szCs w:val="28"/>
          <w:lang w:val="it-IT"/>
        </w:rPr>
        <w:t>zbekiston Respublikasi qonunlari, Prezidentning yil yakunlariga ba</w:t>
      </w:r>
      <w:r w:rsidR="00936E23">
        <w:rPr>
          <w:rFonts w:ascii="Times New Roman" w:hAnsi="Times New Roman" w:cs="Times New Roman"/>
          <w:sz w:val="28"/>
          <w:szCs w:val="28"/>
          <w:lang w:val="it-IT"/>
        </w:rPr>
        <w:t>g‘</w:t>
      </w:r>
      <w:r w:rsidRPr="00DB0E5D">
        <w:rPr>
          <w:rFonts w:ascii="Times New Roman" w:hAnsi="Times New Roman" w:cs="Times New Roman"/>
          <w:sz w:val="28"/>
          <w:szCs w:val="28"/>
          <w:lang w:val="it-IT"/>
        </w:rPr>
        <w:t xml:space="preserve">ishlangan maruzalari, makroiqtisodiyot va kichik biznesga oid mavjud ilmiy adabiyotlar va makroiqtisodiy barkarorlik </w:t>
      </w:r>
      <w:r w:rsidR="00C7182D" w:rsidRPr="00DB0E5D">
        <w:rPr>
          <w:rFonts w:ascii="Times New Roman" w:hAnsi="Times New Roman" w:cs="Times New Roman"/>
          <w:sz w:val="28"/>
          <w:szCs w:val="28"/>
          <w:lang w:val="it-IT"/>
        </w:rPr>
        <w:t>h</w:t>
      </w:r>
      <w:r w:rsidRPr="00DB0E5D">
        <w:rPr>
          <w:rFonts w:ascii="Times New Roman" w:hAnsi="Times New Roman" w:cs="Times New Roman"/>
          <w:sz w:val="28"/>
          <w:szCs w:val="28"/>
          <w:lang w:val="it-IT"/>
        </w:rPr>
        <w:t>amda uni taminlashda kichik biznes xususiy tadbirkorlik subʼektlari</w:t>
      </w:r>
      <w:r w:rsidR="00C7182D" w:rsidRPr="00DB0E5D">
        <w:rPr>
          <w:rFonts w:ascii="Times New Roman" w:hAnsi="Times New Roman" w:cs="Times New Roman"/>
          <w:sz w:val="28"/>
          <w:szCs w:val="28"/>
          <w:lang w:val="it-IT"/>
        </w:rPr>
        <w:t xml:space="preserve"> </w:t>
      </w:r>
      <w:r w:rsidRPr="00DB0E5D">
        <w:rPr>
          <w:rFonts w:ascii="Times New Roman" w:hAnsi="Times New Roman" w:cs="Times New Roman"/>
          <w:sz w:val="28"/>
          <w:szCs w:val="28"/>
          <w:lang w:val="it-IT"/>
        </w:rPr>
        <w:t>ishtiroki masalalari buyicha respublikada e</w:t>
      </w:r>
      <w:r w:rsidR="00C7182D" w:rsidRPr="00DB0E5D">
        <w:rPr>
          <w:rFonts w:ascii="Times New Roman" w:hAnsi="Times New Roman" w:cs="Times New Roman"/>
          <w:sz w:val="28"/>
          <w:szCs w:val="28"/>
          <w:lang w:val="it-IT"/>
        </w:rPr>
        <w:t>’l</w:t>
      </w:r>
      <w:r w:rsidRPr="00DB0E5D">
        <w:rPr>
          <w:rFonts w:ascii="Times New Roman" w:hAnsi="Times New Roman" w:cs="Times New Roman"/>
          <w:sz w:val="28"/>
          <w:szCs w:val="28"/>
          <w:lang w:val="it-IT"/>
        </w:rPr>
        <w:t xml:space="preserve">on </w:t>
      </w:r>
      <w:r w:rsidR="00C7182D" w:rsidRPr="00DB0E5D">
        <w:rPr>
          <w:rFonts w:ascii="Times New Roman" w:hAnsi="Times New Roman" w:cs="Times New Roman"/>
          <w:sz w:val="28"/>
          <w:szCs w:val="28"/>
          <w:lang w:val="it-IT"/>
        </w:rPr>
        <w:t>q</w:t>
      </w:r>
      <w:r w:rsidRPr="00DB0E5D">
        <w:rPr>
          <w:rFonts w:ascii="Times New Roman" w:hAnsi="Times New Roman" w:cs="Times New Roman"/>
          <w:sz w:val="28"/>
          <w:szCs w:val="28"/>
          <w:lang w:val="it-IT"/>
        </w:rPr>
        <w:t xml:space="preserve">ilingan </w:t>
      </w:r>
      <w:r w:rsidR="00C7182D" w:rsidRPr="00DB0E5D">
        <w:rPr>
          <w:rFonts w:ascii="Times New Roman" w:hAnsi="Times New Roman" w:cs="Times New Roman"/>
          <w:sz w:val="28"/>
          <w:szCs w:val="28"/>
          <w:lang w:val="it-IT"/>
        </w:rPr>
        <w:t>h</w:t>
      </w:r>
      <w:r w:rsidRPr="00DB0E5D">
        <w:rPr>
          <w:rFonts w:ascii="Times New Roman" w:hAnsi="Times New Roman" w:cs="Times New Roman"/>
          <w:sz w:val="28"/>
          <w:szCs w:val="28"/>
          <w:lang w:val="it-IT"/>
        </w:rPr>
        <w:t>ujjatlar, mamlakatimizda i</w:t>
      </w:r>
      <w:r w:rsidR="00C7182D" w:rsidRPr="00DB0E5D">
        <w:rPr>
          <w:rFonts w:ascii="Times New Roman" w:hAnsi="Times New Roman" w:cs="Times New Roman"/>
          <w:sz w:val="28"/>
          <w:szCs w:val="28"/>
          <w:lang w:val="it-IT"/>
        </w:rPr>
        <w:t>q</w:t>
      </w:r>
      <w:r w:rsidRPr="00DB0E5D">
        <w:rPr>
          <w:rFonts w:ascii="Times New Roman" w:hAnsi="Times New Roman" w:cs="Times New Roman"/>
          <w:sz w:val="28"/>
          <w:szCs w:val="28"/>
          <w:lang w:val="it-IT"/>
        </w:rPr>
        <w:t>tisodchi olimlarning ushbu muammoga ba</w:t>
      </w:r>
      <w:r w:rsidR="00936E23">
        <w:rPr>
          <w:rFonts w:ascii="Times New Roman" w:hAnsi="Times New Roman" w:cs="Times New Roman"/>
          <w:sz w:val="28"/>
          <w:szCs w:val="28"/>
          <w:lang w:val="it-IT"/>
        </w:rPr>
        <w:t>g‘</w:t>
      </w:r>
      <w:r w:rsidRPr="00DB0E5D">
        <w:rPr>
          <w:rFonts w:ascii="Times New Roman" w:hAnsi="Times New Roman" w:cs="Times New Roman"/>
          <w:sz w:val="28"/>
          <w:szCs w:val="28"/>
          <w:lang w:val="it-IT"/>
        </w:rPr>
        <w:t>ishlangan tad</w:t>
      </w:r>
      <w:r w:rsidR="00C7182D" w:rsidRPr="00DB0E5D">
        <w:rPr>
          <w:rFonts w:ascii="Times New Roman" w:hAnsi="Times New Roman" w:cs="Times New Roman"/>
          <w:sz w:val="28"/>
          <w:szCs w:val="28"/>
          <w:lang w:val="it-IT"/>
        </w:rPr>
        <w:t>qiq</w:t>
      </w:r>
      <w:r w:rsidRPr="00DB0E5D">
        <w:rPr>
          <w:rFonts w:ascii="Times New Roman" w:hAnsi="Times New Roman" w:cs="Times New Roman"/>
          <w:sz w:val="28"/>
          <w:szCs w:val="28"/>
          <w:lang w:val="it-IT"/>
        </w:rPr>
        <w:t>otlari natijalaridan va bosh</w:t>
      </w:r>
      <w:r w:rsidR="00C7182D" w:rsidRPr="00DB0E5D">
        <w:rPr>
          <w:rFonts w:ascii="Times New Roman" w:hAnsi="Times New Roman" w:cs="Times New Roman"/>
          <w:sz w:val="28"/>
          <w:szCs w:val="28"/>
          <w:lang w:val="it-IT"/>
        </w:rPr>
        <w:t>q</w:t>
      </w:r>
      <w:r w:rsidRPr="00DB0E5D">
        <w:rPr>
          <w:rFonts w:ascii="Times New Roman" w:hAnsi="Times New Roman" w:cs="Times New Roman"/>
          <w:sz w:val="28"/>
          <w:szCs w:val="28"/>
          <w:lang w:val="it-IT"/>
        </w:rPr>
        <w:t>a joriy axborotlardan foydalanildi</w:t>
      </w:r>
      <w:r w:rsidR="00C7182D" w:rsidRPr="00DB0E5D">
        <w:rPr>
          <w:rFonts w:ascii="Times New Roman" w:hAnsi="Times New Roman" w:cs="Times New Roman"/>
          <w:sz w:val="28"/>
          <w:szCs w:val="28"/>
          <w:lang w:val="it-IT"/>
        </w:rPr>
        <w:t>.</w:t>
      </w:r>
    </w:p>
    <w:p w14:paraId="64FD4E05" w14:textId="3D376478" w:rsidR="00C7182D" w:rsidRPr="00DB0E5D" w:rsidRDefault="00C7182D" w:rsidP="00C45F20">
      <w:pPr>
        <w:spacing w:after="0" w:line="372" w:lineRule="auto"/>
        <w:ind w:firstLine="709"/>
        <w:jc w:val="both"/>
        <w:rPr>
          <w:rFonts w:ascii="Times New Roman" w:hAnsi="Times New Roman" w:cs="Times New Roman"/>
          <w:sz w:val="28"/>
          <w:szCs w:val="28"/>
          <w:lang w:val="it-IT"/>
        </w:rPr>
      </w:pPr>
      <w:r w:rsidRPr="00DB0E5D">
        <w:rPr>
          <w:rFonts w:ascii="Times New Roman" w:hAnsi="Times New Roman" w:cs="Times New Roman"/>
          <w:sz w:val="28"/>
          <w:szCs w:val="28"/>
          <w:lang w:val="it-IT"/>
        </w:rPr>
        <w:t xml:space="preserve">Bitiruv malakaviy ishining ilmiy yangiligi. </w:t>
      </w:r>
      <w:r w:rsidR="00936E23">
        <w:rPr>
          <w:rFonts w:ascii="Times New Roman" w:hAnsi="Times New Roman" w:cs="Times New Roman"/>
          <w:sz w:val="28"/>
          <w:szCs w:val="28"/>
          <w:lang w:val="it-IT"/>
        </w:rPr>
        <w:t>O‘</w:t>
      </w:r>
      <w:r w:rsidRPr="00DB0E5D">
        <w:rPr>
          <w:rFonts w:ascii="Times New Roman" w:hAnsi="Times New Roman" w:cs="Times New Roman"/>
          <w:sz w:val="28"/>
          <w:szCs w:val="28"/>
          <w:lang w:val="it-IT"/>
        </w:rPr>
        <w:t>zbekistonda birja faoliyatini rivojlantirish mamlakat makroiktisodiy xolatiga tasirini ilmiy jihatdan asoslanganligi hisoblanadi.</w:t>
      </w:r>
    </w:p>
    <w:p w14:paraId="4ECCE1D7" w14:textId="1896EC24" w:rsidR="00C7182D" w:rsidRPr="00DB0E5D" w:rsidRDefault="00C7182D" w:rsidP="00C45F20">
      <w:pPr>
        <w:spacing w:after="0" w:line="372" w:lineRule="auto"/>
        <w:ind w:firstLine="709"/>
        <w:jc w:val="both"/>
        <w:rPr>
          <w:rFonts w:ascii="Times New Roman" w:hAnsi="Times New Roman" w:cs="Times New Roman"/>
          <w:sz w:val="28"/>
          <w:szCs w:val="28"/>
          <w:lang w:val="it-IT"/>
        </w:rPr>
      </w:pPr>
      <w:r w:rsidRPr="00DB0E5D">
        <w:rPr>
          <w:rFonts w:ascii="Times New Roman" w:hAnsi="Times New Roman" w:cs="Times New Roman"/>
          <w:b/>
          <w:bCs/>
          <w:sz w:val="28"/>
          <w:szCs w:val="28"/>
          <w:lang w:val="it-IT"/>
        </w:rPr>
        <w:t>Bitiruv malakaviy ishining amaliy ahamiyati.</w:t>
      </w:r>
      <w:r w:rsidRPr="00DB0E5D">
        <w:rPr>
          <w:rFonts w:ascii="Times New Roman" w:hAnsi="Times New Roman" w:cs="Times New Roman"/>
          <w:sz w:val="28"/>
          <w:szCs w:val="28"/>
          <w:lang w:val="it-IT"/>
        </w:rPr>
        <w:t xml:space="preserve"> Hukumat tomonida qabul qilingan dasturlar asosida makroiqtisodiy barqarorlikni ta’minlashda </w:t>
      </w:r>
      <w:r w:rsidR="00936E23">
        <w:rPr>
          <w:rFonts w:ascii="Times New Roman" w:hAnsi="Times New Roman" w:cs="Times New Roman"/>
          <w:sz w:val="28"/>
          <w:szCs w:val="28"/>
          <w:lang w:val="it-IT"/>
        </w:rPr>
        <w:t>O‘</w:t>
      </w:r>
      <w:r w:rsidRPr="00DB0E5D">
        <w:rPr>
          <w:rFonts w:ascii="Times New Roman" w:hAnsi="Times New Roman" w:cs="Times New Roman"/>
          <w:sz w:val="28"/>
          <w:szCs w:val="28"/>
          <w:lang w:val="it-IT"/>
        </w:rPr>
        <w:t>zbekistonda birja faoliyatini rivojlantirish  buyicha xulosalar qilinganligi va takliflar bayon etilganligidir.</w:t>
      </w:r>
    </w:p>
    <w:p w14:paraId="4C2BBF7D" w14:textId="6E5964C2" w:rsidR="0036230F" w:rsidRPr="00DB0E5D" w:rsidRDefault="0036230F" w:rsidP="00C45F20">
      <w:pPr>
        <w:spacing w:after="0" w:line="372" w:lineRule="auto"/>
        <w:ind w:firstLine="709"/>
        <w:jc w:val="both"/>
        <w:rPr>
          <w:rFonts w:ascii="Times New Roman" w:hAnsi="Times New Roman" w:cs="Times New Roman"/>
          <w:sz w:val="28"/>
          <w:szCs w:val="28"/>
          <w:lang w:val="it-IT"/>
        </w:rPr>
      </w:pPr>
      <w:r w:rsidRPr="00DB0E5D">
        <w:rPr>
          <w:rFonts w:ascii="Times New Roman" w:hAnsi="Times New Roman" w:cs="Times New Roman"/>
          <w:b/>
          <w:bCs/>
          <w:sz w:val="28"/>
          <w:szCs w:val="28"/>
          <w:lang w:val="it-IT"/>
        </w:rPr>
        <w:t>Bitiruv malakaviy ishning tarkibiy tuzilishi.</w:t>
      </w:r>
      <w:r w:rsidRPr="00DB0E5D">
        <w:rPr>
          <w:rFonts w:ascii="Times New Roman" w:hAnsi="Times New Roman" w:cs="Times New Roman"/>
          <w:sz w:val="28"/>
          <w:szCs w:val="28"/>
          <w:lang w:val="it-IT"/>
        </w:rPr>
        <w:t xml:space="preserve"> Mazkur bitiruv malakaviy ishi kirish, 3 ta bob, xulosa va takliflar hamda foydalanilgan adabiyotlar r</w:t>
      </w:r>
      <w:r w:rsidR="00936E23">
        <w:rPr>
          <w:rFonts w:ascii="Times New Roman" w:hAnsi="Times New Roman" w:cs="Times New Roman"/>
          <w:sz w:val="28"/>
          <w:szCs w:val="28"/>
          <w:lang w:val="it-IT"/>
        </w:rPr>
        <w:t>o‘</w:t>
      </w:r>
      <w:r w:rsidRPr="00DB0E5D">
        <w:rPr>
          <w:rFonts w:ascii="Times New Roman" w:hAnsi="Times New Roman" w:cs="Times New Roman"/>
          <w:sz w:val="28"/>
          <w:szCs w:val="28"/>
          <w:lang w:val="it-IT"/>
        </w:rPr>
        <w:t>yhatidan iborat. Bitiruv malakaviy ishining kirish qismida mavzuning dolzarbligi. Bitiruv malakaviy ishining maqsad va vazifalari, obʼekti va predmeti, yangiligi, amaliy ahamiyati, shuningdek har bir bobning qisqacha tavsifi ochib berilgan.</w:t>
      </w:r>
    </w:p>
    <w:p w14:paraId="0FE4EEEF" w14:textId="43A53819" w:rsidR="0036230F" w:rsidRPr="00DB0E5D" w:rsidRDefault="0036230F" w:rsidP="00C45F20">
      <w:pPr>
        <w:spacing w:after="0" w:line="372" w:lineRule="auto"/>
        <w:ind w:firstLine="709"/>
        <w:jc w:val="both"/>
        <w:rPr>
          <w:rFonts w:ascii="Times New Roman" w:hAnsi="Times New Roman" w:cs="Times New Roman"/>
          <w:sz w:val="28"/>
          <w:szCs w:val="28"/>
          <w:lang w:val="it-IT"/>
        </w:rPr>
      </w:pPr>
      <w:r w:rsidRPr="00DB0E5D">
        <w:rPr>
          <w:rFonts w:ascii="Times New Roman" w:hAnsi="Times New Roman" w:cs="Times New Roman"/>
          <w:sz w:val="28"/>
          <w:szCs w:val="28"/>
          <w:lang w:val="it-IT"/>
        </w:rPr>
        <w:lastRenderedPageBreak/>
        <w:t xml:space="preserve">Bitiruv malakaviy ishining birinchi bobi </w:t>
      </w:r>
      <w:r w:rsidR="009C3D37" w:rsidRPr="00DB0E5D">
        <w:rPr>
          <w:rFonts w:ascii="Times New Roman" w:hAnsi="Times New Roman" w:cs="Times New Roman"/>
          <w:sz w:val="28"/>
          <w:szCs w:val="28"/>
          <w:lang w:val="it-IT"/>
        </w:rPr>
        <w:t xml:space="preserve">Birja faoliyatining mazmuni, ahamiyati, uni tashkil etish va rivojlantirishning nazariy asoslariga </w:t>
      </w:r>
      <w:r w:rsidRPr="00DB0E5D">
        <w:rPr>
          <w:rFonts w:ascii="Times New Roman" w:hAnsi="Times New Roman" w:cs="Times New Roman"/>
          <w:sz w:val="28"/>
          <w:szCs w:val="28"/>
          <w:lang w:val="it-IT"/>
        </w:rPr>
        <w:t>ba</w:t>
      </w:r>
      <w:r w:rsidR="00936E23">
        <w:rPr>
          <w:rFonts w:ascii="Times New Roman" w:hAnsi="Times New Roman" w:cs="Times New Roman"/>
          <w:sz w:val="28"/>
          <w:szCs w:val="28"/>
          <w:lang w:val="it-IT"/>
        </w:rPr>
        <w:t>g‘</w:t>
      </w:r>
      <w:r w:rsidRPr="00DB0E5D">
        <w:rPr>
          <w:rFonts w:ascii="Times New Roman" w:hAnsi="Times New Roman" w:cs="Times New Roman"/>
          <w:sz w:val="28"/>
          <w:szCs w:val="28"/>
          <w:lang w:val="it-IT"/>
        </w:rPr>
        <w:t>ishlangan b</w:t>
      </w:r>
      <w:r w:rsidR="00936E23">
        <w:rPr>
          <w:rFonts w:ascii="Times New Roman" w:hAnsi="Times New Roman" w:cs="Times New Roman"/>
          <w:sz w:val="28"/>
          <w:szCs w:val="28"/>
          <w:lang w:val="it-IT"/>
        </w:rPr>
        <w:t>o‘</w:t>
      </w:r>
      <w:r w:rsidRPr="00DB0E5D">
        <w:rPr>
          <w:rFonts w:ascii="Times New Roman" w:hAnsi="Times New Roman" w:cs="Times New Roman"/>
          <w:sz w:val="28"/>
          <w:szCs w:val="28"/>
          <w:lang w:val="it-IT"/>
        </w:rPr>
        <w:t xml:space="preserve">lib, unda </w:t>
      </w:r>
      <w:r w:rsidR="009C3D37" w:rsidRPr="00DB0E5D">
        <w:rPr>
          <w:rFonts w:ascii="Times New Roman" w:hAnsi="Times New Roman" w:cs="Times New Roman"/>
          <w:sz w:val="28"/>
          <w:szCs w:val="28"/>
          <w:lang w:val="it-IT"/>
        </w:rPr>
        <w:t xml:space="preserve">birja faoliyatini mazmuni,yuzaga kelish jarayoni va </w:t>
      </w:r>
      <w:r w:rsidR="00936E23">
        <w:rPr>
          <w:rFonts w:ascii="Times New Roman" w:hAnsi="Times New Roman" w:cs="Times New Roman"/>
          <w:sz w:val="28"/>
          <w:szCs w:val="28"/>
          <w:lang w:val="it-IT"/>
        </w:rPr>
        <w:t>O‘</w:t>
      </w:r>
      <w:r w:rsidR="009C3D37" w:rsidRPr="00DB0E5D">
        <w:rPr>
          <w:rFonts w:ascii="Times New Roman" w:hAnsi="Times New Roman" w:cs="Times New Roman"/>
          <w:sz w:val="28"/>
          <w:szCs w:val="28"/>
          <w:lang w:val="it-IT"/>
        </w:rPr>
        <w:t>zbekistonga kirib kelishi</w:t>
      </w:r>
      <w:r w:rsidRPr="00DB0E5D">
        <w:rPr>
          <w:rFonts w:ascii="Times New Roman" w:hAnsi="Times New Roman" w:cs="Times New Roman"/>
          <w:sz w:val="28"/>
          <w:szCs w:val="28"/>
          <w:lang w:val="it-IT"/>
        </w:rPr>
        <w:t xml:space="preserve"> masalalariga e</w:t>
      </w:r>
      <w:r w:rsidR="009C3D37" w:rsidRPr="00DB0E5D">
        <w:rPr>
          <w:rFonts w:ascii="Times New Roman" w:hAnsi="Times New Roman" w:cs="Times New Roman"/>
          <w:sz w:val="28"/>
          <w:szCs w:val="28"/>
          <w:lang w:val="it-IT"/>
        </w:rPr>
        <w:t>’</w:t>
      </w:r>
      <w:r w:rsidRPr="00DB0E5D">
        <w:rPr>
          <w:rFonts w:ascii="Times New Roman" w:hAnsi="Times New Roman" w:cs="Times New Roman"/>
          <w:sz w:val="28"/>
          <w:szCs w:val="28"/>
          <w:lang w:val="it-IT"/>
        </w:rPr>
        <w:t xml:space="preserve">tibor </w:t>
      </w:r>
      <w:r w:rsidR="009C3D37" w:rsidRPr="00DB0E5D">
        <w:rPr>
          <w:rFonts w:ascii="Times New Roman" w:hAnsi="Times New Roman" w:cs="Times New Roman"/>
          <w:sz w:val="28"/>
          <w:szCs w:val="28"/>
          <w:lang w:val="it-IT"/>
        </w:rPr>
        <w:t>q</w:t>
      </w:r>
      <w:r w:rsidRPr="00DB0E5D">
        <w:rPr>
          <w:rFonts w:ascii="Times New Roman" w:hAnsi="Times New Roman" w:cs="Times New Roman"/>
          <w:sz w:val="28"/>
          <w:szCs w:val="28"/>
          <w:lang w:val="it-IT"/>
        </w:rPr>
        <w:t>aratilgan.</w:t>
      </w:r>
    </w:p>
    <w:p w14:paraId="2CF02143" w14:textId="43A4F8C1" w:rsidR="0036230F" w:rsidRPr="00DB0E5D" w:rsidRDefault="0036230F" w:rsidP="00C45F20">
      <w:pPr>
        <w:spacing w:after="0" w:line="372" w:lineRule="auto"/>
        <w:ind w:firstLine="709"/>
        <w:jc w:val="both"/>
        <w:rPr>
          <w:rFonts w:ascii="Times New Roman" w:hAnsi="Times New Roman" w:cs="Times New Roman"/>
          <w:sz w:val="28"/>
          <w:szCs w:val="28"/>
          <w:lang w:val="it-IT"/>
        </w:rPr>
      </w:pPr>
      <w:r w:rsidRPr="00DB0E5D">
        <w:rPr>
          <w:rFonts w:ascii="Times New Roman" w:hAnsi="Times New Roman" w:cs="Times New Roman"/>
          <w:sz w:val="28"/>
          <w:szCs w:val="28"/>
          <w:lang w:val="it-IT"/>
        </w:rPr>
        <w:t xml:space="preserve">Ikkinchi bobda </w:t>
      </w:r>
      <w:r w:rsidR="00936E23">
        <w:rPr>
          <w:rFonts w:ascii="Times New Roman" w:hAnsi="Times New Roman" w:cs="Times New Roman"/>
          <w:sz w:val="28"/>
          <w:szCs w:val="28"/>
          <w:lang w:val="it-IT"/>
        </w:rPr>
        <w:t>O‘</w:t>
      </w:r>
      <w:r w:rsidR="009C3D37" w:rsidRPr="00DB0E5D">
        <w:rPr>
          <w:rFonts w:ascii="Times New Roman" w:hAnsi="Times New Roman" w:cs="Times New Roman"/>
          <w:sz w:val="28"/>
          <w:szCs w:val="28"/>
          <w:lang w:val="it-IT"/>
        </w:rPr>
        <w:t>zbekiston Respublikasida birjalar faoliyatini rivojlanishtirish tendentsiyalari tahlili va undagi muammolarga e’tibor berilgan</w:t>
      </w:r>
      <w:r w:rsidRPr="00DB0E5D">
        <w:rPr>
          <w:rFonts w:ascii="Times New Roman" w:hAnsi="Times New Roman" w:cs="Times New Roman"/>
          <w:sz w:val="28"/>
          <w:szCs w:val="28"/>
          <w:lang w:val="it-IT"/>
        </w:rPr>
        <w:t xml:space="preserve"> b</w:t>
      </w:r>
      <w:r w:rsidR="00936E23">
        <w:rPr>
          <w:rFonts w:ascii="Times New Roman" w:hAnsi="Times New Roman" w:cs="Times New Roman"/>
          <w:sz w:val="28"/>
          <w:szCs w:val="28"/>
          <w:lang w:val="it-IT"/>
        </w:rPr>
        <w:t>o‘</w:t>
      </w:r>
      <w:r w:rsidRPr="00DB0E5D">
        <w:rPr>
          <w:rFonts w:ascii="Times New Roman" w:hAnsi="Times New Roman" w:cs="Times New Roman"/>
          <w:sz w:val="28"/>
          <w:szCs w:val="28"/>
          <w:lang w:val="it-IT"/>
        </w:rPr>
        <w:t xml:space="preserve">lib, </w:t>
      </w:r>
      <w:r w:rsidR="009C3D37" w:rsidRPr="00DB0E5D">
        <w:rPr>
          <w:rFonts w:ascii="Times New Roman" w:hAnsi="Times New Roman" w:cs="Times New Roman"/>
          <w:sz w:val="28"/>
          <w:szCs w:val="28"/>
          <w:lang w:val="it-IT"/>
        </w:rPr>
        <w:t>unda birja faoliyatini rivojlanishiga tasir etuvchi omillar ur</w:t>
      </w:r>
      <w:r w:rsidR="00936E23">
        <w:rPr>
          <w:rFonts w:ascii="Times New Roman" w:hAnsi="Times New Roman" w:cs="Times New Roman"/>
          <w:sz w:val="28"/>
          <w:szCs w:val="28"/>
          <w:lang w:val="it-IT"/>
        </w:rPr>
        <w:t>g‘</w:t>
      </w:r>
      <w:r w:rsidR="009C3D37" w:rsidRPr="00DB0E5D">
        <w:rPr>
          <w:rFonts w:ascii="Times New Roman" w:hAnsi="Times New Roman" w:cs="Times New Roman"/>
          <w:sz w:val="28"/>
          <w:szCs w:val="28"/>
          <w:lang w:val="it-IT"/>
        </w:rPr>
        <w:t>u berilgan.</w:t>
      </w:r>
    </w:p>
    <w:p w14:paraId="12C63FE9" w14:textId="1C79E878" w:rsidR="00B00011" w:rsidRPr="00DB0E5D" w:rsidRDefault="0036230F" w:rsidP="00DB0E5D">
      <w:pPr>
        <w:spacing w:after="0" w:line="360" w:lineRule="auto"/>
        <w:ind w:firstLine="709"/>
        <w:jc w:val="both"/>
        <w:rPr>
          <w:rFonts w:ascii="Times New Roman" w:hAnsi="Times New Roman" w:cs="Times New Roman"/>
          <w:sz w:val="28"/>
          <w:szCs w:val="28"/>
          <w:lang w:val="it-IT"/>
        </w:rPr>
      </w:pPr>
      <w:r w:rsidRPr="00DB0E5D">
        <w:rPr>
          <w:rFonts w:ascii="Times New Roman" w:hAnsi="Times New Roman" w:cs="Times New Roman"/>
          <w:sz w:val="28"/>
          <w:szCs w:val="28"/>
          <w:lang w:val="it-IT"/>
        </w:rPr>
        <w:t xml:space="preserve">Uchinchi bob </w:t>
      </w:r>
      <w:r w:rsidR="009C3D37" w:rsidRPr="00DB0E5D">
        <w:rPr>
          <w:rFonts w:ascii="Times New Roman" w:hAnsi="Times New Roman" w:cs="Times New Roman"/>
          <w:sz w:val="28"/>
          <w:szCs w:val="28"/>
          <w:lang w:val="it-IT"/>
        </w:rPr>
        <w:t>Birjalar faoliyatini rivojlantirish y</w:t>
      </w:r>
      <w:r w:rsidR="00936E23">
        <w:rPr>
          <w:rFonts w:ascii="Times New Roman" w:hAnsi="Times New Roman" w:cs="Times New Roman"/>
          <w:sz w:val="28"/>
          <w:szCs w:val="28"/>
          <w:lang w:val="it-IT"/>
        </w:rPr>
        <w:t>o‘</w:t>
      </w:r>
      <w:r w:rsidR="009C3D37" w:rsidRPr="00DB0E5D">
        <w:rPr>
          <w:rFonts w:ascii="Times New Roman" w:hAnsi="Times New Roman" w:cs="Times New Roman"/>
          <w:sz w:val="28"/>
          <w:szCs w:val="28"/>
          <w:lang w:val="it-IT"/>
        </w:rPr>
        <w:t>nalishlariga</w:t>
      </w:r>
      <w:r w:rsidRPr="00DB0E5D">
        <w:rPr>
          <w:rFonts w:ascii="Times New Roman" w:hAnsi="Times New Roman" w:cs="Times New Roman"/>
          <w:sz w:val="28"/>
          <w:szCs w:val="28"/>
          <w:lang w:val="it-IT"/>
        </w:rPr>
        <w:t xml:space="preserve"> </w:t>
      </w:r>
      <w:r w:rsidR="00B00011" w:rsidRPr="00DB0E5D">
        <w:rPr>
          <w:rFonts w:ascii="Times New Roman" w:hAnsi="Times New Roman" w:cs="Times New Roman"/>
          <w:sz w:val="28"/>
          <w:szCs w:val="28"/>
          <w:lang w:val="it-IT"/>
        </w:rPr>
        <w:t>q</w:t>
      </w:r>
      <w:r w:rsidRPr="00DB0E5D">
        <w:rPr>
          <w:rFonts w:ascii="Times New Roman" w:hAnsi="Times New Roman" w:cs="Times New Roman"/>
          <w:sz w:val="28"/>
          <w:szCs w:val="28"/>
          <w:lang w:val="it-IT"/>
        </w:rPr>
        <w:t>aratilgan b</w:t>
      </w:r>
      <w:r w:rsidR="00936E23">
        <w:rPr>
          <w:rFonts w:ascii="Times New Roman" w:hAnsi="Times New Roman" w:cs="Times New Roman"/>
          <w:sz w:val="28"/>
          <w:szCs w:val="28"/>
          <w:lang w:val="it-IT"/>
        </w:rPr>
        <w:t>o‘</w:t>
      </w:r>
      <w:r w:rsidRPr="00DB0E5D">
        <w:rPr>
          <w:rFonts w:ascii="Times New Roman" w:hAnsi="Times New Roman" w:cs="Times New Roman"/>
          <w:sz w:val="28"/>
          <w:szCs w:val="28"/>
          <w:lang w:val="it-IT"/>
        </w:rPr>
        <w:t xml:space="preserve">lib, unda </w:t>
      </w:r>
      <w:r w:rsidR="009C3D37" w:rsidRPr="00DB0E5D">
        <w:rPr>
          <w:rFonts w:ascii="Times New Roman" w:hAnsi="Times New Roman" w:cs="Times New Roman"/>
          <w:sz w:val="28"/>
          <w:szCs w:val="28"/>
          <w:lang w:val="it-IT"/>
        </w:rPr>
        <w:t>birja faoliyatini tubdan isloh qilish uchun kerakli b</w:t>
      </w:r>
      <w:r w:rsidR="00936E23">
        <w:rPr>
          <w:rFonts w:ascii="Times New Roman" w:hAnsi="Times New Roman" w:cs="Times New Roman"/>
          <w:sz w:val="28"/>
          <w:szCs w:val="28"/>
          <w:lang w:val="it-IT"/>
        </w:rPr>
        <w:t>o‘</w:t>
      </w:r>
      <w:r w:rsidR="009C3D37" w:rsidRPr="00DB0E5D">
        <w:rPr>
          <w:rFonts w:ascii="Times New Roman" w:hAnsi="Times New Roman" w:cs="Times New Roman"/>
          <w:sz w:val="28"/>
          <w:szCs w:val="28"/>
          <w:lang w:val="it-IT"/>
        </w:rPr>
        <w:t>lgan islohotlar t</w:t>
      </w:r>
      <w:r w:rsidR="00936E23">
        <w:rPr>
          <w:rFonts w:ascii="Times New Roman" w:hAnsi="Times New Roman" w:cs="Times New Roman"/>
          <w:sz w:val="28"/>
          <w:szCs w:val="28"/>
          <w:lang w:val="it-IT"/>
        </w:rPr>
        <w:t>o‘g‘</w:t>
      </w:r>
      <w:r w:rsidR="009C3D37" w:rsidRPr="00DB0E5D">
        <w:rPr>
          <w:rFonts w:ascii="Times New Roman" w:hAnsi="Times New Roman" w:cs="Times New Roman"/>
          <w:sz w:val="28"/>
          <w:szCs w:val="28"/>
          <w:lang w:val="it-IT"/>
        </w:rPr>
        <w:t xml:space="preserve">risida </w:t>
      </w:r>
      <w:r w:rsidR="00B00011" w:rsidRPr="00DB0E5D">
        <w:rPr>
          <w:rFonts w:ascii="Times New Roman" w:hAnsi="Times New Roman" w:cs="Times New Roman"/>
          <w:sz w:val="28"/>
          <w:szCs w:val="28"/>
          <w:lang w:val="it-IT"/>
        </w:rPr>
        <w:t>fikr yuritilgan.</w:t>
      </w:r>
    </w:p>
    <w:p w14:paraId="0D3C2D4F" w14:textId="07FCD3F5" w:rsidR="00C7182D" w:rsidRPr="00DB0E5D" w:rsidRDefault="0036230F" w:rsidP="00DB0E5D">
      <w:pPr>
        <w:spacing w:after="0" w:line="360" w:lineRule="auto"/>
        <w:ind w:firstLine="709"/>
        <w:jc w:val="both"/>
        <w:rPr>
          <w:rFonts w:ascii="Times New Roman" w:hAnsi="Times New Roman" w:cs="Times New Roman"/>
          <w:sz w:val="28"/>
          <w:szCs w:val="28"/>
          <w:lang w:val="it-IT"/>
        </w:rPr>
      </w:pPr>
      <w:r w:rsidRPr="00DB0E5D">
        <w:rPr>
          <w:rFonts w:ascii="Times New Roman" w:hAnsi="Times New Roman" w:cs="Times New Roman"/>
          <w:sz w:val="28"/>
          <w:szCs w:val="28"/>
          <w:lang w:val="it-IT"/>
        </w:rPr>
        <w:t xml:space="preserve">Xulosa va takliflar </w:t>
      </w:r>
      <w:r w:rsidR="00B00011" w:rsidRPr="00DB0E5D">
        <w:rPr>
          <w:rFonts w:ascii="Times New Roman" w:hAnsi="Times New Roman" w:cs="Times New Roman"/>
          <w:sz w:val="28"/>
          <w:szCs w:val="28"/>
          <w:lang w:val="it-IT"/>
        </w:rPr>
        <w:t>q</w:t>
      </w:r>
      <w:r w:rsidRPr="00DB0E5D">
        <w:rPr>
          <w:rFonts w:ascii="Times New Roman" w:hAnsi="Times New Roman" w:cs="Times New Roman"/>
          <w:sz w:val="28"/>
          <w:szCs w:val="28"/>
          <w:lang w:val="it-IT"/>
        </w:rPr>
        <w:t>ismida bitiruv malakaviy ishi yuzasidan</w:t>
      </w:r>
      <w:r w:rsidR="00B00011" w:rsidRPr="00DB0E5D">
        <w:rPr>
          <w:rFonts w:ascii="Times New Roman" w:hAnsi="Times New Roman" w:cs="Times New Roman"/>
          <w:sz w:val="28"/>
          <w:szCs w:val="28"/>
          <w:lang w:val="it-IT"/>
        </w:rPr>
        <w:t xml:space="preserve"> q</w:t>
      </w:r>
      <w:r w:rsidRPr="00DB0E5D">
        <w:rPr>
          <w:rFonts w:ascii="Times New Roman" w:hAnsi="Times New Roman" w:cs="Times New Roman"/>
          <w:sz w:val="28"/>
          <w:szCs w:val="28"/>
          <w:lang w:val="it-IT"/>
        </w:rPr>
        <w:t xml:space="preserve">ilingan umumiy xulosalar </w:t>
      </w:r>
      <w:r w:rsidR="00B00011" w:rsidRPr="00DB0E5D">
        <w:rPr>
          <w:rFonts w:ascii="Times New Roman" w:hAnsi="Times New Roman" w:cs="Times New Roman"/>
          <w:sz w:val="28"/>
          <w:szCs w:val="28"/>
          <w:lang w:val="it-IT"/>
        </w:rPr>
        <w:t>h</w:t>
      </w:r>
      <w:r w:rsidRPr="00DB0E5D">
        <w:rPr>
          <w:rFonts w:ascii="Times New Roman" w:hAnsi="Times New Roman" w:cs="Times New Roman"/>
          <w:sz w:val="28"/>
          <w:szCs w:val="28"/>
          <w:lang w:val="it-IT"/>
        </w:rPr>
        <w:t>amda makroi</w:t>
      </w:r>
      <w:r w:rsidR="00B00011" w:rsidRPr="00DB0E5D">
        <w:rPr>
          <w:rFonts w:ascii="Times New Roman" w:hAnsi="Times New Roman" w:cs="Times New Roman"/>
          <w:sz w:val="28"/>
          <w:szCs w:val="28"/>
          <w:lang w:val="it-IT"/>
        </w:rPr>
        <w:t>q</w:t>
      </w:r>
      <w:r w:rsidRPr="00DB0E5D">
        <w:rPr>
          <w:rFonts w:ascii="Times New Roman" w:hAnsi="Times New Roman" w:cs="Times New Roman"/>
          <w:sz w:val="28"/>
          <w:szCs w:val="28"/>
          <w:lang w:val="it-IT"/>
        </w:rPr>
        <w:t>tisodiy bar</w:t>
      </w:r>
      <w:r w:rsidR="00B00011" w:rsidRPr="00DB0E5D">
        <w:rPr>
          <w:rFonts w:ascii="Times New Roman" w:hAnsi="Times New Roman" w:cs="Times New Roman"/>
          <w:sz w:val="28"/>
          <w:szCs w:val="28"/>
          <w:lang w:val="it-IT"/>
        </w:rPr>
        <w:t>q</w:t>
      </w:r>
      <w:r w:rsidRPr="00DB0E5D">
        <w:rPr>
          <w:rFonts w:ascii="Times New Roman" w:hAnsi="Times New Roman" w:cs="Times New Roman"/>
          <w:sz w:val="28"/>
          <w:szCs w:val="28"/>
          <w:lang w:val="it-IT"/>
        </w:rPr>
        <w:t>arorlikni</w:t>
      </w:r>
      <w:r w:rsidR="00B00011" w:rsidRPr="00DB0E5D">
        <w:rPr>
          <w:rFonts w:ascii="Times New Roman" w:hAnsi="Times New Roman" w:cs="Times New Roman"/>
          <w:sz w:val="28"/>
          <w:szCs w:val="28"/>
          <w:lang w:val="it-IT"/>
        </w:rPr>
        <w:t xml:space="preserve"> </w:t>
      </w:r>
      <w:r w:rsidRPr="00DB0E5D">
        <w:rPr>
          <w:rFonts w:ascii="Times New Roman" w:hAnsi="Times New Roman" w:cs="Times New Roman"/>
          <w:sz w:val="28"/>
          <w:szCs w:val="28"/>
          <w:lang w:val="it-IT"/>
        </w:rPr>
        <w:t>taminlashda kichik biznes va xususiy tadbirkorlikning r</w:t>
      </w:r>
      <w:r w:rsidR="00936E23">
        <w:rPr>
          <w:rFonts w:ascii="Times New Roman" w:hAnsi="Times New Roman" w:cs="Times New Roman"/>
          <w:sz w:val="28"/>
          <w:szCs w:val="28"/>
          <w:lang w:val="it-IT"/>
        </w:rPr>
        <w:t>o‘</w:t>
      </w:r>
      <w:r w:rsidRPr="00DB0E5D">
        <w:rPr>
          <w:rFonts w:ascii="Times New Roman" w:hAnsi="Times New Roman" w:cs="Times New Roman"/>
          <w:sz w:val="28"/>
          <w:szCs w:val="28"/>
          <w:lang w:val="it-IT"/>
        </w:rPr>
        <w:t>lini oshirish</w:t>
      </w:r>
      <w:r w:rsidR="00B00011" w:rsidRPr="00DB0E5D">
        <w:rPr>
          <w:rFonts w:ascii="Times New Roman" w:hAnsi="Times New Roman" w:cs="Times New Roman"/>
          <w:sz w:val="28"/>
          <w:szCs w:val="28"/>
          <w:lang w:val="it-IT"/>
        </w:rPr>
        <w:t xml:space="preserve"> </w:t>
      </w:r>
      <w:r w:rsidRPr="00DB0E5D">
        <w:rPr>
          <w:rFonts w:ascii="Times New Roman" w:hAnsi="Times New Roman" w:cs="Times New Roman"/>
          <w:sz w:val="28"/>
          <w:szCs w:val="28"/>
          <w:lang w:val="it-IT"/>
        </w:rPr>
        <w:t>b</w:t>
      </w:r>
      <w:r w:rsidR="00936E23">
        <w:rPr>
          <w:rFonts w:ascii="Times New Roman" w:hAnsi="Times New Roman" w:cs="Times New Roman"/>
          <w:sz w:val="28"/>
          <w:szCs w:val="28"/>
          <w:lang w:val="it-IT"/>
        </w:rPr>
        <w:t>o‘</w:t>
      </w:r>
      <w:r w:rsidRPr="00DB0E5D">
        <w:rPr>
          <w:rFonts w:ascii="Times New Roman" w:hAnsi="Times New Roman" w:cs="Times New Roman"/>
          <w:sz w:val="28"/>
          <w:szCs w:val="28"/>
          <w:lang w:val="it-IT"/>
        </w:rPr>
        <w:t xml:space="preserve">yicha xulosalar </w:t>
      </w:r>
      <w:r w:rsidR="00B00011" w:rsidRPr="00DB0E5D">
        <w:rPr>
          <w:rFonts w:ascii="Times New Roman" w:hAnsi="Times New Roman" w:cs="Times New Roman"/>
          <w:sz w:val="28"/>
          <w:szCs w:val="28"/>
          <w:lang w:val="it-IT"/>
        </w:rPr>
        <w:t>q</w:t>
      </w:r>
      <w:r w:rsidRPr="00DB0E5D">
        <w:rPr>
          <w:rFonts w:ascii="Times New Roman" w:hAnsi="Times New Roman" w:cs="Times New Roman"/>
          <w:sz w:val="28"/>
          <w:szCs w:val="28"/>
          <w:lang w:val="it-IT"/>
        </w:rPr>
        <w:t>ilingan va takliflar berilgan</w:t>
      </w:r>
      <w:r w:rsidR="00B00011" w:rsidRPr="00DB0E5D">
        <w:rPr>
          <w:rFonts w:ascii="Times New Roman" w:hAnsi="Times New Roman" w:cs="Times New Roman"/>
          <w:sz w:val="28"/>
          <w:szCs w:val="28"/>
          <w:lang w:val="it-IT"/>
        </w:rPr>
        <w:t>.</w:t>
      </w:r>
    </w:p>
    <w:p w14:paraId="7E37CED2" w14:textId="77777777" w:rsidR="00C45F20" w:rsidRDefault="00C45F20">
      <w:pPr>
        <w:rPr>
          <w:rFonts w:ascii="Times New Roman" w:hAnsi="Times New Roman" w:cs="Times New Roman"/>
          <w:b/>
          <w:bCs/>
          <w:sz w:val="28"/>
          <w:szCs w:val="28"/>
          <w:lang w:val="it-IT"/>
        </w:rPr>
      </w:pPr>
      <w:r>
        <w:rPr>
          <w:rFonts w:ascii="Times New Roman" w:hAnsi="Times New Roman" w:cs="Times New Roman"/>
          <w:b/>
          <w:bCs/>
          <w:sz w:val="28"/>
          <w:szCs w:val="28"/>
          <w:lang w:val="it-IT"/>
        </w:rPr>
        <w:br w:type="page"/>
      </w:r>
    </w:p>
    <w:p w14:paraId="42745E7A" w14:textId="77777777" w:rsidR="00C45F20" w:rsidRPr="00C45F20" w:rsidRDefault="00C45F20" w:rsidP="00C45F20">
      <w:pPr>
        <w:spacing w:after="0" w:line="360" w:lineRule="auto"/>
        <w:ind w:firstLine="709"/>
        <w:jc w:val="both"/>
        <w:rPr>
          <w:rFonts w:ascii="Times New Roman" w:hAnsi="Times New Roman" w:cs="Times New Roman"/>
          <w:b/>
          <w:bCs/>
          <w:sz w:val="28"/>
          <w:szCs w:val="28"/>
          <w:lang w:val="it-IT"/>
        </w:rPr>
      </w:pPr>
      <w:r w:rsidRPr="00DB0E5D">
        <w:rPr>
          <w:rFonts w:ascii="Times New Roman" w:hAnsi="Times New Roman" w:cs="Times New Roman"/>
          <w:b/>
          <w:bCs/>
          <w:sz w:val="28"/>
          <w:szCs w:val="28"/>
          <w:lang w:val="it-IT"/>
        </w:rPr>
        <w:lastRenderedPageBreak/>
        <w:t>I BOB. BIRJA FAOLIYATINING MAZMUNI, AHAMIYATI, UNI TASHKIL ETISH VA RIVOJLNTIRISHNING NAZARIY ASOSLARI</w:t>
      </w:r>
    </w:p>
    <w:p w14:paraId="4AA81DE1" w14:textId="2F36238D" w:rsidR="00E65F70" w:rsidRPr="00C45F20" w:rsidRDefault="00E65F70" w:rsidP="00C45F20">
      <w:pPr>
        <w:spacing w:before="240" w:after="240" w:line="360" w:lineRule="auto"/>
        <w:ind w:firstLine="709"/>
        <w:jc w:val="both"/>
        <w:rPr>
          <w:rFonts w:ascii="Times New Roman" w:hAnsi="Times New Roman" w:cs="Times New Roman"/>
          <w:b/>
          <w:bCs/>
          <w:sz w:val="28"/>
          <w:szCs w:val="28"/>
          <w:lang w:val="it-IT"/>
        </w:rPr>
      </w:pPr>
      <w:r w:rsidRPr="00C45F20">
        <w:rPr>
          <w:rFonts w:ascii="Times New Roman" w:hAnsi="Times New Roman" w:cs="Times New Roman"/>
          <w:b/>
          <w:bCs/>
          <w:sz w:val="28"/>
          <w:szCs w:val="28"/>
          <w:lang w:val="it-IT"/>
        </w:rPr>
        <w:t>1.1</w:t>
      </w:r>
      <w:r w:rsidR="00C45F20" w:rsidRPr="00C45F20">
        <w:rPr>
          <w:rFonts w:ascii="Times New Roman" w:hAnsi="Times New Roman" w:cs="Times New Roman"/>
          <w:b/>
          <w:bCs/>
          <w:sz w:val="28"/>
          <w:szCs w:val="28"/>
          <w:lang w:val="it-IT"/>
        </w:rPr>
        <w:t>-§.</w:t>
      </w:r>
      <w:r w:rsidR="00AF2A7D" w:rsidRPr="00DC74BC">
        <w:rPr>
          <w:rFonts w:ascii="Times New Roman" w:hAnsi="Times New Roman" w:cs="Times New Roman"/>
          <w:b/>
          <w:bCs/>
          <w:sz w:val="28"/>
          <w:szCs w:val="28"/>
          <w:lang w:val="en-US"/>
        </w:rPr>
        <w:t xml:space="preserve"> </w:t>
      </w:r>
      <w:r w:rsidRPr="00C45F20">
        <w:rPr>
          <w:rFonts w:ascii="Times New Roman" w:hAnsi="Times New Roman" w:cs="Times New Roman"/>
          <w:b/>
          <w:bCs/>
          <w:sz w:val="28"/>
          <w:szCs w:val="28"/>
          <w:lang w:val="it-IT"/>
        </w:rPr>
        <w:t xml:space="preserve">Birja faoliyatining yuzaga kelish tarixii va uning rivojlanish jarayoni </w:t>
      </w:r>
    </w:p>
    <w:p w14:paraId="7EC98DB0" w14:textId="7AC615D3" w:rsidR="00E65F70" w:rsidRPr="00DC74BC" w:rsidRDefault="00E65F70" w:rsidP="00C45F20">
      <w:pPr>
        <w:spacing w:after="0" w:line="367" w:lineRule="auto"/>
        <w:ind w:firstLine="709"/>
        <w:jc w:val="both"/>
        <w:rPr>
          <w:rFonts w:ascii="Times New Roman" w:hAnsi="Times New Roman" w:cs="Times New Roman"/>
          <w:sz w:val="28"/>
          <w:szCs w:val="28"/>
          <w:lang w:val="it-IT"/>
        </w:rPr>
      </w:pPr>
      <w:r w:rsidRPr="00C45F20">
        <w:rPr>
          <w:rFonts w:ascii="Times New Roman" w:hAnsi="Times New Roman" w:cs="Times New Roman"/>
          <w:sz w:val="28"/>
          <w:szCs w:val="28"/>
          <w:lang w:val="it-IT"/>
        </w:rPr>
        <w:t xml:space="preserve">Bugungi kundagi iqtisodiy shart-sharoitlar birjalar samarali faoliyatini ham talab etadi. </w:t>
      </w:r>
      <w:r w:rsidRPr="00DC74BC">
        <w:rPr>
          <w:rFonts w:ascii="Times New Roman" w:hAnsi="Times New Roman" w:cs="Times New Roman"/>
          <w:sz w:val="28"/>
          <w:szCs w:val="28"/>
          <w:lang w:val="it-IT"/>
        </w:rPr>
        <w:t>Chunki birjalar bozor infratuzilmasining muhim bo'g'iniga allaqachon aylangan. Bunda tovar munosabatlari, qimmatli qo</w:t>
      </w:r>
      <w:r w:rsidR="00936E23">
        <w:rPr>
          <w:rFonts w:ascii="Times New Roman" w:hAnsi="Times New Roman" w:cs="Times New Roman"/>
          <w:sz w:val="28"/>
          <w:szCs w:val="28"/>
          <w:lang w:val="it-IT"/>
        </w:rPr>
        <w:t>g‘</w:t>
      </w:r>
      <w:r w:rsidRPr="00DC74BC">
        <w:rPr>
          <w:rFonts w:ascii="Times New Roman" w:hAnsi="Times New Roman" w:cs="Times New Roman"/>
          <w:sz w:val="28"/>
          <w:szCs w:val="28"/>
          <w:lang w:val="it-IT"/>
        </w:rPr>
        <w:t xml:space="preserve">ozlar bilan bog'liq munosabatlar, valyuta munosabatlari samarali amal qilishida tegishli birjalar faoliyati muhim ahamiyat kasb etib kelmoqda. Shundan kelib chiqqan holda har bir mamlakat </w:t>
      </w:r>
      <w:r w:rsidR="00936E23">
        <w:rPr>
          <w:rFonts w:ascii="Times New Roman" w:hAnsi="Times New Roman" w:cs="Times New Roman"/>
          <w:sz w:val="28"/>
          <w:szCs w:val="28"/>
          <w:lang w:val="it-IT"/>
        </w:rPr>
        <w:t>o‘</w:t>
      </w:r>
      <w:r w:rsidRPr="00DC74BC">
        <w:rPr>
          <w:rFonts w:ascii="Times New Roman" w:hAnsi="Times New Roman" w:cs="Times New Roman"/>
          <w:sz w:val="28"/>
          <w:szCs w:val="28"/>
          <w:lang w:val="it-IT"/>
        </w:rPr>
        <w:t>z iqtisodiy taraqqiyotida birjalar faoliyatini rivojlantirishga e'tibor qaratadi.</w:t>
      </w:r>
    </w:p>
    <w:p w14:paraId="154D8284" w14:textId="77777777" w:rsidR="00E65F70" w:rsidRPr="00DC74BC" w:rsidRDefault="00E65F70" w:rsidP="00C45F20">
      <w:pPr>
        <w:spacing w:after="0" w:line="367" w:lineRule="auto"/>
        <w:ind w:firstLine="709"/>
        <w:jc w:val="both"/>
        <w:rPr>
          <w:rFonts w:ascii="Times New Roman" w:hAnsi="Times New Roman" w:cs="Times New Roman"/>
          <w:sz w:val="28"/>
          <w:szCs w:val="28"/>
          <w:lang w:val="it-IT"/>
        </w:rPr>
      </w:pPr>
      <w:r w:rsidRPr="00DC74BC">
        <w:rPr>
          <w:rFonts w:ascii="Times New Roman" w:hAnsi="Times New Roman" w:cs="Times New Roman"/>
          <w:sz w:val="28"/>
          <w:szCs w:val="28"/>
          <w:lang w:val="it-IT"/>
        </w:rPr>
        <w:t>Zamonaviy birjalar va tovarlar bilan birja orqali savdo qilishning asosida yotadigan tamoyillar ko‘p asrlik shakllanish va rivojlanish tarixiga ega.</w:t>
      </w:r>
    </w:p>
    <w:p w14:paraId="5994B2E1" w14:textId="77777777" w:rsidR="00E65F70" w:rsidRPr="00DB0E5D" w:rsidRDefault="00E65F70" w:rsidP="00C45F20">
      <w:pPr>
        <w:spacing w:after="0" w:line="367" w:lineRule="auto"/>
        <w:ind w:firstLine="709"/>
        <w:jc w:val="both"/>
        <w:rPr>
          <w:rFonts w:ascii="Times New Roman" w:hAnsi="Times New Roman" w:cs="Times New Roman"/>
          <w:sz w:val="28"/>
          <w:szCs w:val="28"/>
          <w:lang w:val="en-US"/>
        </w:rPr>
      </w:pPr>
      <w:r w:rsidRPr="00DC74BC">
        <w:rPr>
          <w:rFonts w:ascii="Times New Roman" w:hAnsi="Times New Roman" w:cs="Times New Roman"/>
          <w:sz w:val="28"/>
          <w:szCs w:val="28"/>
          <w:lang w:val="it-IT"/>
        </w:rPr>
        <w:t xml:space="preserve">Qadimgi Gretsiya va Qadimgi Rimning markaziy bozor muassasasi, umumiy tovar ayirboshlash operatsiyalari, pul tizimi, uzoq muddatli tovar yetkazib berishga shartnomalar tuzish amaliyotiga ega savdo tajribasi mavjud bo‘lgan. Rim imperiyasi gullab-yashnagan davrda foravendalia (sotuv bozori) deb nomlangan savdo markazlari rimliklar imperiyasining uzoq hududlaridan keltirgan tovarlarni sotish markazi hisoblangan. Yaponiyada birja savdosining qadimiy shakli eramizdan avvalgi I asrda mavjud bo‘lgan. </w:t>
      </w:r>
      <w:proofErr w:type="gramStart"/>
      <w:r w:rsidRPr="00DB0E5D">
        <w:rPr>
          <w:rFonts w:ascii="Times New Roman" w:hAnsi="Times New Roman" w:cs="Times New Roman"/>
          <w:sz w:val="28"/>
          <w:szCs w:val="28"/>
          <w:lang w:val="en-US"/>
        </w:rPr>
        <w:t>Biroq bu iqtisodiy institutlar boshqa xalqlar sivilizatsiyalari tomonidan ishlab chiqilgan.</w:t>
      </w:r>
      <w:proofErr w:type="gramEnd"/>
      <w:r w:rsidRPr="00DB0E5D">
        <w:rPr>
          <w:rFonts w:ascii="Times New Roman" w:hAnsi="Times New Roman" w:cs="Times New Roman"/>
          <w:sz w:val="28"/>
          <w:szCs w:val="28"/>
          <w:lang w:val="en-US"/>
        </w:rPr>
        <w:t xml:space="preserve"> Lekin, shunga qaramay, zamonaviy birja savdosining </w:t>
      </w:r>
      <w:proofErr w:type="gramStart"/>
      <w:r w:rsidRPr="00DB0E5D">
        <w:rPr>
          <w:rFonts w:ascii="Times New Roman" w:hAnsi="Times New Roman" w:cs="Times New Roman"/>
          <w:sz w:val="28"/>
          <w:szCs w:val="28"/>
          <w:lang w:val="en-US"/>
        </w:rPr>
        <w:t>ko‘plab</w:t>
      </w:r>
      <w:proofErr w:type="gramEnd"/>
      <w:r w:rsidRPr="00DB0E5D">
        <w:rPr>
          <w:rFonts w:ascii="Times New Roman" w:hAnsi="Times New Roman" w:cs="Times New Roman"/>
          <w:sz w:val="28"/>
          <w:szCs w:val="28"/>
          <w:lang w:val="en-US"/>
        </w:rPr>
        <w:t xml:space="preserve"> tamoyillari boshqa madaniyatlarda ham o‘xshab ketadi. Zamonaviy birjalar esa bevosita G‘arbiy Yevropa xalqlarining hayoti va ijodi bilan bog‘liq </w:t>
      </w:r>
      <w:proofErr w:type="gramStart"/>
      <w:r w:rsidRPr="00DB0E5D">
        <w:rPr>
          <w:rFonts w:ascii="Times New Roman" w:hAnsi="Times New Roman" w:cs="Times New Roman"/>
          <w:sz w:val="28"/>
          <w:szCs w:val="28"/>
          <w:lang w:val="en-US"/>
        </w:rPr>
        <w:t>bo‘lib</w:t>
      </w:r>
      <w:proofErr w:type="gramEnd"/>
      <w:r w:rsidRPr="00DB0E5D">
        <w:rPr>
          <w:rFonts w:ascii="Times New Roman" w:hAnsi="Times New Roman" w:cs="Times New Roman"/>
          <w:sz w:val="28"/>
          <w:szCs w:val="28"/>
          <w:lang w:val="en-US"/>
        </w:rPr>
        <w:t>, birja savdosi shakllarini tahlil qilganda, G‘arbiy Yevropa madaniyatining ruhiy, ijtimoiy va iqtisodiy xususiyatlarini ko‘rish mumkin.</w:t>
      </w:r>
    </w:p>
    <w:p w14:paraId="389F5308" w14:textId="77777777" w:rsidR="00E65F70" w:rsidRPr="00DB0E5D" w:rsidRDefault="00E65F70" w:rsidP="00C45F20">
      <w:pPr>
        <w:spacing w:after="0" w:line="367"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G‘arbiy Yevropa «superetnosi» (bir vaqtning o‘zida bitta mintaqada paydo </w:t>
      </w:r>
      <w:proofErr w:type="gramStart"/>
      <w:r w:rsidRPr="00DB0E5D">
        <w:rPr>
          <w:rFonts w:ascii="Times New Roman" w:hAnsi="Times New Roman" w:cs="Times New Roman"/>
          <w:sz w:val="28"/>
          <w:szCs w:val="28"/>
          <w:lang w:val="en-US"/>
        </w:rPr>
        <w:t>bo‘lgan</w:t>
      </w:r>
      <w:proofErr w:type="gramEnd"/>
      <w:r w:rsidRPr="00DB0E5D">
        <w:rPr>
          <w:rFonts w:ascii="Times New Roman" w:hAnsi="Times New Roman" w:cs="Times New Roman"/>
          <w:sz w:val="28"/>
          <w:szCs w:val="28"/>
          <w:lang w:val="en-US"/>
        </w:rPr>
        <w:t xml:space="preserve">, tarixda to‘laqonli bir surat sifatida namoyon bo‘ladigan, bir nechta etnos-xalqlardan iborat bo‘lgan etnik tizim) Buyuk Karl va uning imperiyasi davrida, </w:t>
      </w:r>
      <w:r w:rsidRPr="00DB0E5D">
        <w:rPr>
          <w:rFonts w:ascii="Times New Roman" w:hAnsi="Times New Roman" w:cs="Times New Roman"/>
          <w:sz w:val="28"/>
          <w:szCs w:val="28"/>
          <w:lang w:val="en-US"/>
        </w:rPr>
        <w:lastRenderedPageBreak/>
        <w:t xml:space="preserve">ya’ni IX asrning boshida vujudga kelgan. </w:t>
      </w:r>
      <w:proofErr w:type="gramStart"/>
      <w:r w:rsidRPr="00DB0E5D">
        <w:rPr>
          <w:rFonts w:ascii="Times New Roman" w:hAnsi="Times New Roman" w:cs="Times New Roman"/>
          <w:sz w:val="28"/>
          <w:szCs w:val="28"/>
          <w:lang w:val="en-US"/>
        </w:rPr>
        <w:t>XI asrga kelib esa G‘arbiy Yevropa xalqlari yetuk holatga yetadi.</w:t>
      </w:r>
      <w:proofErr w:type="gramEnd"/>
      <w:r w:rsidRPr="00DB0E5D">
        <w:rPr>
          <w:rFonts w:ascii="Times New Roman" w:hAnsi="Times New Roman" w:cs="Times New Roman"/>
          <w:sz w:val="28"/>
          <w:szCs w:val="28"/>
          <w:lang w:val="en-US"/>
        </w:rPr>
        <w:t xml:space="preserve"> Aynan XI asrning oxiri–XII asrning boshlarida Angliya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Fransiyada o‘rta asrlarga xos ilk yarmarkalar paydo bo‘ldi. </w:t>
      </w:r>
    </w:p>
    <w:p w14:paraId="534125F5" w14:textId="77777777" w:rsidR="00E65F70" w:rsidRPr="00DB0E5D" w:rsidRDefault="00E65F70"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XII asrning o‘rtalariga kelib bu yarmarkalar yiriklashib, xilma-xil ko‘rinishga ega </w:t>
      </w:r>
      <w:proofErr w:type="gramStart"/>
      <w:r w:rsidRPr="00DB0E5D">
        <w:rPr>
          <w:rFonts w:ascii="Times New Roman" w:hAnsi="Times New Roman" w:cs="Times New Roman"/>
          <w:sz w:val="28"/>
          <w:szCs w:val="28"/>
          <w:lang w:val="en-US"/>
        </w:rPr>
        <w:t>bo‘ldi</w:t>
      </w:r>
      <w:proofErr w:type="gramEnd"/>
      <w:r w:rsidRPr="00DB0E5D">
        <w:rPr>
          <w:rFonts w:ascii="Times New Roman" w:hAnsi="Times New Roman" w:cs="Times New Roman"/>
          <w:sz w:val="28"/>
          <w:szCs w:val="28"/>
          <w:lang w:val="en-US"/>
        </w:rPr>
        <w:t xml:space="preserve">. Ixtisoslashuvning rivojlanishi bilan ayrim yarmarkalar ingliz, flamand, ispan, fransuz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italyan savdogarlari o‘rtasida savdoning markazlariga aylandi. XIII asrda naqd pul bilan joyida hisob-kitob qilish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tovarni darhol yetkazib berish asosidagi bitimlar keng tarqalgan va odatiy bo‘lgan. Biroq bu paytda belgilangan namunalar </w:t>
      </w:r>
      <w:proofErr w:type="gramStart"/>
      <w:r w:rsidRPr="00DB0E5D">
        <w:rPr>
          <w:rFonts w:ascii="Times New Roman" w:hAnsi="Times New Roman" w:cs="Times New Roman"/>
          <w:sz w:val="28"/>
          <w:szCs w:val="28"/>
          <w:lang w:val="en-US"/>
        </w:rPr>
        <w:t>bo‘yicha</w:t>
      </w:r>
      <w:proofErr w:type="gramEnd"/>
      <w:r w:rsidRPr="00DB0E5D">
        <w:rPr>
          <w:rFonts w:ascii="Times New Roman" w:hAnsi="Times New Roman" w:cs="Times New Roman"/>
          <w:sz w:val="28"/>
          <w:szCs w:val="28"/>
          <w:lang w:val="en-US"/>
        </w:rPr>
        <w:t xml:space="preserve"> sifat standartlariga ega, kelishilgan muddatda tovarni keyinroq yetkazib berishga shartnomalar tuzila boshlandi.</w:t>
      </w:r>
    </w:p>
    <w:p w14:paraId="055A0FDC" w14:textId="77777777" w:rsidR="00E65F70" w:rsidRPr="00DB0E5D" w:rsidRDefault="00E65F70" w:rsidP="00DB0E5D">
      <w:pPr>
        <w:spacing w:after="0" w:line="360" w:lineRule="auto"/>
        <w:ind w:left="-15"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«Birja» tushunchasi etimologik jihatdan grek tilidagi «birsa» (sumka, hamyon), nemis tilidagi «borse»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XV asrda ilk paydo bo‘lgan joyi – Bryugge shahri (Niderlandiya) bo‘yicha golland tilidagi «bturs» so‘zlaridan olingan. Gap shundaki, bu shaharda taniqli sarrof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makler Van der Bursening uchta hamyondan iborat bo‘lgan gerbli uyi yonidagi maydonda turli mamlakatlardan kelgan savdogarlar savdo axboroti bilan almashish, xorijiy veksellar sotib olish va oldi-sotdi predmetini muayyan ko‘rsatmasdan turib boshqa savdo operatsiyalarini amalga oshirish uchun to‘planishardi. Biroq bir necha yil ichida yangi iqtisodiy munosabatlar turiga nom bergan bu birja 1460-yilda vujudga kelgan Antverpen birjasiga o‘rnini </w:t>
      </w:r>
      <w:proofErr w:type="gramStart"/>
      <w:r w:rsidRPr="00DB0E5D">
        <w:rPr>
          <w:rFonts w:ascii="Times New Roman" w:hAnsi="Times New Roman" w:cs="Times New Roman"/>
          <w:sz w:val="28"/>
          <w:szCs w:val="28"/>
          <w:lang w:val="en-US"/>
        </w:rPr>
        <w:t>bo‘shatib</w:t>
      </w:r>
      <w:proofErr w:type="gramEnd"/>
      <w:r w:rsidRPr="00DB0E5D">
        <w:rPr>
          <w:rFonts w:ascii="Times New Roman" w:hAnsi="Times New Roman" w:cs="Times New Roman"/>
          <w:sz w:val="28"/>
          <w:szCs w:val="28"/>
          <w:lang w:val="en-US"/>
        </w:rPr>
        <w:t xml:space="preserve"> berdi. Bu birja shaharning geografik jihatdan qulay joylashganligi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savdo aloqalari tufayli dunyo ahamiyatiga ega edi.</w:t>
      </w:r>
    </w:p>
    <w:p w14:paraId="6391FF08" w14:textId="77777777" w:rsidR="00C45F20" w:rsidRPr="00C45F20" w:rsidRDefault="00E65F70" w:rsidP="00DB0E5D">
      <w:pPr>
        <w:spacing w:after="0" w:line="360" w:lineRule="auto"/>
        <w:ind w:left="-15"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XV–XVI asrlarda birjalar yirik tovar partiyalari bilan tashqi savdo operatsiyalarini riovjlantirish zaruratining namoyon </w:t>
      </w:r>
      <w:proofErr w:type="gramStart"/>
      <w:r w:rsidRPr="00DB0E5D">
        <w:rPr>
          <w:rFonts w:ascii="Times New Roman" w:hAnsi="Times New Roman" w:cs="Times New Roman"/>
          <w:sz w:val="28"/>
          <w:szCs w:val="28"/>
          <w:lang w:val="en-US"/>
        </w:rPr>
        <w:t>bo‘lishi</w:t>
      </w:r>
      <w:proofErr w:type="gramEnd"/>
      <w:r w:rsidRPr="00DB0E5D">
        <w:rPr>
          <w:rFonts w:ascii="Times New Roman" w:hAnsi="Times New Roman" w:cs="Times New Roman"/>
          <w:sz w:val="28"/>
          <w:szCs w:val="28"/>
          <w:lang w:val="en-US"/>
        </w:rPr>
        <w:t xml:space="preserve"> sifatida Italiya va Gollandiyada manufakturalar paydo bo‘lgan joylarda vujudga kela boshladi. Antverpen birjasiga qarab Lion (1545), London Qirollik birjasi (1566) va boshqa birjalar vujudga kelib, ular, asosan, tovar va veksellar bilan savdo qilgan.</w:t>
      </w:r>
    </w:p>
    <w:p w14:paraId="6B1F14F4" w14:textId="72F1B43D" w:rsidR="00E65F70" w:rsidRPr="00DB0E5D" w:rsidRDefault="00E65F70" w:rsidP="00DB0E5D">
      <w:pPr>
        <w:spacing w:after="0" w:line="360" w:lineRule="auto"/>
        <w:ind w:left="-15" w:firstLine="709"/>
        <w:jc w:val="both"/>
        <w:rPr>
          <w:rFonts w:ascii="Times New Roman" w:hAnsi="Times New Roman" w:cs="Times New Roman"/>
          <w:sz w:val="28"/>
          <w:szCs w:val="28"/>
          <w:lang w:val="en-US"/>
        </w:rPr>
      </w:pPr>
      <w:r w:rsidRPr="00DC74BC">
        <w:rPr>
          <w:rFonts w:ascii="Times New Roman" w:hAnsi="Times New Roman" w:cs="Times New Roman"/>
          <w:sz w:val="28"/>
          <w:szCs w:val="28"/>
          <w:lang w:val="en-US"/>
        </w:rPr>
        <w:t>1602-</w:t>
      </w:r>
      <w:r w:rsidRPr="00DB0E5D">
        <w:rPr>
          <w:rFonts w:ascii="Times New Roman" w:hAnsi="Times New Roman" w:cs="Times New Roman"/>
          <w:sz w:val="28"/>
          <w:szCs w:val="28"/>
          <w:lang w:val="en-US"/>
        </w:rPr>
        <w:t>yilda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tashkil</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qilingan</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Amsterdam</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birjasi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XVII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asrda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jahon</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savdosida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bosh</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rolni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o</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ynagan</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unda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endi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paydo</w:t>
      </w:r>
      <w:r w:rsidRPr="00DC74BC">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bo</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la</w:t>
      </w:r>
      <w:proofErr w:type="gramEnd"/>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boshlagan</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aksiyadorlik</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kompaniyalarining</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aksiyalari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ilk</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bor</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birja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bitimlari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predmetiga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aylandi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 xml:space="preserve">AQSHda tovar bozorlari 1752-yildan beri mavjud; ularda mahalliy ishlab chiqarilgan </w:t>
      </w:r>
      <w:r w:rsidRPr="00DB0E5D">
        <w:rPr>
          <w:rFonts w:ascii="Times New Roman" w:hAnsi="Times New Roman" w:cs="Times New Roman"/>
          <w:sz w:val="28"/>
          <w:szCs w:val="28"/>
          <w:lang w:val="en-US"/>
        </w:rPr>
        <w:lastRenderedPageBreak/>
        <w:t xml:space="preserve">tovarlar, uy xo‘jaligi mahsulotlari, to‘qimachilik mahsulotlari, </w:t>
      </w:r>
      <w:proofErr w:type="gramStart"/>
      <w:r w:rsidRPr="00DB0E5D">
        <w:rPr>
          <w:rFonts w:ascii="Times New Roman" w:hAnsi="Times New Roman" w:cs="Times New Roman"/>
          <w:sz w:val="28"/>
          <w:szCs w:val="28"/>
          <w:lang w:val="en-US"/>
        </w:rPr>
        <w:t>teri</w:t>
      </w:r>
      <w:proofErr w:type="gramEnd"/>
      <w:r w:rsidRPr="00DB0E5D">
        <w:rPr>
          <w:rFonts w:ascii="Times New Roman" w:hAnsi="Times New Roman" w:cs="Times New Roman"/>
          <w:sz w:val="28"/>
          <w:szCs w:val="28"/>
          <w:lang w:val="en-US"/>
        </w:rPr>
        <w:t xml:space="preserve"> va jun, metall va yog‘och bilan savdo qilingan.</w:t>
      </w:r>
    </w:p>
    <w:p w14:paraId="2273D106" w14:textId="77777777" w:rsidR="00E65F70" w:rsidRPr="00DB0E5D" w:rsidRDefault="00E65F70" w:rsidP="00DB0E5D">
      <w:pPr>
        <w:spacing w:after="0" w:line="360"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Dastlab real tovar birjasi, ya’ni manufaktura ishlab chiqarishiga mos keladigan ulgurji savdo shakli vujudga kelgan.</w:t>
      </w:r>
      <w:proofErr w:type="gramEnd"/>
      <w:r w:rsidRPr="00DB0E5D">
        <w:rPr>
          <w:rFonts w:ascii="Times New Roman" w:hAnsi="Times New Roman" w:cs="Times New Roman"/>
          <w:sz w:val="28"/>
          <w:szCs w:val="28"/>
          <w:lang w:val="en-US"/>
        </w:rPr>
        <w:t xml:space="preserve"> Uning zamonaviy birjalarga ham xos </w:t>
      </w:r>
      <w:proofErr w:type="gramStart"/>
      <w:r w:rsidRPr="00DB0E5D">
        <w:rPr>
          <w:rFonts w:ascii="Times New Roman" w:hAnsi="Times New Roman" w:cs="Times New Roman"/>
          <w:sz w:val="28"/>
          <w:szCs w:val="28"/>
          <w:lang w:val="en-US"/>
        </w:rPr>
        <w:t>bo‘lgan</w:t>
      </w:r>
      <w:proofErr w:type="gramEnd"/>
      <w:r w:rsidRPr="00DB0E5D">
        <w:rPr>
          <w:rFonts w:ascii="Times New Roman" w:hAnsi="Times New Roman" w:cs="Times New Roman"/>
          <w:sz w:val="28"/>
          <w:szCs w:val="28"/>
          <w:lang w:val="en-US"/>
        </w:rPr>
        <w:t xml:space="preserve"> ajratib turuvchi jihatlari sav doni tiklashning muntazamligi, savdoning oldindan o‘rnatilgan qoidalari va belgilangan joyga bog‘lab qo‘yilganligidir. </w:t>
      </w:r>
      <w:proofErr w:type="gramStart"/>
      <w:r w:rsidRPr="00DB0E5D">
        <w:rPr>
          <w:rFonts w:ascii="Times New Roman" w:hAnsi="Times New Roman" w:cs="Times New Roman"/>
          <w:sz w:val="28"/>
          <w:szCs w:val="28"/>
          <w:lang w:val="en-US"/>
        </w:rPr>
        <w:t>Birja operatsiyalarining eng xarakterli turi naqd tovar bilan operatsiyalar hisoblanadi.</w:t>
      </w:r>
      <w:proofErr w:type="gramEnd"/>
      <w:r w:rsidRPr="00DB0E5D">
        <w:rPr>
          <w:rFonts w:ascii="Times New Roman" w:hAnsi="Times New Roman" w:cs="Times New Roman"/>
          <w:sz w:val="28"/>
          <w:szCs w:val="28"/>
          <w:lang w:val="en-US"/>
        </w:rPr>
        <w:t xml:space="preserve"> Birja savdosining bu bosqichida faqat xaridor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ishlab chiqaruvchi yoki iste’molchi o‘rtasida aloqa o‘rnatilgan. Birjalarni ta’sis etish juda sekin borgan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asosan, xalqaro savdo bandargohlari uchun yetakchi birjalar bilan cheklangan.</w:t>
      </w:r>
    </w:p>
    <w:p w14:paraId="50269ABC" w14:textId="77777777" w:rsidR="00E65F70" w:rsidRPr="00DB0E5D" w:rsidRDefault="00E65F70" w:rsidP="00DB0E5D">
      <w:pPr>
        <w:spacing w:after="0" w:line="360" w:lineRule="auto"/>
        <w:ind w:left="-15"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Sanoat inqilobi xomashyo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oziq-ovqatga talabning kengayishi, savdo hajmi va nomenklaturasining o‘sishiga olib keldi, tovarlar sifatining bir xilligi va ta’minotning muntazamligiga talablarni kuchaytirdi. </w:t>
      </w:r>
      <w:proofErr w:type="gramStart"/>
      <w:r w:rsidRPr="00DB0E5D">
        <w:rPr>
          <w:rFonts w:ascii="Times New Roman" w:hAnsi="Times New Roman" w:cs="Times New Roman"/>
          <w:sz w:val="28"/>
          <w:szCs w:val="28"/>
          <w:lang w:val="en-US"/>
        </w:rPr>
        <w:t>Ishlab chiqarishning bu talablarini qondirish zarurati birinchi turdagi birjalarning o‘zgarishini, ularning yangi sharoitlarga moslashuvini asoslab berdi.</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Xususan, bozordan o‘rin ajratish, birja savdosini tashkil qilish va savdo odatlarini qayd etish bilan birga birjalarning asosiy funksiyalari qatoriga tovar standartlarini belgilash, namunaviy shartnomalar ishlab chiqish, narxlarni kotirovkalash, muammolarni tartibga solish (arbitraj) va axborot faoliyati ham qo‘shildi.</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Birjalar asta-sekinlik bilan xalqaro savdo markazlariga aylandi.</w:t>
      </w:r>
      <w:proofErr w:type="gramEnd"/>
    </w:p>
    <w:p w14:paraId="740B0A0A" w14:textId="77777777" w:rsidR="00E65F70" w:rsidRPr="00DB0E5D" w:rsidRDefault="00E65F70" w:rsidP="00DB0E5D">
      <w:pPr>
        <w:spacing w:after="0" w:line="360" w:lineRule="auto"/>
        <w:ind w:left="-15"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Savdo aylanmasi o‘sish sur’atining tezligi, jahon bozorining vujudga kelishi naqd tovar partiyalari asosida savdo yuritishni qiyinlashtirdi.</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Ommaviy ishlab chiqarish ularning narxi o‘zgarib turadigan xomashyo yetkazib berilishiga ishonchdan tashqari kapitalga, jumladan, tovar shaklida sotish bosqichida turgan mahsulot chiqarishga sarflangan kapitalga foyda olishni ham talab qiladi.</w:t>
      </w:r>
      <w:proofErr w:type="gramEnd"/>
      <w:r w:rsidRPr="00DB0E5D">
        <w:rPr>
          <w:rFonts w:ascii="Times New Roman" w:hAnsi="Times New Roman" w:cs="Times New Roman"/>
          <w:sz w:val="28"/>
          <w:szCs w:val="28"/>
          <w:lang w:val="en-US"/>
        </w:rPr>
        <w:t xml:space="preserve"> Narxlarning keskin o‘zgarishi riskni sezilarli oshirib, foyda olishdan ishonchi komil </w:t>
      </w:r>
      <w:proofErr w:type="gramStart"/>
      <w:r w:rsidRPr="00DB0E5D">
        <w:rPr>
          <w:rFonts w:ascii="Times New Roman" w:hAnsi="Times New Roman" w:cs="Times New Roman"/>
          <w:sz w:val="28"/>
          <w:szCs w:val="28"/>
          <w:lang w:val="en-US"/>
        </w:rPr>
        <w:t>bo‘lishni</w:t>
      </w:r>
      <w:proofErr w:type="gramEnd"/>
      <w:r w:rsidRPr="00DB0E5D">
        <w:rPr>
          <w:rFonts w:ascii="Times New Roman" w:hAnsi="Times New Roman" w:cs="Times New Roman"/>
          <w:sz w:val="28"/>
          <w:szCs w:val="28"/>
          <w:lang w:val="en-US"/>
        </w:rPr>
        <w:t xml:space="preserve"> pasaytiradi. </w:t>
      </w:r>
      <w:proofErr w:type="gramStart"/>
      <w:r w:rsidRPr="00DB0E5D">
        <w:rPr>
          <w:rFonts w:ascii="Times New Roman" w:hAnsi="Times New Roman" w:cs="Times New Roman"/>
          <w:sz w:val="28"/>
          <w:szCs w:val="28"/>
          <w:lang w:val="en-US"/>
        </w:rPr>
        <w:t>Natijada birja operatsiyalarida tadbirkorlarga talab qilingan sifatli tovarni kerakli paytda foyda olish imkoniyatini ta’minlaydigan narxda yetkazib berishni kafolatlaydigan real tovar bilan muddatli bitimlar yetakchi rol o‘ynay boshladi.</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 xml:space="preserve">Birja savdosi rivojlanishining keyingi bosqichida fyuchers </w:t>
      </w:r>
      <w:r w:rsidRPr="00DB0E5D">
        <w:rPr>
          <w:rFonts w:ascii="Times New Roman" w:hAnsi="Times New Roman" w:cs="Times New Roman"/>
          <w:sz w:val="28"/>
          <w:szCs w:val="28"/>
          <w:lang w:val="en-US"/>
        </w:rPr>
        <w:lastRenderedPageBreak/>
        <w:t>(ulgurji sirtqi, naqdsiz) savdosi vujudga keldi.</w:t>
      </w:r>
      <w:proofErr w:type="gramEnd"/>
      <w:r w:rsidRPr="00DB0E5D">
        <w:rPr>
          <w:rFonts w:ascii="Times New Roman" w:hAnsi="Times New Roman" w:cs="Times New Roman"/>
          <w:sz w:val="28"/>
          <w:szCs w:val="28"/>
          <w:lang w:val="en-US"/>
        </w:rPr>
        <w:t xml:space="preserve"> Zamonaviy fyuchers savdosi tarixi AQSHning </w:t>
      </w:r>
      <w:proofErr w:type="gramStart"/>
      <w:r w:rsidRPr="00DB0E5D">
        <w:rPr>
          <w:rFonts w:ascii="Times New Roman" w:hAnsi="Times New Roman" w:cs="Times New Roman"/>
          <w:sz w:val="28"/>
          <w:szCs w:val="28"/>
          <w:lang w:val="en-US"/>
        </w:rPr>
        <w:t>O‘rta</w:t>
      </w:r>
      <w:proofErr w:type="gramEnd"/>
      <w:r w:rsidRPr="00DB0E5D">
        <w:rPr>
          <w:rFonts w:ascii="Times New Roman" w:hAnsi="Times New Roman" w:cs="Times New Roman"/>
          <w:sz w:val="28"/>
          <w:szCs w:val="28"/>
          <w:lang w:val="en-US"/>
        </w:rPr>
        <w:t xml:space="preserve"> Sharqida 1800-yillarning boshida boshlangan. U Chikagoda tijorat faoliyati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O‘rta G‘arbda don savdosining rivojlanishi bilan uzviy bog‘liq.</w:t>
      </w:r>
    </w:p>
    <w:p w14:paraId="668D297A" w14:textId="77777777" w:rsidR="00E65F70" w:rsidRPr="00DB0E5D" w:rsidRDefault="00E65F70" w:rsidP="00DB0E5D">
      <w:pPr>
        <w:spacing w:after="0" w:line="360" w:lineRule="auto"/>
        <w:ind w:left="-15"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Talab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taklif sohasidagi betartiblik, yuk tashish va saqlash muammolari fermerlar va savdogarlarni tovarlarni keyin yetkazib berish sharti bilan shartnomalar tuzishga majbur qildi. Makkajo‘xori yetkazib berishga oldindan shartnomalar ilk bor daryo orqali savdo qiluvchi savdogarlar tomonidan tuzilgan </w:t>
      </w:r>
      <w:proofErr w:type="gramStart"/>
      <w:r w:rsidRPr="00DB0E5D">
        <w:rPr>
          <w:rFonts w:ascii="Times New Roman" w:hAnsi="Times New Roman" w:cs="Times New Roman"/>
          <w:sz w:val="28"/>
          <w:szCs w:val="28"/>
          <w:lang w:val="en-US"/>
        </w:rPr>
        <w:t>bo‘lib</w:t>
      </w:r>
      <w:proofErr w:type="gramEnd"/>
      <w:r w:rsidRPr="00DB0E5D">
        <w:rPr>
          <w:rFonts w:ascii="Times New Roman" w:hAnsi="Times New Roman" w:cs="Times New Roman"/>
          <w:sz w:val="28"/>
          <w:szCs w:val="28"/>
          <w:lang w:val="en-US"/>
        </w:rPr>
        <w:t xml:space="preserve">, ular fermerlardan donni kech kuzda va qishning boshida olganlar, biroq uni makkajo‘xori kemaga yuklash uchun yaroqli holatga kelgunga, daryoda muz erib ketgunga qadar saqlashlari lozim bo‘lgan. Qishki saqlash paytida narxning tushib ketishi riskini kamaytirish uchun bu savdogarlar Chikagoga borib, u yerda donni qayta ishlaydigan korxonalarga bahorda don yetkazib berish </w:t>
      </w:r>
      <w:proofErr w:type="gramStart"/>
      <w:r w:rsidRPr="00DB0E5D">
        <w:rPr>
          <w:rFonts w:ascii="Times New Roman" w:hAnsi="Times New Roman" w:cs="Times New Roman"/>
          <w:sz w:val="28"/>
          <w:szCs w:val="28"/>
          <w:lang w:val="en-US"/>
        </w:rPr>
        <w:t>bo‘yicha</w:t>
      </w:r>
      <w:proofErr w:type="gramEnd"/>
      <w:r w:rsidRPr="00DB0E5D">
        <w:rPr>
          <w:rFonts w:ascii="Times New Roman" w:hAnsi="Times New Roman" w:cs="Times New Roman"/>
          <w:sz w:val="28"/>
          <w:szCs w:val="28"/>
          <w:lang w:val="en-US"/>
        </w:rPr>
        <w:t xml:space="preserve"> shartnomalar tuzganlar. Shunday qilib, ular o‘zlariga xaridorlar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don narxini kafolatlaganlar. Masalan, 1851-yilning 13-martida iyun oyida yetkazib berish sharti bilan 3 </w:t>
      </w:r>
      <w:proofErr w:type="gramStart"/>
      <w:r w:rsidRPr="00DB0E5D">
        <w:rPr>
          <w:rFonts w:ascii="Times New Roman" w:hAnsi="Times New Roman" w:cs="Times New Roman"/>
          <w:sz w:val="28"/>
          <w:szCs w:val="28"/>
          <w:lang w:val="en-US"/>
        </w:rPr>
        <w:t>ming</w:t>
      </w:r>
      <w:proofErr w:type="gramEnd"/>
      <w:r w:rsidRPr="00DB0E5D">
        <w:rPr>
          <w:rFonts w:ascii="Times New Roman" w:hAnsi="Times New Roman" w:cs="Times New Roman"/>
          <w:sz w:val="28"/>
          <w:szCs w:val="28"/>
          <w:lang w:val="en-US"/>
        </w:rPr>
        <w:t xml:space="preserve"> bushel (75 tonna atrofida) makkajo‘xori yetkazib berishga shartnoma imzolangan.</w:t>
      </w:r>
    </w:p>
    <w:p w14:paraId="507D134C" w14:textId="77777777" w:rsidR="00E65F70" w:rsidRPr="00DB0E5D" w:rsidRDefault="00E65F70" w:rsidP="00DB0E5D">
      <w:pPr>
        <w:spacing w:after="0" w:line="360" w:lineRule="auto"/>
        <w:ind w:left="-15"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XIX asrning oxirlariga kelib fyuchers savdosi shunchalik tezlasha boshladiki, savdo amaliyotini rasmiylashtirish, shartnomalarni standartlashtirish, hisob-kitob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xulq-atvor qoidalari, muammolarni hal qilish tartibini belgilash zarurati vujudga keladi. XX asrning boshlarida esa yangi tovar birjalarining vujudga kelishi bilan fyuchers savdosi </w:t>
      </w:r>
      <w:proofErr w:type="gramStart"/>
      <w:r w:rsidRPr="00DB0E5D">
        <w:rPr>
          <w:rFonts w:ascii="Times New Roman" w:hAnsi="Times New Roman" w:cs="Times New Roman"/>
          <w:sz w:val="28"/>
          <w:szCs w:val="28"/>
          <w:lang w:val="en-US"/>
        </w:rPr>
        <w:t>yana</w:t>
      </w:r>
      <w:proofErr w:type="gramEnd"/>
      <w:r w:rsidRPr="00DB0E5D">
        <w:rPr>
          <w:rFonts w:ascii="Times New Roman" w:hAnsi="Times New Roman" w:cs="Times New Roman"/>
          <w:sz w:val="28"/>
          <w:szCs w:val="28"/>
          <w:lang w:val="en-US"/>
        </w:rPr>
        <w:t xml:space="preserve"> va yana rivojlana boshladi.</w:t>
      </w:r>
    </w:p>
    <w:p w14:paraId="026D1CC6" w14:textId="77777777" w:rsidR="00C45F20" w:rsidRPr="00DC74BC" w:rsidRDefault="00E65F70"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Hozirgi vaqtda mavjud real tovarlar birjalari bir nechta mamlakatlardagina saqlanib qolgan </w:t>
      </w:r>
      <w:proofErr w:type="gramStart"/>
      <w:r w:rsidRPr="00DB0E5D">
        <w:rPr>
          <w:rFonts w:ascii="Times New Roman" w:hAnsi="Times New Roman" w:cs="Times New Roman"/>
          <w:sz w:val="28"/>
          <w:szCs w:val="28"/>
          <w:lang w:val="en-US"/>
        </w:rPr>
        <w:t>bo‘lib</w:t>
      </w:r>
      <w:proofErr w:type="gramEnd"/>
      <w:r w:rsidRPr="00DB0E5D">
        <w:rPr>
          <w:rFonts w:ascii="Times New Roman" w:hAnsi="Times New Roman" w:cs="Times New Roman"/>
          <w:sz w:val="28"/>
          <w:szCs w:val="28"/>
          <w:lang w:val="en-US"/>
        </w:rPr>
        <w:t xml:space="preserve">, ulardagi ayirboshlash hajmi uncha katta emas. Ular, odatda, mahalliy ahamiyatga ega </w:t>
      </w:r>
      <w:proofErr w:type="gramStart"/>
      <w:r w:rsidRPr="00DB0E5D">
        <w:rPr>
          <w:rFonts w:ascii="Times New Roman" w:hAnsi="Times New Roman" w:cs="Times New Roman"/>
          <w:sz w:val="28"/>
          <w:szCs w:val="28"/>
          <w:lang w:val="en-US"/>
        </w:rPr>
        <w:t>bo‘lgan</w:t>
      </w:r>
      <w:proofErr w:type="gramEnd"/>
      <w:r w:rsidRPr="00DB0E5D">
        <w:rPr>
          <w:rFonts w:ascii="Times New Roman" w:hAnsi="Times New Roman" w:cs="Times New Roman"/>
          <w:sz w:val="28"/>
          <w:szCs w:val="28"/>
          <w:lang w:val="en-US"/>
        </w:rPr>
        <w:t xml:space="preserve">, kam talab qilinadigan, iste’moli, sotilishi va xarid qilinishi sust bo‘lgan tovarlar ulguiji savdosi bo‘lib xizmat qiladi. </w:t>
      </w:r>
      <w:proofErr w:type="gramStart"/>
      <w:r w:rsidRPr="00DB0E5D">
        <w:rPr>
          <w:rFonts w:ascii="Times New Roman" w:hAnsi="Times New Roman" w:cs="Times New Roman"/>
          <w:sz w:val="28"/>
          <w:szCs w:val="28"/>
          <w:lang w:val="en-US"/>
        </w:rPr>
        <w:t>B a’zan m a’lum muhim tovarlar eksportida mamlakat sanoati manfaatlari himoyasini tashkil etadi.</w:t>
      </w:r>
      <w:proofErr w:type="gramEnd"/>
      <w:r w:rsidRPr="00DB0E5D">
        <w:rPr>
          <w:rFonts w:ascii="Times New Roman" w:hAnsi="Times New Roman" w:cs="Times New Roman"/>
          <w:sz w:val="28"/>
          <w:szCs w:val="28"/>
          <w:lang w:val="en-US"/>
        </w:rPr>
        <w:t xml:space="preserve"> Ulardan eng kattasi Hindiston, Indoneziya, Malayziyada faoliyat </w:t>
      </w:r>
      <w:proofErr w:type="gramStart"/>
      <w:r w:rsidRPr="00DB0E5D">
        <w:rPr>
          <w:rFonts w:ascii="Times New Roman" w:hAnsi="Times New Roman" w:cs="Times New Roman"/>
          <w:sz w:val="28"/>
          <w:szCs w:val="28"/>
          <w:lang w:val="en-US"/>
        </w:rPr>
        <w:t>ko‘rsatmoqda</w:t>
      </w:r>
      <w:proofErr w:type="gramEnd"/>
      <w:r w:rsidRPr="00DB0E5D">
        <w:rPr>
          <w:rFonts w:ascii="Times New Roman" w:hAnsi="Times New Roman" w:cs="Times New Roman"/>
          <w:sz w:val="28"/>
          <w:szCs w:val="28"/>
          <w:lang w:val="en-US"/>
        </w:rPr>
        <w:t>.</w:t>
      </w:r>
    </w:p>
    <w:p w14:paraId="436E735A" w14:textId="1F02AB01" w:rsidR="00E65F70" w:rsidRPr="00DB0E5D" w:rsidRDefault="00E65F70" w:rsidP="00DB0E5D">
      <w:pPr>
        <w:spacing w:after="0" w:line="360"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Binobarin</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tovar</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birjasi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instituti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o</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z</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ahamiyatini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yo</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qotgani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yo</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q</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balki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tovar</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bozoriga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aylandi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yoki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fyuchers</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birja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deb</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ataluvchi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birja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k</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rinishini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oldi</w:t>
      </w:r>
      <w:r w:rsidRPr="00DC74BC">
        <w:rPr>
          <w:rFonts w:ascii="Times New Roman" w:hAnsi="Times New Roman" w:cs="Times New Roman"/>
          <w:sz w:val="28"/>
          <w:szCs w:val="28"/>
          <w:lang w:val="en-US"/>
        </w:rPr>
        <w:t>.</w:t>
      </w:r>
      <w:proofErr w:type="gramEnd"/>
      <w:r w:rsidRPr="00DC74BC">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Aynan shu birjalar g‘arb mamlakatlari tijoratining asosi hisoblanadi.</w:t>
      </w:r>
      <w:proofErr w:type="gramEnd"/>
      <w:r w:rsidRPr="00DB0E5D">
        <w:rPr>
          <w:rFonts w:ascii="Times New Roman" w:hAnsi="Times New Roman" w:cs="Times New Roman"/>
          <w:sz w:val="28"/>
          <w:szCs w:val="28"/>
          <w:lang w:val="en-US"/>
        </w:rPr>
        <w:t xml:space="preserve"> Bozor </w:t>
      </w:r>
      <w:r w:rsidRPr="00DB0E5D">
        <w:rPr>
          <w:rFonts w:ascii="Times New Roman" w:hAnsi="Times New Roman" w:cs="Times New Roman"/>
          <w:sz w:val="28"/>
          <w:szCs w:val="28"/>
          <w:lang w:val="en-US"/>
        </w:rPr>
        <w:lastRenderedPageBreak/>
        <w:t xml:space="preserve">monosabatlariga asoslangan iqtisodiyot muomala sohasining asosiy elementlaridan biri </w:t>
      </w:r>
      <w:proofErr w:type="gramStart"/>
      <w:r w:rsidRPr="00DB0E5D">
        <w:rPr>
          <w:rFonts w:ascii="Times New Roman" w:hAnsi="Times New Roman" w:cs="Times New Roman"/>
          <w:sz w:val="28"/>
          <w:szCs w:val="28"/>
          <w:lang w:val="en-US"/>
        </w:rPr>
        <w:t>bo‘lgan</w:t>
      </w:r>
      <w:proofErr w:type="gramEnd"/>
      <w:r w:rsidRPr="00DB0E5D">
        <w:rPr>
          <w:rFonts w:ascii="Times New Roman" w:hAnsi="Times New Roman" w:cs="Times New Roman"/>
          <w:sz w:val="28"/>
          <w:szCs w:val="28"/>
          <w:lang w:val="en-US"/>
        </w:rPr>
        <w:t xml:space="preserve"> birja va yarmarka faoliyatining mavjudligi hamda taraqqiyoti bilan xarakteriildir. </w:t>
      </w:r>
    </w:p>
    <w:p w14:paraId="7F4C283F" w14:textId="410877E0" w:rsidR="00E65F70" w:rsidRPr="00DB0E5D" w:rsidRDefault="00E65F70" w:rsidP="00C45F20">
      <w:pPr>
        <w:spacing w:after="0" w:line="358"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Mamlakatimiz iqtisodiy - ijtimoiy rivojlanishi </w:t>
      </w:r>
      <w:proofErr w:type="gramStart"/>
      <w:r w:rsidRPr="00DB0E5D">
        <w:rPr>
          <w:rFonts w:ascii="Times New Roman" w:hAnsi="Times New Roman" w:cs="Times New Roman"/>
          <w:sz w:val="28"/>
          <w:szCs w:val="28"/>
          <w:lang w:val="en-US"/>
        </w:rPr>
        <w:t>ko‘rsatkichlarining</w:t>
      </w:r>
      <w:proofErr w:type="gramEnd"/>
      <w:r w:rsidRPr="00DB0E5D">
        <w:rPr>
          <w:rFonts w:ascii="Times New Roman" w:hAnsi="Times New Roman" w:cs="Times New Roman"/>
          <w:sz w:val="28"/>
          <w:szCs w:val="28"/>
          <w:lang w:val="en-US"/>
        </w:rPr>
        <w:t xml:space="preserve"> 2010-yil yakunlariga e ’tibor berilsa, respublikamiz yalpi ichki mahsulotidagi kichik biznes va xususiy tadbirkorlik subyektlari ishlab chiqargan mahsulotlaming ulushi avvalgi yillarga nisbatan ancha oshganligini ko‘rishimiz mumkin. </w:t>
      </w:r>
      <w:r w:rsidR="00C45F20">
        <w:rPr>
          <w:rFonts w:ascii="Times New Roman" w:hAnsi="Times New Roman" w:cs="Times New Roman"/>
          <w:sz w:val="28"/>
          <w:szCs w:val="28"/>
          <w:lang w:val="en-US"/>
        </w:rPr>
        <w:t>O‘zbekiston</w:t>
      </w:r>
      <w:r w:rsidRPr="00DB0E5D">
        <w:rPr>
          <w:rFonts w:ascii="Times New Roman" w:hAnsi="Times New Roman" w:cs="Times New Roman"/>
          <w:sz w:val="28"/>
          <w:szCs w:val="28"/>
          <w:lang w:val="en-US"/>
        </w:rPr>
        <w:t xml:space="preserve"> Respublikasi birinchi Prezidenti Islom Karimovning </w:t>
      </w:r>
      <w:r w:rsidR="00C45F20">
        <w:rPr>
          <w:rFonts w:ascii="Times New Roman" w:hAnsi="Times New Roman" w:cs="Times New Roman"/>
          <w:sz w:val="28"/>
          <w:szCs w:val="28"/>
          <w:lang w:val="en-US"/>
        </w:rPr>
        <w:t>O‘zbekiston</w:t>
      </w:r>
      <w:r w:rsidRPr="00DB0E5D">
        <w:rPr>
          <w:rFonts w:ascii="Times New Roman" w:hAnsi="Times New Roman" w:cs="Times New Roman"/>
          <w:sz w:val="28"/>
          <w:szCs w:val="28"/>
          <w:lang w:val="en-US"/>
        </w:rPr>
        <w:t xml:space="preserve"> Respublikasining ijtimoiy - iqtisodiy rivojlanishi 2010-yil yakunlari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2011-yil ustuvor vazifalariga bag‘ishlagan m a’ruzalarida, jum ladan, shunday deyiladi: “Bizning bu boradagi eng katta yutug‘imiz yalpi ichki mahsulot tarkibida kichik biznes va xususiy tadbirkorlikning ulushi ko‘paygani hamda mamlakatimiz iqtisodiyotini rivojlantirishda uning roli sezilarli darajada oshganida namoyon b</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lmoqda. </w:t>
      </w:r>
    </w:p>
    <w:p w14:paraId="27B0EFF3" w14:textId="77777777" w:rsidR="00E65F70" w:rsidRPr="00DB0E5D" w:rsidRDefault="00E65F70" w:rsidP="00C45F20">
      <w:pPr>
        <w:spacing w:after="0" w:line="358"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2000-yilda yalpi ichki mahsulotning qariyb 31 foizi iqtisodiyotning faol rivojlanib borayotgan ushbu sektori ulushiga to‘g ‘ri kelgan bo‘lsa, 2010-yilda bu ko‘rsatkich 52</w:t>
      </w:r>
      <w:proofErr w:type="gramStart"/>
      <w:r w:rsidRPr="00DB0E5D">
        <w:rPr>
          <w:rFonts w:ascii="Times New Roman" w:hAnsi="Times New Roman" w:cs="Times New Roman"/>
          <w:sz w:val="28"/>
          <w:szCs w:val="28"/>
          <w:lang w:val="en-US"/>
        </w:rPr>
        <w:t>,5</w:t>
      </w:r>
      <w:proofErr w:type="gramEnd"/>
      <w:r w:rsidRPr="00DB0E5D">
        <w:rPr>
          <w:rFonts w:ascii="Times New Roman" w:hAnsi="Times New Roman" w:cs="Times New Roman"/>
          <w:sz w:val="28"/>
          <w:szCs w:val="28"/>
          <w:lang w:val="en-US"/>
        </w:rPr>
        <w:t xml:space="preserve"> foizni tashkil etdi”. </w:t>
      </w:r>
    </w:p>
    <w:p w14:paraId="069D83BC" w14:textId="6C5FFCFD" w:rsidR="00764618" w:rsidRPr="00DB0E5D" w:rsidRDefault="00764618" w:rsidP="00C45F20">
      <w:pPr>
        <w:spacing w:after="0" w:line="358"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Jumladan prezidentimiz shunday deb takidlaydilar: ”Vazirlar va boshqa mustaqil ijro etuvchi hokimiyat organlari rahbarlari 15 kun muddatda o‘z tizimida masofadan turib, shu jumladan mobil ilovalar orqali ko‘rsatiladigan davlat xizmatlarini ko‘paytirish, undiriladigan to‘lovlar miqdorini kamaytirish, talab qilinadigan ortiqcha hujjatlarni bekor qilish, ko‘rib chiqish jarayonlari va muddatlarini keskin qisqartirish, shaffoflikni oshirish, aholi va tadbirkorlar bilan doimiy muloqot maydonchalarini tashkil etish, xodimlarning muomala madaniyatini yuksaltirish, tezkor va sifatli xizmat ko‘rsatishga o‘qitish bo‘yicha tadbirlar dasturini tasdiqlab, aholi va tadbirkorlarga e’lon qilsin”.</w:t>
      </w:r>
      <w:r w:rsidRPr="00DB0E5D">
        <w:rPr>
          <w:rStyle w:val="aff1"/>
          <w:rFonts w:ascii="Times New Roman" w:hAnsi="Times New Roman" w:cs="Times New Roman"/>
          <w:sz w:val="28"/>
          <w:szCs w:val="28"/>
          <w:lang w:val="en-US"/>
        </w:rPr>
        <w:footnoteReference w:id="1"/>
      </w:r>
    </w:p>
    <w:p w14:paraId="49F208E1" w14:textId="34930116" w:rsidR="00E65F70" w:rsidRPr="00DB0E5D" w:rsidRDefault="00E65F70" w:rsidP="00C45F20">
      <w:pPr>
        <w:spacing w:after="0" w:line="358"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Bugungi kunda kichik biznes subyektlari tovar-moddiy resurslariga </w:t>
      </w:r>
      <w:proofErr w:type="gramStart"/>
      <w:r w:rsidRPr="00DB0E5D">
        <w:rPr>
          <w:rFonts w:ascii="Times New Roman" w:hAnsi="Times New Roman" w:cs="Times New Roman"/>
          <w:sz w:val="28"/>
          <w:szCs w:val="28"/>
          <w:lang w:val="en-US"/>
        </w:rPr>
        <w:t>bo‘lgan</w:t>
      </w:r>
      <w:proofErr w:type="gramEnd"/>
      <w:r w:rsidRPr="00DB0E5D">
        <w:rPr>
          <w:rFonts w:ascii="Times New Roman" w:hAnsi="Times New Roman" w:cs="Times New Roman"/>
          <w:sz w:val="28"/>
          <w:szCs w:val="28"/>
          <w:lang w:val="en-US"/>
        </w:rPr>
        <w:t xml:space="preserve"> o‘z ehtiyojlarining qariyb 70 foizini birja savdolarida qilinadigan xaridlar hisobiga ta’minlamoqda. Birja savdolaridagi aylanma mablag‘lar hajmi 2001-2005-yillar mobaynida 5</w:t>
      </w:r>
      <w:proofErr w:type="gramStart"/>
      <w:r w:rsidRPr="00DB0E5D">
        <w:rPr>
          <w:rFonts w:ascii="Times New Roman" w:hAnsi="Times New Roman" w:cs="Times New Roman"/>
          <w:sz w:val="28"/>
          <w:szCs w:val="28"/>
          <w:lang w:val="en-US"/>
        </w:rPr>
        <w:t>,5</w:t>
      </w:r>
      <w:proofErr w:type="gramEnd"/>
      <w:r w:rsidRPr="00DB0E5D">
        <w:rPr>
          <w:rFonts w:ascii="Times New Roman" w:hAnsi="Times New Roman" w:cs="Times New Roman"/>
          <w:sz w:val="28"/>
          <w:szCs w:val="28"/>
          <w:lang w:val="en-US"/>
        </w:rPr>
        <w:t xml:space="preserve"> barobar ortdi. </w:t>
      </w:r>
      <w:proofErr w:type="gramStart"/>
      <w:r w:rsidRPr="00DB0E5D">
        <w:rPr>
          <w:rFonts w:ascii="Times New Roman" w:hAnsi="Times New Roman" w:cs="Times New Roman"/>
          <w:sz w:val="28"/>
          <w:szCs w:val="28"/>
          <w:lang w:val="en-US"/>
        </w:rPr>
        <w:t xml:space="preserve">Hozir ulgurji savdo aylanmasining uchdan ikki qismi </w:t>
      </w:r>
      <w:r w:rsidRPr="00DB0E5D">
        <w:rPr>
          <w:rFonts w:ascii="Times New Roman" w:hAnsi="Times New Roman" w:cs="Times New Roman"/>
          <w:sz w:val="28"/>
          <w:szCs w:val="28"/>
          <w:lang w:val="en-US"/>
        </w:rPr>
        <w:lastRenderedPageBreak/>
        <w:t>birja savdolari hissasiga to ‘g ‘ri kelmoqda.</w:t>
      </w:r>
      <w:proofErr w:type="gramEnd"/>
      <w:r w:rsidRPr="00DB0E5D">
        <w:rPr>
          <w:rFonts w:ascii="Times New Roman" w:hAnsi="Times New Roman" w:cs="Times New Roman"/>
          <w:sz w:val="28"/>
          <w:szCs w:val="28"/>
          <w:lang w:val="en-US"/>
        </w:rPr>
        <w:t xml:space="preserve"> Vaholanki, 2000-yilda bu ko‘rsatkich atigi 8</w:t>
      </w:r>
      <w:proofErr w:type="gramStart"/>
      <w:r w:rsidRPr="00DB0E5D">
        <w:rPr>
          <w:rFonts w:ascii="Times New Roman" w:hAnsi="Times New Roman" w:cs="Times New Roman"/>
          <w:sz w:val="28"/>
          <w:szCs w:val="28"/>
          <w:lang w:val="en-US"/>
        </w:rPr>
        <w:t>,5</w:t>
      </w:r>
      <w:proofErr w:type="gramEnd"/>
      <w:r w:rsidRPr="00DB0E5D">
        <w:rPr>
          <w:rFonts w:ascii="Times New Roman" w:hAnsi="Times New Roman" w:cs="Times New Roman"/>
          <w:sz w:val="28"/>
          <w:szCs w:val="28"/>
          <w:lang w:val="en-US"/>
        </w:rPr>
        <w:t xml:space="preserve"> foizdan iborat bo‘lgan edi. 2 011-yilning respublikamizda “Kichik biznes va xususiy tadbirkorlik yili” deb e ’lon qilinishi hamda 2011-yil, 7-fevralda qabul qilingan «Davlat xaridlari tizimini maqbullashtirish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ularga kichik biznes subyektlarini jalb etishni kengaytirish to‘g ‘risida»gi 1475-sonli qaror birja va yarmarkalar ahamiyatini yanada yuksak pog‘onaga ko‘tardi.</w:t>
      </w:r>
    </w:p>
    <w:p w14:paraId="6D0D98A8" w14:textId="7862917E" w:rsidR="00E65F70" w:rsidRPr="00DB0E5D" w:rsidRDefault="00E65F70" w:rsidP="00C45F20">
      <w:pPr>
        <w:spacing w:after="0" w:line="358"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Demak, kichik biznesning iqtisodiyotdagi ahamiyati o‘sib borish an’anasi jahonning barcha mamlakatlari uchun taalluqli </w:t>
      </w:r>
      <w:proofErr w:type="gramStart"/>
      <w:r w:rsidRPr="00DB0E5D">
        <w:rPr>
          <w:rFonts w:ascii="Times New Roman" w:hAnsi="Times New Roman" w:cs="Times New Roman"/>
          <w:sz w:val="28"/>
          <w:szCs w:val="28"/>
          <w:lang w:val="en-US"/>
        </w:rPr>
        <w:t>bo‘lib</w:t>
      </w:r>
      <w:proofErr w:type="gramEnd"/>
      <w:r w:rsidRPr="00DB0E5D">
        <w:rPr>
          <w:rFonts w:ascii="Times New Roman" w:hAnsi="Times New Roman" w:cs="Times New Roman"/>
          <w:sz w:val="28"/>
          <w:szCs w:val="28"/>
          <w:lang w:val="en-US"/>
        </w:rPr>
        <w:t xml:space="preserve">, bundan </w:t>
      </w:r>
      <w:r w:rsidR="00C45F20">
        <w:rPr>
          <w:rFonts w:ascii="Times New Roman" w:hAnsi="Times New Roman" w:cs="Times New Roman"/>
          <w:sz w:val="28"/>
          <w:szCs w:val="28"/>
          <w:lang w:val="en-US"/>
        </w:rPr>
        <w:t>O‘zbekiston</w:t>
      </w:r>
      <w:r w:rsidRPr="00DB0E5D">
        <w:rPr>
          <w:rFonts w:ascii="Times New Roman" w:hAnsi="Times New Roman" w:cs="Times New Roman"/>
          <w:sz w:val="28"/>
          <w:szCs w:val="28"/>
          <w:lang w:val="en-US"/>
        </w:rPr>
        <w:t xml:space="preserve"> istisno b</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lishi mumkin emas. </w:t>
      </w:r>
    </w:p>
    <w:p w14:paraId="3DA66815" w14:textId="2AAC923D" w:rsidR="00E65F70" w:rsidRPr="00DB0E5D" w:rsidRDefault="00E65F70" w:rsidP="00C45F20">
      <w:pPr>
        <w:spacing w:after="0" w:line="358"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Mamlakatimizda 2011-yilning “Kichik biznes va xususiy tadbirkorlik yili” deb e ’lon qilinishi barchamizning zimmamizga qanday ulkan m as’uliyat yuklashi, bu borada tayyorlanayotgan umumdavlat </w:t>
      </w:r>
      <w:r w:rsidR="00764618" w:rsidRPr="00DB0E5D">
        <w:rPr>
          <w:rFonts w:ascii="Times New Roman" w:hAnsi="Times New Roman" w:cs="Times New Roman"/>
          <w:sz w:val="28"/>
          <w:szCs w:val="28"/>
          <w:lang w:val="en-US"/>
        </w:rPr>
        <w:t>d</w:t>
      </w:r>
      <w:r w:rsidRPr="00DB0E5D">
        <w:rPr>
          <w:rFonts w:ascii="Times New Roman" w:hAnsi="Times New Roman" w:cs="Times New Roman"/>
          <w:sz w:val="28"/>
          <w:szCs w:val="28"/>
          <w:lang w:val="en-US"/>
        </w:rPr>
        <w:t xml:space="preserve">asturini hayotga tatbiq etish bizdan qancha kuch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mablag‘larni safarbar etishni talab qilishi haqida to‘xtalishning zarurati bo ‘lmasa kerak. </w:t>
      </w:r>
    </w:p>
    <w:p w14:paraId="33F3BBA1" w14:textId="29E01F82" w:rsidR="00E65F70" w:rsidRPr="00DB0E5D" w:rsidRDefault="0012015B" w:rsidP="00C45F20">
      <w:pPr>
        <w:spacing w:after="0" w:line="358"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O‘zbekiston</w:t>
      </w:r>
      <w:r w:rsidR="00E65F70" w:rsidRPr="00DB0E5D">
        <w:rPr>
          <w:rFonts w:ascii="Times New Roman" w:hAnsi="Times New Roman" w:cs="Times New Roman"/>
          <w:sz w:val="28"/>
          <w:szCs w:val="28"/>
          <w:lang w:val="en-US"/>
        </w:rPr>
        <w:t xml:space="preserve">da bu yo‘nalishda qilinishi lozim </w:t>
      </w:r>
      <w:proofErr w:type="gramStart"/>
      <w:r w:rsidR="00E65F70" w:rsidRPr="00DB0E5D">
        <w:rPr>
          <w:rFonts w:ascii="Times New Roman" w:hAnsi="Times New Roman" w:cs="Times New Roman"/>
          <w:sz w:val="28"/>
          <w:szCs w:val="28"/>
          <w:lang w:val="en-US"/>
        </w:rPr>
        <w:t>bo‘lgan</w:t>
      </w:r>
      <w:proofErr w:type="gramEnd"/>
      <w:r w:rsidR="00E65F70" w:rsidRPr="00DB0E5D">
        <w:rPr>
          <w:rFonts w:ascii="Times New Roman" w:hAnsi="Times New Roman" w:cs="Times New Roman"/>
          <w:sz w:val="28"/>
          <w:szCs w:val="28"/>
          <w:lang w:val="en-US"/>
        </w:rPr>
        <w:t xml:space="preserve"> ishlar juda ko‘p. Bu masalada quyidagilami alohida ta’kidlashni istardik:</w:t>
      </w:r>
    </w:p>
    <w:p w14:paraId="2871ECB3" w14:textId="77777777" w:rsidR="00E65F70" w:rsidRPr="00DB0E5D" w:rsidRDefault="00E65F70" w:rsidP="00C45F20">
      <w:pPr>
        <w:spacing w:after="0" w:line="358"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Kichik biznes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xususiy tadbirkorlikni rivojlantirish yo‘lidagi sun’iy to ‘siqlarni olib tashlash, ular faoliyati uchun qulay sharoitlar yaratish.</w:t>
      </w:r>
    </w:p>
    <w:p w14:paraId="3592675E" w14:textId="0FD04F7D" w:rsidR="00E65F70" w:rsidRPr="00DB0E5D" w:rsidRDefault="00E65F70" w:rsidP="00C45F20">
      <w:pPr>
        <w:spacing w:after="0" w:line="358"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Kichik biznes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xususiy tadbirkorlikni rivojlantirish bo‘yicha ishlab chiqilgan dasturda kichik biznes va xususiy tadbirkorlikning kreditlar, xomashyo resurslari, shuningdek, davlat xaridlari tizimidan foydalanish imkoniyatlarini kengaytirish chora-tadbirlariga alohida e’tibor berilgan. </w:t>
      </w:r>
      <w:proofErr w:type="gramStart"/>
      <w:r w:rsidRPr="00DB0E5D">
        <w:rPr>
          <w:rFonts w:ascii="Times New Roman" w:hAnsi="Times New Roman" w:cs="Times New Roman"/>
          <w:sz w:val="28"/>
          <w:szCs w:val="28"/>
          <w:lang w:val="en-US"/>
        </w:rPr>
        <w:t>Bu vazifala</w:t>
      </w:r>
      <w:r w:rsidR="009048FA" w:rsidRPr="00DB0E5D">
        <w:rPr>
          <w:rFonts w:ascii="Times New Roman" w:hAnsi="Times New Roman" w:cs="Times New Roman"/>
          <w:sz w:val="28"/>
          <w:szCs w:val="28"/>
          <w:lang w:val="en-US"/>
        </w:rPr>
        <w:t>rn</w:t>
      </w:r>
      <w:r w:rsidRPr="00DB0E5D">
        <w:rPr>
          <w:rFonts w:ascii="Times New Roman" w:hAnsi="Times New Roman" w:cs="Times New Roman"/>
          <w:sz w:val="28"/>
          <w:szCs w:val="28"/>
          <w:lang w:val="en-US"/>
        </w:rPr>
        <w:t>i hal etishda kichik biznes subyektlarini birja savdolariga jalb etish, kengaytirish orqali bajarilishi eng maqbul yo‘l hisoblanadi.</w:t>
      </w:r>
      <w:proofErr w:type="gramEnd"/>
    </w:p>
    <w:p w14:paraId="4C9460E8" w14:textId="77777777" w:rsidR="00E65F70" w:rsidRPr="00DB0E5D" w:rsidRDefault="00E65F70" w:rsidP="00C45F20">
      <w:pPr>
        <w:spacing w:after="0" w:line="358"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2011-yilning “Kichik biznes va xususiy tadbirkorlik yili” deb e’lon qilinishi, iqtisodiyotni modemizatsiya qilishda muhim omil </w:t>
      </w:r>
      <w:proofErr w:type="gramStart"/>
      <w:r w:rsidRPr="00DB0E5D">
        <w:rPr>
          <w:rFonts w:ascii="Times New Roman" w:hAnsi="Times New Roman" w:cs="Times New Roman"/>
          <w:sz w:val="28"/>
          <w:szCs w:val="28"/>
          <w:lang w:val="en-US"/>
        </w:rPr>
        <w:t>bo‘lgan</w:t>
      </w:r>
      <w:proofErr w:type="gramEnd"/>
      <w:r w:rsidRPr="00DB0E5D">
        <w:rPr>
          <w:rFonts w:ascii="Times New Roman" w:hAnsi="Times New Roman" w:cs="Times New Roman"/>
          <w:sz w:val="28"/>
          <w:szCs w:val="28"/>
          <w:lang w:val="en-US"/>
        </w:rPr>
        <w:t xml:space="preserve"> kichik biznes va xususiy tadbirkorlikni rivojlantirish zaruriyatini yanada dolzarb masalalar qatoriga olib chiqdi.</w:t>
      </w:r>
    </w:p>
    <w:p w14:paraId="06217C8C" w14:textId="458623B9" w:rsidR="00764618" w:rsidRPr="00DB0E5D" w:rsidRDefault="00E65F70"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Chunki, kichik biznes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xususiy tadbirkorlikning rivojlanishining muhim omili ula</w:t>
      </w:r>
      <w:r w:rsidR="009048FA" w:rsidRPr="00DB0E5D">
        <w:rPr>
          <w:rFonts w:ascii="Times New Roman" w:hAnsi="Times New Roman" w:cs="Times New Roman"/>
          <w:sz w:val="28"/>
          <w:szCs w:val="28"/>
          <w:lang w:val="en-US"/>
        </w:rPr>
        <w:t>rn</w:t>
      </w:r>
      <w:r w:rsidRPr="00DB0E5D">
        <w:rPr>
          <w:rFonts w:ascii="Times New Roman" w:hAnsi="Times New Roman" w:cs="Times New Roman"/>
          <w:sz w:val="28"/>
          <w:szCs w:val="28"/>
          <w:lang w:val="en-US"/>
        </w:rPr>
        <w:t xml:space="preserve">i moddiy resurslar bilan ta’minlash hisoblanadi. </w:t>
      </w:r>
      <w:proofErr w:type="gramStart"/>
      <w:r w:rsidRPr="00DB0E5D">
        <w:rPr>
          <w:rFonts w:ascii="Times New Roman" w:hAnsi="Times New Roman" w:cs="Times New Roman"/>
          <w:sz w:val="28"/>
          <w:szCs w:val="28"/>
          <w:lang w:val="en-US"/>
        </w:rPr>
        <w:t xml:space="preserve">Har qanday ishlab </w:t>
      </w:r>
      <w:r w:rsidRPr="00DB0E5D">
        <w:rPr>
          <w:rFonts w:ascii="Times New Roman" w:hAnsi="Times New Roman" w:cs="Times New Roman"/>
          <w:sz w:val="28"/>
          <w:szCs w:val="28"/>
          <w:lang w:val="en-US"/>
        </w:rPr>
        <w:lastRenderedPageBreak/>
        <w:t>chiqarish faoliyatini xomashyo bilan ta’minlash doimo zarur tadbir hisoblangan.</w:t>
      </w:r>
      <w:proofErr w:type="gramEnd"/>
      <w:r w:rsidRPr="00DB0E5D">
        <w:rPr>
          <w:rFonts w:ascii="Times New Roman" w:hAnsi="Times New Roman" w:cs="Times New Roman"/>
          <w:sz w:val="28"/>
          <w:szCs w:val="28"/>
          <w:lang w:val="en-US"/>
        </w:rPr>
        <w:t xml:space="preserve"> Misol uchun, poyabzal ishlab chiqaruvchi - kosib mahsi ishlab chiqarishi uchun, kamida, ishlangan </w:t>
      </w:r>
      <w:proofErr w:type="gramStart"/>
      <w:r w:rsidRPr="00DB0E5D">
        <w:rPr>
          <w:rFonts w:ascii="Times New Roman" w:hAnsi="Times New Roman" w:cs="Times New Roman"/>
          <w:sz w:val="28"/>
          <w:szCs w:val="28"/>
          <w:lang w:val="en-US"/>
        </w:rPr>
        <w:t>teri</w:t>
      </w:r>
      <w:proofErr w:type="gramEnd"/>
      <w:r w:rsidRPr="00DB0E5D">
        <w:rPr>
          <w:rFonts w:ascii="Times New Roman" w:hAnsi="Times New Roman" w:cs="Times New Roman"/>
          <w:sz w:val="28"/>
          <w:szCs w:val="28"/>
          <w:lang w:val="en-US"/>
        </w:rPr>
        <w:t xml:space="preserve"> va pishiq ip kerak b o ‘ladi. Bundan tashqari mehnat qurollari: bigiz, </w:t>
      </w:r>
      <w:proofErr w:type="gramStart"/>
      <w:r w:rsidRPr="00DB0E5D">
        <w:rPr>
          <w:rFonts w:ascii="Times New Roman" w:hAnsi="Times New Roman" w:cs="Times New Roman"/>
          <w:sz w:val="28"/>
          <w:szCs w:val="28"/>
          <w:lang w:val="en-US"/>
        </w:rPr>
        <w:t>nina</w:t>
      </w:r>
      <w:proofErr w:type="gramEnd"/>
      <w:r w:rsidRPr="00DB0E5D">
        <w:rPr>
          <w:rFonts w:ascii="Times New Roman" w:hAnsi="Times New Roman" w:cs="Times New Roman"/>
          <w:sz w:val="28"/>
          <w:szCs w:val="28"/>
          <w:lang w:val="en-US"/>
        </w:rPr>
        <w:t xml:space="preserve">, saqich, sovun va h.k. larsiz sifatli mahsi tikish mumkin emas. Bu zarur ashyolaming barchasi muhayyo </w:t>
      </w:r>
      <w:proofErr w:type="gramStart"/>
      <w:r w:rsidRPr="00DB0E5D">
        <w:rPr>
          <w:rFonts w:ascii="Times New Roman" w:hAnsi="Times New Roman" w:cs="Times New Roman"/>
          <w:sz w:val="28"/>
          <w:szCs w:val="28"/>
          <w:lang w:val="en-US"/>
        </w:rPr>
        <w:t>bo</w:t>
      </w:r>
      <w:proofErr w:type="gramEnd"/>
      <w:r w:rsidRPr="00DB0E5D">
        <w:rPr>
          <w:rFonts w:ascii="Times New Roman" w:hAnsi="Times New Roman" w:cs="Times New Roman"/>
          <w:sz w:val="28"/>
          <w:szCs w:val="28"/>
          <w:lang w:val="en-US"/>
        </w:rPr>
        <w:t xml:space="preserve"> ‘lgandagina kosib mahsi tikishi mumkin bo ‘ladi. Hamma zarur mehnat qurollari mavjud </w:t>
      </w:r>
      <w:proofErr w:type="gramStart"/>
      <w:r w:rsidRPr="00DB0E5D">
        <w:rPr>
          <w:rFonts w:ascii="Times New Roman" w:hAnsi="Times New Roman" w:cs="Times New Roman"/>
          <w:sz w:val="28"/>
          <w:szCs w:val="28"/>
          <w:lang w:val="en-US"/>
        </w:rPr>
        <w:t>bo‘lib</w:t>
      </w:r>
      <w:proofErr w:type="gramEnd"/>
      <w:r w:rsidRPr="00DB0E5D">
        <w:rPr>
          <w:rFonts w:ascii="Times New Roman" w:hAnsi="Times New Roman" w:cs="Times New Roman"/>
          <w:sz w:val="28"/>
          <w:szCs w:val="28"/>
          <w:lang w:val="en-US"/>
        </w:rPr>
        <w:t xml:space="preserve">, ishlangan terini bozordan sotib olishi mumkin, lekin bozordagi vaziyat qanday bo‘lishidan qat’i nazar teri doimo kerak bo ‘ladi, ilgari manufakturagacha bo‘lgan ishlab chiqarish shaklida bu muammolar yechimi barchaga ma’lumdek edi. Hozirgi raqobatchilik rivojlangan bozor sharoitida kosib </w:t>
      </w:r>
      <w:proofErr w:type="gramStart"/>
      <w:r w:rsidRPr="00DB0E5D">
        <w:rPr>
          <w:rFonts w:ascii="Times New Roman" w:hAnsi="Times New Roman" w:cs="Times New Roman"/>
          <w:sz w:val="28"/>
          <w:szCs w:val="28"/>
          <w:lang w:val="en-US"/>
        </w:rPr>
        <w:t>zarur  xomashyolarni</w:t>
      </w:r>
      <w:proofErr w:type="gramEnd"/>
      <w:r w:rsidRPr="00DB0E5D">
        <w:rPr>
          <w:rFonts w:ascii="Times New Roman" w:hAnsi="Times New Roman" w:cs="Times New Roman"/>
          <w:sz w:val="28"/>
          <w:szCs w:val="28"/>
          <w:lang w:val="en-US"/>
        </w:rPr>
        <w:t xml:space="preserve"> birja orqali xarid qilsa, ishlab chiqarilgan mahsulotlarini sotishni ham biija savdolari yordamida hal etishi mumkin.</w:t>
      </w:r>
    </w:p>
    <w:p w14:paraId="220AA2D7" w14:textId="4E7F2D9F" w:rsidR="00E65F70" w:rsidRPr="00DB0E5D" w:rsidRDefault="00E65F70"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color w:val="202122"/>
          <w:sz w:val="28"/>
          <w:szCs w:val="28"/>
          <w:lang w:val="en-US"/>
        </w:rPr>
        <w:t xml:space="preserve">Oʻzbekistonda 1994-yildan Respublika tovarxom ashyo birjasi (ochiq aksiyadorlik jamiyati) </w:t>
      </w:r>
      <w:proofErr w:type="gramStart"/>
      <w:r w:rsidRPr="00DB0E5D">
        <w:rPr>
          <w:rFonts w:ascii="Times New Roman" w:hAnsi="Times New Roman" w:cs="Times New Roman"/>
          <w:color w:val="202122"/>
          <w:sz w:val="28"/>
          <w:szCs w:val="28"/>
          <w:lang w:val="en-US"/>
        </w:rPr>
        <w:t>va</w:t>
      </w:r>
      <w:proofErr w:type="gramEnd"/>
      <w:r w:rsidRPr="00DB0E5D">
        <w:rPr>
          <w:rFonts w:ascii="Times New Roman" w:hAnsi="Times New Roman" w:cs="Times New Roman"/>
          <w:color w:val="202122"/>
          <w:sz w:val="28"/>
          <w:szCs w:val="28"/>
          <w:lang w:val="en-US"/>
        </w:rPr>
        <w:t xml:space="preserve"> 1991-yil avgustdan "Oʻzbekistan" respublika universal agrosanoat birjasi, shuningdek respublikada ishlab chiqarish vositalari, tovar resurslari oldisotdisi bilan shugʻullanadigan "Oʻzulgurjibirjasavdo" — Oʻzbekistonda ulgurji va birja savdosi boʻyicha Respublika davlataksiyadorlik uyushmasi (1994-yil mart) faoliyat koʻrsatadi.</w:t>
      </w:r>
      <w:r w:rsidR="00764618" w:rsidRPr="00DB0E5D">
        <w:rPr>
          <w:rStyle w:val="aff1"/>
          <w:rFonts w:ascii="Times New Roman" w:hAnsi="Times New Roman" w:cs="Times New Roman"/>
          <w:color w:val="202122"/>
          <w:sz w:val="28"/>
          <w:szCs w:val="28"/>
          <w:lang w:val="en-US"/>
        </w:rPr>
        <w:footnoteReference w:id="2"/>
      </w:r>
      <w:r w:rsidRPr="00DB0E5D">
        <w:rPr>
          <w:rFonts w:ascii="Times New Roman" w:hAnsi="Times New Roman" w:cs="Times New Roman"/>
          <w:color w:val="202122"/>
          <w:sz w:val="28"/>
          <w:szCs w:val="28"/>
          <w:lang w:val="en-US"/>
        </w:rPr>
        <w:t xml:space="preserve"> Shuningdek Respublika koʻchmas mulk birjasida (1994 i. mart) koʻchmas mulk (turar joy binolari, yer maydonlari, avtotransport vositalari, bankrot boʻlgan korxonalar </w:t>
      </w:r>
      <w:proofErr w:type="gramStart"/>
      <w:r w:rsidRPr="00DB0E5D">
        <w:rPr>
          <w:rFonts w:ascii="Times New Roman" w:hAnsi="Times New Roman" w:cs="Times New Roman"/>
          <w:color w:val="202122"/>
          <w:sz w:val="28"/>
          <w:szCs w:val="28"/>
          <w:lang w:val="en-US"/>
        </w:rPr>
        <w:t>va</w:t>
      </w:r>
      <w:proofErr w:type="gramEnd"/>
      <w:r w:rsidRPr="00DB0E5D">
        <w:rPr>
          <w:rFonts w:ascii="Times New Roman" w:hAnsi="Times New Roman" w:cs="Times New Roman"/>
          <w:color w:val="202122"/>
          <w:sz w:val="28"/>
          <w:szCs w:val="28"/>
          <w:lang w:val="en-US"/>
        </w:rPr>
        <w:t xml:space="preserve"> boshqa mulklar) kimoshdi va tanlov savdolari orqali sotiladi.</w:t>
      </w:r>
    </w:p>
    <w:p w14:paraId="0D15C73C" w14:textId="5C12F49E" w:rsidR="00E65F70" w:rsidRPr="00DB0E5D" w:rsidRDefault="00E65F70" w:rsidP="00DB0E5D">
      <w:pPr>
        <w:pStyle w:val="a8"/>
        <w:shd w:val="clear" w:color="auto" w:fill="FFFFFF"/>
        <w:spacing w:before="0" w:beforeAutospacing="0" w:after="0" w:afterAutospacing="0" w:line="360" w:lineRule="auto"/>
        <w:ind w:firstLine="709"/>
        <w:jc w:val="both"/>
        <w:rPr>
          <w:rFonts w:ascii="Times New Roman" w:hAnsi="Times New Roman" w:cs="Times New Roman"/>
          <w:color w:val="202122"/>
          <w:sz w:val="28"/>
          <w:szCs w:val="28"/>
        </w:rPr>
      </w:pPr>
      <w:r w:rsidRPr="00DB0E5D">
        <w:rPr>
          <w:rFonts w:ascii="Times New Roman" w:hAnsi="Times New Roman" w:cs="Times New Roman"/>
          <w:color w:val="202122"/>
          <w:sz w:val="28"/>
          <w:szCs w:val="28"/>
        </w:rPr>
        <w:t xml:space="preserve">Fond birjasi aksiyalar </w:t>
      </w:r>
      <w:proofErr w:type="gramStart"/>
      <w:r w:rsidRPr="00DB0E5D">
        <w:rPr>
          <w:rFonts w:ascii="Times New Roman" w:hAnsi="Times New Roman" w:cs="Times New Roman"/>
          <w:color w:val="202122"/>
          <w:sz w:val="28"/>
          <w:szCs w:val="28"/>
        </w:rPr>
        <w:t>va</w:t>
      </w:r>
      <w:proofErr w:type="gramEnd"/>
      <w:r w:rsidRPr="00DB0E5D">
        <w:rPr>
          <w:rFonts w:ascii="Times New Roman" w:hAnsi="Times New Roman" w:cs="Times New Roman"/>
          <w:color w:val="202122"/>
          <w:sz w:val="28"/>
          <w:szCs w:val="28"/>
        </w:rPr>
        <w:t xml:space="preserve"> obligatsiyalar bilan oldisotdi muomalasini olib boradi. </w:t>
      </w:r>
      <w:proofErr w:type="gramStart"/>
      <w:r w:rsidRPr="00DB0E5D">
        <w:rPr>
          <w:rFonts w:ascii="Times New Roman" w:hAnsi="Times New Roman" w:cs="Times New Roman"/>
          <w:color w:val="202122"/>
          <w:sz w:val="28"/>
          <w:szCs w:val="28"/>
        </w:rPr>
        <w:t>Bunda  birjalarda</w:t>
      </w:r>
      <w:proofErr w:type="gramEnd"/>
      <w:r w:rsidRPr="00DB0E5D">
        <w:rPr>
          <w:rFonts w:ascii="Times New Roman" w:hAnsi="Times New Roman" w:cs="Times New Roman"/>
          <w:color w:val="202122"/>
          <w:sz w:val="28"/>
          <w:szCs w:val="28"/>
        </w:rPr>
        <w:t xml:space="preserve"> mamlakatda chiqarilgan qimmatbaho qogʻozlar bilan birga chet el qimmatbaho qo</w:t>
      </w:r>
      <w:r w:rsidR="00936E23">
        <w:rPr>
          <w:rFonts w:ascii="Times New Roman" w:hAnsi="Times New Roman" w:cs="Times New Roman"/>
          <w:color w:val="202122"/>
          <w:sz w:val="28"/>
          <w:szCs w:val="28"/>
        </w:rPr>
        <w:t>g‘</w:t>
      </w:r>
      <w:r w:rsidRPr="00DB0E5D">
        <w:rPr>
          <w:rFonts w:ascii="Times New Roman" w:hAnsi="Times New Roman" w:cs="Times New Roman"/>
          <w:color w:val="202122"/>
          <w:sz w:val="28"/>
          <w:szCs w:val="28"/>
        </w:rPr>
        <w:t>ozlari ham savdoda qatnashaveradi. Fond birjasidagi bitishuvlarda qimmatbaho qo</w:t>
      </w:r>
      <w:r w:rsidR="00936E23">
        <w:rPr>
          <w:rFonts w:ascii="Times New Roman" w:hAnsi="Times New Roman" w:cs="Times New Roman"/>
          <w:color w:val="202122"/>
          <w:sz w:val="28"/>
          <w:szCs w:val="28"/>
        </w:rPr>
        <w:t>g‘</w:t>
      </w:r>
      <w:r w:rsidRPr="00DB0E5D">
        <w:rPr>
          <w:rFonts w:ascii="Times New Roman" w:hAnsi="Times New Roman" w:cs="Times New Roman"/>
          <w:color w:val="202122"/>
          <w:sz w:val="28"/>
          <w:szCs w:val="28"/>
        </w:rPr>
        <w:t xml:space="preserve">ozlar haqi savdolashuvning oʻzida yoki 2—3 </w:t>
      </w:r>
      <w:proofErr w:type="gramStart"/>
      <w:r w:rsidRPr="00DB0E5D">
        <w:rPr>
          <w:rFonts w:ascii="Times New Roman" w:hAnsi="Times New Roman" w:cs="Times New Roman"/>
          <w:color w:val="202122"/>
          <w:sz w:val="28"/>
          <w:szCs w:val="28"/>
        </w:rPr>
        <w:t>kun</w:t>
      </w:r>
      <w:proofErr w:type="gramEnd"/>
      <w:r w:rsidRPr="00DB0E5D">
        <w:rPr>
          <w:rFonts w:ascii="Times New Roman" w:hAnsi="Times New Roman" w:cs="Times New Roman"/>
          <w:color w:val="202122"/>
          <w:sz w:val="28"/>
          <w:szCs w:val="28"/>
        </w:rPr>
        <w:t xml:space="preserve"> keyin toʻlanadi (kassa bitishuvi) yoki hisob-kitoblar bir oy muddatda oʻtkaziladi (muddatli bitishuv). Birjada ish koʻrayotganlar qimmatbaho qogʻozlarni sotib olish vaqtidagi kurslar farqidan (muddatda sotish) katga </w:t>
      </w:r>
      <w:proofErr w:type="gramStart"/>
      <w:r w:rsidRPr="00DB0E5D">
        <w:rPr>
          <w:rFonts w:ascii="Times New Roman" w:hAnsi="Times New Roman" w:cs="Times New Roman"/>
          <w:color w:val="202122"/>
          <w:sz w:val="28"/>
          <w:szCs w:val="28"/>
        </w:rPr>
        <w:t>fonda</w:t>
      </w:r>
      <w:proofErr w:type="gramEnd"/>
      <w:r w:rsidRPr="00DB0E5D">
        <w:rPr>
          <w:rFonts w:ascii="Times New Roman" w:hAnsi="Times New Roman" w:cs="Times New Roman"/>
          <w:color w:val="202122"/>
          <w:sz w:val="28"/>
          <w:szCs w:val="28"/>
        </w:rPr>
        <w:t xml:space="preserve"> koʻradilar. Yirik fond birjalari NyuYork, Tokio, London, Parij, Bazel, Moskva </w:t>
      </w:r>
      <w:proofErr w:type="gramStart"/>
      <w:r w:rsidRPr="00DB0E5D">
        <w:rPr>
          <w:rFonts w:ascii="Times New Roman" w:hAnsi="Times New Roman" w:cs="Times New Roman"/>
          <w:color w:val="202122"/>
          <w:sz w:val="28"/>
          <w:szCs w:val="28"/>
        </w:rPr>
        <w:t>va</w:t>
      </w:r>
      <w:proofErr w:type="gramEnd"/>
      <w:r w:rsidRPr="00DB0E5D">
        <w:rPr>
          <w:rFonts w:ascii="Times New Roman" w:hAnsi="Times New Roman" w:cs="Times New Roman"/>
          <w:color w:val="202122"/>
          <w:sz w:val="28"/>
          <w:szCs w:val="28"/>
        </w:rPr>
        <w:t xml:space="preserve"> boshqa shaharlarda </w:t>
      </w:r>
      <w:r w:rsidRPr="00DB0E5D">
        <w:rPr>
          <w:rFonts w:ascii="Times New Roman" w:hAnsi="Times New Roman" w:cs="Times New Roman"/>
          <w:color w:val="202122"/>
          <w:sz w:val="28"/>
          <w:szCs w:val="28"/>
        </w:rPr>
        <w:lastRenderedPageBreak/>
        <w:t xml:space="preserve">joylashgan. </w:t>
      </w:r>
      <w:proofErr w:type="gramStart"/>
      <w:r w:rsidRPr="00DB0E5D">
        <w:rPr>
          <w:rFonts w:ascii="Times New Roman" w:hAnsi="Times New Roman" w:cs="Times New Roman"/>
          <w:color w:val="202122"/>
          <w:sz w:val="28"/>
          <w:szCs w:val="28"/>
        </w:rPr>
        <w:t xml:space="preserve">Oʻzbekistonda "Toshkent" </w:t>
      </w:r>
      <w:r w:rsidR="0012015B" w:rsidRPr="00DB0E5D">
        <w:rPr>
          <w:rFonts w:ascii="Times New Roman" w:hAnsi="Times New Roman" w:cs="Times New Roman"/>
          <w:color w:val="202122"/>
          <w:sz w:val="28"/>
          <w:szCs w:val="28"/>
        </w:rPr>
        <w:t>R</w:t>
      </w:r>
      <w:r w:rsidRPr="00DB0E5D">
        <w:rPr>
          <w:rFonts w:ascii="Times New Roman" w:hAnsi="Times New Roman" w:cs="Times New Roman"/>
          <w:color w:val="202122"/>
          <w:sz w:val="28"/>
          <w:szCs w:val="28"/>
        </w:rPr>
        <w:t>espublika fond birja erkin sotuvga chiqarilgan aksiyalar, veksellar, obligatsiyalar, depozitli sertifikatlar savdosi bilan shugʻullanadi (1994-yil aprelda tashkil etilgan).</w:t>
      </w:r>
      <w:proofErr w:type="gramEnd"/>
    </w:p>
    <w:p w14:paraId="1788F3F5" w14:textId="77777777" w:rsidR="00E65F70" w:rsidRPr="00DB0E5D" w:rsidRDefault="00E65F70" w:rsidP="00DB0E5D">
      <w:pPr>
        <w:pStyle w:val="a8"/>
        <w:shd w:val="clear" w:color="auto" w:fill="FFFFFF"/>
        <w:spacing w:before="0" w:beforeAutospacing="0" w:after="0" w:afterAutospacing="0" w:line="360" w:lineRule="auto"/>
        <w:ind w:firstLine="709"/>
        <w:jc w:val="both"/>
        <w:rPr>
          <w:rFonts w:ascii="Times New Roman" w:hAnsi="Times New Roman" w:cs="Times New Roman"/>
          <w:color w:val="202122"/>
          <w:sz w:val="28"/>
          <w:szCs w:val="28"/>
        </w:rPr>
      </w:pPr>
      <w:r w:rsidRPr="00DB0E5D">
        <w:rPr>
          <w:rFonts w:ascii="Times New Roman" w:hAnsi="Times New Roman" w:cs="Times New Roman"/>
          <w:color w:val="202122"/>
          <w:sz w:val="28"/>
          <w:szCs w:val="28"/>
        </w:rPr>
        <w:t xml:space="preserve">Valyuta birjasi valyutalar bozorini oʻtkazadi </w:t>
      </w:r>
      <w:proofErr w:type="gramStart"/>
      <w:r w:rsidRPr="00DB0E5D">
        <w:rPr>
          <w:rFonts w:ascii="Times New Roman" w:hAnsi="Times New Roman" w:cs="Times New Roman"/>
          <w:color w:val="202122"/>
          <w:sz w:val="28"/>
          <w:szCs w:val="28"/>
        </w:rPr>
        <w:t>va</w:t>
      </w:r>
      <w:proofErr w:type="gramEnd"/>
      <w:r w:rsidRPr="00DB0E5D">
        <w:rPr>
          <w:rFonts w:ascii="Times New Roman" w:hAnsi="Times New Roman" w:cs="Times New Roman"/>
          <w:color w:val="202122"/>
          <w:sz w:val="28"/>
          <w:szCs w:val="28"/>
        </w:rPr>
        <w:t xml:space="preserve"> valyutalar kotirovkasini amalga oshiradi. </w:t>
      </w:r>
      <w:proofErr w:type="gramStart"/>
      <w:r w:rsidRPr="00DB0E5D">
        <w:rPr>
          <w:rFonts w:ascii="Times New Roman" w:hAnsi="Times New Roman" w:cs="Times New Roman"/>
          <w:color w:val="202122"/>
          <w:sz w:val="28"/>
          <w:szCs w:val="28"/>
        </w:rPr>
        <w:t>Hozirgi sharoitlarda keng koʻlamli valyuta savdosi yirik banklar oʻrtasida olib boriladi, ammo ayrim mamlakatlarda banklararo valyuta bozori bilan birga maxsus valyuta birjalari ham bor. Oʻzbekiston Respublikasi valyuta birjasi 1992-yil 22-iyunda tuzilgan.</w:t>
      </w:r>
      <w:proofErr w:type="gramEnd"/>
      <w:r w:rsidRPr="00DB0E5D">
        <w:rPr>
          <w:rFonts w:ascii="Times New Roman" w:hAnsi="Times New Roman" w:cs="Times New Roman"/>
          <w:color w:val="202122"/>
          <w:sz w:val="28"/>
          <w:szCs w:val="28"/>
        </w:rPr>
        <w:t xml:space="preserve"> </w:t>
      </w:r>
      <w:proofErr w:type="gramStart"/>
      <w:r w:rsidRPr="00DB0E5D">
        <w:rPr>
          <w:rFonts w:ascii="Times New Roman" w:hAnsi="Times New Roman" w:cs="Times New Roman"/>
          <w:color w:val="202122"/>
          <w:sz w:val="28"/>
          <w:szCs w:val="28"/>
        </w:rPr>
        <w:t>Chet el valyutasi savdosini tashkil etish bilan shugʻullanadi.</w:t>
      </w:r>
      <w:proofErr w:type="gramEnd"/>
      <w:r w:rsidRPr="00DB0E5D">
        <w:rPr>
          <w:rFonts w:ascii="Times New Roman" w:hAnsi="Times New Roman" w:cs="Times New Roman"/>
          <w:color w:val="202122"/>
          <w:sz w:val="28"/>
          <w:szCs w:val="28"/>
        </w:rPr>
        <w:t xml:space="preserve"> </w:t>
      </w:r>
      <w:proofErr w:type="gramStart"/>
      <w:r w:rsidRPr="00DB0E5D">
        <w:rPr>
          <w:rFonts w:ascii="Times New Roman" w:hAnsi="Times New Roman" w:cs="Times New Roman"/>
          <w:color w:val="202122"/>
          <w:sz w:val="28"/>
          <w:szCs w:val="28"/>
        </w:rPr>
        <w:t>1994-yil 15 apreldan muntazam savdo oʻtkazadi.</w:t>
      </w:r>
      <w:proofErr w:type="gramEnd"/>
    </w:p>
    <w:p w14:paraId="7C03C974" w14:textId="29FCE5D0" w:rsidR="00E65F70" w:rsidRPr="00DB0E5D" w:rsidRDefault="00E65F70" w:rsidP="00DB0E5D">
      <w:pPr>
        <w:pStyle w:val="a8"/>
        <w:shd w:val="clear" w:color="auto" w:fill="FFFFFF"/>
        <w:spacing w:before="0" w:beforeAutospacing="0" w:after="0" w:afterAutospacing="0" w:line="360" w:lineRule="auto"/>
        <w:ind w:firstLine="709"/>
        <w:jc w:val="both"/>
        <w:rPr>
          <w:rFonts w:ascii="Times New Roman" w:hAnsi="Times New Roman" w:cs="Times New Roman"/>
          <w:color w:val="202122"/>
          <w:sz w:val="28"/>
          <w:szCs w:val="28"/>
        </w:rPr>
      </w:pPr>
      <w:proofErr w:type="gramStart"/>
      <w:r w:rsidRPr="00DB0E5D">
        <w:rPr>
          <w:rFonts w:ascii="Times New Roman" w:hAnsi="Times New Roman" w:cs="Times New Roman"/>
          <w:color w:val="202122"/>
          <w:sz w:val="28"/>
          <w:szCs w:val="28"/>
        </w:rPr>
        <w:t>Dastlabki birjalar 15—16-asrlarda Italiya, Gollandiya, Angliyada paydo boʻlib, 19-asrning 2-yarmida juda rivojlandi.</w:t>
      </w:r>
      <w:proofErr w:type="gramEnd"/>
      <w:r w:rsidRPr="00DB0E5D">
        <w:rPr>
          <w:rFonts w:ascii="Times New Roman" w:hAnsi="Times New Roman" w:cs="Times New Roman"/>
          <w:color w:val="202122"/>
          <w:sz w:val="28"/>
          <w:szCs w:val="28"/>
        </w:rPr>
        <w:t xml:space="preserve"> </w:t>
      </w:r>
      <w:proofErr w:type="gramStart"/>
      <w:r w:rsidRPr="00DB0E5D">
        <w:rPr>
          <w:rFonts w:ascii="Times New Roman" w:hAnsi="Times New Roman" w:cs="Times New Roman"/>
          <w:color w:val="202122"/>
          <w:sz w:val="28"/>
          <w:szCs w:val="28"/>
        </w:rPr>
        <w:t>Oʻzbekistonda 20-asrning</w:t>
      </w:r>
      <w:r w:rsidR="0012015B" w:rsidRPr="0012015B">
        <w:rPr>
          <w:rFonts w:ascii="Times New Roman" w:hAnsi="Times New Roman" w:cs="Times New Roman"/>
          <w:color w:val="202122"/>
          <w:sz w:val="28"/>
          <w:szCs w:val="28"/>
        </w:rPr>
        <w:br/>
      </w:r>
      <w:r w:rsidRPr="00DB0E5D">
        <w:rPr>
          <w:rFonts w:ascii="Times New Roman" w:hAnsi="Times New Roman" w:cs="Times New Roman"/>
          <w:color w:val="202122"/>
          <w:sz w:val="28"/>
          <w:szCs w:val="28"/>
        </w:rPr>
        <w:t>20- yillarida birjalar mavjud boʻlib, ulardan koʻp ukladli iqtisodiyot sharoitida bozorni davlat tomonidan boshqarish maqsadida foydalanilgan edi.</w:t>
      </w:r>
      <w:proofErr w:type="gramEnd"/>
      <w:r w:rsidRPr="00DB0E5D">
        <w:rPr>
          <w:rFonts w:ascii="Times New Roman" w:hAnsi="Times New Roman" w:cs="Times New Roman"/>
          <w:color w:val="202122"/>
          <w:sz w:val="28"/>
          <w:szCs w:val="28"/>
        </w:rPr>
        <w:t xml:space="preserve"> 1991-yildan mamlakatning bozor iqtisodiyotiga </w:t>
      </w:r>
      <w:r w:rsidR="00936E23">
        <w:rPr>
          <w:rFonts w:ascii="Times New Roman" w:hAnsi="Times New Roman" w:cs="Times New Roman"/>
          <w:color w:val="202122"/>
          <w:sz w:val="28"/>
          <w:szCs w:val="28"/>
        </w:rPr>
        <w:t>o‘</w:t>
      </w:r>
      <w:r w:rsidRPr="00DB0E5D">
        <w:rPr>
          <w:rFonts w:ascii="Times New Roman" w:hAnsi="Times New Roman" w:cs="Times New Roman"/>
          <w:color w:val="202122"/>
          <w:sz w:val="28"/>
          <w:szCs w:val="28"/>
        </w:rPr>
        <w:t xml:space="preserve">tishi davrida Oʻzbekistonda respublika universal tovar fond birjasi (1991-yil avgustda tuzilgan), viloyatlarda respublika birjalarining boʻlim </w:t>
      </w:r>
      <w:proofErr w:type="gramStart"/>
      <w:r w:rsidRPr="00DB0E5D">
        <w:rPr>
          <w:rFonts w:ascii="Times New Roman" w:hAnsi="Times New Roman" w:cs="Times New Roman"/>
          <w:color w:val="202122"/>
          <w:sz w:val="28"/>
          <w:szCs w:val="28"/>
        </w:rPr>
        <w:t>va</w:t>
      </w:r>
      <w:proofErr w:type="gramEnd"/>
      <w:r w:rsidRPr="00DB0E5D">
        <w:rPr>
          <w:rFonts w:ascii="Times New Roman" w:hAnsi="Times New Roman" w:cs="Times New Roman"/>
          <w:color w:val="202122"/>
          <w:sz w:val="28"/>
          <w:szCs w:val="28"/>
        </w:rPr>
        <w:t xml:space="preserve"> vakolatxonalari hamda mustaqil tovar va tovarxom ashyo birjalari faoliyat boshladi. 1996-yildan Toshkent shahrida hamma turdagi birja savdolarini utkazishga ixtisoslashgan </w:t>
      </w:r>
      <w:proofErr w:type="gramStart"/>
      <w:r w:rsidRPr="00DB0E5D">
        <w:rPr>
          <w:rFonts w:ascii="Times New Roman" w:hAnsi="Times New Roman" w:cs="Times New Roman"/>
          <w:color w:val="202122"/>
          <w:sz w:val="28"/>
          <w:szCs w:val="28"/>
        </w:rPr>
        <w:t>va</w:t>
      </w:r>
      <w:proofErr w:type="gramEnd"/>
      <w:r w:rsidRPr="00DB0E5D">
        <w:rPr>
          <w:rFonts w:ascii="Times New Roman" w:hAnsi="Times New Roman" w:cs="Times New Roman"/>
          <w:color w:val="202122"/>
          <w:sz w:val="28"/>
          <w:szCs w:val="28"/>
        </w:rPr>
        <w:t xml:space="preserve"> zamonaviy vositalar bilan jihozlangan Respublika Birja markazi ishga tushirildi.</w:t>
      </w:r>
    </w:p>
    <w:p w14:paraId="2B44F68E" w14:textId="77777777" w:rsidR="0012015B" w:rsidRDefault="00E65F70" w:rsidP="0012015B">
      <w:pPr>
        <w:spacing w:after="0" w:line="360" w:lineRule="auto"/>
        <w:ind w:firstLine="709"/>
        <w:jc w:val="both"/>
        <w:rPr>
          <w:rFonts w:ascii="Times New Roman" w:hAnsi="Times New Roman" w:cs="Times New Roman"/>
          <w:color w:val="202122"/>
          <w:sz w:val="28"/>
          <w:szCs w:val="28"/>
          <w:lang w:val="uz-Cyrl-UZ"/>
        </w:rPr>
      </w:pPr>
      <w:proofErr w:type="gramStart"/>
      <w:r w:rsidRPr="00DB0E5D">
        <w:rPr>
          <w:rFonts w:ascii="Times New Roman" w:hAnsi="Times New Roman" w:cs="Times New Roman"/>
          <w:color w:val="202122"/>
          <w:sz w:val="28"/>
          <w:szCs w:val="28"/>
          <w:lang w:val="en-US"/>
        </w:rPr>
        <w:t>Birja savdosi har bir mamlakatda muayyan qonunlar majmui asosida tartibga solinadi.</w:t>
      </w:r>
      <w:proofErr w:type="gramEnd"/>
      <w:r w:rsidRPr="00DB0E5D">
        <w:rPr>
          <w:rFonts w:ascii="Times New Roman" w:hAnsi="Times New Roman" w:cs="Times New Roman"/>
          <w:color w:val="202122"/>
          <w:sz w:val="28"/>
          <w:szCs w:val="28"/>
          <w:lang w:val="en-US"/>
        </w:rPr>
        <w:t xml:space="preserve"> </w:t>
      </w:r>
      <w:proofErr w:type="gramStart"/>
      <w:r w:rsidRPr="0012015B">
        <w:rPr>
          <w:rFonts w:ascii="Times New Roman" w:hAnsi="Times New Roman" w:cs="Times New Roman"/>
          <w:color w:val="202122"/>
          <w:sz w:val="28"/>
          <w:szCs w:val="28"/>
          <w:lang w:val="en-US"/>
        </w:rPr>
        <w:t>Qonunlar narxlar bilan qalloblik qilishni oldini olish maqsadlarini koʻzlaydi.</w:t>
      </w:r>
      <w:proofErr w:type="gramEnd"/>
    </w:p>
    <w:p w14:paraId="7D21CFC8" w14:textId="1871431A" w:rsidR="009048FA" w:rsidRPr="00AF2A7D" w:rsidRDefault="0012015B" w:rsidP="0012015B">
      <w:pPr>
        <w:spacing w:before="240" w:after="240" w:line="360" w:lineRule="auto"/>
        <w:ind w:firstLine="709"/>
        <w:jc w:val="both"/>
        <w:rPr>
          <w:rFonts w:ascii="Times New Roman" w:hAnsi="Times New Roman" w:cs="Times New Roman"/>
          <w:b/>
          <w:sz w:val="28"/>
          <w:szCs w:val="28"/>
          <w:lang w:val="uz-Cyrl-UZ"/>
        </w:rPr>
      </w:pPr>
      <w:r w:rsidRPr="00AF2A7D">
        <w:rPr>
          <w:rFonts w:ascii="Times New Roman" w:hAnsi="Times New Roman" w:cs="Times New Roman"/>
          <w:b/>
          <w:sz w:val="28"/>
          <w:szCs w:val="28"/>
          <w:lang w:val="uz-Cyrl-UZ"/>
        </w:rPr>
        <w:t>1</w:t>
      </w:r>
      <w:r>
        <w:rPr>
          <w:rFonts w:ascii="Times New Roman" w:hAnsi="Times New Roman" w:cs="Times New Roman"/>
          <w:b/>
          <w:sz w:val="28"/>
          <w:szCs w:val="28"/>
          <w:lang w:val="uz-Cyrl-UZ"/>
        </w:rPr>
        <w:t>.2-§.</w:t>
      </w:r>
      <w:r w:rsidR="00AF2A7D">
        <w:rPr>
          <w:rFonts w:ascii="Times New Roman" w:hAnsi="Times New Roman" w:cs="Times New Roman"/>
          <w:b/>
          <w:sz w:val="28"/>
          <w:szCs w:val="28"/>
          <w:lang w:val="uz-Cyrl-UZ"/>
        </w:rPr>
        <w:t xml:space="preserve"> </w:t>
      </w:r>
      <w:r w:rsidR="009048FA" w:rsidRPr="00AF2A7D">
        <w:rPr>
          <w:rFonts w:ascii="Times New Roman" w:hAnsi="Times New Roman" w:cs="Times New Roman"/>
          <w:b/>
          <w:sz w:val="28"/>
          <w:szCs w:val="28"/>
          <w:lang w:val="uz-Cyrl-UZ"/>
        </w:rPr>
        <w:t>Birja faoliyatini tashkil etishning huquqiy asoslari</w:t>
      </w:r>
    </w:p>
    <w:p w14:paraId="5F7C4F96" w14:textId="77777777" w:rsidR="009048FA" w:rsidRPr="00DC74BC" w:rsidRDefault="009048FA" w:rsidP="00DB0E5D">
      <w:pPr>
        <w:spacing w:after="0" w:line="360" w:lineRule="auto"/>
        <w:ind w:firstLine="709"/>
        <w:jc w:val="both"/>
        <w:rPr>
          <w:rFonts w:ascii="Times New Roman" w:hAnsi="Times New Roman" w:cs="Times New Roman"/>
          <w:sz w:val="28"/>
          <w:szCs w:val="28"/>
          <w:lang w:val="uz-Cyrl-UZ"/>
        </w:rPr>
      </w:pPr>
      <w:r w:rsidRPr="00DC74BC">
        <w:rPr>
          <w:rFonts w:ascii="Times New Roman" w:hAnsi="Times New Roman" w:cs="Times New Roman"/>
          <w:sz w:val="28"/>
          <w:szCs w:val="28"/>
          <w:lang w:val="uz-Cyrl-UZ"/>
        </w:rPr>
        <w:t>Birja o'z faoliyatida qonun hujjatlariga, birja ustaviga hamda qimmatli qog'ozlar bozorini tartibga solish bo'yicha vakolatli davlat organi bilan kelishilgan birja savdolari qoidalariga amal qiladi.</w:t>
      </w:r>
    </w:p>
    <w:p w14:paraId="657697FF" w14:textId="3D1EFEA5" w:rsidR="009048FA" w:rsidRPr="00DC74BC" w:rsidRDefault="009048FA" w:rsidP="00DB0E5D">
      <w:pPr>
        <w:spacing w:after="0" w:line="360" w:lineRule="auto"/>
        <w:ind w:firstLine="709"/>
        <w:jc w:val="both"/>
        <w:rPr>
          <w:rFonts w:ascii="Times New Roman" w:hAnsi="Times New Roman" w:cs="Times New Roman"/>
          <w:sz w:val="28"/>
          <w:szCs w:val="28"/>
          <w:lang w:val="en-US"/>
        </w:rPr>
      </w:pPr>
      <w:r w:rsidRPr="00DC74BC">
        <w:rPr>
          <w:rFonts w:ascii="Times New Roman" w:hAnsi="Times New Roman" w:cs="Times New Roman"/>
          <w:sz w:val="28"/>
          <w:szCs w:val="28"/>
          <w:lang w:val="uz-Cyrl-UZ"/>
        </w:rPr>
        <w:t>Birja qonunchilikka muvofiq ro'yxatdan o'tkaziladi (masalan, fond birjasi qimmatli qo</w:t>
      </w:r>
      <w:r w:rsidR="00936E23">
        <w:rPr>
          <w:rFonts w:ascii="Times New Roman" w:hAnsi="Times New Roman" w:cs="Times New Roman"/>
          <w:sz w:val="28"/>
          <w:szCs w:val="28"/>
          <w:lang w:val="uz-Cyrl-UZ"/>
        </w:rPr>
        <w:t>g‘</w:t>
      </w:r>
      <w:r w:rsidRPr="00DC74BC">
        <w:rPr>
          <w:rFonts w:ascii="Times New Roman" w:hAnsi="Times New Roman" w:cs="Times New Roman"/>
          <w:sz w:val="28"/>
          <w:szCs w:val="28"/>
          <w:lang w:val="uz-Cyrl-UZ"/>
        </w:rPr>
        <w:t>ozlarga doir birja faoliyati yuritish uchun Davlat mulkini boshqarish bo'yicha vakolatli davlat organidan</w:t>
      </w:r>
      <w:r w:rsidR="0012015B">
        <w:rPr>
          <w:rFonts w:ascii="Times New Roman" w:hAnsi="Times New Roman" w:cs="Times New Roman"/>
          <w:sz w:val="28"/>
          <w:szCs w:val="28"/>
          <w:lang w:val="uz-Cyrl-UZ"/>
        </w:rPr>
        <w:t xml:space="preserve"> </w:t>
      </w:r>
      <w:r w:rsidRPr="00DC74BC">
        <w:rPr>
          <w:rFonts w:ascii="Times New Roman" w:hAnsi="Times New Roman" w:cs="Times New Roman"/>
          <w:sz w:val="28"/>
          <w:szCs w:val="28"/>
          <w:lang w:val="uz-Cyrl-UZ"/>
        </w:rPr>
        <w:t xml:space="preserve">litsenziya oladi). </w:t>
      </w:r>
      <w:proofErr w:type="gramStart"/>
      <w:r w:rsidRPr="00DB0E5D">
        <w:rPr>
          <w:rFonts w:ascii="Times New Roman" w:hAnsi="Times New Roman" w:cs="Times New Roman"/>
          <w:sz w:val="28"/>
          <w:szCs w:val="28"/>
          <w:lang w:val="en-US"/>
        </w:rPr>
        <w:t>Birja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faoliyatini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yuritish</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lastRenderedPageBreak/>
        <w:t>uchun</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litsenziya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olmagan</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tashkilot</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bunday</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faoliyat</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yuritishga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haqli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emas</w:t>
      </w:r>
      <w:r w:rsidRPr="00DC74BC">
        <w:rPr>
          <w:rFonts w:ascii="Times New Roman" w:hAnsi="Times New Roman" w:cs="Times New Roman"/>
          <w:sz w:val="28"/>
          <w:szCs w:val="28"/>
          <w:lang w:val="en-US"/>
        </w:rPr>
        <w:t>.</w:t>
      </w:r>
      <w:proofErr w:type="gramEnd"/>
      <w:r w:rsidRPr="00DC74BC">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Qonun</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hujjatlariga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muvofiq</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fond</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birjalariga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qo</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yilgan</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talablarga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javob</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beradigan</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boshqa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birjalar</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qimmatli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qog</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ozlar</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bozorini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tartibga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solish</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bo</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yicha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vakolatli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davlat</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organining</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yozma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xulosasi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asosida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o</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zining</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tuzilmasida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fond</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bo</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limlarini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tuzishga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haqli</w:t>
      </w:r>
      <w:r w:rsidRPr="00DC74BC">
        <w:rPr>
          <w:rFonts w:ascii="Times New Roman" w:hAnsi="Times New Roman" w:cs="Times New Roman"/>
          <w:sz w:val="28"/>
          <w:szCs w:val="28"/>
          <w:lang w:val="en-US"/>
        </w:rPr>
        <w:t>.</w:t>
      </w:r>
      <w:proofErr w:type="gramEnd"/>
    </w:p>
    <w:p w14:paraId="11B2064E" w14:textId="77777777" w:rsidR="009048FA" w:rsidRPr="00DC74BC" w:rsidRDefault="009048FA"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Boshqa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birjalarda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fond</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bo</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limlarini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tuzishga</w:t>
      </w:r>
      <w:r w:rsidRPr="00DC74BC">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va</w:t>
      </w:r>
      <w:proofErr w:type="gramEnd"/>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faoliyatiga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qo</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yiladigan</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talablar</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qonunchilikda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belgilanadi</w:t>
      </w:r>
      <w:r w:rsidRPr="00DC74BC">
        <w:rPr>
          <w:rFonts w:ascii="Times New Roman" w:hAnsi="Times New Roman" w:cs="Times New Roman"/>
          <w:sz w:val="28"/>
          <w:szCs w:val="28"/>
          <w:lang w:val="en-US"/>
        </w:rPr>
        <w:t>.</w:t>
      </w:r>
    </w:p>
    <w:p w14:paraId="75A88AB1" w14:textId="77777777" w:rsidR="009048FA" w:rsidRPr="00DC74BC" w:rsidRDefault="009048FA"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Bozorda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professional</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faoliyat</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olib</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borish</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huquqini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beruvchi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ruxsatnoma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litsenziya</w:t>
      </w:r>
      <w:proofErr w:type="gramStart"/>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si</w:t>
      </w:r>
      <w:proofErr w:type="gramEnd"/>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bo</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lgan</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yuridik</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va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jismoniy</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shaxslar</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birja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muassislari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bo</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lishlari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mumkin</w:t>
      </w:r>
      <w:r w:rsidRPr="00DC74BC">
        <w:rPr>
          <w:rFonts w:ascii="Times New Roman" w:hAnsi="Times New Roman" w:cs="Times New Roman"/>
          <w:sz w:val="28"/>
          <w:szCs w:val="28"/>
          <w:lang w:val="en-US"/>
        </w:rPr>
        <w:t>.</w:t>
      </w:r>
    </w:p>
    <w:p w14:paraId="5DDD9685" w14:textId="71A7CAB0" w:rsidR="009048FA" w:rsidRPr="00DB0E5D" w:rsidRDefault="009048FA" w:rsidP="001B2AA4">
      <w:pPr>
        <w:spacing w:after="0" w:line="360"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Birjalarning</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a</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zolari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birjada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brokerlik</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joyini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sotib</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olgan</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qimmatli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qog</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ozlar</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bozorining</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professional</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ishtirokchilari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bo</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lishlari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mumkin</w:t>
      </w:r>
      <w:r w:rsidRPr="00DC74BC">
        <w:rPr>
          <w:rFonts w:ascii="Times New Roman" w:hAnsi="Times New Roman" w:cs="Times New Roman"/>
          <w:sz w:val="28"/>
          <w:szCs w:val="28"/>
          <w:lang w:val="en-US"/>
        </w:rPr>
        <w:t>.</w:t>
      </w:r>
      <w:proofErr w:type="gramEnd"/>
      <w:r w:rsidRPr="00DC74BC">
        <w:rPr>
          <w:rFonts w:ascii="Times New Roman" w:hAnsi="Times New Roman" w:cs="Times New Roman"/>
          <w:sz w:val="28"/>
          <w:szCs w:val="28"/>
          <w:lang w:val="en-US"/>
        </w:rPr>
        <w:t xml:space="preserve"> </w:t>
      </w:r>
      <w:proofErr w:type="gramStart"/>
      <w:r w:rsidR="001B2AA4">
        <w:rPr>
          <w:rFonts w:ascii="Times New Roman" w:hAnsi="Times New Roman" w:cs="Times New Roman"/>
          <w:sz w:val="28"/>
          <w:szCs w:val="28"/>
          <w:lang w:val="en-US"/>
        </w:rPr>
        <w:t xml:space="preserve">Fond birjasi </w:t>
      </w:r>
      <w:r w:rsidRPr="00DB0E5D">
        <w:rPr>
          <w:rFonts w:ascii="Times New Roman" w:hAnsi="Times New Roman" w:cs="Times New Roman"/>
          <w:sz w:val="28"/>
          <w:szCs w:val="28"/>
          <w:lang w:val="en-US"/>
        </w:rPr>
        <w:t>a'zolarining soni birjaning boshqaruv organlari tomonidan boshqariladi.</w:t>
      </w:r>
      <w:proofErr w:type="gramEnd"/>
      <w:r w:rsidRPr="00DB0E5D">
        <w:rPr>
          <w:rFonts w:ascii="Times New Roman" w:hAnsi="Times New Roman" w:cs="Times New Roman"/>
          <w:sz w:val="28"/>
          <w:szCs w:val="28"/>
          <w:lang w:val="en-US"/>
        </w:rPr>
        <w:t xml:space="preserve"> Fond birjasining a'zolari davlat boshqaruv organlari, prokuratura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sud, ularning rahbar xodimlari yoki mutaxassislari bo'lishi mumkin emas.</w:t>
      </w:r>
    </w:p>
    <w:p w14:paraId="18E44DA7" w14:textId="77777777" w:rsidR="009048FA" w:rsidRPr="00DB0E5D" w:rsidRDefault="009048FA" w:rsidP="00DB0E5D">
      <w:pPr>
        <w:spacing w:after="0" w:line="360"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Birja a’zolarini savdolarga qo'yish faqatgina ularda professional faoliyat olib borish uchun tegishli litsenziyaga ega bo'lgandan keyin ruxsat etiladi.</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Boshqa birjaning a'zosi qimmatli qog'ozlar bozorida investitsion vositachi sifatida faoliyat olib borish uchun litsenziyaga ega bo'lsa fond bo'limlari tomonidan tashkil etilgan savdolarda ishtirok etish huqugiga ega.</w:t>
      </w:r>
      <w:proofErr w:type="gramEnd"/>
    </w:p>
    <w:p w14:paraId="0983B146" w14:textId="6C5F00C0" w:rsidR="009048FA" w:rsidRPr="00DB0E5D" w:rsidRDefault="009048FA" w:rsidP="00DB0E5D">
      <w:pPr>
        <w:spacing w:after="0" w:line="360"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Birja savdosini amalga oshirish qoidalari birjaning oliy bosh-qaruv organi tomonidan qimmatli qo</w:t>
      </w:r>
      <w:proofErr w:type="gramEnd"/>
      <w:r w:rsidR="00936E23">
        <w:rPr>
          <w:rFonts w:ascii="Times New Roman" w:hAnsi="Times New Roman" w:cs="Times New Roman"/>
          <w:sz w:val="28"/>
          <w:szCs w:val="28"/>
          <w:lang w:val="en-US"/>
        </w:rPr>
        <w:t>g‘</w:t>
      </w:r>
      <w:proofErr w:type="gramStart"/>
      <w:r w:rsidRPr="00DB0E5D">
        <w:rPr>
          <w:rFonts w:ascii="Times New Roman" w:hAnsi="Times New Roman" w:cs="Times New Roman"/>
          <w:sz w:val="28"/>
          <w:szCs w:val="28"/>
          <w:lang w:val="en-US"/>
        </w:rPr>
        <w:t>ozlar bozorini tartiblashtirish bo'yicha vakolatli davlat organi bilan kelishilgan holda tasdiqlanadi.</w:t>
      </w:r>
      <w:proofErr w:type="gramEnd"/>
    </w:p>
    <w:p w14:paraId="1C348759" w14:textId="616D4A46" w:rsidR="009048FA" w:rsidRPr="00DB0E5D" w:rsidRDefault="009048FA"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Qoidalarda quyidagilar nazarda tutilmo</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i lozim:</w:t>
      </w:r>
    </w:p>
    <w:p w14:paraId="26392EA9" w14:textId="77777777" w:rsidR="009048FA" w:rsidRPr="00DB0E5D" w:rsidRDefault="009048FA" w:rsidP="00DB0E5D">
      <w:pPr>
        <w:spacing w:after="0" w:line="360" w:lineRule="auto"/>
        <w:ind w:firstLine="709"/>
        <w:jc w:val="both"/>
        <w:rPr>
          <w:rFonts w:ascii="Times New Roman" w:hAnsi="Times New Roman" w:cs="Times New Roman"/>
          <w:sz w:val="28"/>
          <w:szCs w:val="28"/>
          <w:lang w:val="en-US"/>
        </w:rPr>
      </w:pPr>
      <w:r w:rsidRPr="00DB0E5D">
        <w:rPr>
          <w:rFonts w:ascii="Tahoma" w:hAnsi="Tahoma" w:cs="Tahoma"/>
          <w:sz w:val="28"/>
          <w:szCs w:val="28"/>
        </w:rPr>
        <w:t>﻿﻿</w:t>
      </w:r>
      <w:r w:rsidRPr="00DB0E5D">
        <w:rPr>
          <w:rFonts w:ascii="Times New Roman" w:hAnsi="Times New Roman" w:cs="Times New Roman"/>
          <w:sz w:val="28"/>
          <w:szCs w:val="28"/>
          <w:lang w:val="en-US"/>
        </w:rPr>
        <w:t>-mazkur birjada qimmatli qog ‘ozlar oldi-sotdisi prinsiplari;</w:t>
      </w:r>
    </w:p>
    <w:p w14:paraId="7ABFCE40" w14:textId="05CD14E5" w:rsidR="009048FA" w:rsidRPr="00DB0E5D" w:rsidRDefault="009048FA" w:rsidP="00DB0E5D">
      <w:pPr>
        <w:spacing w:after="0" w:line="360" w:lineRule="auto"/>
        <w:ind w:firstLine="709"/>
        <w:jc w:val="both"/>
        <w:rPr>
          <w:rFonts w:ascii="Times New Roman" w:hAnsi="Times New Roman" w:cs="Times New Roman"/>
          <w:sz w:val="28"/>
          <w:szCs w:val="28"/>
          <w:lang w:val="en-US"/>
        </w:rPr>
      </w:pPr>
      <w:r w:rsidRPr="00DB0E5D">
        <w:rPr>
          <w:rFonts w:ascii="Tahoma" w:hAnsi="Tahoma" w:cs="Tahoma"/>
          <w:sz w:val="28"/>
          <w:szCs w:val="28"/>
        </w:rPr>
        <w:t>﻿﻿</w:t>
      </w:r>
      <w:r w:rsidRPr="00DB0E5D">
        <w:rPr>
          <w:rFonts w:ascii="Times New Roman" w:hAnsi="Times New Roman" w:cs="Times New Roman"/>
          <w:sz w:val="28"/>
          <w:szCs w:val="28"/>
          <w:lang w:val="en-US"/>
        </w:rPr>
        <w:t>--biria oldi-sotdisi qatnashchilarning tarkibi hamda ularga q</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yiladigan talablar majmuyi;</w:t>
      </w:r>
    </w:p>
    <w:p w14:paraId="2B586AAE" w14:textId="77777777" w:rsidR="009048FA" w:rsidRPr="00DB0E5D" w:rsidRDefault="009048FA" w:rsidP="00DB0E5D">
      <w:pPr>
        <w:spacing w:after="0" w:line="360" w:lineRule="auto"/>
        <w:ind w:firstLine="709"/>
        <w:jc w:val="both"/>
        <w:rPr>
          <w:rFonts w:ascii="Times New Roman" w:hAnsi="Times New Roman" w:cs="Times New Roman"/>
          <w:sz w:val="28"/>
          <w:szCs w:val="28"/>
          <w:lang w:val="en-US"/>
        </w:rPr>
      </w:pPr>
      <w:r w:rsidRPr="00DB0E5D">
        <w:rPr>
          <w:rFonts w:ascii="Tahoma" w:hAnsi="Tahoma" w:cs="Tahoma"/>
          <w:sz w:val="28"/>
          <w:szCs w:val="28"/>
        </w:rPr>
        <w:t>﻿﻿</w:t>
      </w:r>
      <w:r w:rsidRPr="00DB0E5D">
        <w:rPr>
          <w:rFonts w:ascii="Times New Roman" w:hAnsi="Times New Roman" w:cs="Times New Roman"/>
          <w:sz w:val="28"/>
          <w:szCs w:val="28"/>
          <w:lang w:val="en-US"/>
        </w:rPr>
        <w:t>-birja savdolarining joyi va vaqti to'g'risida ma'lumot;</w:t>
      </w:r>
    </w:p>
    <w:p w14:paraId="7A0171BF" w14:textId="77777777" w:rsidR="009048FA" w:rsidRPr="00DB0E5D" w:rsidRDefault="009048FA" w:rsidP="00DB0E5D">
      <w:pPr>
        <w:spacing w:after="0" w:line="360" w:lineRule="auto"/>
        <w:ind w:firstLine="709"/>
        <w:jc w:val="both"/>
        <w:rPr>
          <w:rFonts w:ascii="Times New Roman" w:hAnsi="Times New Roman" w:cs="Times New Roman"/>
          <w:sz w:val="28"/>
          <w:szCs w:val="28"/>
          <w:lang w:val="en-US"/>
        </w:rPr>
      </w:pPr>
      <w:r w:rsidRPr="00DB0E5D">
        <w:rPr>
          <w:rFonts w:ascii="Tahoma" w:hAnsi="Tahoma" w:cs="Tahoma"/>
          <w:sz w:val="28"/>
          <w:szCs w:val="28"/>
        </w:rPr>
        <w:t>﻿﻿</w:t>
      </w:r>
      <w:r w:rsidRPr="00DB0E5D">
        <w:rPr>
          <w:rFonts w:ascii="Times New Roman" w:hAnsi="Times New Roman" w:cs="Times New Roman"/>
          <w:sz w:val="28"/>
          <w:szCs w:val="28"/>
          <w:lang w:val="en-US"/>
        </w:rPr>
        <w:t>-qimmatli qog'ozlarni birja oldi-sotdisiga chiqarish tartibi;</w:t>
      </w:r>
    </w:p>
    <w:p w14:paraId="247592BE" w14:textId="77777777" w:rsidR="009048FA" w:rsidRPr="00DB0E5D" w:rsidRDefault="009048FA" w:rsidP="00DB0E5D">
      <w:pPr>
        <w:spacing w:after="0" w:line="360" w:lineRule="auto"/>
        <w:ind w:firstLine="709"/>
        <w:jc w:val="both"/>
        <w:rPr>
          <w:rFonts w:ascii="Times New Roman" w:hAnsi="Times New Roman" w:cs="Times New Roman"/>
          <w:sz w:val="28"/>
          <w:szCs w:val="28"/>
          <w:lang w:val="en-US"/>
        </w:rPr>
      </w:pPr>
      <w:r w:rsidRPr="00DB0E5D">
        <w:rPr>
          <w:rFonts w:ascii="Tahoma" w:hAnsi="Tahoma" w:cs="Tahoma"/>
          <w:sz w:val="28"/>
          <w:szCs w:val="28"/>
        </w:rPr>
        <w:t>﻿﻿</w:t>
      </w:r>
      <w:r w:rsidRPr="00DB0E5D">
        <w:rPr>
          <w:rFonts w:ascii="Times New Roman" w:hAnsi="Times New Roman" w:cs="Times New Roman"/>
          <w:sz w:val="28"/>
          <w:szCs w:val="28"/>
          <w:lang w:val="en-US"/>
        </w:rPr>
        <w:t>birja bitimlarining tavsifi;</w:t>
      </w:r>
    </w:p>
    <w:p w14:paraId="4D8B3B4B" w14:textId="77777777" w:rsidR="009048FA" w:rsidRPr="00DB0E5D" w:rsidRDefault="009048FA" w:rsidP="00DB0E5D">
      <w:pPr>
        <w:spacing w:after="0" w:line="360" w:lineRule="auto"/>
        <w:ind w:firstLine="709"/>
        <w:jc w:val="both"/>
        <w:rPr>
          <w:rFonts w:ascii="Times New Roman" w:hAnsi="Times New Roman" w:cs="Times New Roman"/>
          <w:sz w:val="28"/>
          <w:szCs w:val="28"/>
          <w:lang w:val="en-US"/>
        </w:rPr>
      </w:pPr>
      <w:r w:rsidRPr="00DB0E5D">
        <w:rPr>
          <w:rFonts w:ascii="Tahoma" w:hAnsi="Tahoma" w:cs="Tahoma"/>
          <w:sz w:val="28"/>
          <w:szCs w:val="28"/>
        </w:rPr>
        <w:lastRenderedPageBreak/>
        <w:t>﻿﻿</w:t>
      </w:r>
      <w:r w:rsidRPr="00DB0E5D">
        <w:rPr>
          <w:rFonts w:ascii="Times New Roman" w:hAnsi="Times New Roman" w:cs="Times New Roman"/>
          <w:sz w:val="28"/>
          <w:szCs w:val="28"/>
          <w:lang w:val="en-US"/>
        </w:rPr>
        <w:t>-mijozlar brokerlarga beradigan topshiriq (buyruq) turlari;</w:t>
      </w:r>
    </w:p>
    <w:p w14:paraId="716E95E4" w14:textId="77777777" w:rsidR="009048FA" w:rsidRPr="00DB0E5D" w:rsidRDefault="009048FA"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-birja bitimlarini ro'yxatdan o'tkazishda olinadigan yig 'imlar;</w:t>
      </w:r>
    </w:p>
    <w:p w14:paraId="3A795060" w14:textId="77777777" w:rsidR="009048FA" w:rsidRPr="00DB0E5D" w:rsidRDefault="009048FA" w:rsidP="00DB0E5D">
      <w:pPr>
        <w:spacing w:after="0" w:line="360" w:lineRule="auto"/>
        <w:ind w:firstLine="709"/>
        <w:jc w:val="both"/>
        <w:rPr>
          <w:rFonts w:ascii="Times New Roman" w:hAnsi="Times New Roman" w:cs="Times New Roman"/>
          <w:sz w:val="28"/>
          <w:szCs w:val="28"/>
          <w:lang w:val="en-US"/>
        </w:rPr>
      </w:pPr>
      <w:r w:rsidRPr="00DB0E5D">
        <w:rPr>
          <w:rFonts w:ascii="Tahoma" w:hAnsi="Tahoma" w:cs="Tahoma"/>
          <w:sz w:val="28"/>
          <w:szCs w:val="28"/>
        </w:rPr>
        <w:t>﻿﻿</w:t>
      </w:r>
      <w:r w:rsidRPr="00DB0E5D">
        <w:rPr>
          <w:rFonts w:ascii="Times New Roman" w:hAnsi="Times New Roman" w:cs="Times New Roman"/>
          <w:sz w:val="28"/>
          <w:szCs w:val="28"/>
          <w:lang w:val="en-US"/>
        </w:rPr>
        <w:t>-birja ustavida nazarda tutilgan axborot xizmati va boshqa xizmatlar ko'rsatishdan keladigan daromadlar hisobidan amalga oshirilishi mumkin</w:t>
      </w:r>
    </w:p>
    <w:p w14:paraId="20853607" w14:textId="06DD224D" w:rsidR="00BD3625" w:rsidRPr="00DB0E5D" w:rsidRDefault="009048FA" w:rsidP="00DB0E5D">
      <w:pPr>
        <w:tabs>
          <w:tab w:val="left" w:pos="0"/>
        </w:tabs>
        <w:spacing w:after="0" w:line="360" w:lineRule="auto"/>
        <w:ind w:right="-1" w:firstLine="709"/>
        <w:jc w:val="both"/>
        <w:rPr>
          <w:rFonts w:ascii="Times New Roman" w:hAnsi="Times New Roman" w:cs="Times New Roman"/>
          <w:b/>
          <w:sz w:val="28"/>
          <w:szCs w:val="28"/>
          <w:lang w:val="en-US"/>
        </w:rPr>
      </w:pPr>
      <w:r w:rsidRPr="00DB0E5D">
        <w:rPr>
          <w:rFonts w:ascii="Times New Roman" w:hAnsi="Times New Roman" w:cs="Times New Roman"/>
          <w:b/>
          <w:color w:val="000000"/>
          <w:sz w:val="28"/>
          <w:szCs w:val="28"/>
          <w:lang w:val="en-US"/>
        </w:rPr>
        <w:t xml:space="preserve">Birjalar </w:t>
      </w:r>
      <w:proofErr w:type="gramStart"/>
      <w:r w:rsidRPr="00DB0E5D">
        <w:rPr>
          <w:rFonts w:ascii="Times New Roman" w:hAnsi="Times New Roman" w:cs="Times New Roman"/>
          <w:b/>
          <w:color w:val="000000"/>
          <w:sz w:val="28"/>
          <w:szCs w:val="28"/>
          <w:lang w:val="en-US"/>
        </w:rPr>
        <w:t>va</w:t>
      </w:r>
      <w:proofErr w:type="gramEnd"/>
      <w:r w:rsidRPr="00DB0E5D">
        <w:rPr>
          <w:rFonts w:ascii="Times New Roman" w:hAnsi="Times New Roman" w:cs="Times New Roman"/>
          <w:b/>
          <w:color w:val="000000"/>
          <w:sz w:val="28"/>
          <w:szCs w:val="28"/>
          <w:lang w:val="en-US"/>
        </w:rPr>
        <w:t xml:space="preserve"> ularning huquqlari</w:t>
      </w:r>
      <w:r w:rsidRPr="00DB0E5D">
        <w:rPr>
          <w:rFonts w:ascii="Times New Roman" w:hAnsi="Times New Roman" w:cs="Times New Roman"/>
          <w:b/>
          <w:sz w:val="28"/>
          <w:szCs w:val="28"/>
          <w:lang w:val="en-US"/>
        </w:rPr>
        <w:t xml:space="preserve">. </w:t>
      </w:r>
    </w:p>
    <w:p w14:paraId="761A8D68" w14:textId="2D93F75B" w:rsidR="009048FA" w:rsidRPr="00DB0E5D" w:rsidRDefault="009048FA" w:rsidP="0012015B">
      <w:pPr>
        <w:tabs>
          <w:tab w:val="left" w:pos="0"/>
        </w:tabs>
        <w:spacing w:after="0" w:line="367" w:lineRule="auto"/>
        <w:ind w:firstLine="709"/>
        <w:jc w:val="both"/>
        <w:rPr>
          <w:rFonts w:ascii="Times New Roman" w:hAnsi="Times New Roman" w:cs="Times New Roman"/>
          <w:bCs/>
          <w:sz w:val="28"/>
          <w:szCs w:val="28"/>
          <w:lang w:val="en-US"/>
        </w:rPr>
      </w:pPr>
      <w:proofErr w:type="gramStart"/>
      <w:r w:rsidRPr="00DB0E5D">
        <w:rPr>
          <w:rFonts w:ascii="Times New Roman" w:hAnsi="Times New Roman" w:cs="Times New Roman"/>
          <w:sz w:val="28"/>
          <w:szCs w:val="28"/>
          <w:lang w:val="en-US"/>
        </w:rPr>
        <w:t>Birjani boshqarish uning a’zolari tomonidan ham, yollanma xodimlar tomonidan ham amalga oshiriladi.</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Birjaning oliy rahbarlik organi direktorlar (boshqaruvchilar) Kengashi hisoblanadi.</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Kengash birja a’zolari tomonidan saylanadi.</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Uning tarkibiga birja a’zolari ham, bir nechta direktorlar ham kiradi.</w:t>
      </w:r>
      <w:proofErr w:type="gramEnd"/>
      <w:r w:rsidRPr="00DB0E5D">
        <w:rPr>
          <w:rFonts w:ascii="Times New Roman" w:hAnsi="Times New Roman" w:cs="Times New Roman"/>
          <w:sz w:val="28"/>
          <w:szCs w:val="28"/>
          <w:lang w:val="en-US"/>
        </w:rPr>
        <w:t xml:space="preserve"> Birja faoliyati me’yorlari, siyosati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qoidalari direktorlar Kengashi tomonidan belgilanadi va direktorlar Kengashi tomonidan tayinlanadigan yoki birja a’zolari tomonidan saylanadigan, birja a’zolaridan tarkib topgan qo‘mita tomonidan hayotga tatbiq etiladi. </w:t>
      </w:r>
      <w:proofErr w:type="gramStart"/>
      <w:r w:rsidRPr="00DB0E5D">
        <w:rPr>
          <w:rFonts w:ascii="Times New Roman" w:hAnsi="Times New Roman" w:cs="Times New Roman"/>
          <w:sz w:val="28"/>
          <w:szCs w:val="28"/>
          <w:lang w:val="en-US"/>
        </w:rPr>
        <w:t>Qo‘mita a’zolari direktorlar Kengashining oldida javob beradi.</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Qo‘mita a’zolari mos keluvchi haq to‘lanmasdan ishlaydi.</w:t>
      </w:r>
      <w:proofErr w:type="gramEnd"/>
      <w:r w:rsidRPr="00DB0E5D">
        <w:rPr>
          <w:rFonts w:ascii="Times New Roman" w:hAnsi="Times New Roman" w:cs="Times New Roman"/>
          <w:sz w:val="28"/>
          <w:szCs w:val="28"/>
          <w:lang w:val="en-US"/>
        </w:rPr>
        <w:t xml:space="preserve"> Ular tavsiyalar chiqaradi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direktorlar Kengashiga yordam beradi, shuningdek, tartibga solish qoidalariga muvofiq ularga yuklatilgan birja faoliyati bo‘yicha muayyan majburiyatlarni bajaradi. Birjaning yollanma xodimlari savdo </w:t>
      </w:r>
      <w:proofErr w:type="gramStart"/>
      <w:r w:rsidRPr="00DB0E5D">
        <w:rPr>
          <w:rFonts w:ascii="Times New Roman" w:hAnsi="Times New Roman" w:cs="Times New Roman"/>
          <w:sz w:val="28"/>
          <w:szCs w:val="28"/>
          <w:lang w:val="en-US"/>
        </w:rPr>
        <w:t>bo‘yicha</w:t>
      </w:r>
      <w:proofErr w:type="gramEnd"/>
      <w:r w:rsidRPr="00DB0E5D">
        <w:rPr>
          <w:rFonts w:ascii="Times New Roman" w:hAnsi="Times New Roman" w:cs="Times New Roman"/>
          <w:sz w:val="28"/>
          <w:szCs w:val="28"/>
          <w:lang w:val="en-US"/>
        </w:rPr>
        <w:t xml:space="preserve"> hech qanday huquqqa yoki ovoz berish huquqiga ega emas. Xodimlar soni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ularning majburiyatlari direktorlar Kengashi tomonidan belgilanadi. Personal direktorlar Kengashi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qo‘mitalarning topshiriq va qarorlarini bajaradi, personalning tashkiliy tuzilmasi esa, ko‘pincha, turli qo‘mitalarning funksiyalariga mos keladi.</w:t>
      </w:r>
    </w:p>
    <w:p w14:paraId="73AFB4D5" w14:textId="77777777" w:rsidR="009048FA" w:rsidRPr="00DB0E5D" w:rsidRDefault="009048FA" w:rsidP="0012015B">
      <w:pPr>
        <w:tabs>
          <w:tab w:val="left" w:pos="0"/>
        </w:tabs>
        <w:spacing w:after="0" w:line="367"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Birjalarning </w:t>
      </w:r>
      <w:proofErr w:type="gramStart"/>
      <w:r w:rsidRPr="00DB0E5D">
        <w:rPr>
          <w:rFonts w:ascii="Times New Roman" w:hAnsi="Times New Roman" w:cs="Times New Roman"/>
          <w:sz w:val="28"/>
          <w:szCs w:val="28"/>
          <w:lang w:val="en-US"/>
        </w:rPr>
        <w:t>ko‘pchiligi</w:t>
      </w:r>
      <w:proofErr w:type="gramEnd"/>
      <w:r w:rsidRPr="00DB0E5D">
        <w:rPr>
          <w:rFonts w:ascii="Times New Roman" w:hAnsi="Times New Roman" w:cs="Times New Roman"/>
          <w:sz w:val="28"/>
          <w:szCs w:val="28"/>
          <w:lang w:val="en-US"/>
        </w:rPr>
        <w:t xml:space="preserve"> xususiy shaxslarning korporatsiya ko‘rinishida tashkil qilingan va foyda olishni o‘z oldiga maqsad qilib qo‘ymagan uyushmalarini ifodalaydi. Birja a’zolari soni cheklangan </w:t>
      </w:r>
      <w:proofErr w:type="gramStart"/>
      <w:r w:rsidRPr="00DB0E5D">
        <w:rPr>
          <w:rFonts w:ascii="Times New Roman" w:hAnsi="Times New Roman" w:cs="Times New Roman"/>
          <w:sz w:val="28"/>
          <w:szCs w:val="28"/>
          <w:lang w:val="en-US"/>
        </w:rPr>
        <w:t>bo‘lib</w:t>
      </w:r>
      <w:proofErr w:type="gramEnd"/>
      <w:r w:rsidRPr="00DB0E5D">
        <w:rPr>
          <w:rFonts w:ascii="Times New Roman" w:hAnsi="Times New Roman" w:cs="Times New Roman"/>
          <w:sz w:val="28"/>
          <w:szCs w:val="28"/>
          <w:lang w:val="en-US"/>
        </w:rPr>
        <w:t xml:space="preserve">, ba’zida o‘zgarib turishi mumkin. </w:t>
      </w:r>
      <w:proofErr w:type="gramStart"/>
      <w:r w:rsidRPr="00DB0E5D">
        <w:rPr>
          <w:rFonts w:ascii="Times New Roman" w:hAnsi="Times New Roman" w:cs="Times New Roman"/>
          <w:sz w:val="28"/>
          <w:szCs w:val="28"/>
          <w:lang w:val="en-US"/>
        </w:rPr>
        <w:t>Birja a’zolari faqat alohida shaxslar hisoblanadi.</w:t>
      </w:r>
      <w:proofErr w:type="gramEnd"/>
      <w:r w:rsidRPr="00DB0E5D">
        <w:rPr>
          <w:rFonts w:ascii="Times New Roman" w:hAnsi="Times New Roman" w:cs="Times New Roman"/>
          <w:sz w:val="28"/>
          <w:szCs w:val="28"/>
          <w:lang w:val="en-US"/>
        </w:rPr>
        <w:t xml:space="preserve"> Shu bilan birga, korporatsiya, kompaniya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shirkatlar ularni, masalan, tuzilgan bitimlar bo‘yicha komissiya foiziga taalluqli masalalarda ayrim a’zolar taqdim etadigan imtiyozlarni olish huquqiga ega. Bundan tashqari, ayrim birjalarda korporatsiya, kompaniya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shirkatlarga ularning manfaatlarini ifodalovchi a’zolar orqali xizmatchilarga – birja zalida kanselariya ishlari va boshqa texnik ishlarni bajarish uchun birja a’zosi </w:t>
      </w:r>
      <w:r w:rsidRPr="00DB0E5D">
        <w:rPr>
          <w:rFonts w:ascii="Times New Roman" w:hAnsi="Times New Roman" w:cs="Times New Roman"/>
          <w:sz w:val="28"/>
          <w:szCs w:val="28"/>
          <w:lang w:val="en-US"/>
        </w:rPr>
        <w:lastRenderedPageBreak/>
        <w:t xml:space="preserve">bo‘lmagan shaxslarga ega bo‘lishga ruxsat etiladi. Biroq bitimlar tuzish faqat kimga a’zolik rasmiylashtirilgan </w:t>
      </w:r>
      <w:proofErr w:type="gramStart"/>
      <w:r w:rsidRPr="00DB0E5D">
        <w:rPr>
          <w:rFonts w:ascii="Times New Roman" w:hAnsi="Times New Roman" w:cs="Times New Roman"/>
          <w:sz w:val="28"/>
          <w:szCs w:val="28"/>
          <w:lang w:val="en-US"/>
        </w:rPr>
        <w:t>bo‘lsa</w:t>
      </w:r>
      <w:proofErr w:type="gramEnd"/>
      <w:r w:rsidRPr="00DB0E5D">
        <w:rPr>
          <w:rFonts w:ascii="Times New Roman" w:hAnsi="Times New Roman" w:cs="Times New Roman"/>
          <w:sz w:val="28"/>
          <w:szCs w:val="28"/>
          <w:lang w:val="en-US"/>
        </w:rPr>
        <w:t>, o‘sha firmaning imtiyozida qoladi.</w:t>
      </w:r>
    </w:p>
    <w:p w14:paraId="36B93881" w14:textId="77777777" w:rsidR="009048FA" w:rsidRPr="00DB0E5D" w:rsidRDefault="009048FA" w:rsidP="00DB0E5D">
      <w:pPr>
        <w:tabs>
          <w:tab w:val="left" w:pos="0"/>
        </w:tabs>
        <w:spacing w:after="0" w:line="360" w:lineRule="auto"/>
        <w:ind w:right="-1"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Birja korporatsiyasi nizomida uning a’zolar payi (badali) hisobiga shakllanadigan kapitali </w:t>
      </w:r>
      <w:proofErr w:type="gramStart"/>
      <w:r w:rsidRPr="00DB0E5D">
        <w:rPr>
          <w:rFonts w:ascii="Times New Roman" w:hAnsi="Times New Roman" w:cs="Times New Roman"/>
          <w:sz w:val="28"/>
          <w:szCs w:val="28"/>
          <w:lang w:val="en-US"/>
        </w:rPr>
        <w:t>ko‘rsatiladi</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Birja sertifikatiga (payiga) egalik qilish birja halqasida bitimlar tuzish huquqini beradi.</w:t>
      </w:r>
      <w:proofErr w:type="gramEnd"/>
    </w:p>
    <w:p w14:paraId="266BE732" w14:textId="7B899847" w:rsidR="00BD3625" w:rsidRPr="00DB0E5D" w:rsidRDefault="009048FA" w:rsidP="00DB0E5D">
      <w:pPr>
        <w:tabs>
          <w:tab w:val="left" w:pos="0"/>
        </w:tabs>
        <w:spacing w:after="0" w:line="360" w:lineRule="auto"/>
        <w:ind w:right="-1" w:firstLine="709"/>
        <w:jc w:val="both"/>
        <w:rPr>
          <w:rFonts w:ascii="Times New Roman" w:hAnsi="Times New Roman" w:cs="Times New Roman"/>
          <w:b/>
          <w:sz w:val="28"/>
          <w:szCs w:val="28"/>
          <w:lang w:val="en-US"/>
        </w:rPr>
      </w:pPr>
      <w:proofErr w:type="gramStart"/>
      <w:r w:rsidRPr="00DB0E5D">
        <w:rPr>
          <w:rFonts w:ascii="Times New Roman" w:hAnsi="Times New Roman" w:cs="Times New Roman"/>
          <w:b/>
          <w:color w:val="000000"/>
          <w:sz w:val="28"/>
          <w:szCs w:val="28"/>
          <w:lang w:val="en-US"/>
        </w:rPr>
        <w:t>Birja a’zolari majburiyatlari</w:t>
      </w:r>
      <w:r w:rsidRPr="00DB0E5D">
        <w:rPr>
          <w:rFonts w:ascii="Times New Roman" w:hAnsi="Times New Roman" w:cs="Times New Roman"/>
          <w:b/>
          <w:sz w:val="28"/>
          <w:szCs w:val="28"/>
          <w:lang w:val="en-US"/>
        </w:rPr>
        <w:t>.</w:t>
      </w:r>
      <w:proofErr w:type="gramEnd"/>
      <w:r w:rsidRPr="00DB0E5D">
        <w:rPr>
          <w:rFonts w:ascii="Times New Roman" w:hAnsi="Times New Roman" w:cs="Times New Roman"/>
          <w:b/>
          <w:sz w:val="28"/>
          <w:szCs w:val="28"/>
          <w:lang w:val="en-US"/>
        </w:rPr>
        <w:t xml:space="preserve"> </w:t>
      </w:r>
    </w:p>
    <w:p w14:paraId="383D1D19" w14:textId="31766776" w:rsidR="009048FA" w:rsidRPr="00DB0E5D" w:rsidRDefault="009048FA" w:rsidP="00DB0E5D">
      <w:pPr>
        <w:tabs>
          <w:tab w:val="left" w:pos="0"/>
        </w:tabs>
        <w:spacing w:after="0" w:line="360" w:lineRule="auto"/>
        <w:ind w:right="-1"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Birjaga a’zolik ma’lum bir huquqlar beradi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qator majburiyatlarni bajarish bilan bog‘liq bo‘ladi.</w:t>
      </w:r>
    </w:p>
    <w:p w14:paraId="1B922CA3" w14:textId="77777777" w:rsidR="009048FA" w:rsidRPr="00DB0E5D" w:rsidRDefault="009048FA" w:rsidP="00DB0E5D">
      <w:pPr>
        <w:tabs>
          <w:tab w:val="left" w:pos="0"/>
        </w:tabs>
        <w:spacing w:after="0" w:line="360" w:lineRule="auto"/>
        <w:ind w:right="-1"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Birjaning to‘liq a’zosi oladigan asosiy huquq – birja halqasida mustaqil bitimlar tuzishga ruxsatdir.</w:t>
      </w:r>
      <w:proofErr w:type="gramEnd"/>
      <w:r w:rsidRPr="00DB0E5D">
        <w:rPr>
          <w:rFonts w:ascii="Times New Roman" w:hAnsi="Times New Roman" w:cs="Times New Roman"/>
          <w:sz w:val="28"/>
          <w:szCs w:val="28"/>
          <w:lang w:val="en-US"/>
        </w:rPr>
        <w:t xml:space="preserve"> Aytib o‘tilganidek, birjaga a’zo emaslar birja operatsiyalarini faqat birja a’zolari orqali amalga oshirishlari mumkin, birja halqasida birja bitimi tuzish huquqi avtomatik ravishda emas, a’zo belgilagan tayyorgarlikdan o‘tgan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bilimdonlik bo‘yicha minimal talablarga javob bergandan so‘ng beriladi. </w:t>
      </w:r>
      <w:proofErr w:type="gramStart"/>
      <w:r w:rsidRPr="00DB0E5D">
        <w:rPr>
          <w:rFonts w:ascii="Times New Roman" w:hAnsi="Times New Roman" w:cs="Times New Roman"/>
          <w:sz w:val="28"/>
          <w:szCs w:val="28"/>
          <w:lang w:val="en-US"/>
        </w:rPr>
        <w:t>Shundan keyin u halqaga kirish imkonini beradigan savdogar (makler) belgisini oladi.</w:t>
      </w:r>
      <w:proofErr w:type="gramEnd"/>
      <w:r w:rsidRPr="00DB0E5D">
        <w:rPr>
          <w:rFonts w:ascii="Times New Roman" w:hAnsi="Times New Roman" w:cs="Times New Roman"/>
          <w:sz w:val="28"/>
          <w:szCs w:val="28"/>
          <w:lang w:val="en-US"/>
        </w:rPr>
        <w:t xml:space="preserve"> Unga nisbatan yo‘l qo‘yadigan xatolari natijasida qo‘shimcha zarar ko‘rishi mumkinligi tufayli, shuningdek, makler belgisiga ega </w:t>
      </w:r>
      <w:proofErr w:type="gramStart"/>
      <w:r w:rsidRPr="00DB0E5D">
        <w:rPr>
          <w:rFonts w:ascii="Times New Roman" w:hAnsi="Times New Roman" w:cs="Times New Roman"/>
          <w:sz w:val="28"/>
          <w:szCs w:val="28"/>
          <w:lang w:val="en-US"/>
        </w:rPr>
        <w:t>bo‘lganlar</w:t>
      </w:r>
      <w:proofErr w:type="gramEnd"/>
      <w:r w:rsidRPr="00DB0E5D">
        <w:rPr>
          <w:rFonts w:ascii="Times New Roman" w:hAnsi="Times New Roman" w:cs="Times New Roman"/>
          <w:sz w:val="28"/>
          <w:szCs w:val="28"/>
          <w:lang w:val="en-US"/>
        </w:rPr>
        <w:t>, qoidaga ko‘ra, halqaga kirish imkoniga ega bo‘lmaganlarga nisbatan ko‘proq hajmda operatsiyalar o‘tkazishi sababli ularga qattiq moliyaviy talablar qo‘yiladi.</w:t>
      </w:r>
    </w:p>
    <w:p w14:paraId="51C739E9" w14:textId="77777777" w:rsidR="009048FA" w:rsidRPr="00DB0E5D" w:rsidRDefault="009048FA" w:rsidP="00DB0E5D">
      <w:pPr>
        <w:tabs>
          <w:tab w:val="left" w:pos="0"/>
        </w:tabs>
        <w:spacing w:after="0" w:line="360" w:lineRule="auto"/>
        <w:ind w:right="-1"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Birja a’zosining ikkinchi muhim ustunligi birja operatsiyalari o‘tkazish xarajatlarining nisbatan pastligidir.</w:t>
      </w:r>
      <w:proofErr w:type="gramEnd"/>
      <w:r w:rsidRPr="00DB0E5D">
        <w:rPr>
          <w:rFonts w:ascii="Times New Roman" w:hAnsi="Times New Roman" w:cs="Times New Roman"/>
          <w:sz w:val="28"/>
          <w:szCs w:val="28"/>
          <w:lang w:val="en-US"/>
        </w:rPr>
        <w:t xml:space="preserve"> Odatda, a’zo </w:t>
      </w:r>
      <w:proofErr w:type="gramStart"/>
      <w:r w:rsidRPr="00DB0E5D">
        <w:rPr>
          <w:rFonts w:ascii="Times New Roman" w:hAnsi="Times New Roman" w:cs="Times New Roman"/>
          <w:sz w:val="28"/>
          <w:szCs w:val="28"/>
          <w:lang w:val="en-US"/>
        </w:rPr>
        <w:t>bo‘lmaganlar</w:t>
      </w:r>
      <w:proofErr w:type="gramEnd"/>
      <w:r w:rsidRPr="00DB0E5D">
        <w:rPr>
          <w:rFonts w:ascii="Times New Roman" w:hAnsi="Times New Roman" w:cs="Times New Roman"/>
          <w:sz w:val="28"/>
          <w:szCs w:val="28"/>
          <w:lang w:val="en-US"/>
        </w:rPr>
        <w:t xml:space="preserve"> har bir bitim bo‘yicha 2 sentdan 75 sentgacha birja yig‘imi to‘laydilar. Shu bilan bir paytda birja a’zolari, qoidaga </w:t>
      </w:r>
      <w:proofErr w:type="gramStart"/>
      <w:r w:rsidRPr="00DB0E5D">
        <w:rPr>
          <w:rFonts w:ascii="Times New Roman" w:hAnsi="Times New Roman" w:cs="Times New Roman"/>
          <w:sz w:val="28"/>
          <w:szCs w:val="28"/>
          <w:lang w:val="en-US"/>
        </w:rPr>
        <w:t>ko‘ra</w:t>
      </w:r>
      <w:proofErr w:type="gramEnd"/>
      <w:r w:rsidRPr="00DB0E5D">
        <w:rPr>
          <w:rFonts w:ascii="Times New Roman" w:hAnsi="Times New Roman" w:cs="Times New Roman"/>
          <w:sz w:val="28"/>
          <w:szCs w:val="28"/>
          <w:lang w:val="en-US"/>
        </w:rPr>
        <w:t>, bunday yig‘imlardan ozod etiladi.</w:t>
      </w:r>
    </w:p>
    <w:p w14:paraId="63059189" w14:textId="77777777" w:rsidR="009048FA" w:rsidRPr="00DB0E5D" w:rsidRDefault="009048FA" w:rsidP="00DB0E5D">
      <w:pPr>
        <w:tabs>
          <w:tab w:val="left" w:pos="0"/>
        </w:tabs>
        <w:spacing w:after="0" w:line="360" w:lineRule="auto"/>
        <w:ind w:right="-1"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Birjaga a’zolik birja shartnomalarini sotib olish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sotishda birjaga a’zo bo‘lmaganlardan olinadigan komission mukofotlar ko‘rinishida ma’lum bir daromad olish imkonini ham beradi.</w:t>
      </w:r>
    </w:p>
    <w:p w14:paraId="67AD1234" w14:textId="77777777" w:rsidR="009048FA" w:rsidRPr="00DB0E5D" w:rsidRDefault="009048FA" w:rsidP="00DB0E5D">
      <w:pPr>
        <w:tabs>
          <w:tab w:val="left" w:pos="0"/>
        </w:tabs>
        <w:spacing w:after="0" w:line="360" w:lineRule="auto"/>
        <w:ind w:right="-1"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Nihoyat, birjaga a’zolikning muhim afzalligi birja boshqaruvida ishtirok etish yoki boshqarish, birjaning faoliyat qoidalarini ishlab chiqish yoki o‘zgartirish, namunaviy shartnomalar shartlarini belgilash, bozor axborotlarini birjaga a’zo emaslardan oldinroq olish imkoniyati hisoblanadi.</w:t>
      </w:r>
      <w:proofErr w:type="gramEnd"/>
    </w:p>
    <w:p w14:paraId="75A04222" w14:textId="77777777" w:rsidR="009048FA" w:rsidRPr="00DB0E5D" w:rsidRDefault="009048FA" w:rsidP="0012015B">
      <w:pPr>
        <w:tabs>
          <w:tab w:val="left" w:pos="0"/>
        </w:tabs>
        <w:spacing w:after="0" w:line="360" w:lineRule="auto"/>
        <w:ind w:right="-1"/>
        <w:jc w:val="center"/>
        <w:rPr>
          <w:rFonts w:ascii="Times New Roman" w:hAnsi="Times New Roman" w:cs="Times New Roman"/>
          <w:sz w:val="28"/>
          <w:szCs w:val="28"/>
        </w:rPr>
      </w:pPr>
      <w:r w:rsidRPr="00DB0E5D">
        <w:rPr>
          <w:rFonts w:ascii="Times New Roman" w:hAnsi="Times New Roman" w:cs="Times New Roman"/>
          <w:noProof/>
          <w:sz w:val="28"/>
          <w:szCs w:val="28"/>
          <w:lang w:eastAsia="ru-RU"/>
        </w:rPr>
        <w:lastRenderedPageBreak/>
        <w:drawing>
          <wp:inline distT="0" distB="0" distL="0" distR="0" wp14:anchorId="774F6699" wp14:editId="481CEA41">
            <wp:extent cx="5540991" cy="6168788"/>
            <wp:effectExtent l="0" t="0" r="0" b="22860"/>
            <wp:docPr id="6" name="Схема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E58D332" w14:textId="17302976" w:rsidR="008437C7" w:rsidRPr="00DB0E5D" w:rsidRDefault="008437C7" w:rsidP="00DB0E5D">
      <w:pPr>
        <w:tabs>
          <w:tab w:val="left" w:pos="0"/>
        </w:tabs>
        <w:spacing w:after="0" w:line="360" w:lineRule="auto"/>
        <w:ind w:right="-1" w:firstLine="709"/>
        <w:jc w:val="center"/>
        <w:rPr>
          <w:rFonts w:ascii="Times New Roman" w:hAnsi="Times New Roman" w:cs="Times New Roman"/>
          <w:b/>
          <w:bCs/>
          <w:sz w:val="28"/>
          <w:szCs w:val="28"/>
          <w:lang w:val="en-US"/>
        </w:rPr>
      </w:pPr>
      <w:proofErr w:type="gramStart"/>
      <w:r w:rsidRPr="00DB0E5D">
        <w:rPr>
          <w:rFonts w:ascii="Times New Roman" w:hAnsi="Times New Roman" w:cs="Times New Roman"/>
          <w:b/>
          <w:bCs/>
          <w:sz w:val="28"/>
          <w:szCs w:val="28"/>
          <w:lang w:val="en-US"/>
        </w:rPr>
        <w:t>1.1-rasm.</w:t>
      </w:r>
      <w:proofErr w:type="gramEnd"/>
      <w:r w:rsidRPr="00DB0E5D">
        <w:rPr>
          <w:rFonts w:ascii="Times New Roman" w:hAnsi="Times New Roman" w:cs="Times New Roman"/>
          <w:b/>
          <w:bCs/>
          <w:sz w:val="28"/>
          <w:szCs w:val="28"/>
          <w:lang w:val="en-US"/>
        </w:rPr>
        <w:t xml:space="preserve"> </w:t>
      </w:r>
      <w:proofErr w:type="gramStart"/>
      <w:r w:rsidRPr="00DB0E5D">
        <w:rPr>
          <w:rFonts w:ascii="Times New Roman" w:hAnsi="Times New Roman" w:cs="Times New Roman"/>
          <w:b/>
          <w:bCs/>
          <w:sz w:val="28"/>
          <w:szCs w:val="28"/>
          <w:lang w:val="en-US"/>
        </w:rPr>
        <w:t xml:space="preserve">Birjani tasis qilishda </w:t>
      </w:r>
      <w:r w:rsidR="00AC72E6" w:rsidRPr="00DB0E5D">
        <w:rPr>
          <w:rFonts w:ascii="Times New Roman" w:hAnsi="Times New Roman" w:cs="Times New Roman"/>
          <w:b/>
          <w:bCs/>
          <w:sz w:val="28"/>
          <w:szCs w:val="28"/>
          <w:lang w:val="en-US"/>
        </w:rPr>
        <w:t>ishtirok etilmaydigan organlar.</w:t>
      </w:r>
      <w:proofErr w:type="gramEnd"/>
    </w:p>
    <w:p w14:paraId="3E849E55" w14:textId="77777777" w:rsidR="008437C7" w:rsidRPr="0012015B" w:rsidRDefault="008437C7" w:rsidP="0012015B">
      <w:pPr>
        <w:tabs>
          <w:tab w:val="left" w:pos="0"/>
        </w:tabs>
        <w:spacing w:after="0" w:line="240" w:lineRule="auto"/>
        <w:ind w:right="-1"/>
        <w:jc w:val="center"/>
        <w:rPr>
          <w:rFonts w:ascii="Times New Roman" w:hAnsi="Times New Roman" w:cs="Times New Roman"/>
          <w:sz w:val="20"/>
          <w:szCs w:val="20"/>
          <w:lang w:val="en-US"/>
        </w:rPr>
      </w:pPr>
    </w:p>
    <w:p w14:paraId="20160C1D" w14:textId="1898F1E5" w:rsidR="009048FA" w:rsidRPr="00DB0E5D" w:rsidRDefault="009048FA" w:rsidP="00DB0E5D">
      <w:pPr>
        <w:tabs>
          <w:tab w:val="left" w:pos="0"/>
        </w:tabs>
        <w:spacing w:after="0" w:line="360" w:lineRule="auto"/>
        <w:ind w:right="-1"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Ta</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sischilar</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soni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qanchalik</w:t>
      </w:r>
      <w:r w:rsidRPr="00DC74BC">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ko</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p</w:t>
      </w:r>
      <w:proofErr w:type="gramEnd"/>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va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ularning</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moddiy</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moliyaviy</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ahvoli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qanchalik</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kuchli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bo</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lsa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ular</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birjaga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shunchalik</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katta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yordam</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ko</w:t>
      </w:r>
      <w:r w:rsidRPr="00DC74BC">
        <w:rPr>
          <w:rFonts w:ascii="Times New Roman" w:hAnsi="Times New Roman" w:cs="Times New Roman"/>
          <w:sz w:val="28"/>
          <w:szCs w:val="28"/>
          <w:lang w:val="en-US"/>
        </w:rPr>
        <w:t>‘</w:t>
      </w:r>
      <w:r w:rsidRPr="00DB0E5D">
        <w:rPr>
          <w:rFonts w:ascii="Times New Roman" w:hAnsi="Times New Roman" w:cs="Times New Roman"/>
          <w:sz w:val="28"/>
          <w:szCs w:val="28"/>
          <w:lang w:val="en-US"/>
        </w:rPr>
        <w:t>rsata</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oladi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deb</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hisoblanadi</w:t>
      </w:r>
      <w:r w:rsidRPr="00DC74BC">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 xml:space="preserve">Vaholanki, ta’sischilar sonining </w:t>
      </w:r>
      <w:proofErr w:type="gramStart"/>
      <w:r w:rsidRPr="00DB0E5D">
        <w:rPr>
          <w:rFonts w:ascii="Times New Roman" w:hAnsi="Times New Roman" w:cs="Times New Roman"/>
          <w:sz w:val="28"/>
          <w:szCs w:val="28"/>
          <w:lang w:val="en-US"/>
        </w:rPr>
        <w:t>ko‘pligi</w:t>
      </w:r>
      <w:proofErr w:type="gramEnd"/>
      <w:r w:rsidRPr="00DB0E5D">
        <w:rPr>
          <w:rFonts w:ascii="Times New Roman" w:hAnsi="Times New Roman" w:cs="Times New Roman"/>
          <w:sz w:val="28"/>
          <w:szCs w:val="28"/>
          <w:lang w:val="en-US"/>
        </w:rPr>
        <w:t xml:space="preserve"> birjani boshqarishni qiyinlashtiradi.</w:t>
      </w:r>
    </w:p>
    <w:p w14:paraId="08DB6E75" w14:textId="77777777" w:rsidR="009048FA" w:rsidRPr="00DB0E5D" w:rsidRDefault="009048FA" w:rsidP="00DB0E5D">
      <w:pPr>
        <w:tabs>
          <w:tab w:val="left" w:pos="0"/>
        </w:tabs>
        <w:spacing w:after="0" w:line="360" w:lineRule="auto"/>
        <w:ind w:right="-1" w:firstLine="709"/>
        <w:jc w:val="both"/>
        <w:rPr>
          <w:rFonts w:ascii="Times New Roman" w:hAnsi="Times New Roman" w:cs="Times New Roman"/>
          <w:sz w:val="28"/>
          <w:szCs w:val="28"/>
          <w:lang w:val="en-US"/>
        </w:rPr>
      </w:pPr>
      <w:r w:rsidRPr="00DB0E5D">
        <w:rPr>
          <w:rFonts w:ascii="Times New Roman" w:hAnsi="Times New Roman" w:cs="Times New Roman"/>
          <w:i/>
          <w:sz w:val="28"/>
          <w:szCs w:val="28"/>
          <w:lang w:val="en-US"/>
        </w:rPr>
        <w:t>Birja a’zosi</w:t>
      </w:r>
      <w:r w:rsidRPr="00DB0E5D">
        <w:rPr>
          <w:rFonts w:ascii="Times New Roman" w:hAnsi="Times New Roman" w:cs="Times New Roman"/>
          <w:sz w:val="28"/>
          <w:szCs w:val="28"/>
          <w:lang w:val="en-US"/>
        </w:rPr>
        <w:t xml:space="preserve"> deb, uning nizom kapitalini shakllantirishda ishtirok etadigan, a’zolik badallari yoki birja mulkiga boshqa maqsadli badallar kiritadigan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ta’sis hujjatlarida ko‘zda tutilgan tartibda uning a’zosiga aylangan shaxslarga aytiladi.</w:t>
      </w:r>
    </w:p>
    <w:p w14:paraId="652941A3" w14:textId="77777777" w:rsidR="009048FA" w:rsidRPr="00DB0E5D" w:rsidRDefault="009048FA" w:rsidP="00DB0E5D">
      <w:pPr>
        <w:tabs>
          <w:tab w:val="left" w:pos="0"/>
        </w:tabs>
        <w:spacing w:after="0" w:line="360" w:lineRule="auto"/>
        <w:ind w:right="-1"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Birja a’zosi belgilangan quyidagi huquqlarga ega:</w:t>
      </w:r>
    </w:p>
    <w:p w14:paraId="7AC800D3" w14:textId="77777777" w:rsidR="009048FA" w:rsidRPr="00DB0E5D" w:rsidRDefault="009048FA" w:rsidP="0012015B">
      <w:pPr>
        <w:tabs>
          <w:tab w:val="left" w:pos="0"/>
        </w:tabs>
        <w:spacing w:after="0" w:line="360" w:lineRule="auto"/>
        <w:ind w:right="-1"/>
        <w:jc w:val="center"/>
        <w:rPr>
          <w:rFonts w:ascii="Times New Roman" w:hAnsi="Times New Roman" w:cs="Times New Roman"/>
          <w:sz w:val="28"/>
          <w:szCs w:val="28"/>
        </w:rPr>
      </w:pPr>
      <w:r w:rsidRPr="00DB0E5D">
        <w:rPr>
          <w:rFonts w:ascii="Times New Roman" w:hAnsi="Times New Roman" w:cs="Times New Roman"/>
          <w:noProof/>
          <w:sz w:val="28"/>
          <w:szCs w:val="28"/>
          <w:lang w:eastAsia="ru-RU"/>
        </w:rPr>
        <w:lastRenderedPageBreak/>
        <w:drawing>
          <wp:inline distT="0" distB="0" distL="0" distR="0" wp14:anchorId="2FFA3790" wp14:editId="2AD3FDA7">
            <wp:extent cx="5486400" cy="3200400"/>
            <wp:effectExtent l="0" t="19050" r="57150" b="38100"/>
            <wp:docPr id="7" name="Схема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4C0E101" w14:textId="77777777" w:rsidR="00FF5B38" w:rsidRPr="00FF5B38" w:rsidRDefault="00FF5B38" w:rsidP="00FF5B38">
      <w:pPr>
        <w:tabs>
          <w:tab w:val="left" w:pos="0"/>
        </w:tabs>
        <w:spacing w:after="0" w:line="240" w:lineRule="auto"/>
        <w:ind w:right="-1"/>
        <w:jc w:val="center"/>
        <w:rPr>
          <w:rFonts w:ascii="Times New Roman" w:hAnsi="Times New Roman" w:cs="Times New Roman"/>
          <w:b/>
          <w:bCs/>
          <w:sz w:val="20"/>
          <w:szCs w:val="20"/>
        </w:rPr>
      </w:pPr>
    </w:p>
    <w:p w14:paraId="41371905" w14:textId="6684AC44" w:rsidR="00AC72E6" w:rsidRPr="00DC74BC" w:rsidRDefault="00AC72E6" w:rsidP="00FF5B38">
      <w:pPr>
        <w:tabs>
          <w:tab w:val="left" w:pos="0"/>
        </w:tabs>
        <w:spacing w:after="0" w:line="360" w:lineRule="auto"/>
        <w:ind w:right="-1"/>
        <w:jc w:val="center"/>
        <w:rPr>
          <w:rFonts w:ascii="Times New Roman" w:hAnsi="Times New Roman" w:cs="Times New Roman"/>
          <w:b/>
          <w:bCs/>
          <w:sz w:val="28"/>
          <w:szCs w:val="28"/>
        </w:rPr>
      </w:pPr>
      <w:r w:rsidRPr="00DC74BC">
        <w:rPr>
          <w:rFonts w:ascii="Times New Roman" w:hAnsi="Times New Roman" w:cs="Times New Roman"/>
          <w:b/>
          <w:bCs/>
          <w:sz w:val="28"/>
          <w:szCs w:val="28"/>
        </w:rPr>
        <w:t>1.2-</w:t>
      </w:r>
      <w:r w:rsidRPr="00DB0E5D">
        <w:rPr>
          <w:rFonts w:ascii="Times New Roman" w:hAnsi="Times New Roman" w:cs="Times New Roman"/>
          <w:b/>
          <w:bCs/>
          <w:sz w:val="28"/>
          <w:szCs w:val="28"/>
          <w:lang w:val="en-US"/>
        </w:rPr>
        <w:t>rasm</w:t>
      </w:r>
      <w:r w:rsidRPr="00DC74BC">
        <w:rPr>
          <w:rFonts w:ascii="Times New Roman" w:hAnsi="Times New Roman" w:cs="Times New Roman"/>
          <w:b/>
          <w:bCs/>
          <w:sz w:val="28"/>
          <w:szCs w:val="28"/>
        </w:rPr>
        <w:t xml:space="preserve">. </w:t>
      </w:r>
      <w:r w:rsidRPr="00DB0E5D">
        <w:rPr>
          <w:rFonts w:ascii="Times New Roman" w:hAnsi="Times New Roman" w:cs="Times New Roman"/>
          <w:b/>
          <w:bCs/>
          <w:sz w:val="28"/>
          <w:szCs w:val="28"/>
          <w:lang w:val="en-US"/>
        </w:rPr>
        <w:t>Birja</w:t>
      </w:r>
      <w:r w:rsidRPr="00DC74BC">
        <w:rPr>
          <w:rFonts w:ascii="Times New Roman" w:hAnsi="Times New Roman" w:cs="Times New Roman"/>
          <w:b/>
          <w:bCs/>
          <w:sz w:val="28"/>
          <w:szCs w:val="28"/>
        </w:rPr>
        <w:t xml:space="preserve"> </w:t>
      </w:r>
      <w:r w:rsidRPr="00DB0E5D">
        <w:rPr>
          <w:rFonts w:ascii="Times New Roman" w:hAnsi="Times New Roman" w:cs="Times New Roman"/>
          <w:b/>
          <w:bCs/>
          <w:sz w:val="28"/>
          <w:szCs w:val="28"/>
          <w:lang w:val="en-US"/>
        </w:rPr>
        <w:t>a</w:t>
      </w:r>
      <w:r w:rsidRPr="00DC74BC">
        <w:rPr>
          <w:rFonts w:ascii="Times New Roman" w:hAnsi="Times New Roman" w:cs="Times New Roman"/>
          <w:b/>
          <w:bCs/>
          <w:sz w:val="28"/>
          <w:szCs w:val="28"/>
        </w:rPr>
        <w:t>’</w:t>
      </w:r>
      <w:r w:rsidRPr="00DB0E5D">
        <w:rPr>
          <w:rFonts w:ascii="Times New Roman" w:hAnsi="Times New Roman" w:cs="Times New Roman"/>
          <w:b/>
          <w:bCs/>
          <w:sz w:val="28"/>
          <w:szCs w:val="28"/>
          <w:lang w:val="en-US"/>
        </w:rPr>
        <w:t>zosining</w:t>
      </w:r>
      <w:r w:rsidRPr="00DC74BC">
        <w:rPr>
          <w:rFonts w:ascii="Times New Roman" w:hAnsi="Times New Roman" w:cs="Times New Roman"/>
          <w:b/>
          <w:bCs/>
          <w:sz w:val="28"/>
          <w:szCs w:val="28"/>
        </w:rPr>
        <w:t xml:space="preserve"> </w:t>
      </w:r>
      <w:r w:rsidRPr="00DB0E5D">
        <w:rPr>
          <w:rFonts w:ascii="Times New Roman" w:hAnsi="Times New Roman" w:cs="Times New Roman"/>
          <w:b/>
          <w:bCs/>
          <w:sz w:val="28"/>
          <w:szCs w:val="28"/>
          <w:lang w:val="en-US"/>
        </w:rPr>
        <w:t>belgilangan</w:t>
      </w:r>
      <w:r w:rsidRPr="00DC74BC">
        <w:rPr>
          <w:rFonts w:ascii="Times New Roman" w:hAnsi="Times New Roman" w:cs="Times New Roman"/>
          <w:b/>
          <w:bCs/>
          <w:sz w:val="28"/>
          <w:szCs w:val="28"/>
        </w:rPr>
        <w:t xml:space="preserve"> </w:t>
      </w:r>
      <w:r w:rsidRPr="00DB0E5D">
        <w:rPr>
          <w:rFonts w:ascii="Times New Roman" w:hAnsi="Times New Roman" w:cs="Times New Roman"/>
          <w:b/>
          <w:bCs/>
          <w:sz w:val="28"/>
          <w:szCs w:val="28"/>
          <w:lang w:val="en-US"/>
        </w:rPr>
        <w:t>huquqlar</w:t>
      </w:r>
    </w:p>
    <w:p w14:paraId="2F4B9464" w14:textId="500843B5" w:rsidR="00764618" w:rsidRPr="00DC74BC" w:rsidRDefault="00764618" w:rsidP="00FF5B38">
      <w:pPr>
        <w:tabs>
          <w:tab w:val="left" w:pos="0"/>
        </w:tabs>
        <w:spacing w:after="0" w:line="240" w:lineRule="auto"/>
        <w:ind w:right="-1" w:firstLine="709"/>
        <w:jc w:val="center"/>
        <w:rPr>
          <w:rFonts w:ascii="Times New Roman" w:hAnsi="Times New Roman" w:cs="Times New Roman"/>
          <w:sz w:val="10"/>
          <w:szCs w:val="10"/>
        </w:rPr>
      </w:pPr>
    </w:p>
    <w:p w14:paraId="65D48D18" w14:textId="05F3FF27" w:rsidR="009048FA" w:rsidRPr="00DB0E5D" w:rsidRDefault="009048FA" w:rsidP="00FF5B38">
      <w:pPr>
        <w:tabs>
          <w:tab w:val="left" w:pos="980"/>
        </w:tabs>
        <w:spacing w:after="0" w:line="353"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Birja</w:t>
      </w:r>
      <w:r w:rsidRPr="00FF5B38">
        <w:rPr>
          <w:rFonts w:ascii="Times New Roman" w:hAnsi="Times New Roman" w:cs="Times New Roman"/>
          <w:sz w:val="28"/>
          <w:szCs w:val="28"/>
        </w:rPr>
        <w:t xml:space="preserve"> </w:t>
      </w:r>
      <w:r w:rsidRPr="00DB0E5D">
        <w:rPr>
          <w:rFonts w:ascii="Times New Roman" w:hAnsi="Times New Roman" w:cs="Times New Roman"/>
          <w:sz w:val="28"/>
          <w:szCs w:val="28"/>
          <w:lang w:val="en-US"/>
        </w:rPr>
        <w:t>a</w:t>
      </w:r>
      <w:r w:rsidRPr="00FF5B38">
        <w:rPr>
          <w:rFonts w:ascii="Times New Roman" w:hAnsi="Times New Roman" w:cs="Times New Roman"/>
          <w:sz w:val="28"/>
          <w:szCs w:val="28"/>
        </w:rPr>
        <w:t>’</w:t>
      </w:r>
      <w:r w:rsidRPr="00DB0E5D">
        <w:rPr>
          <w:rFonts w:ascii="Times New Roman" w:hAnsi="Times New Roman" w:cs="Times New Roman"/>
          <w:sz w:val="28"/>
          <w:szCs w:val="28"/>
          <w:lang w:val="en-US"/>
        </w:rPr>
        <w:t>zolari</w:t>
      </w:r>
      <w:r w:rsidRPr="00FF5B38">
        <w:rPr>
          <w:rFonts w:ascii="Times New Roman" w:hAnsi="Times New Roman" w:cs="Times New Roman"/>
          <w:sz w:val="28"/>
          <w:szCs w:val="28"/>
        </w:rPr>
        <w:t xml:space="preserve"> </w:t>
      </w:r>
      <w:r w:rsidRPr="00DB0E5D">
        <w:rPr>
          <w:rFonts w:ascii="Times New Roman" w:hAnsi="Times New Roman" w:cs="Times New Roman"/>
          <w:sz w:val="28"/>
          <w:szCs w:val="28"/>
          <w:lang w:val="en-US"/>
        </w:rPr>
        <w:t>soni</w:t>
      </w:r>
      <w:r w:rsidRPr="00FF5B38">
        <w:rPr>
          <w:rFonts w:ascii="Times New Roman" w:hAnsi="Times New Roman" w:cs="Times New Roman"/>
          <w:sz w:val="28"/>
          <w:szCs w:val="28"/>
        </w:rPr>
        <w:t xml:space="preserve"> </w:t>
      </w:r>
      <w:r w:rsidRPr="00DB0E5D">
        <w:rPr>
          <w:rFonts w:ascii="Times New Roman" w:hAnsi="Times New Roman" w:cs="Times New Roman"/>
          <w:sz w:val="28"/>
          <w:szCs w:val="28"/>
          <w:lang w:val="en-US"/>
        </w:rPr>
        <w:t>cheklangan</w:t>
      </w:r>
      <w:r w:rsidRPr="00FF5B38">
        <w:rPr>
          <w:rFonts w:ascii="Times New Roman" w:hAnsi="Times New Roman" w:cs="Times New Roman"/>
          <w:sz w:val="28"/>
          <w:szCs w:val="28"/>
        </w:rPr>
        <w:t xml:space="preserve"> </w:t>
      </w:r>
      <w:proofErr w:type="gramStart"/>
      <w:r w:rsidRPr="00DB0E5D">
        <w:rPr>
          <w:rFonts w:ascii="Times New Roman" w:hAnsi="Times New Roman" w:cs="Times New Roman"/>
          <w:sz w:val="28"/>
          <w:szCs w:val="28"/>
          <w:lang w:val="en-US"/>
        </w:rPr>
        <w:t>bo</w:t>
      </w:r>
      <w:r w:rsidRPr="00FF5B38">
        <w:rPr>
          <w:rFonts w:ascii="Times New Roman" w:hAnsi="Times New Roman" w:cs="Times New Roman"/>
          <w:sz w:val="28"/>
          <w:szCs w:val="28"/>
        </w:rPr>
        <w:t>‘</w:t>
      </w:r>
      <w:r w:rsidRPr="00DB0E5D">
        <w:rPr>
          <w:rFonts w:ascii="Times New Roman" w:hAnsi="Times New Roman" w:cs="Times New Roman"/>
          <w:sz w:val="28"/>
          <w:szCs w:val="28"/>
          <w:lang w:val="en-US"/>
        </w:rPr>
        <w:t>lib</w:t>
      </w:r>
      <w:proofErr w:type="gramEnd"/>
      <w:r w:rsidRPr="00FF5B38">
        <w:rPr>
          <w:rFonts w:ascii="Times New Roman" w:hAnsi="Times New Roman" w:cs="Times New Roman"/>
          <w:sz w:val="28"/>
          <w:szCs w:val="28"/>
        </w:rPr>
        <w:t xml:space="preserve">, </w:t>
      </w:r>
      <w:r w:rsidRPr="00DB0E5D">
        <w:rPr>
          <w:rFonts w:ascii="Times New Roman" w:hAnsi="Times New Roman" w:cs="Times New Roman"/>
          <w:sz w:val="28"/>
          <w:szCs w:val="28"/>
          <w:lang w:val="en-US"/>
        </w:rPr>
        <w:t>u</w:t>
      </w:r>
      <w:r w:rsidRPr="00FF5B38">
        <w:rPr>
          <w:rFonts w:ascii="Times New Roman" w:hAnsi="Times New Roman" w:cs="Times New Roman"/>
          <w:sz w:val="28"/>
          <w:szCs w:val="28"/>
        </w:rPr>
        <w:t xml:space="preserve"> </w:t>
      </w:r>
      <w:r w:rsidRPr="00DB0E5D">
        <w:rPr>
          <w:rFonts w:ascii="Times New Roman" w:hAnsi="Times New Roman" w:cs="Times New Roman"/>
          <w:sz w:val="28"/>
          <w:szCs w:val="28"/>
          <w:lang w:val="en-US"/>
        </w:rPr>
        <w:t>nizom</w:t>
      </w:r>
      <w:r w:rsidRPr="00FF5B38">
        <w:rPr>
          <w:rFonts w:ascii="Times New Roman" w:hAnsi="Times New Roman" w:cs="Times New Roman"/>
          <w:sz w:val="28"/>
          <w:szCs w:val="28"/>
        </w:rPr>
        <w:t xml:space="preserve"> </w:t>
      </w:r>
      <w:r w:rsidRPr="00DB0E5D">
        <w:rPr>
          <w:rFonts w:ascii="Times New Roman" w:hAnsi="Times New Roman" w:cs="Times New Roman"/>
          <w:sz w:val="28"/>
          <w:szCs w:val="28"/>
          <w:lang w:val="en-US"/>
        </w:rPr>
        <w:t>fondi</w:t>
      </w:r>
      <w:r w:rsidRPr="00FF5B38">
        <w:rPr>
          <w:rFonts w:ascii="Times New Roman" w:hAnsi="Times New Roman" w:cs="Times New Roman"/>
          <w:sz w:val="28"/>
          <w:szCs w:val="28"/>
        </w:rPr>
        <w:t xml:space="preserve"> </w:t>
      </w:r>
      <w:r w:rsidRPr="00DB0E5D">
        <w:rPr>
          <w:rFonts w:ascii="Times New Roman" w:hAnsi="Times New Roman" w:cs="Times New Roman"/>
          <w:sz w:val="28"/>
          <w:szCs w:val="28"/>
          <w:lang w:val="en-US"/>
        </w:rPr>
        <w:t>hajmiga</w:t>
      </w:r>
      <w:r w:rsidRPr="00FF5B38">
        <w:rPr>
          <w:rFonts w:ascii="Times New Roman" w:hAnsi="Times New Roman" w:cs="Times New Roman"/>
          <w:sz w:val="28"/>
          <w:szCs w:val="28"/>
        </w:rPr>
        <w:t xml:space="preserve"> </w:t>
      </w:r>
      <w:r w:rsidRPr="00DB0E5D">
        <w:rPr>
          <w:rFonts w:ascii="Times New Roman" w:hAnsi="Times New Roman" w:cs="Times New Roman"/>
          <w:sz w:val="28"/>
          <w:szCs w:val="28"/>
          <w:lang w:val="en-US"/>
        </w:rPr>
        <w:t>va</w:t>
      </w:r>
      <w:r w:rsidRPr="00FF5B38">
        <w:rPr>
          <w:rFonts w:ascii="Times New Roman" w:hAnsi="Times New Roman" w:cs="Times New Roman"/>
          <w:sz w:val="28"/>
          <w:szCs w:val="28"/>
        </w:rPr>
        <w:t xml:space="preserve"> </w:t>
      </w:r>
      <w:r w:rsidRPr="00DB0E5D">
        <w:rPr>
          <w:rFonts w:ascii="Times New Roman" w:hAnsi="Times New Roman" w:cs="Times New Roman"/>
          <w:sz w:val="28"/>
          <w:szCs w:val="28"/>
          <w:lang w:val="en-US"/>
        </w:rPr>
        <w:t>bitta</w:t>
      </w:r>
      <w:r w:rsidRPr="00FF5B38">
        <w:rPr>
          <w:rFonts w:ascii="Times New Roman" w:hAnsi="Times New Roman" w:cs="Times New Roman"/>
          <w:sz w:val="28"/>
          <w:szCs w:val="28"/>
        </w:rPr>
        <w:t xml:space="preserve"> </w:t>
      </w:r>
      <w:r w:rsidRPr="00DB0E5D">
        <w:rPr>
          <w:rFonts w:ascii="Times New Roman" w:hAnsi="Times New Roman" w:cs="Times New Roman"/>
          <w:sz w:val="28"/>
          <w:szCs w:val="28"/>
          <w:lang w:val="en-US"/>
        </w:rPr>
        <w:t>aksiyaning</w:t>
      </w:r>
      <w:r w:rsidRPr="00FF5B38">
        <w:rPr>
          <w:rFonts w:ascii="Times New Roman" w:hAnsi="Times New Roman" w:cs="Times New Roman"/>
          <w:sz w:val="28"/>
          <w:szCs w:val="28"/>
        </w:rPr>
        <w:t xml:space="preserve"> </w:t>
      </w:r>
      <w:r w:rsidRPr="00DB0E5D">
        <w:rPr>
          <w:rFonts w:ascii="Times New Roman" w:hAnsi="Times New Roman" w:cs="Times New Roman"/>
          <w:sz w:val="28"/>
          <w:szCs w:val="28"/>
          <w:lang w:val="en-US"/>
        </w:rPr>
        <w:t>nominal</w:t>
      </w:r>
      <w:r w:rsidRPr="00FF5B38">
        <w:rPr>
          <w:rFonts w:ascii="Times New Roman" w:hAnsi="Times New Roman" w:cs="Times New Roman"/>
          <w:sz w:val="28"/>
          <w:szCs w:val="28"/>
        </w:rPr>
        <w:t xml:space="preserve"> </w:t>
      </w:r>
      <w:r w:rsidRPr="00DB0E5D">
        <w:rPr>
          <w:rFonts w:ascii="Times New Roman" w:hAnsi="Times New Roman" w:cs="Times New Roman"/>
          <w:sz w:val="28"/>
          <w:szCs w:val="28"/>
          <w:lang w:val="en-US"/>
        </w:rPr>
        <w:t>qiymatiga</w:t>
      </w:r>
      <w:r w:rsidRPr="00FF5B38">
        <w:rPr>
          <w:rFonts w:ascii="Times New Roman" w:hAnsi="Times New Roman" w:cs="Times New Roman"/>
          <w:sz w:val="28"/>
          <w:szCs w:val="28"/>
        </w:rPr>
        <w:t xml:space="preserve"> </w:t>
      </w:r>
      <w:r w:rsidRPr="00DB0E5D">
        <w:rPr>
          <w:rFonts w:ascii="Times New Roman" w:hAnsi="Times New Roman" w:cs="Times New Roman"/>
          <w:sz w:val="28"/>
          <w:szCs w:val="28"/>
          <w:lang w:val="en-US"/>
        </w:rPr>
        <w:t>bog</w:t>
      </w:r>
      <w:r w:rsidRPr="00FF5B38">
        <w:rPr>
          <w:rFonts w:ascii="Times New Roman" w:hAnsi="Times New Roman" w:cs="Times New Roman"/>
          <w:sz w:val="28"/>
          <w:szCs w:val="28"/>
        </w:rPr>
        <w:t>‘</w:t>
      </w:r>
      <w:r w:rsidRPr="00DB0E5D">
        <w:rPr>
          <w:rFonts w:ascii="Times New Roman" w:hAnsi="Times New Roman" w:cs="Times New Roman"/>
          <w:sz w:val="28"/>
          <w:szCs w:val="28"/>
          <w:lang w:val="en-US"/>
        </w:rPr>
        <w:t>liq</w:t>
      </w:r>
      <w:r w:rsidRPr="00FF5B38">
        <w:rPr>
          <w:rFonts w:ascii="Times New Roman" w:hAnsi="Times New Roman" w:cs="Times New Roman"/>
          <w:sz w:val="28"/>
          <w:szCs w:val="28"/>
        </w:rPr>
        <w:t xml:space="preserve">. </w:t>
      </w:r>
      <w:r w:rsidRPr="00DB0E5D">
        <w:rPr>
          <w:rFonts w:ascii="Times New Roman" w:hAnsi="Times New Roman" w:cs="Times New Roman"/>
          <w:sz w:val="28"/>
          <w:szCs w:val="28"/>
          <w:lang w:val="en-US"/>
        </w:rPr>
        <w:t xml:space="preserve">Aksiya birja a’zosi huquqlaridan foydalanish imkonini beradi. </w:t>
      </w:r>
      <w:proofErr w:type="gramStart"/>
      <w:r w:rsidRPr="00DB0E5D">
        <w:rPr>
          <w:rFonts w:ascii="Times New Roman" w:hAnsi="Times New Roman" w:cs="Times New Roman"/>
          <w:sz w:val="28"/>
          <w:szCs w:val="28"/>
          <w:lang w:val="en-US"/>
        </w:rPr>
        <w:t>U biqadagi «joy» bahosini ifodalaydi.</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i/>
          <w:sz w:val="28"/>
          <w:szCs w:val="28"/>
          <w:lang w:val="en-US"/>
        </w:rPr>
        <w:t>Joy</w:t>
      </w:r>
      <w:r w:rsidRPr="00DB0E5D">
        <w:rPr>
          <w:rFonts w:ascii="Times New Roman" w:hAnsi="Times New Roman" w:cs="Times New Roman"/>
          <w:sz w:val="28"/>
          <w:szCs w:val="28"/>
          <w:lang w:val="en-US"/>
        </w:rPr>
        <w:t xml:space="preserve"> – bu birja a’zosining mulkidir.</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U birja a’zosi birjadan chiqadigan taqdirda sotib yuborilishi yoki ijaraga berilishi mumkin.</w:t>
      </w:r>
      <w:proofErr w:type="gramEnd"/>
      <w:r w:rsidRPr="00DB0E5D">
        <w:rPr>
          <w:rFonts w:ascii="Times New Roman" w:hAnsi="Times New Roman" w:cs="Times New Roman"/>
          <w:sz w:val="28"/>
          <w:szCs w:val="28"/>
          <w:lang w:val="en-US"/>
        </w:rPr>
        <w:t xml:space="preserve"> Joyning bahosi Birja qo‘mitasi tomonidan belgilanadi, u talab va taklifga bog‘liq </w:t>
      </w:r>
      <w:proofErr w:type="gramStart"/>
      <w:r w:rsidRPr="00DB0E5D">
        <w:rPr>
          <w:rFonts w:ascii="Times New Roman" w:hAnsi="Times New Roman" w:cs="Times New Roman"/>
          <w:sz w:val="28"/>
          <w:szCs w:val="28"/>
          <w:lang w:val="en-US"/>
        </w:rPr>
        <w:t>bo‘ladi</w:t>
      </w:r>
      <w:proofErr w:type="gramEnd"/>
      <w:r w:rsidRPr="00DB0E5D">
        <w:rPr>
          <w:rFonts w:ascii="Times New Roman" w:hAnsi="Times New Roman" w:cs="Times New Roman"/>
          <w:sz w:val="28"/>
          <w:szCs w:val="28"/>
          <w:lang w:val="en-US"/>
        </w:rPr>
        <w:t xml:space="preserve">. Masalan, 1991-yil (bahorda) RTXB aksiyalari 2470 </w:t>
      </w:r>
      <w:proofErr w:type="gramStart"/>
      <w:r w:rsidRPr="00DB0E5D">
        <w:rPr>
          <w:rFonts w:ascii="Times New Roman" w:hAnsi="Times New Roman" w:cs="Times New Roman"/>
          <w:sz w:val="28"/>
          <w:szCs w:val="28"/>
          <w:lang w:val="en-US"/>
        </w:rPr>
        <w:t>ming</w:t>
      </w:r>
      <w:proofErr w:type="gramEnd"/>
      <w:r w:rsidRPr="00DB0E5D">
        <w:rPr>
          <w:rFonts w:ascii="Times New Roman" w:hAnsi="Times New Roman" w:cs="Times New Roman"/>
          <w:sz w:val="28"/>
          <w:szCs w:val="28"/>
          <w:lang w:val="en-US"/>
        </w:rPr>
        <w:t xml:space="preserve"> so‘mdan (nominali 100 ming so‘m), 1991-yil noyabrida</w:t>
      </w:r>
      <w:r w:rsidR="00FF5B38" w:rsidRPr="00FF5B38">
        <w:rPr>
          <w:rFonts w:ascii="Times New Roman" w:hAnsi="Times New Roman" w:cs="Times New Roman"/>
          <w:sz w:val="28"/>
          <w:szCs w:val="28"/>
          <w:lang w:val="en-US"/>
        </w:rPr>
        <w:br/>
      </w:r>
      <w:r w:rsidRPr="00DB0E5D">
        <w:rPr>
          <w:rFonts w:ascii="Times New Roman" w:hAnsi="Times New Roman" w:cs="Times New Roman"/>
          <w:sz w:val="28"/>
          <w:szCs w:val="28"/>
          <w:lang w:val="en-US"/>
        </w:rPr>
        <w:t xml:space="preserve">7600 ming so‘mdan sotilgan. 1990-yil Chikago tovar birjasi to‘liq a’zosining joyi 406 </w:t>
      </w:r>
      <w:proofErr w:type="gramStart"/>
      <w:r w:rsidRPr="00DB0E5D">
        <w:rPr>
          <w:rFonts w:ascii="Times New Roman" w:hAnsi="Times New Roman" w:cs="Times New Roman"/>
          <w:sz w:val="28"/>
          <w:szCs w:val="28"/>
          <w:lang w:val="en-US"/>
        </w:rPr>
        <w:t>ming</w:t>
      </w:r>
      <w:proofErr w:type="gramEnd"/>
      <w:r w:rsidRPr="00DB0E5D">
        <w:rPr>
          <w:rFonts w:ascii="Times New Roman" w:hAnsi="Times New Roman" w:cs="Times New Roman"/>
          <w:sz w:val="28"/>
          <w:szCs w:val="28"/>
          <w:lang w:val="en-US"/>
        </w:rPr>
        <w:t xml:space="preserve"> dollarga sotilgan. Ushbu birjada 1991-yil to‘liq a’zolik joyini 445 </w:t>
      </w:r>
      <w:proofErr w:type="gramStart"/>
      <w:r w:rsidRPr="00DB0E5D">
        <w:rPr>
          <w:rFonts w:ascii="Times New Roman" w:hAnsi="Times New Roman" w:cs="Times New Roman"/>
          <w:sz w:val="28"/>
          <w:szCs w:val="28"/>
          <w:lang w:val="en-US"/>
        </w:rPr>
        <w:t>ming</w:t>
      </w:r>
      <w:proofErr w:type="gramEnd"/>
      <w:r w:rsidRPr="00DB0E5D">
        <w:rPr>
          <w:rFonts w:ascii="Times New Roman" w:hAnsi="Times New Roman" w:cs="Times New Roman"/>
          <w:sz w:val="28"/>
          <w:szCs w:val="28"/>
          <w:lang w:val="en-US"/>
        </w:rPr>
        <w:t xml:space="preserve"> dollarga sotish, 405 ming dollarga sotib olish taklifi tushgan.</w:t>
      </w:r>
    </w:p>
    <w:p w14:paraId="2635C808" w14:textId="77777777" w:rsidR="009048FA" w:rsidRPr="00DB0E5D" w:rsidRDefault="009048FA" w:rsidP="00FF5B38">
      <w:pPr>
        <w:tabs>
          <w:tab w:val="left" w:pos="980"/>
        </w:tabs>
        <w:spacing w:after="0" w:line="353"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Chet elllarda tovar birjalarida turli a’zolar guruhlari mavjud.</w:t>
      </w:r>
      <w:proofErr w:type="gramEnd"/>
      <w:r w:rsidRPr="00DB0E5D">
        <w:rPr>
          <w:rFonts w:ascii="Times New Roman" w:hAnsi="Times New Roman" w:cs="Times New Roman"/>
          <w:sz w:val="28"/>
          <w:szCs w:val="28"/>
          <w:lang w:val="en-US"/>
        </w:rPr>
        <w:t xml:space="preserve"> Masalan, London metall birjasida birja a’zolari ikki guruhga ajratilgan: individuallar (prinsipallar) bitimlarni o‘z nomidan tuzadi: a’zo-vakillar bitimlarni ularning vakili hisoblangan tirma yoki kompaniyalar nomidan tuzadi.</w:t>
      </w:r>
    </w:p>
    <w:p w14:paraId="7847AD79" w14:textId="77777777" w:rsidR="009048FA" w:rsidRPr="00DB0E5D" w:rsidRDefault="009048FA" w:rsidP="00FF5B38">
      <w:pPr>
        <w:tabs>
          <w:tab w:val="left" w:pos="980"/>
        </w:tabs>
        <w:spacing w:after="0" w:line="353"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«Tovar birjalari va birja savdosi to‘g‘risida»gi Qonunga muvofiq O‘zbekistonda ham ikki xil birja toifalari ko‘zda tutilgan:</w:t>
      </w:r>
    </w:p>
    <w:p w14:paraId="70D7019A" w14:textId="77777777" w:rsidR="009048FA" w:rsidRPr="00DB0E5D" w:rsidRDefault="009048FA" w:rsidP="00FF5B38">
      <w:pPr>
        <w:numPr>
          <w:ilvl w:val="0"/>
          <w:numId w:val="3"/>
        </w:numPr>
        <w:tabs>
          <w:tab w:val="left" w:pos="980"/>
        </w:tabs>
        <w:spacing w:after="0" w:line="360" w:lineRule="auto"/>
        <w:ind w:right="-1"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to‘liq a’zolar – birjaning barcha seksiyalarida (bo‘lim, bo‘linma) birja savdosida ishtirok etish huquqiga ega bo‘lgan a’zolar:</w:t>
      </w:r>
    </w:p>
    <w:p w14:paraId="03655A86" w14:textId="4EAF6C81" w:rsidR="009048FA" w:rsidRPr="00DB0E5D" w:rsidRDefault="009048FA" w:rsidP="00FF5B38">
      <w:pPr>
        <w:numPr>
          <w:ilvl w:val="0"/>
          <w:numId w:val="3"/>
        </w:numPr>
        <w:tabs>
          <w:tab w:val="left" w:pos="993"/>
        </w:tabs>
        <w:spacing w:after="0" w:line="372" w:lineRule="auto"/>
        <w:ind w:right="-1"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lastRenderedPageBreak/>
        <w:t>to‘liqsiz</w:t>
      </w:r>
      <w:proofErr w:type="gramEnd"/>
      <w:r w:rsidRPr="00DB0E5D">
        <w:rPr>
          <w:rFonts w:ascii="Times New Roman" w:hAnsi="Times New Roman" w:cs="Times New Roman"/>
          <w:sz w:val="28"/>
          <w:szCs w:val="28"/>
          <w:lang w:val="en-US"/>
        </w:rPr>
        <w:t xml:space="preserve"> a’zolar – mos keluvchi seksiyalarda (bo‘lim, bo‘linma) va birjaning ta’sis hujjatlari va birja seksiyalari (bo‘lim, bo‘linma) a’zolarining umumiy yig‘ilishida belgilangan birja savdosida ishtirok etish huquqiga ega bo‘lgan a’zolar.</w:t>
      </w:r>
    </w:p>
    <w:p w14:paraId="24B7A9A8" w14:textId="31081B25" w:rsidR="009048FA" w:rsidRPr="00DB0E5D" w:rsidRDefault="009048FA" w:rsidP="00FF5B38">
      <w:pPr>
        <w:pStyle w:val="a3"/>
        <w:spacing w:before="240" w:after="240" w:line="372" w:lineRule="auto"/>
        <w:ind w:left="0" w:firstLine="709"/>
        <w:contextualSpacing w:val="0"/>
        <w:jc w:val="both"/>
        <w:rPr>
          <w:rFonts w:ascii="Times New Roman" w:eastAsia="Microsoft YaHei" w:hAnsi="Times New Roman" w:cs="Times New Roman"/>
          <w:b/>
          <w:sz w:val="28"/>
          <w:szCs w:val="28"/>
          <w:lang w:val="en-US"/>
        </w:rPr>
      </w:pPr>
      <w:proofErr w:type="gramStart"/>
      <w:r w:rsidRPr="00DB0E5D">
        <w:rPr>
          <w:rFonts w:ascii="Times New Roman" w:eastAsia="Microsoft YaHei" w:hAnsi="Times New Roman" w:cs="Times New Roman"/>
          <w:b/>
          <w:sz w:val="28"/>
          <w:szCs w:val="28"/>
          <w:lang w:val="en-US"/>
        </w:rPr>
        <w:t>1.3</w:t>
      </w:r>
      <w:r w:rsidR="00FF5B38" w:rsidRPr="00DC74BC">
        <w:rPr>
          <w:rFonts w:ascii="Times New Roman" w:eastAsia="Microsoft YaHei" w:hAnsi="Times New Roman" w:cs="Times New Roman"/>
          <w:b/>
          <w:sz w:val="28"/>
          <w:szCs w:val="28"/>
          <w:lang w:val="en-US"/>
        </w:rPr>
        <w:t>-§</w:t>
      </w:r>
      <w:r w:rsidR="00FF5B38" w:rsidRPr="00FF5B38">
        <w:rPr>
          <w:rFonts w:ascii="Times New Roman" w:eastAsia="Microsoft YaHei" w:hAnsi="Times New Roman" w:cs="Times New Roman"/>
          <w:b/>
          <w:sz w:val="28"/>
          <w:szCs w:val="28"/>
          <w:lang w:val="en-US"/>
        </w:rPr>
        <w:t>.</w:t>
      </w:r>
      <w:proofErr w:type="gramEnd"/>
      <w:r w:rsidRPr="00DB0E5D">
        <w:rPr>
          <w:rFonts w:ascii="Times New Roman" w:eastAsia="Microsoft YaHei" w:hAnsi="Times New Roman" w:cs="Times New Roman"/>
          <w:b/>
          <w:sz w:val="28"/>
          <w:szCs w:val="28"/>
          <w:lang w:val="en-US"/>
        </w:rPr>
        <w:t xml:space="preserve"> Birja faoliyatini tashkil etishning nazariy korinishi</w:t>
      </w:r>
    </w:p>
    <w:p w14:paraId="34F4529F" w14:textId="77777777" w:rsidR="009048FA" w:rsidRPr="00DB0E5D" w:rsidRDefault="009048FA" w:rsidP="00FF5B38">
      <w:pPr>
        <w:spacing w:after="0" w:line="372"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sz w:val="28"/>
          <w:szCs w:val="28"/>
          <w:lang w:val="en-US"/>
        </w:rPr>
        <w:t xml:space="preserve">Birjada </w:t>
      </w:r>
      <w:proofErr w:type="gramStart"/>
      <w:r w:rsidRPr="00DB0E5D">
        <w:rPr>
          <w:rFonts w:ascii="Times New Roman" w:eastAsia="Microsoft YaHei" w:hAnsi="Times New Roman" w:cs="Times New Roman"/>
          <w:sz w:val="28"/>
          <w:szCs w:val="28"/>
          <w:lang w:val="en-US"/>
        </w:rPr>
        <w:t>asosiy  faoliyat</w:t>
      </w:r>
      <w:proofErr w:type="gramEnd"/>
      <w:r w:rsidRPr="00DB0E5D">
        <w:rPr>
          <w:rFonts w:ascii="Times New Roman" w:eastAsia="Microsoft YaHei" w:hAnsi="Times New Roman" w:cs="Times New Roman"/>
          <w:sz w:val="28"/>
          <w:szCs w:val="28"/>
          <w:lang w:val="en-US"/>
        </w:rPr>
        <w:t xml:space="preserve"> birja bitimlari tuzish uchun sharoit yaratish hisoblanadi. Birjani tashkil etish masalalarini hal etishda asosiy masala savdo bitimlarini tuzish </w:t>
      </w:r>
      <w:proofErr w:type="gramStart"/>
      <w:r w:rsidRPr="00DB0E5D">
        <w:rPr>
          <w:rFonts w:ascii="Times New Roman" w:eastAsia="Microsoft YaHei" w:hAnsi="Times New Roman" w:cs="Times New Roman"/>
          <w:sz w:val="28"/>
          <w:szCs w:val="28"/>
          <w:lang w:val="en-US"/>
        </w:rPr>
        <w:t>bo‘lishi</w:t>
      </w:r>
      <w:proofErr w:type="gramEnd"/>
      <w:r w:rsidRPr="00DB0E5D">
        <w:rPr>
          <w:rFonts w:ascii="Times New Roman" w:eastAsia="Microsoft YaHei" w:hAnsi="Times New Roman" w:cs="Times New Roman"/>
          <w:sz w:val="28"/>
          <w:szCs w:val="28"/>
          <w:lang w:val="en-US"/>
        </w:rPr>
        <w:t xml:space="preserve"> zarur. </w:t>
      </w:r>
    </w:p>
    <w:p w14:paraId="4CEB9568" w14:textId="1DE4DA2D" w:rsidR="009048FA" w:rsidRPr="00DB0E5D" w:rsidRDefault="009048FA" w:rsidP="00FF5B38">
      <w:pPr>
        <w:spacing w:after="0" w:line="372"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sz w:val="28"/>
          <w:szCs w:val="28"/>
          <w:lang w:val="en-US"/>
        </w:rPr>
        <w:t xml:space="preserve">«Barchamiz bir haqiqatni anglab yetishimiz lozim - </w:t>
      </w:r>
      <w:r w:rsidR="00C45F20">
        <w:rPr>
          <w:rFonts w:ascii="Times New Roman" w:eastAsia="Microsoft YaHei" w:hAnsi="Times New Roman" w:cs="Times New Roman"/>
          <w:sz w:val="28"/>
          <w:szCs w:val="28"/>
          <w:lang w:val="en-US"/>
        </w:rPr>
        <w:t>O‘zbekiston</w:t>
      </w:r>
      <w:r w:rsidRPr="00DB0E5D">
        <w:rPr>
          <w:rFonts w:ascii="Times New Roman" w:eastAsia="Microsoft YaHei" w:hAnsi="Times New Roman" w:cs="Times New Roman"/>
          <w:sz w:val="28"/>
          <w:szCs w:val="28"/>
          <w:lang w:val="en-US"/>
        </w:rPr>
        <w:t xml:space="preserve"> bugun xalqaro hamjamiyatning </w:t>
      </w:r>
      <w:proofErr w:type="gramStart"/>
      <w:r w:rsidRPr="00DB0E5D">
        <w:rPr>
          <w:rFonts w:ascii="Times New Roman" w:eastAsia="Microsoft YaHei" w:hAnsi="Times New Roman" w:cs="Times New Roman"/>
          <w:sz w:val="28"/>
          <w:szCs w:val="28"/>
          <w:lang w:val="en-US"/>
        </w:rPr>
        <w:t>va</w:t>
      </w:r>
      <w:proofErr w:type="gramEnd"/>
      <w:r w:rsidRPr="00DB0E5D">
        <w:rPr>
          <w:rFonts w:ascii="Times New Roman" w:eastAsia="Microsoft YaHei" w:hAnsi="Times New Roman" w:cs="Times New Roman"/>
          <w:sz w:val="28"/>
          <w:szCs w:val="28"/>
          <w:lang w:val="en-US"/>
        </w:rPr>
        <w:t xml:space="preserve"> global moliyaviy iqtisodiy bozorning ajralmas tarkibiy qismi hisoblanadi. Buning tasdig‘ini tashqi dunyo bilan aloqalarimiz tobora kengayib borayotganida, taraqqiy topgan yetakchi davlatlar ko‘magida iqtisodiyot tarmoqlarini rivojlantirish, modemizatsiya qilish, texnik </w:t>
      </w:r>
      <w:proofErr w:type="gramStart"/>
      <w:r w:rsidRPr="00DB0E5D">
        <w:rPr>
          <w:rFonts w:ascii="Times New Roman" w:eastAsia="Microsoft YaHei" w:hAnsi="Times New Roman" w:cs="Times New Roman"/>
          <w:sz w:val="28"/>
          <w:szCs w:val="28"/>
          <w:lang w:val="en-US"/>
        </w:rPr>
        <w:t>va</w:t>
      </w:r>
      <w:proofErr w:type="gramEnd"/>
      <w:r w:rsidRPr="00DB0E5D">
        <w:rPr>
          <w:rFonts w:ascii="Times New Roman" w:eastAsia="Microsoft YaHei" w:hAnsi="Times New Roman" w:cs="Times New Roman"/>
          <w:sz w:val="28"/>
          <w:szCs w:val="28"/>
          <w:lang w:val="en-US"/>
        </w:rPr>
        <w:t xml:space="preserve"> texnologik qayta jihozlash bo‘yicha dasturlarning amalga oshirilayotganida, </w:t>
      </w:r>
      <w:r w:rsidR="00C24104" w:rsidRPr="00DB0E5D">
        <w:rPr>
          <w:rFonts w:ascii="Times New Roman" w:eastAsia="Microsoft YaHei" w:hAnsi="Times New Roman" w:cs="Times New Roman"/>
          <w:sz w:val="28"/>
          <w:szCs w:val="28"/>
          <w:lang w:val="en-US"/>
        </w:rPr>
        <w:t>O</w:t>
      </w:r>
      <w:r w:rsidRPr="00DB0E5D">
        <w:rPr>
          <w:rFonts w:ascii="Times New Roman" w:eastAsia="Microsoft YaHei" w:hAnsi="Times New Roman" w:cs="Times New Roman"/>
          <w:sz w:val="28"/>
          <w:szCs w:val="28"/>
          <w:lang w:val="en-US"/>
        </w:rPr>
        <w:t>‘zbekistonning xalqaro savdo tizimiga integratsiyalashuvida, mahsulot va tovarlar importi va eksportining o‘sib borishida va boshqa misollarda yaqqol ko‘rishimiz mumkin».</w:t>
      </w:r>
      <w:r w:rsidR="00C24104" w:rsidRPr="00DB0E5D">
        <w:rPr>
          <w:rStyle w:val="aff1"/>
          <w:rFonts w:ascii="Times New Roman" w:eastAsia="Microsoft YaHei" w:hAnsi="Times New Roman" w:cs="Times New Roman"/>
          <w:sz w:val="28"/>
          <w:szCs w:val="28"/>
          <w:lang w:val="en-US"/>
        </w:rPr>
        <w:footnoteReference w:id="3"/>
      </w:r>
    </w:p>
    <w:p w14:paraId="04CF82FD" w14:textId="77777777" w:rsidR="009048FA" w:rsidRPr="00DB0E5D" w:rsidRDefault="009048FA" w:rsidP="00FF5B38">
      <w:pPr>
        <w:spacing w:after="0" w:line="372"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sz w:val="28"/>
          <w:szCs w:val="28"/>
          <w:lang w:val="en-US"/>
        </w:rPr>
        <w:t xml:space="preserve">Birja bozor mexanizmining tarkibiy qismi; u talab </w:t>
      </w:r>
      <w:proofErr w:type="gramStart"/>
      <w:r w:rsidRPr="00DB0E5D">
        <w:rPr>
          <w:rFonts w:ascii="Times New Roman" w:eastAsia="Microsoft YaHei" w:hAnsi="Times New Roman" w:cs="Times New Roman"/>
          <w:sz w:val="28"/>
          <w:szCs w:val="28"/>
          <w:lang w:val="en-US"/>
        </w:rPr>
        <w:t>va</w:t>
      </w:r>
      <w:proofErr w:type="gramEnd"/>
      <w:r w:rsidRPr="00DB0E5D">
        <w:rPr>
          <w:rFonts w:ascii="Times New Roman" w:eastAsia="Microsoft YaHei" w:hAnsi="Times New Roman" w:cs="Times New Roman"/>
          <w:sz w:val="28"/>
          <w:szCs w:val="28"/>
          <w:lang w:val="en-US"/>
        </w:rPr>
        <w:t xml:space="preserve"> taklif real nisbatini aniqlaydi, muvozanatli narxlami shakllantiradi va ularga ulgurji bozorni yo‘naltiradi, tovar massasini tovar muomalasi sohasiga jalb etishga xizmat qiladi. Bundan tashqari, birja narxni barqarorlashtirish vositasi, narxlar farqida tijorat chayqovlari vositasi va shu asosda </w:t>
      </w:r>
      <w:proofErr w:type="gramStart"/>
      <w:r w:rsidRPr="00DB0E5D">
        <w:rPr>
          <w:rFonts w:ascii="Times New Roman" w:eastAsia="Microsoft YaHei" w:hAnsi="Times New Roman" w:cs="Times New Roman"/>
          <w:sz w:val="28"/>
          <w:szCs w:val="28"/>
          <w:lang w:val="en-US"/>
        </w:rPr>
        <w:t>investitsiyalashning  jalb</w:t>
      </w:r>
      <w:proofErr w:type="gramEnd"/>
      <w:r w:rsidRPr="00DB0E5D">
        <w:rPr>
          <w:rFonts w:ascii="Times New Roman" w:eastAsia="Microsoft YaHei" w:hAnsi="Times New Roman" w:cs="Times New Roman"/>
          <w:sz w:val="28"/>
          <w:szCs w:val="28"/>
          <w:lang w:val="en-US"/>
        </w:rPr>
        <w:t xml:space="preserve"> etuvchan sohasi hisoblanadi. </w:t>
      </w:r>
    </w:p>
    <w:p w14:paraId="27E0CCF9" w14:textId="77777777" w:rsidR="009048FA" w:rsidRPr="00DB0E5D" w:rsidRDefault="009048FA" w:rsidP="00FF5B38">
      <w:pPr>
        <w:spacing w:after="0" w:line="372" w:lineRule="auto"/>
        <w:ind w:firstLine="709"/>
        <w:jc w:val="both"/>
        <w:rPr>
          <w:rFonts w:ascii="Times New Roman" w:eastAsia="Microsoft YaHei" w:hAnsi="Times New Roman" w:cs="Times New Roman"/>
          <w:sz w:val="28"/>
          <w:szCs w:val="28"/>
          <w:lang w:val="en-US"/>
        </w:rPr>
      </w:pPr>
      <w:proofErr w:type="gramStart"/>
      <w:r w:rsidRPr="00DB0E5D">
        <w:rPr>
          <w:rFonts w:ascii="Times New Roman" w:eastAsia="Microsoft YaHei" w:hAnsi="Times New Roman" w:cs="Times New Roman"/>
          <w:sz w:val="28"/>
          <w:szCs w:val="28"/>
          <w:lang w:val="en-US"/>
        </w:rPr>
        <w:t>Tovar birjalarida savdo bitimlari operatsion zalida yoki “birja ringi” deb ataluvchi maydonchada olib boriladi.</w:t>
      </w:r>
      <w:proofErr w:type="gramEnd"/>
      <w:r w:rsidRPr="00DB0E5D">
        <w:rPr>
          <w:rFonts w:ascii="Times New Roman" w:eastAsia="Microsoft YaHei" w:hAnsi="Times New Roman" w:cs="Times New Roman"/>
          <w:sz w:val="28"/>
          <w:szCs w:val="28"/>
          <w:lang w:val="en-US"/>
        </w:rPr>
        <w:t xml:space="preserve"> Birja operatsiyalari zaliga birjada operatsiyalar huquqiga ega </w:t>
      </w:r>
      <w:proofErr w:type="gramStart"/>
      <w:r w:rsidRPr="00DB0E5D">
        <w:rPr>
          <w:rFonts w:ascii="Times New Roman" w:eastAsia="Microsoft YaHei" w:hAnsi="Times New Roman" w:cs="Times New Roman"/>
          <w:sz w:val="28"/>
          <w:szCs w:val="28"/>
          <w:lang w:val="en-US"/>
        </w:rPr>
        <w:t>bo‘lgan</w:t>
      </w:r>
      <w:proofErr w:type="gramEnd"/>
      <w:r w:rsidRPr="00DB0E5D">
        <w:rPr>
          <w:rFonts w:ascii="Times New Roman" w:eastAsia="Microsoft YaHei" w:hAnsi="Times New Roman" w:cs="Times New Roman"/>
          <w:sz w:val="28"/>
          <w:szCs w:val="28"/>
          <w:lang w:val="en-US"/>
        </w:rPr>
        <w:t xml:space="preserve"> mutaxassislargina kiritiladi.</w:t>
      </w:r>
    </w:p>
    <w:p w14:paraId="7624349C" w14:textId="55BE6F43" w:rsidR="009048FA" w:rsidRPr="00DB0E5D" w:rsidRDefault="009048FA" w:rsidP="00DB0E5D">
      <w:pPr>
        <w:spacing w:after="0" w:line="360" w:lineRule="auto"/>
        <w:ind w:firstLine="709"/>
        <w:jc w:val="both"/>
        <w:rPr>
          <w:rFonts w:ascii="Times New Roman" w:eastAsia="Microsoft YaHei" w:hAnsi="Times New Roman" w:cs="Times New Roman"/>
          <w:sz w:val="28"/>
          <w:szCs w:val="28"/>
          <w:lang w:val="en-US"/>
        </w:rPr>
      </w:pPr>
      <w:proofErr w:type="gramStart"/>
      <w:r w:rsidRPr="00DB0E5D">
        <w:rPr>
          <w:rFonts w:ascii="Times New Roman" w:eastAsia="Microsoft YaHei" w:hAnsi="Times New Roman" w:cs="Times New Roman"/>
          <w:sz w:val="28"/>
          <w:szCs w:val="28"/>
          <w:lang w:val="en-US"/>
        </w:rPr>
        <w:lastRenderedPageBreak/>
        <w:t>Birja savdosida operatsiyalar zaliga faqat savdo qatnashchilari kiritiladi.</w:t>
      </w:r>
      <w:proofErr w:type="gramEnd"/>
      <w:r w:rsidRPr="00DB0E5D">
        <w:rPr>
          <w:rFonts w:ascii="Times New Roman" w:eastAsia="Microsoft YaHei" w:hAnsi="Times New Roman" w:cs="Times New Roman"/>
          <w:sz w:val="28"/>
          <w:szCs w:val="28"/>
          <w:lang w:val="en-US"/>
        </w:rPr>
        <w:t xml:space="preserve"> Ularda birja ish tajribasiga ega, shu ishga maxsus y</w:t>
      </w:r>
      <w:r w:rsidR="00936E23">
        <w:rPr>
          <w:rFonts w:ascii="Times New Roman" w:eastAsia="Microsoft YaHei" w:hAnsi="Times New Roman" w:cs="Times New Roman"/>
          <w:sz w:val="28"/>
          <w:szCs w:val="28"/>
          <w:lang w:val="en-US"/>
        </w:rPr>
        <w:t>o‘</w:t>
      </w:r>
      <w:r w:rsidRPr="00DB0E5D">
        <w:rPr>
          <w:rFonts w:ascii="Times New Roman" w:eastAsia="Microsoft YaHei" w:hAnsi="Times New Roman" w:cs="Times New Roman"/>
          <w:sz w:val="28"/>
          <w:szCs w:val="28"/>
          <w:lang w:val="en-US"/>
        </w:rPr>
        <w:t xml:space="preserve">llab olingan xodimlar </w:t>
      </w:r>
      <w:proofErr w:type="gramStart"/>
      <w:r w:rsidRPr="00DB0E5D">
        <w:rPr>
          <w:rFonts w:ascii="Times New Roman" w:eastAsia="Microsoft YaHei" w:hAnsi="Times New Roman" w:cs="Times New Roman"/>
          <w:sz w:val="28"/>
          <w:szCs w:val="28"/>
          <w:lang w:val="en-US"/>
        </w:rPr>
        <w:t>va</w:t>
      </w:r>
      <w:proofErr w:type="gramEnd"/>
      <w:r w:rsidRPr="00DB0E5D">
        <w:rPr>
          <w:rFonts w:ascii="Times New Roman" w:eastAsia="Microsoft YaHei" w:hAnsi="Times New Roman" w:cs="Times New Roman"/>
          <w:sz w:val="28"/>
          <w:szCs w:val="28"/>
          <w:lang w:val="en-US"/>
        </w:rPr>
        <w:t xml:space="preserve"> birja komitetlari vakillaridan iborat kishilar boliishi mumkin. </w:t>
      </w:r>
    </w:p>
    <w:p w14:paraId="660341CD" w14:textId="77777777" w:rsidR="009048FA" w:rsidRPr="00DC74BC" w:rsidRDefault="009048FA" w:rsidP="00FF5B38">
      <w:pPr>
        <w:spacing w:after="0" w:line="240" w:lineRule="auto"/>
        <w:jc w:val="center"/>
        <w:rPr>
          <w:rFonts w:ascii="Times New Roman" w:eastAsia="Microsoft YaHei" w:hAnsi="Times New Roman" w:cs="Times New Roman"/>
          <w:sz w:val="16"/>
          <w:szCs w:val="16"/>
          <w:lang w:val="en-US"/>
        </w:rPr>
      </w:pPr>
    </w:p>
    <w:p w14:paraId="26003C80" w14:textId="77777777" w:rsidR="009048FA" w:rsidRPr="00DB0E5D" w:rsidRDefault="009048FA" w:rsidP="00DB0E5D">
      <w:pPr>
        <w:spacing w:after="0" w:line="360" w:lineRule="auto"/>
        <w:ind w:firstLine="709"/>
        <w:jc w:val="both"/>
        <w:rPr>
          <w:rFonts w:ascii="Times New Roman" w:eastAsia="Microsoft YaHei" w:hAnsi="Times New Roman" w:cs="Times New Roman"/>
          <w:sz w:val="28"/>
          <w:szCs w:val="28"/>
        </w:rPr>
      </w:pPr>
      <w:r w:rsidRPr="00DB0E5D">
        <w:rPr>
          <w:rFonts w:ascii="Times New Roman" w:eastAsia="Microsoft YaHei" w:hAnsi="Times New Roman" w:cs="Times New Roman"/>
          <w:noProof/>
          <w:sz w:val="28"/>
          <w:szCs w:val="28"/>
          <w:lang w:eastAsia="ru-RU"/>
        </w:rPr>
        <w:drawing>
          <wp:inline distT="0" distB="0" distL="0" distR="0" wp14:anchorId="1C9A188E" wp14:editId="030238F1">
            <wp:extent cx="5349923" cy="2920621"/>
            <wp:effectExtent l="0" t="0" r="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7A0D036" w14:textId="77777777" w:rsidR="00AC72E6" w:rsidRPr="00FF5B38" w:rsidRDefault="00AC72E6" w:rsidP="00FF5B38">
      <w:pPr>
        <w:spacing w:after="0" w:line="240" w:lineRule="auto"/>
        <w:jc w:val="center"/>
        <w:rPr>
          <w:rFonts w:ascii="Times New Roman" w:eastAsia="Microsoft YaHei" w:hAnsi="Times New Roman" w:cs="Times New Roman"/>
          <w:b/>
          <w:bCs/>
          <w:sz w:val="10"/>
          <w:szCs w:val="10"/>
        </w:rPr>
      </w:pPr>
    </w:p>
    <w:p w14:paraId="721DCAF8" w14:textId="617B05F7" w:rsidR="009048FA" w:rsidRPr="00DB0E5D" w:rsidRDefault="00AC72E6" w:rsidP="00DB0E5D">
      <w:pPr>
        <w:spacing w:after="0" w:line="360" w:lineRule="auto"/>
        <w:ind w:firstLine="709"/>
        <w:jc w:val="center"/>
        <w:rPr>
          <w:rFonts w:ascii="Times New Roman" w:eastAsia="Microsoft YaHei" w:hAnsi="Times New Roman" w:cs="Times New Roman"/>
          <w:b/>
          <w:bCs/>
          <w:sz w:val="28"/>
          <w:szCs w:val="28"/>
          <w:lang w:val="en-US"/>
        </w:rPr>
      </w:pPr>
      <w:proofErr w:type="gramStart"/>
      <w:r w:rsidRPr="00DB0E5D">
        <w:rPr>
          <w:rFonts w:ascii="Times New Roman" w:eastAsia="Microsoft YaHei" w:hAnsi="Times New Roman" w:cs="Times New Roman"/>
          <w:b/>
          <w:bCs/>
          <w:sz w:val="28"/>
          <w:szCs w:val="28"/>
          <w:lang w:val="en-US"/>
        </w:rPr>
        <w:t>1.3-rasm.</w:t>
      </w:r>
      <w:proofErr w:type="gramEnd"/>
      <w:r w:rsidRPr="00DB0E5D">
        <w:rPr>
          <w:rFonts w:ascii="Times New Roman" w:eastAsia="Microsoft YaHei" w:hAnsi="Times New Roman" w:cs="Times New Roman"/>
          <w:b/>
          <w:bCs/>
          <w:sz w:val="28"/>
          <w:szCs w:val="28"/>
          <w:lang w:val="en-US"/>
        </w:rPr>
        <w:t xml:space="preserve"> </w:t>
      </w:r>
      <w:proofErr w:type="gramStart"/>
      <w:r w:rsidRPr="00DB0E5D">
        <w:rPr>
          <w:rFonts w:ascii="Times New Roman" w:eastAsia="Microsoft YaHei" w:hAnsi="Times New Roman" w:cs="Times New Roman"/>
          <w:b/>
          <w:bCs/>
          <w:sz w:val="28"/>
          <w:szCs w:val="28"/>
          <w:lang w:val="en-US"/>
        </w:rPr>
        <w:t>Birja savdosida operatsiyalar zaliga kiritiladigan shaxslar.</w:t>
      </w:r>
      <w:proofErr w:type="gramEnd"/>
    </w:p>
    <w:p w14:paraId="2919312D" w14:textId="77777777" w:rsidR="00AC72E6" w:rsidRPr="00DB0E5D" w:rsidRDefault="00AC72E6" w:rsidP="00DB0E5D">
      <w:pPr>
        <w:spacing w:after="0" w:line="360" w:lineRule="auto"/>
        <w:ind w:firstLine="709"/>
        <w:jc w:val="center"/>
        <w:rPr>
          <w:rFonts w:ascii="Times New Roman" w:eastAsia="Microsoft YaHei" w:hAnsi="Times New Roman" w:cs="Times New Roman"/>
          <w:b/>
          <w:bCs/>
          <w:sz w:val="28"/>
          <w:szCs w:val="28"/>
          <w:lang w:val="en-US"/>
        </w:rPr>
      </w:pPr>
    </w:p>
    <w:p w14:paraId="3C8BCBED" w14:textId="77777777" w:rsidR="009048FA" w:rsidRPr="00DB0E5D" w:rsidRDefault="009048FA" w:rsidP="00FF5B38">
      <w:pPr>
        <w:spacing w:after="0" w:line="360" w:lineRule="auto"/>
        <w:jc w:val="center"/>
        <w:rPr>
          <w:rFonts w:ascii="Times New Roman" w:eastAsia="Microsoft YaHei" w:hAnsi="Times New Roman" w:cs="Times New Roman"/>
          <w:sz w:val="28"/>
          <w:szCs w:val="28"/>
        </w:rPr>
      </w:pPr>
      <w:r w:rsidRPr="00DB0E5D">
        <w:rPr>
          <w:rFonts w:ascii="Times New Roman" w:eastAsia="Microsoft YaHei" w:hAnsi="Times New Roman" w:cs="Times New Roman"/>
          <w:noProof/>
          <w:sz w:val="28"/>
          <w:szCs w:val="28"/>
          <w:lang w:eastAsia="ru-RU"/>
        </w:rPr>
        <w:drawing>
          <wp:inline distT="0" distB="0" distL="0" distR="0" wp14:anchorId="2515DF30" wp14:editId="771E59A4">
            <wp:extent cx="5663821" cy="3916907"/>
            <wp:effectExtent l="0" t="0" r="0" b="762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64D206A" w14:textId="77777777" w:rsidR="00AC72E6" w:rsidRPr="00FF5B38" w:rsidRDefault="00AC72E6" w:rsidP="00FF5B38">
      <w:pPr>
        <w:spacing w:after="0" w:line="240" w:lineRule="auto"/>
        <w:ind w:firstLine="709"/>
        <w:jc w:val="center"/>
        <w:rPr>
          <w:rFonts w:ascii="Times New Roman" w:eastAsia="Microsoft YaHei" w:hAnsi="Times New Roman" w:cs="Times New Roman"/>
          <w:b/>
          <w:bCs/>
          <w:sz w:val="20"/>
          <w:szCs w:val="20"/>
          <w:lang w:val="en-US"/>
        </w:rPr>
      </w:pPr>
    </w:p>
    <w:p w14:paraId="1FF54EE0" w14:textId="7F608EA4" w:rsidR="00AC72E6" w:rsidRPr="00DB0E5D" w:rsidRDefault="00AC72E6" w:rsidP="00DB0E5D">
      <w:pPr>
        <w:spacing w:after="0" w:line="360" w:lineRule="auto"/>
        <w:ind w:firstLine="709"/>
        <w:jc w:val="center"/>
        <w:rPr>
          <w:rFonts w:ascii="Times New Roman" w:eastAsia="Microsoft YaHei" w:hAnsi="Times New Roman" w:cs="Times New Roman"/>
          <w:b/>
          <w:bCs/>
          <w:sz w:val="28"/>
          <w:szCs w:val="28"/>
          <w:lang w:val="en-US"/>
        </w:rPr>
      </w:pPr>
      <w:proofErr w:type="gramStart"/>
      <w:r w:rsidRPr="00DB0E5D">
        <w:rPr>
          <w:rFonts w:ascii="Times New Roman" w:eastAsia="Microsoft YaHei" w:hAnsi="Times New Roman" w:cs="Times New Roman"/>
          <w:b/>
          <w:bCs/>
          <w:sz w:val="28"/>
          <w:szCs w:val="28"/>
          <w:lang w:val="en-US"/>
        </w:rPr>
        <w:t>1.4-rasm.</w:t>
      </w:r>
      <w:proofErr w:type="gramEnd"/>
      <w:r w:rsidRPr="00DB0E5D">
        <w:rPr>
          <w:rFonts w:ascii="Times New Roman" w:eastAsia="Microsoft YaHei" w:hAnsi="Times New Roman" w:cs="Times New Roman"/>
          <w:b/>
          <w:bCs/>
          <w:sz w:val="28"/>
          <w:szCs w:val="28"/>
          <w:lang w:val="en-US"/>
        </w:rPr>
        <w:t xml:space="preserve"> </w:t>
      </w:r>
      <w:proofErr w:type="gramStart"/>
      <w:r w:rsidRPr="00DB0E5D">
        <w:rPr>
          <w:rFonts w:ascii="Times New Roman" w:eastAsia="Microsoft YaHei" w:hAnsi="Times New Roman" w:cs="Times New Roman"/>
          <w:b/>
          <w:bCs/>
          <w:sz w:val="28"/>
          <w:szCs w:val="28"/>
          <w:lang w:val="en-US"/>
        </w:rPr>
        <w:t>Birja savdosida operatsiyalar zaliga kiritiladigan xodimlar.</w:t>
      </w:r>
      <w:proofErr w:type="gramEnd"/>
    </w:p>
    <w:p w14:paraId="6CAF7C55" w14:textId="47E15FA5" w:rsidR="009048FA" w:rsidRPr="00DB0E5D" w:rsidRDefault="009048FA" w:rsidP="00DB0E5D">
      <w:pPr>
        <w:spacing w:after="0" w:line="360" w:lineRule="auto"/>
        <w:ind w:firstLine="709"/>
        <w:jc w:val="both"/>
        <w:rPr>
          <w:rFonts w:ascii="Times New Roman" w:eastAsia="Microsoft YaHei" w:hAnsi="Times New Roman" w:cs="Times New Roman"/>
          <w:sz w:val="28"/>
          <w:szCs w:val="28"/>
          <w:lang w:val="en-US"/>
        </w:rPr>
      </w:pPr>
      <w:proofErr w:type="gramStart"/>
      <w:r w:rsidRPr="00DB0E5D">
        <w:rPr>
          <w:rFonts w:ascii="Times New Roman" w:eastAsia="Microsoft YaHei" w:hAnsi="Times New Roman" w:cs="Times New Roman"/>
          <w:sz w:val="28"/>
          <w:szCs w:val="28"/>
          <w:lang w:val="en-US"/>
        </w:rPr>
        <w:lastRenderedPageBreak/>
        <w:t>Birja vositachisi o‘z doimiy mijozlarini shakllantirish uchun harakat qilib, ulaming manfaatlari uchun birjada tovarlar sotib oladi, sotadi yoki almashtiradi.</w:t>
      </w:r>
      <w:proofErr w:type="gramEnd"/>
      <w:r w:rsidRPr="00DB0E5D">
        <w:rPr>
          <w:rFonts w:ascii="Times New Roman" w:eastAsia="Microsoft YaHei" w:hAnsi="Times New Roman" w:cs="Times New Roman"/>
          <w:sz w:val="28"/>
          <w:szCs w:val="28"/>
          <w:lang w:val="en-US"/>
        </w:rPr>
        <w:t xml:space="preserve"> Birja vositachisi doimiy mijoz </w:t>
      </w:r>
      <w:proofErr w:type="gramStart"/>
      <w:r w:rsidRPr="00DB0E5D">
        <w:rPr>
          <w:rFonts w:ascii="Times New Roman" w:eastAsia="Microsoft YaHei" w:hAnsi="Times New Roman" w:cs="Times New Roman"/>
          <w:sz w:val="28"/>
          <w:szCs w:val="28"/>
          <w:lang w:val="en-US"/>
        </w:rPr>
        <w:t>bo‘lmagan</w:t>
      </w:r>
      <w:proofErr w:type="gramEnd"/>
      <w:r w:rsidRPr="00DB0E5D">
        <w:rPr>
          <w:rFonts w:ascii="Times New Roman" w:eastAsia="Microsoft YaHei" w:hAnsi="Times New Roman" w:cs="Times New Roman"/>
          <w:sz w:val="28"/>
          <w:szCs w:val="28"/>
          <w:lang w:val="en-US"/>
        </w:rPr>
        <w:t xml:space="preserve"> korxona va tashkilotlar uchun ham savdo bitimi tuzishi mumkin. </w:t>
      </w:r>
    </w:p>
    <w:p w14:paraId="2341C902" w14:textId="502BCDDE" w:rsidR="009048FA" w:rsidRPr="00DC74BC" w:rsidRDefault="009048FA" w:rsidP="00DB0E5D">
      <w:pPr>
        <w:spacing w:after="0" w:line="360" w:lineRule="auto"/>
        <w:ind w:firstLine="709"/>
        <w:jc w:val="both"/>
        <w:rPr>
          <w:rFonts w:ascii="Times New Roman" w:eastAsia="Microsoft YaHei" w:hAnsi="Times New Roman" w:cs="Times New Roman"/>
          <w:sz w:val="28"/>
          <w:szCs w:val="28"/>
          <w:lang w:val="en-US"/>
        </w:rPr>
      </w:pPr>
      <w:proofErr w:type="gramStart"/>
      <w:r w:rsidRPr="00DB0E5D">
        <w:rPr>
          <w:rFonts w:ascii="Times New Roman" w:eastAsia="Microsoft YaHei" w:hAnsi="Times New Roman" w:cs="Times New Roman"/>
          <w:sz w:val="28"/>
          <w:szCs w:val="28"/>
          <w:lang w:val="en-US"/>
        </w:rPr>
        <w:t>Birjada tovarlami sotish, sotib olish yoki ulami boshqa tovarlar bilan almashtirish operatsiyalari faqat birja vositachilari tomonidangina amalga oshiriladi.</w:t>
      </w:r>
      <w:proofErr w:type="gramEnd"/>
      <w:r w:rsidRPr="00DB0E5D">
        <w:rPr>
          <w:rFonts w:ascii="Times New Roman" w:eastAsia="Microsoft YaHei" w:hAnsi="Times New Roman" w:cs="Times New Roman"/>
          <w:sz w:val="28"/>
          <w:szCs w:val="28"/>
          <w:lang w:val="en-US"/>
        </w:rPr>
        <w:t xml:space="preserve"> </w:t>
      </w:r>
    </w:p>
    <w:p w14:paraId="71B1F95E" w14:textId="77777777" w:rsidR="00FF5B38" w:rsidRPr="00DC74BC" w:rsidRDefault="00FF5B38" w:rsidP="00FF5B38">
      <w:pPr>
        <w:spacing w:after="0" w:line="240" w:lineRule="auto"/>
        <w:jc w:val="center"/>
        <w:rPr>
          <w:rFonts w:ascii="Times New Roman" w:eastAsia="Microsoft YaHei" w:hAnsi="Times New Roman" w:cs="Times New Roman"/>
          <w:sz w:val="20"/>
          <w:szCs w:val="20"/>
          <w:lang w:val="en-US"/>
        </w:rPr>
      </w:pPr>
    </w:p>
    <w:p w14:paraId="2DC91C95" w14:textId="77777777" w:rsidR="009048FA" w:rsidRPr="00DC74BC" w:rsidRDefault="009048FA" w:rsidP="00FF5B38">
      <w:pPr>
        <w:spacing w:after="0" w:line="240" w:lineRule="auto"/>
        <w:jc w:val="center"/>
        <w:rPr>
          <w:rFonts w:ascii="Times New Roman" w:eastAsia="Microsoft YaHei" w:hAnsi="Times New Roman" w:cs="Times New Roman"/>
          <w:sz w:val="10"/>
          <w:szCs w:val="10"/>
          <w:lang w:val="en-US"/>
        </w:rPr>
      </w:pPr>
    </w:p>
    <w:p w14:paraId="175A4537" w14:textId="0E698336" w:rsidR="009048FA" w:rsidRPr="00DB0E5D" w:rsidRDefault="009048FA" w:rsidP="00FF5B38">
      <w:pPr>
        <w:spacing w:after="0" w:line="240" w:lineRule="auto"/>
        <w:jc w:val="center"/>
        <w:rPr>
          <w:rFonts w:ascii="Times New Roman" w:eastAsia="Microsoft YaHei" w:hAnsi="Times New Roman" w:cs="Times New Roman"/>
          <w:sz w:val="28"/>
          <w:szCs w:val="28"/>
          <w:lang w:val="en-US"/>
        </w:rPr>
      </w:pPr>
      <w:r w:rsidRPr="00DB0E5D">
        <w:rPr>
          <w:rFonts w:ascii="Times New Roman" w:eastAsia="Microsoft YaHei" w:hAnsi="Times New Roman" w:cs="Times New Roman"/>
          <w:noProof/>
          <w:sz w:val="28"/>
          <w:szCs w:val="28"/>
          <w:lang w:eastAsia="ru-RU"/>
        </w:rPr>
        <w:drawing>
          <wp:inline distT="0" distB="0" distL="0" distR="0" wp14:anchorId="0FC50BFC" wp14:editId="5C4E31B8">
            <wp:extent cx="5486400" cy="6455391"/>
            <wp:effectExtent l="38100" t="19050" r="76200" b="41275"/>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21891398" w14:textId="77777777" w:rsidR="00A60663" w:rsidRPr="00A60663" w:rsidRDefault="00A60663" w:rsidP="00A60663">
      <w:pPr>
        <w:spacing w:after="0" w:line="240" w:lineRule="auto"/>
        <w:jc w:val="center"/>
        <w:rPr>
          <w:rFonts w:ascii="Times New Roman" w:eastAsia="Microsoft YaHei" w:hAnsi="Times New Roman" w:cs="Times New Roman"/>
          <w:b/>
          <w:bCs/>
          <w:sz w:val="20"/>
          <w:szCs w:val="20"/>
        </w:rPr>
      </w:pPr>
    </w:p>
    <w:p w14:paraId="43BFD640" w14:textId="5692935A" w:rsidR="00AC72E6" w:rsidRPr="00DB0E5D" w:rsidRDefault="00AC72E6" w:rsidP="00FF5B38">
      <w:pPr>
        <w:spacing w:after="0" w:line="360" w:lineRule="auto"/>
        <w:jc w:val="center"/>
        <w:rPr>
          <w:rFonts w:ascii="Times New Roman" w:eastAsia="Microsoft YaHei" w:hAnsi="Times New Roman" w:cs="Times New Roman"/>
          <w:b/>
          <w:bCs/>
          <w:sz w:val="28"/>
          <w:szCs w:val="28"/>
          <w:lang w:val="en-US"/>
        </w:rPr>
      </w:pPr>
      <w:proofErr w:type="gramStart"/>
      <w:r w:rsidRPr="00DB0E5D">
        <w:rPr>
          <w:rFonts w:ascii="Times New Roman" w:eastAsia="Microsoft YaHei" w:hAnsi="Times New Roman" w:cs="Times New Roman"/>
          <w:b/>
          <w:bCs/>
          <w:sz w:val="28"/>
          <w:szCs w:val="28"/>
          <w:lang w:val="en-US"/>
        </w:rPr>
        <w:t>1.5-rasm.</w:t>
      </w:r>
      <w:proofErr w:type="gramEnd"/>
      <w:r w:rsidRPr="00DB0E5D">
        <w:rPr>
          <w:rFonts w:ascii="Times New Roman" w:eastAsia="Microsoft YaHei" w:hAnsi="Times New Roman" w:cs="Times New Roman"/>
          <w:b/>
          <w:bCs/>
          <w:sz w:val="28"/>
          <w:szCs w:val="28"/>
          <w:lang w:val="en-US"/>
        </w:rPr>
        <w:t xml:space="preserve"> Birja vositachilari</w:t>
      </w:r>
    </w:p>
    <w:p w14:paraId="7D1E1496" w14:textId="3B85A640" w:rsidR="009048FA" w:rsidRPr="00DB0E5D" w:rsidRDefault="009048FA" w:rsidP="00A60663">
      <w:pPr>
        <w:spacing w:after="0" w:line="353" w:lineRule="auto"/>
        <w:ind w:firstLine="709"/>
        <w:jc w:val="both"/>
        <w:rPr>
          <w:rFonts w:ascii="Times New Roman" w:eastAsia="Microsoft YaHei" w:hAnsi="Times New Roman" w:cs="Times New Roman"/>
          <w:sz w:val="28"/>
          <w:szCs w:val="28"/>
          <w:lang w:val="en-US"/>
        </w:rPr>
      </w:pPr>
      <w:proofErr w:type="gramStart"/>
      <w:r w:rsidRPr="00DB0E5D">
        <w:rPr>
          <w:rFonts w:ascii="Times New Roman" w:eastAsia="Microsoft YaHei" w:hAnsi="Times New Roman" w:cs="Times New Roman"/>
          <w:sz w:val="28"/>
          <w:szCs w:val="28"/>
          <w:lang w:val="en-US"/>
        </w:rPr>
        <w:lastRenderedPageBreak/>
        <w:t>Butun savdo bitimi birja zalida amalga oshiriladi.</w:t>
      </w:r>
      <w:proofErr w:type="gramEnd"/>
      <w:r w:rsidRPr="00DB0E5D">
        <w:rPr>
          <w:rFonts w:ascii="Times New Roman" w:eastAsia="Microsoft YaHei" w:hAnsi="Times New Roman" w:cs="Times New Roman"/>
          <w:sz w:val="28"/>
          <w:szCs w:val="28"/>
          <w:lang w:val="en-US"/>
        </w:rPr>
        <w:t xml:space="preserve"> </w:t>
      </w:r>
      <w:proofErr w:type="gramStart"/>
      <w:r w:rsidRPr="00DB0E5D">
        <w:rPr>
          <w:rFonts w:ascii="Times New Roman" w:eastAsia="Microsoft YaHei" w:hAnsi="Times New Roman" w:cs="Times New Roman"/>
          <w:sz w:val="28"/>
          <w:szCs w:val="28"/>
          <w:lang w:val="en-US"/>
        </w:rPr>
        <w:t>Birja zaliga hamma ishtirokchilar sig‘ishi kerak.</w:t>
      </w:r>
      <w:proofErr w:type="gramEnd"/>
      <w:r w:rsidRPr="00DB0E5D">
        <w:rPr>
          <w:rFonts w:ascii="Times New Roman" w:eastAsia="Microsoft YaHei" w:hAnsi="Times New Roman" w:cs="Times New Roman"/>
          <w:sz w:val="28"/>
          <w:szCs w:val="28"/>
          <w:lang w:val="en-US"/>
        </w:rPr>
        <w:t xml:space="preserve"> Xorijiy birjalar operatsiyalar zaliga 2-3 </w:t>
      </w:r>
      <w:proofErr w:type="gramStart"/>
      <w:r w:rsidRPr="00DB0E5D">
        <w:rPr>
          <w:rFonts w:ascii="Times New Roman" w:eastAsia="Microsoft YaHei" w:hAnsi="Times New Roman" w:cs="Times New Roman"/>
          <w:sz w:val="28"/>
          <w:szCs w:val="28"/>
          <w:lang w:val="en-US"/>
        </w:rPr>
        <w:t>ming</w:t>
      </w:r>
      <w:proofErr w:type="gramEnd"/>
      <w:r w:rsidRPr="00DB0E5D">
        <w:rPr>
          <w:rFonts w:ascii="Times New Roman" w:eastAsia="Microsoft YaHei" w:hAnsi="Times New Roman" w:cs="Times New Roman"/>
          <w:sz w:val="28"/>
          <w:szCs w:val="28"/>
          <w:lang w:val="en-US"/>
        </w:rPr>
        <w:t xml:space="preserve"> kishi bemalol sig‘adigan bo‘lib, har bir savdo qatnashchisi uchun qulay ish sharoiti yaratilgan. U kabina yoki seksiyalarga </w:t>
      </w:r>
      <w:proofErr w:type="gramStart"/>
      <w:r w:rsidRPr="00DB0E5D">
        <w:rPr>
          <w:rFonts w:ascii="Times New Roman" w:eastAsia="Microsoft YaHei" w:hAnsi="Times New Roman" w:cs="Times New Roman"/>
          <w:sz w:val="28"/>
          <w:szCs w:val="28"/>
          <w:lang w:val="en-US"/>
        </w:rPr>
        <w:t>bo‘lingan</w:t>
      </w:r>
      <w:proofErr w:type="gramEnd"/>
      <w:r w:rsidRPr="00DB0E5D">
        <w:rPr>
          <w:rFonts w:ascii="Times New Roman" w:eastAsia="Microsoft YaHei" w:hAnsi="Times New Roman" w:cs="Times New Roman"/>
          <w:sz w:val="28"/>
          <w:szCs w:val="28"/>
          <w:lang w:val="en-US"/>
        </w:rPr>
        <w:t xml:space="preserve"> bo‘ladi. </w:t>
      </w:r>
    </w:p>
    <w:p w14:paraId="0608B4E2" w14:textId="12AC3D49" w:rsidR="009048FA" w:rsidRPr="00DB0E5D" w:rsidRDefault="009048FA" w:rsidP="00A60663">
      <w:pPr>
        <w:spacing w:after="0" w:line="353"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sz w:val="28"/>
          <w:szCs w:val="28"/>
          <w:lang w:val="en-US"/>
        </w:rPr>
        <w:t xml:space="preserve">Dunyoning </w:t>
      </w:r>
      <w:proofErr w:type="gramStart"/>
      <w:r w:rsidRPr="00DB0E5D">
        <w:rPr>
          <w:rFonts w:ascii="Times New Roman" w:eastAsia="Microsoft YaHei" w:hAnsi="Times New Roman" w:cs="Times New Roman"/>
          <w:sz w:val="28"/>
          <w:szCs w:val="28"/>
          <w:lang w:val="en-US"/>
        </w:rPr>
        <w:t>ko‘pchilik</w:t>
      </w:r>
      <w:proofErr w:type="gramEnd"/>
      <w:r w:rsidRPr="00DB0E5D">
        <w:rPr>
          <w:rFonts w:ascii="Times New Roman" w:eastAsia="Microsoft YaHei" w:hAnsi="Times New Roman" w:cs="Times New Roman"/>
          <w:sz w:val="28"/>
          <w:szCs w:val="28"/>
          <w:lang w:val="en-US"/>
        </w:rPr>
        <w:t xml:space="preserve"> birjalarida birja savdosi bir necha tovarlar bilan bir vaqtda turli seksiyalarda birdaniga olib boriladi. </w:t>
      </w:r>
      <w:proofErr w:type="gramStart"/>
      <w:r w:rsidRPr="00DB0E5D">
        <w:rPr>
          <w:rFonts w:ascii="Times New Roman" w:eastAsia="Microsoft YaHei" w:hAnsi="Times New Roman" w:cs="Times New Roman"/>
          <w:sz w:val="28"/>
          <w:szCs w:val="28"/>
          <w:lang w:val="en-US"/>
        </w:rPr>
        <w:t>Bitimlar imzolash uchun har bir seksiyaga katta zal sahnidan pastroq b</w:t>
      </w:r>
      <w:proofErr w:type="gramEnd"/>
      <w:r w:rsidR="00936E23">
        <w:rPr>
          <w:rFonts w:ascii="Times New Roman" w:eastAsia="Microsoft YaHei" w:hAnsi="Times New Roman" w:cs="Times New Roman"/>
          <w:sz w:val="28"/>
          <w:szCs w:val="28"/>
          <w:lang w:val="en-US"/>
        </w:rPr>
        <w:t>o‘</w:t>
      </w:r>
      <w:proofErr w:type="gramStart"/>
      <w:r w:rsidRPr="00DB0E5D">
        <w:rPr>
          <w:rFonts w:ascii="Times New Roman" w:eastAsia="Microsoft YaHei" w:hAnsi="Times New Roman" w:cs="Times New Roman"/>
          <w:sz w:val="28"/>
          <w:szCs w:val="28"/>
          <w:lang w:val="en-US"/>
        </w:rPr>
        <w:t>lgan, nisbatan kichik maydoncha ajratiladi.</w:t>
      </w:r>
      <w:proofErr w:type="gramEnd"/>
      <w:r w:rsidRPr="00DB0E5D">
        <w:rPr>
          <w:rFonts w:ascii="Times New Roman" w:eastAsia="Microsoft YaHei" w:hAnsi="Times New Roman" w:cs="Times New Roman"/>
          <w:sz w:val="28"/>
          <w:szCs w:val="28"/>
          <w:lang w:val="en-US"/>
        </w:rPr>
        <w:t xml:space="preserve"> </w:t>
      </w:r>
    </w:p>
    <w:p w14:paraId="170FF548" w14:textId="77777777" w:rsidR="009048FA" w:rsidRPr="00DB0E5D" w:rsidRDefault="009048FA" w:rsidP="00A60663">
      <w:pPr>
        <w:spacing w:after="0" w:line="353" w:lineRule="auto"/>
        <w:ind w:firstLine="709"/>
        <w:jc w:val="both"/>
        <w:rPr>
          <w:rFonts w:ascii="Times New Roman" w:eastAsia="Microsoft YaHei" w:hAnsi="Times New Roman" w:cs="Times New Roman"/>
          <w:sz w:val="28"/>
          <w:szCs w:val="28"/>
          <w:lang w:val="en-US"/>
        </w:rPr>
      </w:pPr>
      <w:proofErr w:type="gramStart"/>
      <w:r w:rsidRPr="00DB0E5D">
        <w:rPr>
          <w:rFonts w:ascii="Times New Roman" w:eastAsia="Microsoft YaHei" w:hAnsi="Times New Roman" w:cs="Times New Roman"/>
          <w:sz w:val="28"/>
          <w:szCs w:val="28"/>
          <w:lang w:val="en-US"/>
        </w:rPr>
        <w:t>Birjaning har bir qatnashchisi uchun bir xil imkoniyat yaratilgan.</w:t>
      </w:r>
      <w:proofErr w:type="gramEnd"/>
      <w:r w:rsidRPr="00DB0E5D">
        <w:rPr>
          <w:rFonts w:ascii="Times New Roman" w:eastAsia="Microsoft YaHei" w:hAnsi="Times New Roman" w:cs="Times New Roman"/>
          <w:sz w:val="28"/>
          <w:szCs w:val="28"/>
          <w:lang w:val="en-US"/>
        </w:rPr>
        <w:t xml:space="preserve"> </w:t>
      </w:r>
      <w:proofErr w:type="gramStart"/>
      <w:r w:rsidRPr="00DB0E5D">
        <w:rPr>
          <w:rFonts w:ascii="Times New Roman" w:eastAsia="Microsoft YaHei" w:hAnsi="Times New Roman" w:cs="Times New Roman"/>
          <w:sz w:val="28"/>
          <w:szCs w:val="28"/>
          <w:lang w:val="en-US"/>
        </w:rPr>
        <w:t>Shuning  uchun</w:t>
      </w:r>
      <w:proofErr w:type="gramEnd"/>
      <w:r w:rsidRPr="00DB0E5D">
        <w:rPr>
          <w:rFonts w:ascii="Times New Roman" w:eastAsia="Microsoft YaHei" w:hAnsi="Times New Roman" w:cs="Times New Roman"/>
          <w:sz w:val="28"/>
          <w:szCs w:val="28"/>
          <w:lang w:val="en-US"/>
        </w:rPr>
        <w:t xml:space="preserve"> ham ko‘pgina xorijiy birjalar zallari amfiteatr yoki sirk sahnasiga juda o‘xshash bo‘lib, savdo qatnashchilari bir-birlarini va operatsiya olib boruvchi boshqaruvchini yaxshi ko‘rishi, bir-birlarining imo-ishorali harakatlarini yaxshi tushunishi zarur. </w:t>
      </w:r>
      <w:proofErr w:type="gramStart"/>
      <w:r w:rsidRPr="00DB0E5D">
        <w:rPr>
          <w:rFonts w:ascii="Times New Roman" w:eastAsia="Microsoft YaHei" w:hAnsi="Times New Roman" w:cs="Times New Roman"/>
          <w:sz w:val="28"/>
          <w:szCs w:val="28"/>
          <w:lang w:val="en-US"/>
        </w:rPr>
        <w:t>Rossiyadagi Chelyabinsk universal birjasi - yuqoridagi talablarga javob beruvchi birjalardan biri.</w:t>
      </w:r>
      <w:proofErr w:type="gramEnd"/>
      <w:r w:rsidRPr="00DB0E5D">
        <w:rPr>
          <w:rFonts w:ascii="Times New Roman" w:eastAsia="Microsoft YaHei" w:hAnsi="Times New Roman" w:cs="Times New Roman"/>
          <w:sz w:val="28"/>
          <w:szCs w:val="28"/>
          <w:lang w:val="en-US"/>
        </w:rPr>
        <w:t xml:space="preserve"> Birja halqasining markazi </w:t>
      </w:r>
      <w:proofErr w:type="gramStart"/>
      <w:r w:rsidRPr="00DB0E5D">
        <w:rPr>
          <w:rFonts w:ascii="Times New Roman" w:eastAsia="Microsoft YaHei" w:hAnsi="Times New Roman" w:cs="Times New Roman"/>
          <w:sz w:val="28"/>
          <w:szCs w:val="28"/>
          <w:lang w:val="en-US"/>
        </w:rPr>
        <w:t>va</w:t>
      </w:r>
      <w:proofErr w:type="gramEnd"/>
      <w:r w:rsidRPr="00DB0E5D">
        <w:rPr>
          <w:rFonts w:ascii="Times New Roman" w:eastAsia="Microsoft YaHei" w:hAnsi="Times New Roman" w:cs="Times New Roman"/>
          <w:sz w:val="28"/>
          <w:szCs w:val="28"/>
          <w:lang w:val="en-US"/>
        </w:rPr>
        <w:t xml:space="preserve"> chekkalarida biroz balandlikda birja xodimlari va birja faoliyatini olib boruvchilar bitimlar imzolaydi. Nufuzli firma vakili </w:t>
      </w:r>
      <w:proofErr w:type="gramStart"/>
      <w:r w:rsidRPr="00DB0E5D">
        <w:rPr>
          <w:rFonts w:ascii="Times New Roman" w:eastAsia="Microsoft YaHei" w:hAnsi="Times New Roman" w:cs="Times New Roman"/>
          <w:sz w:val="28"/>
          <w:szCs w:val="28"/>
          <w:lang w:val="en-US"/>
        </w:rPr>
        <w:t>bo‘lgan</w:t>
      </w:r>
      <w:proofErr w:type="gramEnd"/>
      <w:r w:rsidRPr="00DB0E5D">
        <w:rPr>
          <w:rFonts w:ascii="Times New Roman" w:eastAsia="Microsoft YaHei" w:hAnsi="Times New Roman" w:cs="Times New Roman"/>
          <w:sz w:val="28"/>
          <w:szCs w:val="28"/>
          <w:lang w:val="en-US"/>
        </w:rPr>
        <w:t xml:space="preserve"> broker, odatda, birja chuqurchasining balandroq bosqichini egalaydi. Uning qo‘lida ko‘pgina buyurtmalar </w:t>
      </w:r>
      <w:proofErr w:type="gramStart"/>
      <w:r w:rsidRPr="00DB0E5D">
        <w:rPr>
          <w:rFonts w:ascii="Times New Roman" w:eastAsia="Microsoft YaHei" w:hAnsi="Times New Roman" w:cs="Times New Roman"/>
          <w:sz w:val="28"/>
          <w:szCs w:val="28"/>
          <w:lang w:val="en-US"/>
        </w:rPr>
        <w:t>bo‘lib</w:t>
      </w:r>
      <w:proofErr w:type="gramEnd"/>
      <w:r w:rsidRPr="00DB0E5D">
        <w:rPr>
          <w:rFonts w:ascii="Times New Roman" w:eastAsia="Microsoft YaHei" w:hAnsi="Times New Roman" w:cs="Times New Roman"/>
          <w:sz w:val="28"/>
          <w:szCs w:val="28"/>
          <w:lang w:val="en-US"/>
        </w:rPr>
        <w:t xml:space="preserve">, uni hamma savdogarlar va u hammani ko‘rib turishi kerak bo‘ladi. Bundan tashqari yaxshi joy firma vakili bilan doimo aloqada </w:t>
      </w:r>
      <w:proofErr w:type="gramStart"/>
      <w:r w:rsidRPr="00DB0E5D">
        <w:rPr>
          <w:rFonts w:ascii="Times New Roman" w:eastAsia="Microsoft YaHei" w:hAnsi="Times New Roman" w:cs="Times New Roman"/>
          <w:sz w:val="28"/>
          <w:szCs w:val="28"/>
          <w:lang w:val="en-US"/>
        </w:rPr>
        <w:t>bo‘lib</w:t>
      </w:r>
      <w:proofErr w:type="gramEnd"/>
      <w:r w:rsidRPr="00DB0E5D">
        <w:rPr>
          <w:rFonts w:ascii="Times New Roman" w:eastAsia="Microsoft YaHei" w:hAnsi="Times New Roman" w:cs="Times New Roman"/>
          <w:sz w:val="28"/>
          <w:szCs w:val="28"/>
          <w:lang w:val="en-US"/>
        </w:rPr>
        <w:t xml:space="preserve"> turishni ta’minlaydi. </w:t>
      </w:r>
    </w:p>
    <w:p w14:paraId="5A4180F4" w14:textId="77777777" w:rsidR="009048FA" w:rsidRPr="00DB0E5D" w:rsidRDefault="009048FA" w:rsidP="00A60663">
      <w:pPr>
        <w:spacing w:after="0" w:line="353" w:lineRule="auto"/>
        <w:ind w:firstLine="709"/>
        <w:jc w:val="both"/>
        <w:rPr>
          <w:rFonts w:ascii="Times New Roman" w:eastAsia="Microsoft YaHei" w:hAnsi="Times New Roman" w:cs="Times New Roman"/>
          <w:sz w:val="28"/>
          <w:szCs w:val="28"/>
          <w:lang w:val="en-US"/>
        </w:rPr>
      </w:pPr>
      <w:proofErr w:type="gramStart"/>
      <w:r w:rsidRPr="00DB0E5D">
        <w:rPr>
          <w:rFonts w:ascii="Times New Roman" w:eastAsia="Microsoft YaHei" w:hAnsi="Times New Roman" w:cs="Times New Roman"/>
          <w:sz w:val="28"/>
          <w:szCs w:val="28"/>
          <w:lang w:val="en-US"/>
        </w:rPr>
        <w:t>Treyderlar joyi chuqurlikning eng past yoki pastki bosqichlari hisoblanadi.</w:t>
      </w:r>
      <w:proofErr w:type="gramEnd"/>
    </w:p>
    <w:p w14:paraId="1DFCFA84" w14:textId="49826CD8" w:rsidR="009048FA" w:rsidRPr="00DB0E5D" w:rsidRDefault="009048FA" w:rsidP="00A60663">
      <w:pPr>
        <w:spacing w:after="0" w:line="353"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sz w:val="28"/>
          <w:szCs w:val="28"/>
          <w:lang w:val="en-US"/>
        </w:rPr>
        <w:t xml:space="preserve">Chuqurlikda broker </w:t>
      </w:r>
      <w:proofErr w:type="gramStart"/>
      <w:r w:rsidRPr="00DB0E5D">
        <w:rPr>
          <w:rFonts w:ascii="Times New Roman" w:eastAsia="Microsoft YaHei" w:hAnsi="Times New Roman" w:cs="Times New Roman"/>
          <w:sz w:val="28"/>
          <w:szCs w:val="28"/>
          <w:lang w:val="en-US"/>
        </w:rPr>
        <w:t>va</w:t>
      </w:r>
      <w:proofErr w:type="gramEnd"/>
      <w:r w:rsidRPr="00DB0E5D">
        <w:rPr>
          <w:rFonts w:ascii="Times New Roman" w:eastAsia="Microsoft YaHei" w:hAnsi="Times New Roman" w:cs="Times New Roman"/>
          <w:sz w:val="28"/>
          <w:szCs w:val="28"/>
          <w:lang w:val="en-US"/>
        </w:rPr>
        <w:t xml:space="preserve"> treyderlar orasida faqat narx hisobini olib boruvchi klerk xizmatchi b</w:t>
      </w:r>
      <w:r w:rsidR="00936E23">
        <w:rPr>
          <w:rFonts w:ascii="Times New Roman" w:eastAsia="Microsoft YaHei" w:hAnsi="Times New Roman" w:cs="Times New Roman"/>
          <w:sz w:val="28"/>
          <w:szCs w:val="28"/>
          <w:lang w:val="en-US"/>
        </w:rPr>
        <w:t>o‘</w:t>
      </w:r>
      <w:r w:rsidRPr="00DB0E5D">
        <w:rPr>
          <w:rFonts w:ascii="Times New Roman" w:eastAsia="Microsoft YaHei" w:hAnsi="Times New Roman" w:cs="Times New Roman"/>
          <w:sz w:val="28"/>
          <w:szCs w:val="28"/>
          <w:lang w:val="en-US"/>
        </w:rPr>
        <w:t xml:space="preserve">ladi. Unda ratsiya </w:t>
      </w:r>
      <w:proofErr w:type="gramStart"/>
      <w:r w:rsidRPr="00DB0E5D">
        <w:rPr>
          <w:rFonts w:ascii="Times New Roman" w:eastAsia="Microsoft YaHei" w:hAnsi="Times New Roman" w:cs="Times New Roman"/>
          <w:sz w:val="28"/>
          <w:szCs w:val="28"/>
          <w:lang w:val="en-US"/>
        </w:rPr>
        <w:t>bo‘lib</w:t>
      </w:r>
      <w:proofErr w:type="gramEnd"/>
      <w:r w:rsidRPr="00DB0E5D">
        <w:rPr>
          <w:rFonts w:ascii="Times New Roman" w:eastAsia="Microsoft YaHei" w:hAnsi="Times New Roman" w:cs="Times New Roman"/>
          <w:sz w:val="28"/>
          <w:szCs w:val="28"/>
          <w:lang w:val="en-US"/>
        </w:rPr>
        <w:t xml:space="preserve">, har bir aksiya narxi o‘zgarishini ratsiya orqali e’lon qilishi kerak. </w:t>
      </w:r>
    </w:p>
    <w:p w14:paraId="0D2366AF" w14:textId="77777777" w:rsidR="009048FA" w:rsidRPr="00DB0E5D" w:rsidRDefault="009048FA" w:rsidP="00A60663">
      <w:pPr>
        <w:spacing w:after="0" w:line="353"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sz w:val="28"/>
          <w:szCs w:val="28"/>
          <w:lang w:val="en-US"/>
        </w:rPr>
        <w:t xml:space="preserve">Yangi narx kompyuter sistemasiga kiritiladi </w:t>
      </w:r>
      <w:proofErr w:type="gramStart"/>
      <w:r w:rsidRPr="00DB0E5D">
        <w:rPr>
          <w:rFonts w:ascii="Times New Roman" w:eastAsia="Microsoft YaHei" w:hAnsi="Times New Roman" w:cs="Times New Roman"/>
          <w:sz w:val="28"/>
          <w:szCs w:val="28"/>
          <w:lang w:val="en-US"/>
        </w:rPr>
        <w:t>va</w:t>
      </w:r>
      <w:proofErr w:type="gramEnd"/>
      <w:r w:rsidRPr="00DB0E5D">
        <w:rPr>
          <w:rFonts w:ascii="Times New Roman" w:eastAsia="Microsoft YaHei" w:hAnsi="Times New Roman" w:cs="Times New Roman"/>
          <w:sz w:val="28"/>
          <w:szCs w:val="28"/>
          <w:lang w:val="en-US"/>
        </w:rPr>
        <w:t xml:space="preserve"> elektron tablo devorida chiqarilib savdoning borishini aks ettirib turadi. </w:t>
      </w:r>
      <w:proofErr w:type="gramStart"/>
      <w:r w:rsidRPr="00DB0E5D">
        <w:rPr>
          <w:rFonts w:ascii="Times New Roman" w:eastAsia="Microsoft YaHei" w:hAnsi="Times New Roman" w:cs="Times New Roman"/>
          <w:sz w:val="28"/>
          <w:szCs w:val="28"/>
          <w:lang w:val="en-US"/>
        </w:rPr>
        <w:t>Bitim qatnashchilari hisobchi klerkka oxirgi narxni eslatib qo‘yishi kerak.</w:t>
      </w:r>
      <w:proofErr w:type="gramEnd"/>
      <w:r w:rsidRPr="00DB0E5D">
        <w:rPr>
          <w:rFonts w:ascii="Times New Roman" w:eastAsia="Microsoft YaHei" w:hAnsi="Times New Roman" w:cs="Times New Roman"/>
          <w:sz w:val="28"/>
          <w:szCs w:val="28"/>
          <w:lang w:val="en-US"/>
        </w:rPr>
        <w:t xml:space="preserve"> </w:t>
      </w:r>
      <w:proofErr w:type="gramStart"/>
      <w:r w:rsidRPr="00DB0E5D">
        <w:rPr>
          <w:rFonts w:ascii="Times New Roman" w:eastAsia="Microsoft YaHei" w:hAnsi="Times New Roman" w:cs="Times New Roman"/>
          <w:sz w:val="28"/>
          <w:szCs w:val="28"/>
          <w:lang w:val="en-US"/>
        </w:rPr>
        <w:t>Aks holda, bitim bekor qilinadi.</w:t>
      </w:r>
      <w:proofErr w:type="gramEnd"/>
      <w:r w:rsidRPr="00DB0E5D">
        <w:rPr>
          <w:rFonts w:ascii="Times New Roman" w:eastAsia="Microsoft YaHei" w:hAnsi="Times New Roman" w:cs="Times New Roman"/>
          <w:sz w:val="28"/>
          <w:szCs w:val="28"/>
          <w:lang w:val="en-US"/>
        </w:rPr>
        <w:t xml:space="preserve"> </w:t>
      </w:r>
    </w:p>
    <w:p w14:paraId="2226FB0D" w14:textId="77777777" w:rsidR="009048FA" w:rsidRPr="00DB0E5D" w:rsidRDefault="009048FA" w:rsidP="00A60663">
      <w:pPr>
        <w:spacing w:after="0" w:line="353" w:lineRule="auto"/>
        <w:ind w:firstLine="709"/>
        <w:jc w:val="both"/>
        <w:rPr>
          <w:rFonts w:ascii="Times New Roman" w:eastAsia="Microsoft YaHei" w:hAnsi="Times New Roman" w:cs="Times New Roman"/>
          <w:b/>
          <w:bCs/>
          <w:sz w:val="28"/>
          <w:szCs w:val="28"/>
          <w:lang w:val="en-US"/>
        </w:rPr>
      </w:pPr>
      <w:proofErr w:type="gramStart"/>
      <w:r w:rsidRPr="00DB0E5D">
        <w:rPr>
          <w:rFonts w:ascii="Times New Roman" w:eastAsia="Microsoft YaHei" w:hAnsi="Times New Roman" w:cs="Times New Roman"/>
          <w:b/>
          <w:bCs/>
          <w:sz w:val="28"/>
          <w:szCs w:val="28"/>
          <w:lang w:val="en-US"/>
        </w:rPr>
        <w:t>Birja savdo zalidagi savdo jarayoni.</w:t>
      </w:r>
      <w:proofErr w:type="gramEnd"/>
      <w:r w:rsidRPr="00DB0E5D">
        <w:rPr>
          <w:rFonts w:ascii="Times New Roman" w:eastAsia="Microsoft YaHei" w:hAnsi="Times New Roman" w:cs="Times New Roman"/>
          <w:b/>
          <w:bCs/>
          <w:sz w:val="28"/>
          <w:szCs w:val="28"/>
          <w:lang w:val="en-US"/>
        </w:rPr>
        <w:t xml:space="preserve">  </w:t>
      </w:r>
    </w:p>
    <w:p w14:paraId="4C79F365" w14:textId="77777777" w:rsidR="009048FA" w:rsidRPr="00DB0E5D" w:rsidRDefault="009048FA" w:rsidP="00A60663">
      <w:pPr>
        <w:spacing w:after="0" w:line="353"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sz w:val="28"/>
          <w:szCs w:val="28"/>
          <w:lang w:val="en-US"/>
        </w:rPr>
        <w:t xml:space="preserve">Birjada savdo zalidagi savdo jarayoni mohiyatini tushuntirish uchun, birinchi navbatda, birja savdolari predmeti </w:t>
      </w:r>
      <w:proofErr w:type="gramStart"/>
      <w:r w:rsidRPr="00DB0E5D">
        <w:rPr>
          <w:rFonts w:ascii="Times New Roman" w:eastAsia="Microsoft YaHei" w:hAnsi="Times New Roman" w:cs="Times New Roman"/>
          <w:sz w:val="28"/>
          <w:szCs w:val="28"/>
          <w:lang w:val="en-US"/>
        </w:rPr>
        <w:t>bo‘lmish</w:t>
      </w:r>
      <w:proofErr w:type="gramEnd"/>
      <w:r w:rsidRPr="00DB0E5D">
        <w:rPr>
          <w:rFonts w:ascii="Times New Roman" w:eastAsia="Microsoft YaHei" w:hAnsi="Times New Roman" w:cs="Times New Roman"/>
          <w:sz w:val="28"/>
          <w:szCs w:val="28"/>
          <w:lang w:val="en-US"/>
        </w:rPr>
        <w:t xml:space="preserve"> birja tovarlari haqida ikki og‘iz so‘z. </w:t>
      </w:r>
    </w:p>
    <w:p w14:paraId="7D7B4314" w14:textId="77777777" w:rsidR="009048FA" w:rsidRPr="00DC74BC" w:rsidRDefault="009048FA" w:rsidP="00A60663">
      <w:pPr>
        <w:spacing w:after="0" w:line="353"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sz w:val="28"/>
          <w:szCs w:val="28"/>
          <w:lang w:val="en-US"/>
        </w:rPr>
        <w:t xml:space="preserve">Jahon amaliyotida tovar birjalari faoliyati, asosan, xomashyo </w:t>
      </w:r>
      <w:proofErr w:type="gramStart"/>
      <w:r w:rsidRPr="00DB0E5D">
        <w:rPr>
          <w:rFonts w:ascii="Times New Roman" w:eastAsia="Microsoft YaHei" w:hAnsi="Times New Roman" w:cs="Times New Roman"/>
          <w:sz w:val="28"/>
          <w:szCs w:val="28"/>
          <w:lang w:val="en-US"/>
        </w:rPr>
        <w:t>va</w:t>
      </w:r>
      <w:proofErr w:type="gramEnd"/>
      <w:r w:rsidRPr="00DB0E5D">
        <w:rPr>
          <w:rFonts w:ascii="Times New Roman" w:eastAsia="Microsoft YaHei" w:hAnsi="Times New Roman" w:cs="Times New Roman"/>
          <w:sz w:val="28"/>
          <w:szCs w:val="28"/>
          <w:lang w:val="en-US"/>
        </w:rPr>
        <w:t xml:space="preserve"> qishloq xo‘jalik tovarlari oldi-sotdisi bilan cheklanadi. Birja tovarlari, qoidaga </w:t>
      </w:r>
      <w:proofErr w:type="gramStart"/>
      <w:r w:rsidRPr="00DB0E5D">
        <w:rPr>
          <w:rFonts w:ascii="Times New Roman" w:eastAsia="Microsoft YaHei" w:hAnsi="Times New Roman" w:cs="Times New Roman"/>
          <w:sz w:val="28"/>
          <w:szCs w:val="28"/>
          <w:lang w:val="en-US"/>
        </w:rPr>
        <w:t>ko‘ra</w:t>
      </w:r>
      <w:proofErr w:type="gramEnd"/>
      <w:r w:rsidRPr="00DB0E5D">
        <w:rPr>
          <w:rFonts w:ascii="Times New Roman" w:eastAsia="Microsoft YaHei" w:hAnsi="Times New Roman" w:cs="Times New Roman"/>
          <w:sz w:val="28"/>
          <w:szCs w:val="28"/>
          <w:lang w:val="en-US"/>
        </w:rPr>
        <w:t xml:space="preserve">, bu - </w:t>
      </w:r>
      <w:r w:rsidRPr="00DB0E5D">
        <w:rPr>
          <w:rFonts w:ascii="Times New Roman" w:eastAsia="Microsoft YaHei" w:hAnsi="Times New Roman" w:cs="Times New Roman"/>
          <w:sz w:val="28"/>
          <w:szCs w:val="28"/>
          <w:lang w:val="en-US"/>
        </w:rPr>
        <w:lastRenderedPageBreak/>
        <w:t xml:space="preserve">xomashyo, mahsulot ishlab chiqarishning texnologik jarayoni boshlanishiga aloqador. Shu sababli ular </w:t>
      </w:r>
      <w:proofErr w:type="gramStart"/>
      <w:r w:rsidRPr="00DB0E5D">
        <w:rPr>
          <w:rFonts w:ascii="Times New Roman" w:eastAsia="Microsoft YaHei" w:hAnsi="Times New Roman" w:cs="Times New Roman"/>
          <w:sz w:val="28"/>
          <w:szCs w:val="28"/>
          <w:lang w:val="en-US"/>
        </w:rPr>
        <w:t>ko‘p</w:t>
      </w:r>
      <w:proofErr w:type="gramEnd"/>
      <w:r w:rsidRPr="00DB0E5D">
        <w:rPr>
          <w:rFonts w:ascii="Times New Roman" w:eastAsia="Microsoft YaHei" w:hAnsi="Times New Roman" w:cs="Times New Roman"/>
          <w:sz w:val="28"/>
          <w:szCs w:val="28"/>
          <w:lang w:val="en-US"/>
        </w:rPr>
        <w:t xml:space="preserve"> jihatdan ulardan olinadigan tovarlar narxini belgilab beradi. Klassik birja tovari hajmi </w:t>
      </w:r>
      <w:proofErr w:type="gramStart"/>
      <w:r w:rsidRPr="00DB0E5D">
        <w:rPr>
          <w:rFonts w:ascii="Times New Roman" w:eastAsia="Microsoft YaHei" w:hAnsi="Times New Roman" w:cs="Times New Roman"/>
          <w:sz w:val="28"/>
          <w:szCs w:val="28"/>
          <w:lang w:val="en-US"/>
        </w:rPr>
        <w:t>va</w:t>
      </w:r>
      <w:proofErr w:type="gramEnd"/>
      <w:r w:rsidRPr="00DB0E5D">
        <w:rPr>
          <w:rFonts w:ascii="Times New Roman" w:eastAsia="Microsoft YaHei" w:hAnsi="Times New Roman" w:cs="Times New Roman"/>
          <w:sz w:val="28"/>
          <w:szCs w:val="28"/>
          <w:lang w:val="en-US"/>
        </w:rPr>
        <w:t xml:space="preserve"> sifati bo‘yicha bir xillashtirilgan, qat’iy belgilangan, oson muayyanlashtiriladigan, barqaror xususiyatlarga ega bo‘lgan ommaviy mahsulotdir. Ular muomala urfidan chiqib qolmasligi </w:t>
      </w:r>
      <w:proofErr w:type="gramStart"/>
      <w:r w:rsidRPr="00DB0E5D">
        <w:rPr>
          <w:rFonts w:ascii="Times New Roman" w:eastAsia="Microsoft YaHei" w:hAnsi="Times New Roman" w:cs="Times New Roman"/>
          <w:sz w:val="28"/>
          <w:szCs w:val="28"/>
          <w:lang w:val="en-US"/>
        </w:rPr>
        <w:t>va</w:t>
      </w:r>
      <w:proofErr w:type="gramEnd"/>
      <w:r w:rsidRPr="00DB0E5D">
        <w:rPr>
          <w:rFonts w:ascii="Times New Roman" w:eastAsia="Microsoft YaHei" w:hAnsi="Times New Roman" w:cs="Times New Roman"/>
          <w:sz w:val="28"/>
          <w:szCs w:val="28"/>
          <w:lang w:val="en-US"/>
        </w:rPr>
        <w:t xml:space="preserve"> ma’naviy eskirmasligi lozim. </w:t>
      </w:r>
      <w:proofErr w:type="gramStart"/>
      <w:r w:rsidRPr="00DB0E5D">
        <w:rPr>
          <w:rFonts w:ascii="Times New Roman" w:eastAsia="Microsoft YaHei" w:hAnsi="Times New Roman" w:cs="Times New Roman"/>
          <w:sz w:val="28"/>
          <w:szCs w:val="28"/>
          <w:lang w:val="en-US"/>
        </w:rPr>
        <w:t>Aksincha, bu birja tovari birjaga yetkazib berilmasligi mumkinligini anglatadi.</w:t>
      </w:r>
      <w:proofErr w:type="gramEnd"/>
      <w:r w:rsidRPr="00DB0E5D">
        <w:rPr>
          <w:rFonts w:ascii="Times New Roman" w:eastAsia="Microsoft YaHei" w:hAnsi="Times New Roman" w:cs="Times New Roman"/>
          <w:sz w:val="28"/>
          <w:szCs w:val="28"/>
          <w:lang w:val="en-US"/>
        </w:rPr>
        <w:t xml:space="preserve"> Sotuvchi </w:t>
      </w:r>
      <w:proofErr w:type="gramStart"/>
      <w:r w:rsidRPr="00DB0E5D">
        <w:rPr>
          <w:rFonts w:ascii="Times New Roman" w:eastAsia="Microsoft YaHei" w:hAnsi="Times New Roman" w:cs="Times New Roman"/>
          <w:sz w:val="28"/>
          <w:szCs w:val="28"/>
          <w:lang w:val="en-US"/>
        </w:rPr>
        <w:t>kim</w:t>
      </w:r>
      <w:proofErr w:type="gramEnd"/>
      <w:r w:rsidRPr="00DB0E5D">
        <w:rPr>
          <w:rFonts w:ascii="Times New Roman" w:eastAsia="Microsoft YaHei" w:hAnsi="Times New Roman" w:cs="Times New Roman"/>
          <w:sz w:val="28"/>
          <w:szCs w:val="28"/>
          <w:lang w:val="en-US"/>
        </w:rPr>
        <w:t xml:space="preserve">, tovar qaysi partiyadan olingan, muddatli bitimni amalga oshirish uchun nima zarur - xaridorga buning farqi bo‘lmasligi lozim. </w:t>
      </w:r>
    </w:p>
    <w:p w14:paraId="337F43D0" w14:textId="77777777" w:rsidR="00A60663" w:rsidRPr="00DC74BC" w:rsidRDefault="00A60663" w:rsidP="00A60663">
      <w:pPr>
        <w:spacing w:after="0" w:line="240" w:lineRule="auto"/>
        <w:jc w:val="center"/>
        <w:rPr>
          <w:rFonts w:ascii="Times New Roman" w:eastAsia="Microsoft YaHei" w:hAnsi="Times New Roman" w:cs="Times New Roman"/>
          <w:sz w:val="20"/>
          <w:szCs w:val="20"/>
          <w:lang w:val="en-US"/>
        </w:rPr>
      </w:pPr>
    </w:p>
    <w:p w14:paraId="7CC94ADA" w14:textId="77777777" w:rsidR="009048FA" w:rsidRPr="00DB0E5D" w:rsidRDefault="009048FA" w:rsidP="00A60663">
      <w:pPr>
        <w:spacing w:after="0" w:line="360" w:lineRule="auto"/>
        <w:jc w:val="both"/>
        <w:rPr>
          <w:rFonts w:ascii="Times New Roman" w:eastAsia="Microsoft YaHei" w:hAnsi="Times New Roman" w:cs="Times New Roman"/>
          <w:sz w:val="28"/>
          <w:szCs w:val="28"/>
        </w:rPr>
      </w:pPr>
      <w:r w:rsidRPr="00DB0E5D">
        <w:rPr>
          <w:rFonts w:ascii="Times New Roman" w:eastAsia="Microsoft YaHei" w:hAnsi="Times New Roman" w:cs="Times New Roman"/>
          <w:noProof/>
          <w:sz w:val="28"/>
          <w:szCs w:val="28"/>
          <w:lang w:eastAsia="ru-RU"/>
        </w:rPr>
        <w:drawing>
          <wp:inline distT="0" distB="0" distL="0" distR="0" wp14:anchorId="0C48BA2E" wp14:editId="33DA97EB">
            <wp:extent cx="5848350" cy="4600575"/>
            <wp:effectExtent l="0" t="0" r="0" b="9525"/>
            <wp:docPr id="5" name="Схе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0DA92ADA" w14:textId="4F21E621" w:rsidR="00E86F8E" w:rsidRDefault="00E86F8E" w:rsidP="00A60663">
      <w:pPr>
        <w:spacing w:after="0" w:line="360" w:lineRule="auto"/>
        <w:jc w:val="center"/>
        <w:rPr>
          <w:rFonts w:ascii="Times New Roman" w:eastAsia="Microsoft YaHei" w:hAnsi="Times New Roman" w:cs="Times New Roman"/>
          <w:b/>
          <w:bCs/>
          <w:sz w:val="28"/>
          <w:szCs w:val="28"/>
        </w:rPr>
      </w:pPr>
      <w:r w:rsidRPr="00DB0E5D">
        <w:rPr>
          <w:rFonts w:ascii="Times New Roman" w:eastAsia="Microsoft YaHei" w:hAnsi="Times New Roman" w:cs="Times New Roman"/>
          <w:b/>
          <w:bCs/>
          <w:sz w:val="28"/>
          <w:szCs w:val="28"/>
        </w:rPr>
        <w:t>1.6-</w:t>
      </w:r>
      <w:r w:rsidRPr="00DB0E5D">
        <w:rPr>
          <w:rFonts w:ascii="Times New Roman" w:eastAsia="Microsoft YaHei" w:hAnsi="Times New Roman" w:cs="Times New Roman"/>
          <w:b/>
          <w:bCs/>
          <w:sz w:val="28"/>
          <w:szCs w:val="28"/>
          <w:lang w:val="en-US"/>
        </w:rPr>
        <w:t>rasm</w:t>
      </w:r>
      <w:r w:rsidRPr="00DB0E5D">
        <w:rPr>
          <w:rFonts w:ascii="Times New Roman" w:eastAsia="Microsoft YaHei" w:hAnsi="Times New Roman" w:cs="Times New Roman"/>
          <w:b/>
          <w:bCs/>
          <w:sz w:val="28"/>
          <w:szCs w:val="28"/>
        </w:rPr>
        <w:t xml:space="preserve">. </w:t>
      </w:r>
      <w:r w:rsidRPr="00DB0E5D">
        <w:rPr>
          <w:rFonts w:ascii="Times New Roman" w:eastAsia="Microsoft YaHei" w:hAnsi="Times New Roman" w:cs="Times New Roman"/>
          <w:b/>
          <w:bCs/>
          <w:sz w:val="28"/>
          <w:szCs w:val="28"/>
          <w:lang w:val="en-US"/>
        </w:rPr>
        <w:t>Eng</w:t>
      </w:r>
      <w:r w:rsidRPr="00DB0E5D">
        <w:rPr>
          <w:rFonts w:ascii="Times New Roman" w:eastAsia="Microsoft YaHei" w:hAnsi="Times New Roman" w:cs="Times New Roman"/>
          <w:b/>
          <w:bCs/>
          <w:sz w:val="28"/>
          <w:szCs w:val="28"/>
        </w:rPr>
        <w:t xml:space="preserve"> </w:t>
      </w:r>
      <w:r w:rsidRPr="00DB0E5D">
        <w:rPr>
          <w:rFonts w:ascii="Times New Roman" w:eastAsia="Microsoft YaHei" w:hAnsi="Times New Roman" w:cs="Times New Roman"/>
          <w:b/>
          <w:bCs/>
          <w:sz w:val="28"/>
          <w:szCs w:val="28"/>
          <w:lang w:val="en-US"/>
        </w:rPr>
        <w:t>mashhur</w:t>
      </w:r>
      <w:r w:rsidRPr="00DB0E5D">
        <w:rPr>
          <w:rFonts w:ascii="Times New Roman" w:eastAsia="Microsoft YaHei" w:hAnsi="Times New Roman" w:cs="Times New Roman"/>
          <w:b/>
          <w:bCs/>
          <w:sz w:val="28"/>
          <w:szCs w:val="28"/>
        </w:rPr>
        <w:t xml:space="preserve"> </w:t>
      </w:r>
      <w:r w:rsidRPr="00DB0E5D">
        <w:rPr>
          <w:rFonts w:ascii="Times New Roman" w:eastAsia="Microsoft YaHei" w:hAnsi="Times New Roman" w:cs="Times New Roman"/>
          <w:b/>
          <w:bCs/>
          <w:sz w:val="28"/>
          <w:szCs w:val="28"/>
          <w:lang w:val="en-US"/>
        </w:rPr>
        <w:t>birja</w:t>
      </w:r>
      <w:r w:rsidRPr="00DB0E5D">
        <w:rPr>
          <w:rFonts w:ascii="Times New Roman" w:eastAsia="Microsoft YaHei" w:hAnsi="Times New Roman" w:cs="Times New Roman"/>
          <w:b/>
          <w:bCs/>
          <w:sz w:val="28"/>
          <w:szCs w:val="28"/>
        </w:rPr>
        <w:t xml:space="preserve"> </w:t>
      </w:r>
      <w:r w:rsidRPr="00DB0E5D">
        <w:rPr>
          <w:rFonts w:ascii="Times New Roman" w:eastAsia="Microsoft YaHei" w:hAnsi="Times New Roman" w:cs="Times New Roman"/>
          <w:b/>
          <w:bCs/>
          <w:sz w:val="28"/>
          <w:szCs w:val="28"/>
          <w:lang w:val="en-US"/>
        </w:rPr>
        <w:t>tovarlari</w:t>
      </w:r>
    </w:p>
    <w:p w14:paraId="0E42CB55" w14:textId="77777777" w:rsidR="00A60663" w:rsidRPr="00A60663" w:rsidRDefault="00A60663" w:rsidP="00A60663">
      <w:pPr>
        <w:spacing w:after="0" w:line="360" w:lineRule="auto"/>
        <w:jc w:val="center"/>
        <w:rPr>
          <w:rFonts w:ascii="Times New Roman" w:eastAsia="Microsoft YaHei" w:hAnsi="Times New Roman" w:cs="Times New Roman"/>
          <w:b/>
          <w:bCs/>
          <w:sz w:val="20"/>
          <w:szCs w:val="20"/>
        </w:rPr>
      </w:pPr>
    </w:p>
    <w:p w14:paraId="51497F4F" w14:textId="466BC733" w:rsidR="009048FA" w:rsidRPr="00DB0E5D" w:rsidRDefault="009048FA" w:rsidP="00DB0E5D">
      <w:pPr>
        <w:spacing w:after="0" w:line="360" w:lineRule="auto"/>
        <w:ind w:firstLine="709"/>
        <w:jc w:val="both"/>
        <w:rPr>
          <w:rFonts w:ascii="Times New Roman" w:eastAsia="Microsoft YaHei" w:hAnsi="Times New Roman" w:cs="Times New Roman"/>
          <w:sz w:val="28"/>
          <w:szCs w:val="28"/>
        </w:rPr>
      </w:pPr>
      <w:r w:rsidRPr="00DB0E5D">
        <w:rPr>
          <w:rFonts w:ascii="Times New Roman" w:eastAsia="Microsoft YaHei" w:hAnsi="Times New Roman" w:cs="Times New Roman"/>
          <w:sz w:val="28"/>
          <w:szCs w:val="28"/>
        </w:rPr>
        <w:t>Bitta tovarning o ‘zi bir mamlakatda birja tovari bo‘lishi, boshqa mamlakatda esa b</w:t>
      </w:r>
      <w:r w:rsidR="00936E23">
        <w:rPr>
          <w:rFonts w:ascii="Times New Roman" w:eastAsia="Microsoft YaHei" w:hAnsi="Times New Roman" w:cs="Times New Roman"/>
          <w:sz w:val="28"/>
          <w:szCs w:val="28"/>
        </w:rPr>
        <w:t>o‘</w:t>
      </w:r>
      <w:r w:rsidRPr="00DB0E5D">
        <w:rPr>
          <w:rFonts w:ascii="Times New Roman" w:eastAsia="Microsoft YaHei" w:hAnsi="Times New Roman" w:cs="Times New Roman"/>
          <w:sz w:val="28"/>
          <w:szCs w:val="28"/>
        </w:rPr>
        <w:t>lmasligi mumkin.</w:t>
      </w:r>
      <w:r w:rsidRPr="00DB0E5D">
        <w:rPr>
          <w:rFonts w:ascii="Times New Roman" w:eastAsia="Microsoft YaHei" w:hAnsi="Times New Roman" w:cs="Times New Roman"/>
          <w:sz w:val="28"/>
          <w:szCs w:val="28"/>
        </w:rPr>
        <w:tab/>
      </w:r>
    </w:p>
    <w:p w14:paraId="0BA5EC1E" w14:textId="77777777" w:rsidR="009048FA" w:rsidRPr="00DB0E5D" w:rsidRDefault="009048FA" w:rsidP="00A60663">
      <w:pPr>
        <w:spacing w:after="0" w:line="365"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sz w:val="28"/>
          <w:szCs w:val="28"/>
          <w:lang w:val="en-US"/>
        </w:rPr>
        <w:t xml:space="preserve">Ularning soni </w:t>
      </w:r>
      <w:proofErr w:type="gramStart"/>
      <w:r w:rsidRPr="00DB0E5D">
        <w:rPr>
          <w:rFonts w:ascii="Times New Roman" w:eastAsia="Microsoft YaHei" w:hAnsi="Times New Roman" w:cs="Times New Roman"/>
          <w:sz w:val="28"/>
          <w:szCs w:val="28"/>
          <w:lang w:val="en-US"/>
        </w:rPr>
        <w:t>va</w:t>
      </w:r>
      <w:proofErr w:type="gramEnd"/>
      <w:r w:rsidRPr="00DB0E5D">
        <w:rPr>
          <w:rFonts w:ascii="Times New Roman" w:eastAsia="Microsoft YaHei" w:hAnsi="Times New Roman" w:cs="Times New Roman"/>
          <w:sz w:val="28"/>
          <w:szCs w:val="28"/>
          <w:lang w:val="en-US"/>
        </w:rPr>
        <w:t xml:space="preserve"> assortimenti doim o ‘zgarib turadi. Agar XIX </w:t>
      </w:r>
      <w:proofErr w:type="gramStart"/>
      <w:r w:rsidRPr="00DB0E5D">
        <w:rPr>
          <w:rFonts w:ascii="Times New Roman" w:eastAsia="Microsoft YaHei" w:hAnsi="Times New Roman" w:cs="Times New Roman"/>
          <w:sz w:val="28"/>
          <w:szCs w:val="28"/>
          <w:lang w:val="en-US"/>
        </w:rPr>
        <w:t>asr</w:t>
      </w:r>
      <w:proofErr w:type="gramEnd"/>
      <w:r w:rsidRPr="00DB0E5D">
        <w:rPr>
          <w:rFonts w:ascii="Times New Roman" w:eastAsia="Microsoft YaHei" w:hAnsi="Times New Roman" w:cs="Times New Roman"/>
          <w:sz w:val="28"/>
          <w:szCs w:val="28"/>
          <w:lang w:val="en-US"/>
        </w:rPr>
        <w:t xml:space="preserve"> oxirlarida bu qatorga 200 tagacha tovar kirgan bo‘lsa, hozirgi kunda ularning soni 60-65 </w:t>
      </w:r>
      <w:r w:rsidRPr="00DB0E5D">
        <w:rPr>
          <w:rFonts w:ascii="Times New Roman" w:eastAsia="Microsoft YaHei" w:hAnsi="Times New Roman" w:cs="Times New Roman"/>
          <w:sz w:val="28"/>
          <w:szCs w:val="28"/>
          <w:lang w:val="en-US"/>
        </w:rPr>
        <w:lastRenderedPageBreak/>
        <w:t xml:space="preserve">tagacha kamaygan, shundan faqat 45 tasi birjada muomalada bo'ladi. </w:t>
      </w:r>
      <w:proofErr w:type="gramStart"/>
      <w:r w:rsidRPr="00DB0E5D">
        <w:rPr>
          <w:rFonts w:ascii="Times New Roman" w:eastAsia="Microsoft YaHei" w:hAnsi="Times New Roman" w:cs="Times New Roman"/>
          <w:sz w:val="28"/>
          <w:szCs w:val="28"/>
          <w:lang w:val="en-US"/>
        </w:rPr>
        <w:t>U yoki bu tovarni tanlash nima bilan asoslanadi?</w:t>
      </w:r>
      <w:proofErr w:type="gramEnd"/>
      <w:r w:rsidRPr="00DB0E5D">
        <w:rPr>
          <w:rFonts w:ascii="Times New Roman" w:eastAsia="Microsoft YaHei" w:hAnsi="Times New Roman" w:cs="Times New Roman"/>
          <w:sz w:val="28"/>
          <w:szCs w:val="28"/>
          <w:lang w:val="en-US"/>
        </w:rPr>
        <w:t xml:space="preserve"> Tovar belgilangan sifatlar yig‘indisiga ega </w:t>
      </w:r>
      <w:proofErr w:type="gramStart"/>
      <w:r w:rsidRPr="00DB0E5D">
        <w:rPr>
          <w:rFonts w:ascii="Times New Roman" w:eastAsia="Microsoft YaHei" w:hAnsi="Times New Roman" w:cs="Times New Roman"/>
          <w:sz w:val="28"/>
          <w:szCs w:val="28"/>
          <w:lang w:val="en-US"/>
        </w:rPr>
        <w:t>bo‘lishi</w:t>
      </w:r>
      <w:proofErr w:type="gramEnd"/>
      <w:r w:rsidRPr="00DB0E5D">
        <w:rPr>
          <w:rFonts w:ascii="Times New Roman" w:eastAsia="Microsoft YaHei" w:hAnsi="Times New Roman" w:cs="Times New Roman"/>
          <w:sz w:val="28"/>
          <w:szCs w:val="28"/>
          <w:lang w:val="en-US"/>
        </w:rPr>
        <w:t xml:space="preserve"> lozim. </w:t>
      </w:r>
    </w:p>
    <w:p w14:paraId="775FFC62" w14:textId="77777777" w:rsidR="009048FA" w:rsidRPr="00DB0E5D" w:rsidRDefault="009048FA" w:rsidP="00A60663">
      <w:pPr>
        <w:spacing w:after="0" w:line="365" w:lineRule="auto"/>
        <w:ind w:firstLine="709"/>
        <w:jc w:val="both"/>
        <w:rPr>
          <w:rFonts w:ascii="Times New Roman" w:eastAsia="Microsoft YaHei" w:hAnsi="Times New Roman" w:cs="Times New Roman"/>
          <w:b/>
          <w:bCs/>
          <w:sz w:val="28"/>
          <w:szCs w:val="28"/>
          <w:lang w:val="en-US"/>
        </w:rPr>
      </w:pPr>
      <w:r w:rsidRPr="00DB0E5D">
        <w:rPr>
          <w:rFonts w:ascii="Times New Roman" w:eastAsia="Microsoft YaHei" w:hAnsi="Times New Roman" w:cs="Times New Roman"/>
          <w:b/>
          <w:bCs/>
          <w:sz w:val="28"/>
          <w:szCs w:val="28"/>
          <w:lang w:val="en-US"/>
        </w:rPr>
        <w:t xml:space="preserve">Birja tovarlariga talablar: </w:t>
      </w:r>
    </w:p>
    <w:p w14:paraId="3862325D" w14:textId="77777777" w:rsidR="009048FA" w:rsidRPr="00DB0E5D" w:rsidRDefault="009048FA" w:rsidP="00A60663">
      <w:pPr>
        <w:spacing w:after="0" w:line="365"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sz w:val="28"/>
          <w:szCs w:val="28"/>
          <w:lang w:val="en-US"/>
        </w:rPr>
        <w:t xml:space="preserve">1. Tovar ommaviy </w:t>
      </w:r>
      <w:proofErr w:type="gramStart"/>
      <w:r w:rsidRPr="00DB0E5D">
        <w:rPr>
          <w:rFonts w:ascii="Times New Roman" w:eastAsia="Microsoft YaHei" w:hAnsi="Times New Roman" w:cs="Times New Roman"/>
          <w:sz w:val="28"/>
          <w:szCs w:val="28"/>
          <w:lang w:val="en-US"/>
        </w:rPr>
        <w:t>bo‘lishi</w:t>
      </w:r>
      <w:proofErr w:type="gramEnd"/>
      <w:r w:rsidRPr="00DB0E5D">
        <w:rPr>
          <w:rFonts w:ascii="Times New Roman" w:eastAsia="Microsoft YaHei" w:hAnsi="Times New Roman" w:cs="Times New Roman"/>
          <w:sz w:val="28"/>
          <w:szCs w:val="28"/>
          <w:lang w:val="en-US"/>
        </w:rPr>
        <w:t xml:space="preserve"> va katta hajmda chiqarilishi lozim (ishlab chiqaruvchilar va xaridorlar soni katta). Bu talab </w:t>
      </w:r>
      <w:proofErr w:type="gramStart"/>
      <w:r w:rsidRPr="00DB0E5D">
        <w:rPr>
          <w:rFonts w:ascii="Times New Roman" w:eastAsia="Microsoft YaHei" w:hAnsi="Times New Roman" w:cs="Times New Roman"/>
          <w:sz w:val="28"/>
          <w:szCs w:val="28"/>
          <w:lang w:val="en-US"/>
        </w:rPr>
        <w:t>va</w:t>
      </w:r>
      <w:proofErr w:type="gramEnd"/>
      <w:r w:rsidRPr="00DB0E5D">
        <w:rPr>
          <w:rFonts w:ascii="Times New Roman" w:eastAsia="Microsoft YaHei" w:hAnsi="Times New Roman" w:cs="Times New Roman"/>
          <w:sz w:val="28"/>
          <w:szCs w:val="28"/>
          <w:lang w:val="en-US"/>
        </w:rPr>
        <w:t xml:space="preserve"> taklifni aniqlashga imkon beradi. </w:t>
      </w:r>
      <w:proofErr w:type="gramStart"/>
      <w:r w:rsidRPr="00DB0E5D">
        <w:rPr>
          <w:rFonts w:ascii="Times New Roman" w:eastAsia="Microsoft YaHei" w:hAnsi="Times New Roman" w:cs="Times New Roman"/>
          <w:sz w:val="28"/>
          <w:szCs w:val="28"/>
          <w:lang w:val="en-US"/>
        </w:rPr>
        <w:t>Muvozanatli narx o‘matiladi.</w:t>
      </w:r>
      <w:proofErr w:type="gramEnd"/>
      <w:r w:rsidRPr="00DB0E5D">
        <w:rPr>
          <w:rFonts w:ascii="Times New Roman" w:eastAsia="Microsoft YaHei" w:hAnsi="Times New Roman" w:cs="Times New Roman"/>
          <w:sz w:val="28"/>
          <w:szCs w:val="28"/>
          <w:lang w:val="en-US"/>
        </w:rPr>
        <w:t xml:space="preserve"> Yagona ishlab chiqaruvchining ijro etish usuli </w:t>
      </w:r>
      <w:proofErr w:type="gramStart"/>
      <w:r w:rsidRPr="00DB0E5D">
        <w:rPr>
          <w:rFonts w:ascii="Times New Roman" w:eastAsia="Microsoft YaHei" w:hAnsi="Times New Roman" w:cs="Times New Roman"/>
          <w:sz w:val="28"/>
          <w:szCs w:val="28"/>
          <w:lang w:val="en-US"/>
        </w:rPr>
        <w:t>bo‘yicha</w:t>
      </w:r>
      <w:proofErr w:type="gramEnd"/>
      <w:r w:rsidRPr="00DB0E5D">
        <w:rPr>
          <w:rFonts w:ascii="Times New Roman" w:eastAsia="Microsoft YaHei" w:hAnsi="Times New Roman" w:cs="Times New Roman"/>
          <w:sz w:val="28"/>
          <w:szCs w:val="28"/>
          <w:lang w:val="en-US"/>
        </w:rPr>
        <w:t xml:space="preserve"> o ‘ziga xos mahsulotlari birja savdosi obyekti bo‘la olmaydi. </w:t>
      </w:r>
    </w:p>
    <w:p w14:paraId="2A32EFE1" w14:textId="77777777" w:rsidR="009048FA" w:rsidRPr="00DB0E5D" w:rsidRDefault="009048FA" w:rsidP="00A60663">
      <w:pPr>
        <w:spacing w:after="0" w:line="365"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sz w:val="28"/>
          <w:szCs w:val="28"/>
          <w:lang w:val="en-US"/>
        </w:rPr>
        <w:t xml:space="preserve">2. Sifat, saqlash shartlari, </w:t>
      </w:r>
      <w:proofErr w:type="gramStart"/>
      <w:r w:rsidRPr="00DB0E5D">
        <w:rPr>
          <w:rFonts w:ascii="Times New Roman" w:eastAsia="Microsoft YaHei" w:hAnsi="Times New Roman" w:cs="Times New Roman"/>
          <w:sz w:val="28"/>
          <w:szCs w:val="28"/>
          <w:lang w:val="en-US"/>
        </w:rPr>
        <w:t>transport  vositasida</w:t>
      </w:r>
      <w:proofErr w:type="gramEnd"/>
      <w:r w:rsidRPr="00DB0E5D">
        <w:rPr>
          <w:rFonts w:ascii="Times New Roman" w:eastAsia="Microsoft YaHei" w:hAnsi="Times New Roman" w:cs="Times New Roman"/>
          <w:sz w:val="28"/>
          <w:szCs w:val="28"/>
          <w:lang w:val="en-US"/>
        </w:rPr>
        <w:t xml:space="preserve"> tashish va o‘lchash bo‘yicha talablar. Bu tovarni namunalar yoki texnik tavsiflar </w:t>
      </w:r>
      <w:proofErr w:type="gramStart"/>
      <w:r w:rsidRPr="00DB0E5D">
        <w:rPr>
          <w:rFonts w:ascii="Times New Roman" w:eastAsia="Microsoft YaHei" w:hAnsi="Times New Roman" w:cs="Times New Roman"/>
          <w:sz w:val="28"/>
          <w:szCs w:val="28"/>
          <w:lang w:val="en-US"/>
        </w:rPr>
        <w:t>bo‘yicha</w:t>
      </w:r>
      <w:proofErr w:type="gramEnd"/>
      <w:r w:rsidRPr="00DB0E5D">
        <w:rPr>
          <w:rFonts w:ascii="Times New Roman" w:eastAsia="Microsoft YaHei" w:hAnsi="Times New Roman" w:cs="Times New Roman"/>
          <w:sz w:val="28"/>
          <w:szCs w:val="28"/>
          <w:lang w:val="en-US"/>
        </w:rPr>
        <w:t xml:space="preserve"> ko‘rib chiqmasdan sotish mumkin bo‘lishi uchun oson standartlashtiriladigan bo‘lishi lozim. Birja ishi amaliyotida standartlashtirish </w:t>
      </w:r>
      <w:proofErr w:type="gramStart"/>
      <w:r w:rsidRPr="00DB0E5D">
        <w:rPr>
          <w:rFonts w:ascii="Times New Roman" w:eastAsia="Microsoft YaHei" w:hAnsi="Times New Roman" w:cs="Times New Roman"/>
          <w:sz w:val="28"/>
          <w:szCs w:val="28"/>
          <w:lang w:val="en-US"/>
        </w:rPr>
        <w:t>asl</w:t>
      </w:r>
      <w:proofErr w:type="gramEnd"/>
      <w:r w:rsidRPr="00DB0E5D">
        <w:rPr>
          <w:rFonts w:ascii="Times New Roman" w:eastAsia="Microsoft YaHei" w:hAnsi="Times New Roman" w:cs="Times New Roman"/>
          <w:sz w:val="28"/>
          <w:szCs w:val="28"/>
          <w:lang w:val="en-US"/>
        </w:rPr>
        <w:t xml:space="preserve"> birja tovarining belgisini tashkil qiladi. </w:t>
      </w:r>
    </w:p>
    <w:p w14:paraId="7F295942" w14:textId="77777777" w:rsidR="009048FA" w:rsidRPr="00DB0E5D" w:rsidRDefault="009048FA" w:rsidP="00A60663">
      <w:pPr>
        <w:spacing w:after="0" w:line="365"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sz w:val="28"/>
          <w:szCs w:val="28"/>
          <w:lang w:val="en-US"/>
        </w:rPr>
        <w:t xml:space="preserve">3. Oldi-sotdi uchun taklif etiladigan tovar soni. Tovar birjada qat’iy belgilangan miqdorda sotiladi </w:t>
      </w:r>
      <w:proofErr w:type="gramStart"/>
      <w:r w:rsidRPr="00DB0E5D">
        <w:rPr>
          <w:rFonts w:ascii="Times New Roman" w:eastAsia="Microsoft YaHei" w:hAnsi="Times New Roman" w:cs="Times New Roman"/>
          <w:sz w:val="28"/>
          <w:szCs w:val="28"/>
          <w:lang w:val="en-US"/>
        </w:rPr>
        <w:t>va</w:t>
      </w:r>
      <w:proofErr w:type="gramEnd"/>
      <w:r w:rsidRPr="00DB0E5D">
        <w:rPr>
          <w:rFonts w:ascii="Times New Roman" w:eastAsia="Microsoft YaHei" w:hAnsi="Times New Roman" w:cs="Times New Roman"/>
          <w:sz w:val="28"/>
          <w:szCs w:val="28"/>
          <w:lang w:val="en-US"/>
        </w:rPr>
        <w:t xml:space="preserve"> sotib olinadi. Bu hajmlar birja birliklari, partiya, lot deb ataladi </w:t>
      </w:r>
      <w:proofErr w:type="gramStart"/>
      <w:r w:rsidRPr="00DB0E5D">
        <w:rPr>
          <w:rFonts w:ascii="Times New Roman" w:eastAsia="Microsoft YaHei" w:hAnsi="Times New Roman" w:cs="Times New Roman"/>
          <w:sz w:val="28"/>
          <w:szCs w:val="28"/>
          <w:lang w:val="en-US"/>
        </w:rPr>
        <w:t>va</w:t>
      </w:r>
      <w:proofErr w:type="gramEnd"/>
      <w:r w:rsidRPr="00DB0E5D">
        <w:rPr>
          <w:rFonts w:ascii="Times New Roman" w:eastAsia="Microsoft YaHei" w:hAnsi="Times New Roman" w:cs="Times New Roman"/>
          <w:sz w:val="28"/>
          <w:szCs w:val="28"/>
          <w:lang w:val="en-US"/>
        </w:rPr>
        <w:t xml:space="preserve"> transport vositalari sig‘imiga, joyi, hajmi va vazniga mos keladi. </w:t>
      </w:r>
      <w:proofErr w:type="gramStart"/>
      <w:r w:rsidRPr="00DB0E5D">
        <w:rPr>
          <w:rFonts w:ascii="Times New Roman" w:eastAsia="Microsoft YaHei" w:hAnsi="Times New Roman" w:cs="Times New Roman"/>
          <w:sz w:val="28"/>
          <w:szCs w:val="28"/>
          <w:lang w:val="en-US"/>
        </w:rPr>
        <w:t>Partiya yoki lot birja birligiga karra bolishi lozim.</w:t>
      </w:r>
      <w:proofErr w:type="gramEnd"/>
    </w:p>
    <w:p w14:paraId="705246F7" w14:textId="77777777" w:rsidR="009048FA" w:rsidRPr="00DB0E5D" w:rsidRDefault="009048FA" w:rsidP="00A60663">
      <w:pPr>
        <w:spacing w:after="0" w:line="365"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sz w:val="28"/>
          <w:szCs w:val="28"/>
          <w:lang w:val="en-US"/>
        </w:rPr>
        <w:t xml:space="preserve">Birjada muomalada </w:t>
      </w:r>
      <w:proofErr w:type="gramStart"/>
      <w:r w:rsidRPr="00DB0E5D">
        <w:rPr>
          <w:rFonts w:ascii="Times New Roman" w:eastAsia="Microsoft YaHei" w:hAnsi="Times New Roman" w:cs="Times New Roman"/>
          <w:sz w:val="28"/>
          <w:szCs w:val="28"/>
          <w:lang w:val="en-US"/>
        </w:rPr>
        <w:t>bo‘ladigan</w:t>
      </w:r>
      <w:proofErr w:type="gramEnd"/>
      <w:r w:rsidRPr="00DB0E5D">
        <w:rPr>
          <w:rFonts w:ascii="Times New Roman" w:eastAsia="Microsoft YaHei" w:hAnsi="Times New Roman" w:cs="Times New Roman"/>
          <w:sz w:val="28"/>
          <w:szCs w:val="28"/>
          <w:lang w:val="en-US"/>
        </w:rPr>
        <w:t xml:space="preserve"> barcha tovarlarni, shartli ravishda, ikki guruhga ajratish mumkin: </w:t>
      </w:r>
    </w:p>
    <w:p w14:paraId="1F7953AA" w14:textId="77777777" w:rsidR="009048FA" w:rsidRPr="00DB0E5D" w:rsidRDefault="009048FA" w:rsidP="00A60663">
      <w:pPr>
        <w:spacing w:after="0" w:line="365" w:lineRule="auto"/>
        <w:ind w:firstLine="709"/>
        <w:jc w:val="both"/>
        <w:rPr>
          <w:rFonts w:ascii="Times New Roman" w:eastAsia="Microsoft YaHei" w:hAnsi="Times New Roman" w:cs="Times New Roman"/>
          <w:sz w:val="28"/>
          <w:szCs w:val="28"/>
          <w:lang w:val="en-US"/>
        </w:rPr>
      </w:pPr>
      <w:proofErr w:type="gramStart"/>
      <w:r w:rsidRPr="00DB0E5D">
        <w:rPr>
          <w:rFonts w:ascii="Times New Roman" w:eastAsia="Microsoft YaHei" w:hAnsi="Times New Roman" w:cs="Times New Roman"/>
          <w:sz w:val="28"/>
          <w:szCs w:val="28"/>
          <w:lang w:val="en-US"/>
        </w:rPr>
        <w:t>Birinchi guruhni qishloq xo‘jalik mahsulotlari tashkil qiladi, bu yerda moy olinadigan ekinlaming ulushi katta.</w:t>
      </w:r>
      <w:proofErr w:type="gramEnd"/>
      <w:r w:rsidRPr="00DB0E5D">
        <w:rPr>
          <w:rFonts w:ascii="Times New Roman" w:eastAsia="Microsoft YaHei" w:hAnsi="Times New Roman" w:cs="Times New Roman"/>
          <w:sz w:val="28"/>
          <w:szCs w:val="28"/>
          <w:lang w:val="en-US"/>
        </w:rPr>
        <w:t xml:space="preserve"> Xuddi shu guruhga don ekinlari, chorva mahsulotlari, shakar, kofe, yog‘och materiallari kiradi. </w:t>
      </w:r>
    </w:p>
    <w:p w14:paraId="0C8B63D2" w14:textId="77777777" w:rsidR="009048FA" w:rsidRPr="00DB0E5D" w:rsidRDefault="009048FA" w:rsidP="00A60663">
      <w:pPr>
        <w:spacing w:after="0" w:line="365"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sz w:val="28"/>
          <w:szCs w:val="28"/>
          <w:lang w:val="en-US"/>
        </w:rPr>
        <w:t xml:space="preserve">Ikkinchi guruhga sanoat xomashyosi </w:t>
      </w:r>
      <w:proofErr w:type="gramStart"/>
      <w:r w:rsidRPr="00DB0E5D">
        <w:rPr>
          <w:rFonts w:ascii="Times New Roman" w:eastAsia="Microsoft YaHei" w:hAnsi="Times New Roman" w:cs="Times New Roman"/>
          <w:sz w:val="28"/>
          <w:szCs w:val="28"/>
          <w:lang w:val="en-US"/>
        </w:rPr>
        <w:t>va</w:t>
      </w:r>
      <w:proofErr w:type="gramEnd"/>
      <w:r w:rsidRPr="00DB0E5D">
        <w:rPr>
          <w:rFonts w:ascii="Times New Roman" w:eastAsia="Microsoft YaHei" w:hAnsi="Times New Roman" w:cs="Times New Roman"/>
          <w:sz w:val="28"/>
          <w:szCs w:val="28"/>
          <w:lang w:val="en-US"/>
        </w:rPr>
        <w:t xml:space="preserve"> uni qayta ishlash mahsulotlari kiradi. Bu yerga energiya vositalari, qimmatbaho </w:t>
      </w:r>
      <w:proofErr w:type="gramStart"/>
      <w:r w:rsidRPr="00DB0E5D">
        <w:rPr>
          <w:rFonts w:ascii="Times New Roman" w:eastAsia="Microsoft YaHei" w:hAnsi="Times New Roman" w:cs="Times New Roman"/>
          <w:sz w:val="28"/>
          <w:szCs w:val="28"/>
          <w:lang w:val="en-US"/>
        </w:rPr>
        <w:t>va</w:t>
      </w:r>
      <w:proofErr w:type="gramEnd"/>
      <w:r w:rsidRPr="00DB0E5D">
        <w:rPr>
          <w:rFonts w:ascii="Times New Roman" w:eastAsia="Microsoft YaHei" w:hAnsi="Times New Roman" w:cs="Times New Roman"/>
          <w:sz w:val="28"/>
          <w:szCs w:val="28"/>
          <w:lang w:val="en-US"/>
        </w:rPr>
        <w:t xml:space="preserve"> rangli metallar kiradi. </w:t>
      </w:r>
    </w:p>
    <w:p w14:paraId="5A813891" w14:textId="77777777" w:rsidR="009048FA" w:rsidRPr="00DB0E5D" w:rsidRDefault="009048FA" w:rsidP="00A60663">
      <w:pPr>
        <w:spacing w:after="0" w:line="365" w:lineRule="auto"/>
        <w:ind w:firstLine="709"/>
        <w:jc w:val="both"/>
        <w:rPr>
          <w:rFonts w:ascii="Times New Roman" w:eastAsia="Microsoft YaHei" w:hAnsi="Times New Roman" w:cs="Times New Roman"/>
          <w:sz w:val="28"/>
          <w:szCs w:val="28"/>
          <w:lang w:val="en-US"/>
        </w:rPr>
      </w:pPr>
      <w:proofErr w:type="gramStart"/>
      <w:r w:rsidRPr="00DB0E5D">
        <w:rPr>
          <w:rFonts w:ascii="Times New Roman" w:eastAsia="Microsoft YaHei" w:hAnsi="Times New Roman" w:cs="Times New Roman"/>
          <w:sz w:val="28"/>
          <w:szCs w:val="28"/>
          <w:lang w:val="en-US"/>
        </w:rPr>
        <w:t>Ta’kidlab o‘tish joizki, tovar birjasiga oddiy tovarlarga shartnomalar bilan bir qatorda, qimmatli qog‘ozlarga shartnomalar, jumladan, davlat obligatsiyalari, aksiyadorlik banklarining aksiyalari, ishlab chiqarish aksiyadorlik jamiyatlarining aksiyalari, depozitli bank sertifikatlari ham kiradi.</w:t>
      </w:r>
      <w:proofErr w:type="gramEnd"/>
      <w:r w:rsidRPr="00DB0E5D">
        <w:rPr>
          <w:rFonts w:ascii="Times New Roman" w:eastAsia="Microsoft YaHei" w:hAnsi="Times New Roman" w:cs="Times New Roman"/>
          <w:sz w:val="28"/>
          <w:szCs w:val="28"/>
          <w:lang w:val="en-US"/>
        </w:rPr>
        <w:t xml:space="preserve"> </w:t>
      </w:r>
    </w:p>
    <w:p w14:paraId="2A64053E" w14:textId="5004C141" w:rsidR="009048FA" w:rsidRPr="00DB0E5D" w:rsidRDefault="009048FA" w:rsidP="00A60663">
      <w:pPr>
        <w:spacing w:after="0" w:line="365"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sz w:val="28"/>
          <w:szCs w:val="28"/>
          <w:lang w:val="en-US"/>
        </w:rPr>
        <w:t xml:space="preserve">Birja tovari sifat </w:t>
      </w:r>
      <w:proofErr w:type="gramStart"/>
      <w:r w:rsidRPr="00DB0E5D">
        <w:rPr>
          <w:rFonts w:ascii="Times New Roman" w:eastAsia="Microsoft YaHei" w:hAnsi="Times New Roman" w:cs="Times New Roman"/>
          <w:sz w:val="28"/>
          <w:szCs w:val="28"/>
          <w:lang w:val="en-US"/>
        </w:rPr>
        <w:t>bo‘yicha</w:t>
      </w:r>
      <w:proofErr w:type="gramEnd"/>
      <w:r w:rsidRPr="00DB0E5D">
        <w:rPr>
          <w:rFonts w:ascii="Times New Roman" w:eastAsia="Microsoft YaHei" w:hAnsi="Times New Roman" w:cs="Times New Roman"/>
          <w:sz w:val="28"/>
          <w:szCs w:val="28"/>
          <w:lang w:val="en-US"/>
        </w:rPr>
        <w:t xml:space="preserve"> ham, son bo‘yicha ham standartlashtiriladi. Sotilishi lozim </w:t>
      </w:r>
      <w:proofErr w:type="gramStart"/>
      <w:r w:rsidRPr="00DB0E5D">
        <w:rPr>
          <w:rFonts w:ascii="Times New Roman" w:eastAsia="Microsoft YaHei" w:hAnsi="Times New Roman" w:cs="Times New Roman"/>
          <w:sz w:val="28"/>
          <w:szCs w:val="28"/>
          <w:lang w:val="en-US"/>
        </w:rPr>
        <w:t>bo‘lgan</w:t>
      </w:r>
      <w:proofErr w:type="gramEnd"/>
      <w:r w:rsidRPr="00DB0E5D">
        <w:rPr>
          <w:rFonts w:ascii="Times New Roman" w:eastAsia="Microsoft YaHei" w:hAnsi="Times New Roman" w:cs="Times New Roman"/>
          <w:sz w:val="28"/>
          <w:szCs w:val="28"/>
          <w:lang w:val="en-US"/>
        </w:rPr>
        <w:t xml:space="preserve"> minimal miqdor birja birligi deb ataladi. U qoidaga </w:t>
      </w:r>
      <w:proofErr w:type="gramStart"/>
      <w:r w:rsidRPr="00DB0E5D">
        <w:rPr>
          <w:rFonts w:ascii="Times New Roman" w:eastAsia="Microsoft YaHei" w:hAnsi="Times New Roman" w:cs="Times New Roman"/>
          <w:sz w:val="28"/>
          <w:szCs w:val="28"/>
          <w:lang w:val="en-US"/>
        </w:rPr>
        <w:t>ko‘ra</w:t>
      </w:r>
      <w:proofErr w:type="gramEnd"/>
      <w:r w:rsidRPr="00DB0E5D">
        <w:rPr>
          <w:rFonts w:ascii="Times New Roman" w:eastAsia="Microsoft YaHei" w:hAnsi="Times New Roman" w:cs="Times New Roman"/>
          <w:sz w:val="28"/>
          <w:szCs w:val="28"/>
          <w:lang w:val="en-US"/>
        </w:rPr>
        <w:t xml:space="preserve">, bitta transport vositasi yoki o‘rinning sig‘imiga mos keladi. Tovar yetkazib </w:t>
      </w:r>
      <w:r w:rsidRPr="00DB0E5D">
        <w:rPr>
          <w:rFonts w:ascii="Times New Roman" w:eastAsia="Microsoft YaHei" w:hAnsi="Times New Roman" w:cs="Times New Roman"/>
          <w:sz w:val="28"/>
          <w:szCs w:val="28"/>
          <w:lang w:val="en-US"/>
        </w:rPr>
        <w:lastRenderedPageBreak/>
        <w:t xml:space="preserve">berishning amaldagi sig‘imi standart </w:t>
      </w:r>
      <w:proofErr w:type="gramStart"/>
      <w:r w:rsidRPr="00DB0E5D">
        <w:rPr>
          <w:rFonts w:ascii="Times New Roman" w:eastAsia="Microsoft YaHei" w:hAnsi="Times New Roman" w:cs="Times New Roman"/>
          <w:sz w:val="28"/>
          <w:szCs w:val="28"/>
          <w:lang w:val="en-US"/>
        </w:rPr>
        <w:t>ko‘rsatkichi  lot</w:t>
      </w:r>
      <w:proofErr w:type="gramEnd"/>
      <w:r w:rsidRPr="00DB0E5D">
        <w:rPr>
          <w:rFonts w:ascii="Times New Roman" w:eastAsia="Microsoft YaHei" w:hAnsi="Times New Roman" w:cs="Times New Roman"/>
          <w:sz w:val="28"/>
          <w:szCs w:val="28"/>
          <w:lang w:val="en-US"/>
        </w:rPr>
        <w:t>, ya’ni birlikka karra b</w:t>
      </w:r>
      <w:r w:rsidR="00936E23">
        <w:rPr>
          <w:rFonts w:ascii="Times New Roman" w:eastAsia="Microsoft YaHei" w:hAnsi="Times New Roman" w:cs="Times New Roman"/>
          <w:sz w:val="28"/>
          <w:szCs w:val="28"/>
          <w:lang w:val="en-US"/>
        </w:rPr>
        <w:t>o‘</w:t>
      </w:r>
      <w:r w:rsidRPr="00DB0E5D">
        <w:rPr>
          <w:rFonts w:ascii="Times New Roman" w:eastAsia="Microsoft YaHei" w:hAnsi="Times New Roman" w:cs="Times New Roman"/>
          <w:sz w:val="28"/>
          <w:szCs w:val="28"/>
          <w:lang w:val="en-US"/>
        </w:rPr>
        <w:t xml:space="preserve">lgan, belgilangan tovar miqdort hisoblanadi (masalan, ming birlik yoki tonna, yoki 100 o‘ram va h.k.). </w:t>
      </w:r>
    </w:p>
    <w:p w14:paraId="5A29EAF2" w14:textId="77777777" w:rsidR="009048FA" w:rsidRPr="00DB0E5D" w:rsidRDefault="009048FA" w:rsidP="00A60663">
      <w:pPr>
        <w:spacing w:after="0" w:line="372"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sz w:val="28"/>
          <w:szCs w:val="28"/>
          <w:lang w:val="en-US"/>
        </w:rPr>
        <w:t xml:space="preserve">Birja yetkazib berish vaqti </w:t>
      </w:r>
      <w:proofErr w:type="gramStart"/>
      <w:r w:rsidRPr="00DB0E5D">
        <w:rPr>
          <w:rFonts w:ascii="Times New Roman" w:eastAsia="Microsoft YaHei" w:hAnsi="Times New Roman" w:cs="Times New Roman"/>
          <w:sz w:val="28"/>
          <w:szCs w:val="28"/>
          <w:lang w:val="en-US"/>
        </w:rPr>
        <w:t>va</w:t>
      </w:r>
      <w:proofErr w:type="gramEnd"/>
      <w:r w:rsidRPr="00DB0E5D">
        <w:rPr>
          <w:rFonts w:ascii="Times New Roman" w:eastAsia="Microsoft YaHei" w:hAnsi="Times New Roman" w:cs="Times New Roman"/>
          <w:sz w:val="28"/>
          <w:szCs w:val="28"/>
          <w:lang w:val="en-US"/>
        </w:rPr>
        <w:t xml:space="preserve"> joyi aniqlanib, standart talablariga muvofiq guruhlanadi, ya’ni joy o ‘ziga xos xususiyatlari bo‘yicha bir xillashtiradi yoki, boshqacha qilib aytganda, biron-bir belgi asosida belgilanadi. Vaqtni bir xillashtirish tovar faqat pozitsiya deb nomlangan, belgilangan vaqt </w:t>
      </w:r>
      <w:proofErr w:type="gramStart"/>
      <w:r w:rsidRPr="00DB0E5D">
        <w:rPr>
          <w:rFonts w:ascii="Times New Roman" w:eastAsia="Microsoft YaHei" w:hAnsi="Times New Roman" w:cs="Times New Roman"/>
          <w:sz w:val="28"/>
          <w:szCs w:val="28"/>
          <w:lang w:val="en-US"/>
        </w:rPr>
        <w:t>oralig‘ida</w:t>
      </w:r>
      <w:proofErr w:type="gramEnd"/>
      <w:r w:rsidRPr="00DB0E5D">
        <w:rPr>
          <w:rFonts w:ascii="Times New Roman" w:eastAsia="Microsoft YaHei" w:hAnsi="Times New Roman" w:cs="Times New Roman"/>
          <w:sz w:val="28"/>
          <w:szCs w:val="28"/>
          <w:lang w:val="en-US"/>
        </w:rPr>
        <w:t xml:space="preserve"> yetkazib beriladi. </w:t>
      </w:r>
      <w:proofErr w:type="gramStart"/>
      <w:r w:rsidRPr="00DB0E5D">
        <w:rPr>
          <w:rFonts w:ascii="Times New Roman" w:eastAsia="Microsoft YaHei" w:hAnsi="Times New Roman" w:cs="Times New Roman"/>
          <w:sz w:val="28"/>
          <w:szCs w:val="28"/>
          <w:lang w:val="en-US"/>
        </w:rPr>
        <w:t>Har bir tovarga o‘zining yetkazib berish davri xos.</w:t>
      </w:r>
      <w:proofErr w:type="gramEnd"/>
      <w:r w:rsidRPr="00DB0E5D">
        <w:rPr>
          <w:rFonts w:ascii="Times New Roman" w:eastAsia="Microsoft YaHei" w:hAnsi="Times New Roman" w:cs="Times New Roman"/>
          <w:sz w:val="28"/>
          <w:szCs w:val="28"/>
          <w:lang w:val="en-US"/>
        </w:rPr>
        <w:t xml:space="preserve"> </w:t>
      </w:r>
      <w:proofErr w:type="gramStart"/>
      <w:r w:rsidRPr="00DB0E5D">
        <w:rPr>
          <w:rFonts w:ascii="Times New Roman" w:eastAsia="Microsoft YaHei" w:hAnsi="Times New Roman" w:cs="Times New Roman"/>
          <w:sz w:val="28"/>
          <w:szCs w:val="28"/>
          <w:lang w:val="en-US"/>
        </w:rPr>
        <w:t>Xususan, qishloq xo‘jalik mahsulotlari bozorida yetkazib berish davri ishlab chiqarishning mavsumiyligi bilan belgilanadi.</w:t>
      </w:r>
      <w:proofErr w:type="gramEnd"/>
      <w:r w:rsidRPr="00DB0E5D">
        <w:rPr>
          <w:rFonts w:ascii="Times New Roman" w:eastAsia="Microsoft YaHei" w:hAnsi="Times New Roman" w:cs="Times New Roman"/>
          <w:sz w:val="28"/>
          <w:szCs w:val="28"/>
          <w:lang w:val="en-US"/>
        </w:rPr>
        <w:t xml:space="preserve"> </w:t>
      </w:r>
    </w:p>
    <w:p w14:paraId="15273470" w14:textId="77777777" w:rsidR="009048FA" w:rsidRPr="00DB0E5D" w:rsidRDefault="009048FA" w:rsidP="00A60663">
      <w:pPr>
        <w:spacing w:after="0" w:line="372"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sz w:val="28"/>
          <w:szCs w:val="28"/>
          <w:lang w:val="en-US"/>
        </w:rPr>
        <w:t xml:space="preserve">Yetkazib berish joyini bir xillashtirish ombor </w:t>
      </w:r>
      <w:proofErr w:type="gramStart"/>
      <w:r w:rsidRPr="00DB0E5D">
        <w:rPr>
          <w:rFonts w:ascii="Times New Roman" w:eastAsia="Microsoft YaHei" w:hAnsi="Times New Roman" w:cs="Times New Roman"/>
          <w:sz w:val="28"/>
          <w:szCs w:val="28"/>
          <w:lang w:val="en-US"/>
        </w:rPr>
        <w:t>va</w:t>
      </w:r>
      <w:proofErr w:type="gramEnd"/>
      <w:r w:rsidRPr="00DB0E5D">
        <w:rPr>
          <w:rFonts w:ascii="Times New Roman" w:eastAsia="Microsoft YaHei" w:hAnsi="Times New Roman" w:cs="Times New Roman"/>
          <w:sz w:val="28"/>
          <w:szCs w:val="28"/>
          <w:lang w:val="en-US"/>
        </w:rPr>
        <w:t xml:space="preserve"> elevatorlar mos keluvchi ro‘yxat bilan belgilanadi. </w:t>
      </w:r>
      <w:proofErr w:type="gramStart"/>
      <w:r w:rsidRPr="00DB0E5D">
        <w:rPr>
          <w:rFonts w:ascii="Times New Roman" w:eastAsia="Microsoft YaHei" w:hAnsi="Times New Roman" w:cs="Times New Roman"/>
          <w:sz w:val="28"/>
          <w:szCs w:val="28"/>
          <w:lang w:val="en-US"/>
        </w:rPr>
        <w:t>Ba’zida tovarni temiryo‘l stansiyasiga vagonlarda keltirishga ruxsat beriladi.</w:t>
      </w:r>
      <w:proofErr w:type="gramEnd"/>
      <w:r w:rsidRPr="00DB0E5D">
        <w:rPr>
          <w:rFonts w:ascii="Times New Roman" w:eastAsia="Microsoft YaHei" w:hAnsi="Times New Roman" w:cs="Times New Roman"/>
          <w:sz w:val="28"/>
          <w:szCs w:val="28"/>
          <w:lang w:val="en-US"/>
        </w:rPr>
        <w:t xml:space="preserve"> </w:t>
      </w:r>
      <w:proofErr w:type="gramStart"/>
      <w:r w:rsidRPr="00DB0E5D">
        <w:rPr>
          <w:rFonts w:ascii="Times New Roman" w:eastAsia="Microsoft YaHei" w:hAnsi="Times New Roman" w:cs="Times New Roman"/>
          <w:sz w:val="28"/>
          <w:szCs w:val="28"/>
          <w:lang w:val="en-US"/>
        </w:rPr>
        <w:t>Bir xillashtirish tovarlarning taqqoslanuvchanligini ta’minlash uchun zarur.</w:t>
      </w:r>
      <w:proofErr w:type="gramEnd"/>
      <w:r w:rsidRPr="00DB0E5D">
        <w:rPr>
          <w:rFonts w:ascii="Times New Roman" w:eastAsia="Microsoft YaHei" w:hAnsi="Times New Roman" w:cs="Times New Roman"/>
          <w:sz w:val="28"/>
          <w:szCs w:val="28"/>
          <w:lang w:val="en-US"/>
        </w:rPr>
        <w:t xml:space="preserve"> </w:t>
      </w:r>
      <w:proofErr w:type="gramStart"/>
      <w:r w:rsidRPr="00DB0E5D">
        <w:rPr>
          <w:rFonts w:ascii="Times New Roman" w:eastAsia="Microsoft YaHei" w:hAnsi="Times New Roman" w:cs="Times New Roman"/>
          <w:sz w:val="28"/>
          <w:szCs w:val="28"/>
          <w:lang w:val="en-US"/>
        </w:rPr>
        <w:t>Birja yoki uning vakolatlangan firmasi sotuvchiga ombor guvohnomasi - varrant beradi.</w:t>
      </w:r>
      <w:proofErr w:type="gramEnd"/>
      <w:r w:rsidRPr="00DB0E5D">
        <w:rPr>
          <w:rFonts w:ascii="Times New Roman" w:eastAsia="Microsoft YaHei" w:hAnsi="Times New Roman" w:cs="Times New Roman"/>
          <w:sz w:val="28"/>
          <w:szCs w:val="28"/>
          <w:lang w:val="en-US"/>
        </w:rPr>
        <w:t xml:space="preserve"> </w:t>
      </w:r>
      <w:proofErr w:type="gramStart"/>
      <w:r w:rsidRPr="00DB0E5D">
        <w:rPr>
          <w:rFonts w:ascii="Times New Roman" w:eastAsia="Microsoft YaHei" w:hAnsi="Times New Roman" w:cs="Times New Roman"/>
          <w:sz w:val="28"/>
          <w:szCs w:val="28"/>
          <w:lang w:val="en-US"/>
        </w:rPr>
        <w:t>Sotuvchi uni xaridorga chekka almashtiradi.</w:t>
      </w:r>
      <w:proofErr w:type="gramEnd"/>
      <w:r w:rsidRPr="00DB0E5D">
        <w:rPr>
          <w:rFonts w:ascii="Times New Roman" w:eastAsia="Microsoft YaHei" w:hAnsi="Times New Roman" w:cs="Times New Roman"/>
          <w:sz w:val="28"/>
          <w:szCs w:val="28"/>
          <w:lang w:val="en-US"/>
        </w:rPr>
        <w:t xml:space="preserve"> </w:t>
      </w:r>
    </w:p>
    <w:p w14:paraId="1C135D18" w14:textId="21BC1A67" w:rsidR="009048FA" w:rsidRPr="00DB0E5D" w:rsidRDefault="009048FA" w:rsidP="00A60663">
      <w:pPr>
        <w:spacing w:after="0" w:line="372"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sz w:val="28"/>
          <w:szCs w:val="28"/>
          <w:lang w:val="en-US"/>
        </w:rPr>
        <w:t xml:space="preserve">Xorijiy birjalar elektron tablo devorlarida faqat bitim narxlarini aks ettiribgina qolmay, birjadagi boshqa mollar, boshqa tovar, valyuta va fond birjalaridagi ma’lumotlar, hatto narx harakatlariga ta’sir etuvchi ob-havo, tovar orttirilishi, siyosiy ahvol voqealari va boshqalar haqidagi ma’lumotlar ham berib boriladi. </w:t>
      </w:r>
      <w:proofErr w:type="gramStart"/>
      <w:r w:rsidRPr="00DB0E5D">
        <w:rPr>
          <w:rFonts w:ascii="Times New Roman" w:eastAsia="Microsoft YaHei" w:hAnsi="Times New Roman" w:cs="Times New Roman"/>
          <w:sz w:val="28"/>
          <w:szCs w:val="28"/>
          <w:lang w:val="en-US"/>
        </w:rPr>
        <w:t>Brokerlar, odatda, savdo zaliga savdo boshlanishiga 30 daqiqa qolganda yig‘iladi.</w:t>
      </w:r>
      <w:proofErr w:type="gramEnd"/>
      <w:r w:rsidRPr="00DB0E5D">
        <w:rPr>
          <w:rFonts w:ascii="Times New Roman" w:eastAsia="Microsoft YaHei" w:hAnsi="Times New Roman" w:cs="Times New Roman"/>
          <w:sz w:val="28"/>
          <w:szCs w:val="28"/>
          <w:lang w:val="en-US"/>
        </w:rPr>
        <w:t xml:space="preserve"> Ulardan har birining q</w:t>
      </w:r>
      <w:r w:rsidR="00936E23">
        <w:rPr>
          <w:rFonts w:ascii="Times New Roman" w:eastAsia="Microsoft YaHei" w:hAnsi="Times New Roman" w:cs="Times New Roman"/>
          <w:sz w:val="28"/>
          <w:szCs w:val="28"/>
          <w:lang w:val="en-US"/>
        </w:rPr>
        <w:t>o‘</w:t>
      </w:r>
      <w:r w:rsidRPr="00DB0E5D">
        <w:rPr>
          <w:rFonts w:ascii="Times New Roman" w:eastAsia="Microsoft YaHei" w:hAnsi="Times New Roman" w:cs="Times New Roman"/>
          <w:sz w:val="28"/>
          <w:szCs w:val="28"/>
          <w:lang w:val="en-US"/>
        </w:rPr>
        <w:t xml:space="preserve">lida savdodagi tovarlar ro‘yxati, narxi, buyurtma hajmi, idora yoki ombor joylashgan joy, tovar yetkazib berish haqidagi ma’lumotlar yozilgan maxsus varaqalar </w:t>
      </w:r>
      <w:proofErr w:type="gramStart"/>
      <w:r w:rsidRPr="00DB0E5D">
        <w:rPr>
          <w:rFonts w:ascii="Times New Roman" w:eastAsia="Microsoft YaHei" w:hAnsi="Times New Roman" w:cs="Times New Roman"/>
          <w:sz w:val="28"/>
          <w:szCs w:val="28"/>
          <w:lang w:val="en-US"/>
        </w:rPr>
        <w:t>bo‘ladi</w:t>
      </w:r>
      <w:proofErr w:type="gramEnd"/>
      <w:r w:rsidRPr="00DB0E5D">
        <w:rPr>
          <w:rFonts w:ascii="Times New Roman" w:eastAsia="Microsoft YaHei" w:hAnsi="Times New Roman" w:cs="Times New Roman"/>
          <w:sz w:val="28"/>
          <w:szCs w:val="28"/>
          <w:lang w:val="en-US"/>
        </w:rPr>
        <w:t xml:space="preserve">. Har bir tovar seksiyasida uch marotaba bong urilib savdo boshlanganligi e’lon qilinadi. </w:t>
      </w:r>
    </w:p>
    <w:p w14:paraId="2DE7223C" w14:textId="77777777" w:rsidR="009048FA" w:rsidRPr="00DB0E5D" w:rsidRDefault="009048FA" w:rsidP="00A60663">
      <w:pPr>
        <w:spacing w:after="0" w:line="372" w:lineRule="auto"/>
        <w:ind w:firstLine="709"/>
        <w:jc w:val="both"/>
        <w:rPr>
          <w:rFonts w:ascii="Times New Roman" w:eastAsia="Microsoft YaHei" w:hAnsi="Times New Roman" w:cs="Times New Roman"/>
          <w:sz w:val="28"/>
          <w:szCs w:val="28"/>
          <w:lang w:val="en-US"/>
        </w:rPr>
      </w:pPr>
      <w:proofErr w:type="gramStart"/>
      <w:r w:rsidRPr="00DB0E5D">
        <w:rPr>
          <w:rFonts w:ascii="Times New Roman" w:eastAsia="Microsoft YaHei" w:hAnsi="Times New Roman" w:cs="Times New Roman"/>
          <w:sz w:val="28"/>
          <w:szCs w:val="28"/>
          <w:lang w:val="en-US"/>
        </w:rPr>
        <w:t>Birja savdosi oshkora tashkil etiladi.</w:t>
      </w:r>
      <w:proofErr w:type="gramEnd"/>
      <w:r w:rsidRPr="00DB0E5D">
        <w:rPr>
          <w:rFonts w:ascii="Times New Roman" w:eastAsia="Microsoft YaHei" w:hAnsi="Times New Roman" w:cs="Times New Roman"/>
          <w:sz w:val="28"/>
          <w:szCs w:val="28"/>
          <w:lang w:val="en-US"/>
        </w:rPr>
        <w:t xml:space="preserve"> </w:t>
      </w:r>
      <w:proofErr w:type="gramStart"/>
      <w:r w:rsidRPr="00DB0E5D">
        <w:rPr>
          <w:rFonts w:ascii="Times New Roman" w:eastAsia="Microsoft YaHei" w:hAnsi="Times New Roman" w:cs="Times New Roman"/>
          <w:sz w:val="28"/>
          <w:szCs w:val="28"/>
          <w:lang w:val="en-US"/>
        </w:rPr>
        <w:t>Takliflarni oxirgi ma’qullagan savdo qatnashchisi, birjada savdo bitimi tomoni hisoblanadi, ya’ni taklif talab narxi bilan mos kelganini, tovar esa sotilganini bildiradi.</w:t>
      </w:r>
      <w:proofErr w:type="gramEnd"/>
      <w:r w:rsidRPr="00DB0E5D">
        <w:rPr>
          <w:rFonts w:ascii="Times New Roman" w:eastAsia="Microsoft YaHei" w:hAnsi="Times New Roman" w:cs="Times New Roman"/>
          <w:sz w:val="28"/>
          <w:szCs w:val="28"/>
          <w:lang w:val="en-US"/>
        </w:rPr>
        <w:t xml:space="preserve"> </w:t>
      </w:r>
    </w:p>
    <w:p w14:paraId="02D5B7DB" w14:textId="5BFAF252" w:rsidR="00BD3625" w:rsidRPr="00DB0E5D" w:rsidRDefault="009048FA" w:rsidP="00A60663">
      <w:pPr>
        <w:spacing w:after="0" w:line="372"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sz w:val="28"/>
          <w:szCs w:val="28"/>
          <w:lang w:val="en-US"/>
        </w:rPr>
        <w:t xml:space="preserve">Forvard </w:t>
      </w:r>
      <w:proofErr w:type="gramStart"/>
      <w:r w:rsidRPr="00DB0E5D">
        <w:rPr>
          <w:rFonts w:ascii="Times New Roman" w:eastAsia="Microsoft YaHei" w:hAnsi="Times New Roman" w:cs="Times New Roman"/>
          <w:sz w:val="28"/>
          <w:szCs w:val="28"/>
          <w:lang w:val="en-US"/>
        </w:rPr>
        <w:t>va</w:t>
      </w:r>
      <w:proofErr w:type="gramEnd"/>
      <w:r w:rsidRPr="00DB0E5D">
        <w:rPr>
          <w:rFonts w:ascii="Times New Roman" w:eastAsia="Microsoft YaHei" w:hAnsi="Times New Roman" w:cs="Times New Roman"/>
          <w:sz w:val="28"/>
          <w:szCs w:val="28"/>
          <w:lang w:val="en-US"/>
        </w:rPr>
        <w:t xml:space="preserve"> qo‘shimcha shartlar bilan tuziladigan bitimlar tomonlar kelishuvi asosida amalga oshiriladi. </w:t>
      </w:r>
    </w:p>
    <w:p w14:paraId="3914141C" w14:textId="77777777" w:rsidR="009048FA" w:rsidRPr="00DB0E5D" w:rsidRDefault="009048FA" w:rsidP="00DB0E5D">
      <w:pPr>
        <w:spacing w:after="0" w:line="360"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b/>
          <w:bCs/>
          <w:sz w:val="28"/>
          <w:szCs w:val="28"/>
          <w:lang w:val="en-US"/>
        </w:rPr>
        <w:lastRenderedPageBreak/>
        <w:t>Birjada savdolashish jarayoni</w:t>
      </w:r>
      <w:r w:rsidRPr="00DB0E5D">
        <w:rPr>
          <w:rFonts w:ascii="Times New Roman" w:eastAsia="Microsoft YaHei" w:hAnsi="Times New Roman" w:cs="Times New Roman"/>
          <w:sz w:val="28"/>
          <w:szCs w:val="28"/>
          <w:lang w:val="en-US"/>
        </w:rPr>
        <w:t xml:space="preserve"> </w:t>
      </w:r>
    </w:p>
    <w:p w14:paraId="525438DB" w14:textId="77777777" w:rsidR="009048FA" w:rsidRPr="00DB0E5D" w:rsidRDefault="009048FA" w:rsidP="00DB0E5D">
      <w:pPr>
        <w:spacing w:after="0" w:line="360" w:lineRule="auto"/>
        <w:ind w:firstLine="709"/>
        <w:jc w:val="both"/>
        <w:rPr>
          <w:rFonts w:ascii="Times New Roman" w:eastAsia="Microsoft YaHei" w:hAnsi="Times New Roman" w:cs="Times New Roman"/>
          <w:sz w:val="28"/>
          <w:szCs w:val="28"/>
          <w:lang w:val="en-US"/>
        </w:rPr>
      </w:pPr>
      <w:proofErr w:type="gramStart"/>
      <w:r w:rsidRPr="00DB0E5D">
        <w:rPr>
          <w:rFonts w:ascii="Times New Roman" w:eastAsia="Microsoft YaHei" w:hAnsi="Times New Roman" w:cs="Times New Roman"/>
          <w:sz w:val="28"/>
          <w:szCs w:val="28"/>
          <w:lang w:val="en-US"/>
        </w:rPr>
        <w:t>Savdo seksiyasida savdoni birja makleri olib boradi.</w:t>
      </w:r>
      <w:proofErr w:type="gramEnd"/>
      <w:r w:rsidRPr="00DB0E5D">
        <w:rPr>
          <w:rFonts w:ascii="Times New Roman" w:eastAsia="Microsoft YaHei" w:hAnsi="Times New Roman" w:cs="Times New Roman"/>
          <w:sz w:val="28"/>
          <w:szCs w:val="28"/>
          <w:lang w:val="en-US"/>
        </w:rPr>
        <w:t xml:space="preserve"> Avval tez sotilishi kerak </w:t>
      </w:r>
      <w:proofErr w:type="gramStart"/>
      <w:r w:rsidRPr="00DB0E5D">
        <w:rPr>
          <w:rFonts w:ascii="Times New Roman" w:eastAsia="Microsoft YaHei" w:hAnsi="Times New Roman" w:cs="Times New Roman"/>
          <w:sz w:val="28"/>
          <w:szCs w:val="28"/>
          <w:lang w:val="en-US"/>
        </w:rPr>
        <w:t>bo‘lgan</w:t>
      </w:r>
      <w:proofErr w:type="gramEnd"/>
      <w:r w:rsidRPr="00DB0E5D">
        <w:rPr>
          <w:rFonts w:ascii="Times New Roman" w:eastAsia="Microsoft YaHei" w:hAnsi="Times New Roman" w:cs="Times New Roman"/>
          <w:sz w:val="28"/>
          <w:szCs w:val="28"/>
          <w:lang w:val="en-US"/>
        </w:rPr>
        <w:t xml:space="preserve"> real mavjud tovarlar bilan ish boshlanadi. Keyin esa takliflar </w:t>
      </w:r>
      <w:proofErr w:type="gramStart"/>
      <w:r w:rsidRPr="00DB0E5D">
        <w:rPr>
          <w:rFonts w:ascii="Times New Roman" w:eastAsia="Microsoft YaHei" w:hAnsi="Times New Roman" w:cs="Times New Roman"/>
          <w:sz w:val="28"/>
          <w:szCs w:val="28"/>
          <w:lang w:val="en-US"/>
        </w:rPr>
        <w:t>bo‘yicha</w:t>
      </w:r>
      <w:proofErr w:type="gramEnd"/>
      <w:r w:rsidRPr="00DB0E5D">
        <w:rPr>
          <w:rFonts w:ascii="Times New Roman" w:eastAsia="Microsoft YaHei" w:hAnsi="Times New Roman" w:cs="Times New Roman"/>
          <w:sz w:val="28"/>
          <w:szCs w:val="28"/>
          <w:lang w:val="en-US"/>
        </w:rPr>
        <w:t xml:space="preserve"> forvard (ya’ni hisob kitoblari bitim kuni emas, biroz vaqt o‘tgandan keyin va boshqa shartlar bilan) operatsiyalari bo‘yicha bitimlar tuziladi. </w:t>
      </w:r>
      <w:proofErr w:type="gramStart"/>
      <w:r w:rsidRPr="00DB0E5D">
        <w:rPr>
          <w:rFonts w:ascii="Times New Roman" w:eastAsia="Microsoft YaHei" w:hAnsi="Times New Roman" w:cs="Times New Roman"/>
          <w:sz w:val="28"/>
          <w:szCs w:val="28"/>
          <w:lang w:val="en-US"/>
        </w:rPr>
        <w:t>Har bir seksiyada savdo quyidagi tartibda olib boriladi.</w:t>
      </w:r>
      <w:proofErr w:type="gramEnd"/>
      <w:r w:rsidRPr="00DB0E5D">
        <w:rPr>
          <w:rFonts w:ascii="Times New Roman" w:eastAsia="Microsoft YaHei" w:hAnsi="Times New Roman" w:cs="Times New Roman"/>
          <w:sz w:val="28"/>
          <w:szCs w:val="28"/>
          <w:lang w:val="en-US"/>
        </w:rPr>
        <w:t xml:space="preserve"> </w:t>
      </w:r>
      <w:proofErr w:type="gramStart"/>
      <w:r w:rsidRPr="00DB0E5D">
        <w:rPr>
          <w:rFonts w:ascii="Times New Roman" w:eastAsia="Microsoft YaHei" w:hAnsi="Times New Roman" w:cs="Times New Roman"/>
          <w:sz w:val="28"/>
          <w:szCs w:val="28"/>
          <w:lang w:val="en-US"/>
        </w:rPr>
        <w:t>Dastavval, makler ushbu birja kunida savdoga qo‘yilgan barcha tovarlar ro‘yxatini o ‘qiydi.</w:t>
      </w:r>
      <w:proofErr w:type="gramEnd"/>
      <w:r w:rsidRPr="00DB0E5D">
        <w:rPr>
          <w:rFonts w:ascii="Times New Roman" w:eastAsia="Microsoft YaHei" w:hAnsi="Times New Roman" w:cs="Times New Roman"/>
          <w:sz w:val="28"/>
          <w:szCs w:val="28"/>
          <w:lang w:val="en-US"/>
        </w:rPr>
        <w:t xml:space="preserve"> </w:t>
      </w:r>
      <w:proofErr w:type="gramStart"/>
      <w:r w:rsidRPr="00DB0E5D">
        <w:rPr>
          <w:rFonts w:ascii="Times New Roman" w:eastAsia="Microsoft YaHei" w:hAnsi="Times New Roman" w:cs="Times New Roman"/>
          <w:sz w:val="28"/>
          <w:szCs w:val="28"/>
          <w:lang w:val="en-US"/>
        </w:rPr>
        <w:t>Makler ro‘yxatni o‘qiyotgan paytda bitim uchun zarur tovarlar topgan brokerlar qo‘llaridagi guvohnomalarini baland ko‘taradi.</w:t>
      </w:r>
      <w:proofErr w:type="gramEnd"/>
      <w:r w:rsidRPr="00DB0E5D">
        <w:rPr>
          <w:rFonts w:ascii="Times New Roman" w:eastAsia="Microsoft YaHei" w:hAnsi="Times New Roman" w:cs="Times New Roman"/>
          <w:sz w:val="28"/>
          <w:szCs w:val="28"/>
          <w:lang w:val="en-US"/>
        </w:rPr>
        <w:t xml:space="preserve"> </w:t>
      </w:r>
      <w:proofErr w:type="gramStart"/>
      <w:r w:rsidRPr="00DB0E5D">
        <w:rPr>
          <w:rFonts w:ascii="Times New Roman" w:eastAsia="Microsoft YaHei" w:hAnsi="Times New Roman" w:cs="Times New Roman"/>
          <w:sz w:val="28"/>
          <w:szCs w:val="28"/>
          <w:lang w:val="en-US"/>
        </w:rPr>
        <w:t>Makler darhol tovarni sotuvga chiqarayotgan brokerlik idora raqamini aytadi.</w:t>
      </w:r>
      <w:proofErr w:type="gramEnd"/>
      <w:r w:rsidRPr="00DB0E5D">
        <w:rPr>
          <w:rFonts w:ascii="Times New Roman" w:eastAsia="Microsoft YaHei" w:hAnsi="Times New Roman" w:cs="Times New Roman"/>
          <w:sz w:val="28"/>
          <w:szCs w:val="28"/>
          <w:lang w:val="en-US"/>
        </w:rPr>
        <w:t xml:space="preserve"> Broker idorasi vakili harakatni tasdiqlamasa (yoki shu paytda shu yerda </w:t>
      </w:r>
      <w:proofErr w:type="gramStart"/>
      <w:r w:rsidRPr="00DB0E5D">
        <w:rPr>
          <w:rFonts w:ascii="Times New Roman" w:eastAsia="Microsoft YaHei" w:hAnsi="Times New Roman" w:cs="Times New Roman"/>
          <w:sz w:val="28"/>
          <w:szCs w:val="28"/>
          <w:lang w:val="en-US"/>
        </w:rPr>
        <w:t>bo‘lmasa</w:t>
      </w:r>
      <w:proofErr w:type="gramEnd"/>
      <w:r w:rsidRPr="00DB0E5D">
        <w:rPr>
          <w:rFonts w:ascii="Times New Roman" w:eastAsia="Microsoft YaHei" w:hAnsi="Times New Roman" w:cs="Times New Roman"/>
          <w:sz w:val="28"/>
          <w:szCs w:val="28"/>
          <w:lang w:val="en-US"/>
        </w:rPr>
        <w:t xml:space="preserve">, yoki mudrab qolsa), tovar savdodan olib tashlanadi va broker birjaga kelmaganligi uchun birjaga jarima to‘laydi. </w:t>
      </w:r>
    </w:p>
    <w:p w14:paraId="04161CBA" w14:textId="77777777" w:rsidR="009048FA" w:rsidRPr="00DB0E5D" w:rsidRDefault="009048FA" w:rsidP="00DB0E5D">
      <w:pPr>
        <w:spacing w:after="0" w:line="360" w:lineRule="auto"/>
        <w:ind w:firstLine="709"/>
        <w:jc w:val="both"/>
        <w:rPr>
          <w:rFonts w:ascii="Times New Roman" w:eastAsia="Microsoft YaHei" w:hAnsi="Times New Roman" w:cs="Times New Roman"/>
          <w:sz w:val="28"/>
          <w:szCs w:val="28"/>
          <w:lang w:val="en-US"/>
        </w:rPr>
      </w:pPr>
      <w:proofErr w:type="gramStart"/>
      <w:r w:rsidRPr="00DB0E5D">
        <w:rPr>
          <w:rFonts w:ascii="Times New Roman" w:eastAsia="Microsoft YaHei" w:hAnsi="Times New Roman" w:cs="Times New Roman"/>
          <w:sz w:val="28"/>
          <w:szCs w:val="28"/>
          <w:lang w:val="en-US"/>
        </w:rPr>
        <w:t>Undan so‘ng makler boshqa tovar turiga o ‘tadi.</w:t>
      </w:r>
      <w:proofErr w:type="gramEnd"/>
      <w:r w:rsidRPr="00DB0E5D">
        <w:rPr>
          <w:rFonts w:ascii="Times New Roman" w:eastAsia="Microsoft YaHei" w:hAnsi="Times New Roman" w:cs="Times New Roman"/>
          <w:sz w:val="28"/>
          <w:szCs w:val="28"/>
          <w:lang w:val="en-US"/>
        </w:rPr>
        <w:t xml:space="preserve"> Butun ro‘yxat o‘qib </w:t>
      </w:r>
      <w:proofErr w:type="gramStart"/>
      <w:r w:rsidRPr="00DB0E5D">
        <w:rPr>
          <w:rFonts w:ascii="Times New Roman" w:eastAsia="Microsoft YaHei" w:hAnsi="Times New Roman" w:cs="Times New Roman"/>
          <w:sz w:val="28"/>
          <w:szCs w:val="28"/>
          <w:lang w:val="en-US"/>
        </w:rPr>
        <w:t>bo‘lingach</w:t>
      </w:r>
      <w:proofErr w:type="gramEnd"/>
      <w:r w:rsidRPr="00DB0E5D">
        <w:rPr>
          <w:rFonts w:ascii="Times New Roman" w:eastAsia="Microsoft YaHei" w:hAnsi="Times New Roman" w:cs="Times New Roman"/>
          <w:sz w:val="28"/>
          <w:szCs w:val="28"/>
          <w:lang w:val="en-US"/>
        </w:rPr>
        <w:t xml:space="preserve">, kichik tanaffus e’lon qilinadi. Keyin bong bir </w:t>
      </w:r>
      <w:proofErr w:type="gramStart"/>
      <w:r w:rsidRPr="00DB0E5D">
        <w:rPr>
          <w:rFonts w:ascii="Times New Roman" w:eastAsia="Microsoft YaHei" w:hAnsi="Times New Roman" w:cs="Times New Roman"/>
          <w:sz w:val="28"/>
          <w:szCs w:val="28"/>
          <w:lang w:val="en-US"/>
        </w:rPr>
        <w:t>marta</w:t>
      </w:r>
      <w:proofErr w:type="gramEnd"/>
      <w:r w:rsidRPr="00DB0E5D">
        <w:rPr>
          <w:rFonts w:ascii="Times New Roman" w:eastAsia="Microsoft YaHei" w:hAnsi="Times New Roman" w:cs="Times New Roman"/>
          <w:sz w:val="28"/>
          <w:szCs w:val="28"/>
          <w:lang w:val="en-US"/>
        </w:rPr>
        <w:t xml:space="preserve"> urilgandan so‘ng ishning ikkinchi qismi, brokerlar takliflari muhokamasiga o‘tiladi. Har bir brokerik taklifming muhokamasi ikki qismdan iborat </w:t>
      </w:r>
      <w:proofErr w:type="gramStart"/>
      <w:r w:rsidRPr="00DB0E5D">
        <w:rPr>
          <w:rFonts w:ascii="Times New Roman" w:eastAsia="Microsoft YaHei" w:hAnsi="Times New Roman" w:cs="Times New Roman"/>
          <w:sz w:val="28"/>
          <w:szCs w:val="28"/>
          <w:lang w:val="en-US"/>
        </w:rPr>
        <w:t>bo‘ladi</w:t>
      </w:r>
      <w:proofErr w:type="gramEnd"/>
      <w:r w:rsidRPr="00DB0E5D">
        <w:rPr>
          <w:rFonts w:ascii="Times New Roman" w:eastAsia="Microsoft YaHei" w:hAnsi="Times New Roman" w:cs="Times New Roman"/>
          <w:sz w:val="28"/>
          <w:szCs w:val="28"/>
          <w:lang w:val="en-US"/>
        </w:rPr>
        <w:t xml:space="preserve">. </w:t>
      </w:r>
    </w:p>
    <w:p w14:paraId="5F58C603" w14:textId="77777777" w:rsidR="009048FA" w:rsidRPr="00DB0E5D" w:rsidRDefault="009048FA" w:rsidP="00DB0E5D">
      <w:pPr>
        <w:spacing w:after="0" w:line="360" w:lineRule="auto"/>
        <w:ind w:firstLine="709"/>
        <w:jc w:val="both"/>
        <w:rPr>
          <w:rFonts w:ascii="Times New Roman" w:eastAsia="Microsoft YaHei" w:hAnsi="Times New Roman" w:cs="Times New Roman"/>
          <w:sz w:val="28"/>
          <w:szCs w:val="28"/>
          <w:lang w:val="en-US"/>
        </w:rPr>
      </w:pPr>
      <w:proofErr w:type="gramStart"/>
      <w:r w:rsidRPr="00DB0E5D">
        <w:rPr>
          <w:rFonts w:ascii="Times New Roman" w:eastAsia="Microsoft YaHei" w:hAnsi="Times New Roman" w:cs="Times New Roman"/>
          <w:sz w:val="28"/>
          <w:szCs w:val="28"/>
          <w:lang w:val="en-US"/>
        </w:rPr>
        <w:t>Muhokamaning ikkinchi qismida seksiyaga yig‘ilgan xaridor brokerlaming muqobil (qarama-qarshi) takliflari muhokama qilinadi.</w:t>
      </w:r>
      <w:proofErr w:type="gramEnd"/>
    </w:p>
    <w:p w14:paraId="6BB15500" w14:textId="77777777" w:rsidR="009048FA" w:rsidRPr="00DB0E5D" w:rsidRDefault="009048FA" w:rsidP="00DB0E5D">
      <w:pPr>
        <w:spacing w:after="0" w:line="360" w:lineRule="auto"/>
        <w:ind w:firstLine="709"/>
        <w:jc w:val="both"/>
        <w:rPr>
          <w:rFonts w:ascii="Times New Roman" w:eastAsia="Microsoft YaHei" w:hAnsi="Times New Roman" w:cs="Times New Roman"/>
          <w:sz w:val="28"/>
          <w:szCs w:val="28"/>
          <w:lang w:val="en-US"/>
        </w:rPr>
      </w:pPr>
      <w:proofErr w:type="gramStart"/>
      <w:r w:rsidRPr="00DB0E5D">
        <w:rPr>
          <w:rFonts w:ascii="Times New Roman" w:eastAsia="Microsoft YaHei" w:hAnsi="Times New Roman" w:cs="Times New Roman"/>
          <w:sz w:val="28"/>
          <w:szCs w:val="28"/>
          <w:lang w:val="en-US"/>
        </w:rPr>
        <w:t>Broker xaridorlar tovar xarid qilish shartlarini e’lon qiladi.</w:t>
      </w:r>
      <w:proofErr w:type="gramEnd"/>
      <w:r w:rsidRPr="00DB0E5D">
        <w:rPr>
          <w:rFonts w:ascii="Times New Roman" w:eastAsia="Microsoft YaHei" w:hAnsi="Times New Roman" w:cs="Times New Roman"/>
          <w:sz w:val="28"/>
          <w:szCs w:val="28"/>
          <w:lang w:val="en-US"/>
        </w:rPr>
        <w:t xml:space="preserve"> (</w:t>
      </w:r>
      <w:proofErr w:type="gramStart"/>
      <w:r w:rsidRPr="00DB0E5D">
        <w:rPr>
          <w:rFonts w:ascii="Times New Roman" w:eastAsia="Microsoft YaHei" w:hAnsi="Times New Roman" w:cs="Times New Roman"/>
          <w:sz w:val="28"/>
          <w:szCs w:val="28"/>
          <w:lang w:val="en-US"/>
        </w:rPr>
        <w:t>yoki</w:t>
      </w:r>
      <w:proofErr w:type="gramEnd"/>
      <w:r w:rsidRPr="00DB0E5D">
        <w:rPr>
          <w:rFonts w:ascii="Times New Roman" w:eastAsia="Microsoft YaHei" w:hAnsi="Times New Roman" w:cs="Times New Roman"/>
          <w:sz w:val="28"/>
          <w:szCs w:val="28"/>
          <w:lang w:val="en-US"/>
        </w:rPr>
        <w:t xml:space="preserve"> tovarning bir qismini). </w:t>
      </w:r>
    </w:p>
    <w:p w14:paraId="2503F4F5" w14:textId="77777777" w:rsidR="00AF2A7D" w:rsidRPr="00AF2A7D" w:rsidRDefault="009048FA" w:rsidP="00DB0E5D">
      <w:pPr>
        <w:spacing w:after="0" w:line="360" w:lineRule="auto"/>
        <w:ind w:firstLine="709"/>
        <w:jc w:val="both"/>
        <w:rPr>
          <w:rFonts w:ascii="Times New Roman" w:eastAsia="Microsoft YaHei" w:hAnsi="Times New Roman" w:cs="Times New Roman"/>
          <w:sz w:val="28"/>
          <w:szCs w:val="28"/>
          <w:lang w:val="en-US"/>
        </w:rPr>
      </w:pPr>
      <w:r w:rsidRPr="00DB0E5D">
        <w:rPr>
          <w:rFonts w:ascii="Times New Roman" w:eastAsia="Microsoft YaHei" w:hAnsi="Times New Roman" w:cs="Times New Roman"/>
          <w:sz w:val="28"/>
          <w:szCs w:val="28"/>
          <w:lang w:val="en-US"/>
        </w:rPr>
        <w:t xml:space="preserve">Bu shartlar tovar hajmi </w:t>
      </w:r>
      <w:proofErr w:type="gramStart"/>
      <w:r w:rsidRPr="00DB0E5D">
        <w:rPr>
          <w:rFonts w:ascii="Times New Roman" w:eastAsia="Microsoft YaHei" w:hAnsi="Times New Roman" w:cs="Times New Roman"/>
          <w:sz w:val="28"/>
          <w:szCs w:val="28"/>
          <w:lang w:val="en-US"/>
        </w:rPr>
        <w:t>va</w:t>
      </w:r>
      <w:proofErr w:type="gramEnd"/>
      <w:r w:rsidRPr="00DB0E5D">
        <w:rPr>
          <w:rFonts w:ascii="Times New Roman" w:eastAsia="Microsoft YaHei" w:hAnsi="Times New Roman" w:cs="Times New Roman"/>
          <w:sz w:val="28"/>
          <w:szCs w:val="28"/>
          <w:lang w:val="en-US"/>
        </w:rPr>
        <w:t xml:space="preserve"> narxi xususida bo‘ladi. Agar bitim </w:t>
      </w:r>
      <w:proofErr w:type="gramStart"/>
      <w:r w:rsidRPr="00DB0E5D">
        <w:rPr>
          <w:rFonts w:ascii="Times New Roman" w:eastAsia="Microsoft YaHei" w:hAnsi="Times New Roman" w:cs="Times New Roman"/>
          <w:sz w:val="28"/>
          <w:szCs w:val="28"/>
          <w:lang w:val="en-US"/>
        </w:rPr>
        <w:t>yana</w:t>
      </w:r>
      <w:proofErr w:type="gramEnd"/>
      <w:r w:rsidRPr="00DB0E5D">
        <w:rPr>
          <w:rFonts w:ascii="Times New Roman" w:eastAsia="Microsoft YaHei" w:hAnsi="Times New Roman" w:cs="Times New Roman"/>
          <w:sz w:val="28"/>
          <w:szCs w:val="28"/>
          <w:lang w:val="en-US"/>
        </w:rPr>
        <w:t xml:space="preserve"> imzolanmasa, makler sotuvga qo‘yilgan tovarlar ro‘yxatining keyingi pozitsiyasi muhokamasiga o‘tadi.</w:t>
      </w:r>
    </w:p>
    <w:p w14:paraId="341A9D4A" w14:textId="77777777" w:rsidR="00AF2A7D" w:rsidRDefault="00AF2A7D">
      <w:pPr>
        <w:rPr>
          <w:rFonts w:ascii="Times New Roman" w:eastAsia="Microsoft YaHei" w:hAnsi="Times New Roman" w:cs="Times New Roman"/>
          <w:sz w:val="28"/>
          <w:szCs w:val="28"/>
          <w:lang w:val="en-US"/>
        </w:rPr>
      </w:pPr>
      <w:r>
        <w:rPr>
          <w:rFonts w:ascii="Times New Roman" w:eastAsia="Microsoft YaHei" w:hAnsi="Times New Roman" w:cs="Times New Roman"/>
          <w:sz w:val="28"/>
          <w:szCs w:val="28"/>
          <w:lang w:val="en-US"/>
        </w:rPr>
        <w:br w:type="page"/>
      </w:r>
    </w:p>
    <w:p w14:paraId="55CF3D7C" w14:textId="641F1DCF" w:rsidR="00BD3625" w:rsidRPr="00DB0E5D" w:rsidRDefault="00AF2A7D" w:rsidP="00AF2A7D">
      <w:pPr>
        <w:spacing w:after="0" w:line="353" w:lineRule="auto"/>
        <w:ind w:firstLine="709"/>
        <w:jc w:val="both"/>
        <w:rPr>
          <w:rFonts w:ascii="Times New Roman" w:hAnsi="Times New Roman" w:cs="Times New Roman"/>
          <w:b/>
          <w:bCs/>
          <w:sz w:val="28"/>
          <w:szCs w:val="28"/>
          <w:lang w:val="it-IT"/>
        </w:rPr>
      </w:pPr>
      <w:r w:rsidRPr="00DB0E5D">
        <w:rPr>
          <w:rFonts w:ascii="Times New Roman" w:hAnsi="Times New Roman" w:cs="Times New Roman"/>
          <w:b/>
          <w:bCs/>
          <w:sz w:val="28"/>
          <w:szCs w:val="28"/>
          <w:lang w:val="it-IT"/>
        </w:rPr>
        <w:lastRenderedPageBreak/>
        <w:t xml:space="preserve">II BOB. </w:t>
      </w:r>
      <w:r w:rsidR="00936E23">
        <w:rPr>
          <w:rFonts w:ascii="Times New Roman" w:hAnsi="Times New Roman" w:cs="Times New Roman"/>
          <w:b/>
          <w:bCs/>
          <w:sz w:val="28"/>
          <w:szCs w:val="28"/>
          <w:lang w:val="it-IT"/>
        </w:rPr>
        <w:t>O‘</w:t>
      </w:r>
      <w:r w:rsidRPr="00DB0E5D">
        <w:rPr>
          <w:rFonts w:ascii="Times New Roman" w:hAnsi="Times New Roman" w:cs="Times New Roman"/>
          <w:b/>
          <w:bCs/>
          <w:sz w:val="28"/>
          <w:szCs w:val="28"/>
          <w:lang w:val="it-IT"/>
        </w:rPr>
        <w:t>ZBEKISTON RESPUBLIKASIDA BIRJALAR FAOLIYATINI RIVOJLANISHTIRISH TENDENTSIYALARI TAHLILI VA UNDAGI MUAMMOLAR</w:t>
      </w:r>
    </w:p>
    <w:p w14:paraId="383B8CA0" w14:textId="3733F3FB" w:rsidR="00BD3625" w:rsidRPr="00DB0E5D" w:rsidRDefault="00BD3625" w:rsidP="00AF2A7D">
      <w:pPr>
        <w:spacing w:before="240" w:after="240" w:line="353" w:lineRule="auto"/>
        <w:ind w:firstLine="709"/>
        <w:jc w:val="both"/>
        <w:rPr>
          <w:rFonts w:ascii="Times New Roman" w:hAnsi="Times New Roman" w:cs="Times New Roman"/>
          <w:b/>
          <w:bCs/>
          <w:sz w:val="28"/>
          <w:szCs w:val="28"/>
          <w:lang w:val="it-IT"/>
        </w:rPr>
      </w:pPr>
      <w:r w:rsidRPr="00DB0E5D">
        <w:rPr>
          <w:rFonts w:ascii="Times New Roman" w:hAnsi="Times New Roman" w:cs="Times New Roman"/>
          <w:b/>
          <w:bCs/>
          <w:sz w:val="28"/>
          <w:szCs w:val="28"/>
          <w:lang w:val="it-IT"/>
        </w:rPr>
        <w:t>2.1</w:t>
      </w:r>
      <w:r w:rsidR="00AF2A7D" w:rsidRPr="00DC74BC">
        <w:rPr>
          <w:rFonts w:ascii="Times New Roman" w:hAnsi="Times New Roman" w:cs="Times New Roman"/>
          <w:b/>
          <w:bCs/>
          <w:sz w:val="28"/>
          <w:szCs w:val="28"/>
          <w:lang w:val="en-US"/>
        </w:rPr>
        <w:t>-§</w:t>
      </w:r>
      <w:r w:rsidRPr="00DB0E5D">
        <w:rPr>
          <w:rFonts w:ascii="Times New Roman" w:hAnsi="Times New Roman" w:cs="Times New Roman"/>
          <w:b/>
          <w:bCs/>
          <w:sz w:val="28"/>
          <w:szCs w:val="28"/>
          <w:lang w:val="it-IT"/>
        </w:rPr>
        <w:t xml:space="preserve">. Tovar xom ashyo birjasining faoliyati va  uning rivijlanish dinamikasi </w:t>
      </w:r>
    </w:p>
    <w:p w14:paraId="20E9EFD2" w14:textId="6BF375A9" w:rsidR="00BD3625" w:rsidRPr="00DB0E5D" w:rsidRDefault="00BD3625" w:rsidP="00AF2A7D">
      <w:pPr>
        <w:spacing w:after="0" w:line="353" w:lineRule="auto"/>
        <w:ind w:firstLine="709"/>
        <w:jc w:val="both"/>
        <w:rPr>
          <w:rFonts w:ascii="Times New Roman" w:hAnsi="Times New Roman" w:cs="Times New Roman"/>
          <w:sz w:val="28"/>
          <w:szCs w:val="28"/>
          <w:lang w:val="it-IT"/>
        </w:rPr>
      </w:pPr>
      <w:r w:rsidRPr="00DB0E5D">
        <w:rPr>
          <w:rFonts w:ascii="Times New Roman" w:hAnsi="Times New Roman" w:cs="Times New Roman"/>
          <w:sz w:val="28"/>
          <w:szCs w:val="28"/>
          <w:lang w:val="it-IT"/>
        </w:rPr>
        <w:t xml:space="preserve">Tovar birjalarining tashkilotchilik xususiyati har qanday davlat bozor iqtisodiyotining rivojlanishiga ijobiy ta ’sir ko‘rsatadi. </w:t>
      </w:r>
      <w:r w:rsidR="00C45F20">
        <w:rPr>
          <w:rFonts w:ascii="Times New Roman" w:hAnsi="Times New Roman" w:cs="Times New Roman"/>
          <w:sz w:val="28"/>
          <w:szCs w:val="28"/>
          <w:lang w:val="it-IT"/>
        </w:rPr>
        <w:t>O‘zbekiston</w:t>
      </w:r>
      <w:r w:rsidRPr="00DB0E5D">
        <w:rPr>
          <w:rFonts w:ascii="Times New Roman" w:hAnsi="Times New Roman" w:cs="Times New Roman"/>
          <w:sz w:val="28"/>
          <w:szCs w:val="28"/>
          <w:lang w:val="it-IT"/>
        </w:rPr>
        <w:t xml:space="preserve"> Respublikasida tovar birjalarini boshqarish “Birja va birja faoliyati to‘g‘risida”gi qonun asosida tartibga solinadi, tovar birjalarini boshqarish ham, aynan, shu qonun talablari asosida amalga oshiriladi.</w:t>
      </w:r>
    </w:p>
    <w:p w14:paraId="49A213AB" w14:textId="77777777" w:rsidR="00BD3625" w:rsidRPr="00DB0E5D" w:rsidRDefault="00BD3625" w:rsidP="00AF2A7D">
      <w:pPr>
        <w:spacing w:after="0" w:line="353" w:lineRule="auto"/>
        <w:ind w:firstLine="709"/>
        <w:jc w:val="both"/>
        <w:rPr>
          <w:rFonts w:ascii="Times New Roman" w:eastAsia="Microsoft YaHei" w:hAnsi="Times New Roman" w:cs="Times New Roman"/>
          <w:sz w:val="28"/>
          <w:szCs w:val="28"/>
          <w:lang w:val="it-IT"/>
        </w:rPr>
      </w:pPr>
      <w:r w:rsidRPr="00DB0E5D">
        <w:rPr>
          <w:rFonts w:ascii="Times New Roman" w:eastAsia="Microsoft YaHei" w:hAnsi="Times New Roman" w:cs="Times New Roman"/>
          <w:sz w:val="28"/>
          <w:szCs w:val="28"/>
          <w:lang w:val="it-IT"/>
        </w:rPr>
        <w:t xml:space="preserve">Tovar birjasi bozor iqtisodiyotining klassik instituti bo‘lib, tashkiliy rasmiylashtirilgan, rasmiy narx kotirovkasi namunalari va standartlar bo‘yicha bitimlar tuzish vaqti va doimiy joyiga ega bo‘lgan, muntazam faoliyat ko‘rsatuvchi tovarlar ulgurji bozori hisoblanadi. </w:t>
      </w:r>
    </w:p>
    <w:p w14:paraId="69D972CA" w14:textId="77777777" w:rsidR="00BD3625" w:rsidRPr="00DB0E5D" w:rsidRDefault="00BD3625" w:rsidP="00AF2A7D">
      <w:pPr>
        <w:spacing w:after="0" w:line="353" w:lineRule="auto"/>
        <w:ind w:firstLine="709"/>
        <w:jc w:val="both"/>
        <w:rPr>
          <w:rFonts w:ascii="Times New Roman" w:eastAsia="Microsoft YaHei" w:hAnsi="Times New Roman" w:cs="Times New Roman"/>
          <w:sz w:val="28"/>
          <w:szCs w:val="28"/>
          <w:lang w:val="it-IT"/>
        </w:rPr>
      </w:pPr>
      <w:r w:rsidRPr="00DB0E5D">
        <w:rPr>
          <w:rFonts w:ascii="Times New Roman" w:eastAsia="Microsoft YaHei" w:hAnsi="Times New Roman" w:cs="Times New Roman"/>
          <w:sz w:val="28"/>
          <w:szCs w:val="28"/>
          <w:lang w:val="it-IT"/>
        </w:rPr>
        <w:t>Tovar birjasi - vositachilik faoliyatini tashkil  qilish va oldi-sotdi bitimlarini amalga oshirish, ayirboshlash operatsiyalarida xizmatlar ko‘rsatish, birja savdolarini muntazam o‘tkazish vositasida tijorat maslahatlari berish, birja byulletenlarini chiqarish, bozor haqida axborot to‘plash, qayta ishlash, tahlil qilish va boshqa chora-tadbirlar bilan shug‘ullanuvchi, doimiy faoliyat ko‘rsatadigan tovarlar ulgurji bozori.</w:t>
      </w:r>
    </w:p>
    <w:p w14:paraId="5615B042" w14:textId="77777777" w:rsidR="00BD3625" w:rsidRPr="00DB0E5D" w:rsidRDefault="00BD3625" w:rsidP="00AF2A7D">
      <w:pPr>
        <w:spacing w:after="0" w:line="353" w:lineRule="auto"/>
        <w:ind w:right="60" w:firstLine="709"/>
        <w:jc w:val="both"/>
        <w:rPr>
          <w:rFonts w:ascii="Times New Roman" w:hAnsi="Times New Roman" w:cs="Times New Roman"/>
          <w:sz w:val="28"/>
          <w:szCs w:val="28"/>
          <w:lang w:val="it-IT"/>
        </w:rPr>
      </w:pPr>
      <w:r w:rsidRPr="00DB0E5D">
        <w:rPr>
          <w:rFonts w:ascii="Times New Roman" w:hAnsi="Times New Roman" w:cs="Times New Roman"/>
          <w:sz w:val="28"/>
          <w:szCs w:val="28"/>
          <w:lang w:val="it-IT"/>
        </w:rPr>
        <w:t>1991-yilning bahorida O‘zbekiston hukumatining qarori bilan respublika tarixida birinchi «Toshkent» O‘zbekiston Respublikasi tovar-xomashyo birjasi tashkil etildi. O‘sha yilning yoziga kelib u tovar seksiyasida savdolarni o‘tkaza boshladi, qat’iy davlat narxlarining belgilanishi amaliyotidan voz kechishni nazarda tutgan bozor munosabatlariga o‘tish, har bir korxona qat’iy belgilangan xomashyo yetkazib beruvchilar va mahsulot iste’molchilariga ega bo‘lgan sobiq Sovet Ittifoqi rejali iqtisodiyotining o‘sha davrda barbod bo‘la boshlaganligi xo‘jalik yurituvchi subyektlar o‘zlari uchun eng ma’qul bo‘lgan xomashyo yetkazib beruvchilar hamda mahsulot iste’molchilarini mustaqil ravishda topa oladigan yangi iqtisodiy vositani barpo qilish zaruratini keltirib chiqardi.</w:t>
      </w:r>
    </w:p>
    <w:p w14:paraId="4F88C6BD" w14:textId="77777777" w:rsidR="00F13703" w:rsidRPr="00DB0E5D" w:rsidRDefault="00BD3625" w:rsidP="00DB0E5D">
      <w:pPr>
        <w:spacing w:after="0" w:line="360" w:lineRule="auto"/>
        <w:ind w:left="10" w:right="60" w:firstLine="709"/>
        <w:jc w:val="both"/>
        <w:rPr>
          <w:rFonts w:ascii="Times New Roman" w:hAnsi="Times New Roman" w:cs="Times New Roman"/>
          <w:sz w:val="28"/>
          <w:szCs w:val="28"/>
          <w:lang w:val="it-IT"/>
        </w:rPr>
      </w:pPr>
      <w:r w:rsidRPr="00DB0E5D">
        <w:rPr>
          <w:rFonts w:ascii="Times New Roman" w:hAnsi="Times New Roman" w:cs="Times New Roman"/>
          <w:sz w:val="28"/>
          <w:szCs w:val="28"/>
          <w:lang w:val="it-IT"/>
        </w:rPr>
        <w:lastRenderedPageBreak/>
        <w:t>Tez orada yuz bergan sobiq Ittifoqning tarqalib ketishi davlat tomonidan tartibga solinadigan muayyan qoidalar bo‘yicha tashkil etilgan mustaqil ichki bozorni jadallik bilan yuzaga keltirishning maqsadga muvofiq ekanligini tasdiqladi. Dastlab birja mas’uliyati cheklangan jamiyat shaklida barpo etildi. Qator vazirliklar, idoralar, respublikaning yirik korxonalari uning ishtirokchilari bo‘lishdi. Birjaning ustav fondi 10 mln. rublni tashkil etdi. Biroq 1991-yil bahor oylarining oxiri va yoz oylarining boshida birja savdolarining shiddat bilan o‘sishi birja ustav sarmoyasining oshirilishi, uning ishtirokchilari tarkibining kengaytirilishi zaruratini keltirib chiqardi.</w:t>
      </w:r>
    </w:p>
    <w:p w14:paraId="5417AB5B" w14:textId="78A79194" w:rsidR="00BD3625" w:rsidRPr="00DB0E5D" w:rsidRDefault="00BD3625" w:rsidP="00DB0E5D">
      <w:pPr>
        <w:spacing w:after="0" w:line="360" w:lineRule="auto"/>
        <w:ind w:left="10" w:right="60" w:firstLine="709"/>
        <w:jc w:val="both"/>
        <w:rPr>
          <w:rFonts w:ascii="Times New Roman" w:hAnsi="Times New Roman" w:cs="Times New Roman"/>
          <w:sz w:val="28"/>
          <w:szCs w:val="28"/>
          <w:lang w:val="it-IT"/>
        </w:rPr>
      </w:pPr>
      <w:r w:rsidRPr="00DB0E5D">
        <w:rPr>
          <w:rFonts w:ascii="Times New Roman" w:hAnsi="Times New Roman" w:cs="Times New Roman"/>
          <w:sz w:val="28"/>
          <w:szCs w:val="28"/>
          <w:lang w:val="it-IT"/>
        </w:rPr>
        <w:t xml:space="preserve">O‘zbekiston Respublikasi tovar-xomashyo birjasida birja savdosi shanba va yakshanba kunlaridan tashqari har kuni Toshkent vaqti bilan soat 9.00 dan to 17.00 gacha bo‘lib o‘tadi. </w:t>
      </w:r>
      <w:r w:rsidRPr="00DB0E5D">
        <w:rPr>
          <w:rFonts w:ascii="Times New Roman" w:hAnsi="Times New Roman" w:cs="Times New Roman"/>
          <w:sz w:val="28"/>
          <w:szCs w:val="28"/>
          <w:lang w:val="en-US"/>
        </w:rPr>
        <w:t xml:space="preserve">Ichki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eksport-import shartnomalar bo‘yicha oldi-sotdi bitimlari birjada akkreditatsiyalangan brokerlar orqali amalga oshiriladi.</w:t>
      </w:r>
    </w:p>
    <w:p w14:paraId="2B15947B" w14:textId="77777777" w:rsidR="00BD3625" w:rsidRPr="00DB0E5D" w:rsidRDefault="00BD3625" w:rsidP="00DB0E5D">
      <w:pPr>
        <w:spacing w:after="0" w:line="360" w:lineRule="auto"/>
        <w:ind w:right="-1" w:firstLine="709"/>
        <w:jc w:val="both"/>
        <w:rPr>
          <w:rFonts w:ascii="Times New Roman" w:hAnsi="Times New Roman" w:cs="Times New Roman"/>
          <w:sz w:val="28"/>
          <w:szCs w:val="28"/>
          <w:lang w:val="it-IT"/>
        </w:rPr>
      </w:pPr>
      <w:r w:rsidRPr="00DB0E5D">
        <w:rPr>
          <w:rFonts w:ascii="Times New Roman" w:hAnsi="Times New Roman" w:cs="Times New Roman"/>
          <w:sz w:val="28"/>
          <w:szCs w:val="28"/>
          <w:lang w:val="it-IT"/>
        </w:rPr>
        <w:t>Birja bitimlari O‘zbekiston Respublikasi tovar-xomashyo birjasida «to‘lovga qarshi yetkazib berish» formulasi asosida amalga oshiriladi, shu bilan birga, savdo SPOT va forvard shartnomasi shaklida olib boriladi. Birjada amal qiluvchi hisob-kitob – kliring palatasi instituti shartnoma savdo qatnashchilariga bitim qatnashchilarining olgan shartnoma majburiyatlarining so‘zsiz ijro etilishini kafolatlashga imkon beradi.</w:t>
      </w:r>
    </w:p>
    <w:p w14:paraId="75EE0507" w14:textId="77777777" w:rsidR="00BD3625" w:rsidRPr="00DB0E5D" w:rsidRDefault="00BD3625" w:rsidP="00DB0E5D">
      <w:pPr>
        <w:spacing w:after="0" w:line="360" w:lineRule="auto"/>
        <w:ind w:right="-1" w:firstLine="709"/>
        <w:jc w:val="both"/>
        <w:rPr>
          <w:rFonts w:ascii="Times New Roman" w:hAnsi="Times New Roman" w:cs="Times New Roman"/>
          <w:sz w:val="28"/>
          <w:szCs w:val="28"/>
          <w:lang w:val="it-IT"/>
        </w:rPr>
      </w:pPr>
      <w:r w:rsidRPr="00DB0E5D">
        <w:rPr>
          <w:rFonts w:ascii="Times New Roman" w:hAnsi="Times New Roman" w:cs="Times New Roman"/>
          <w:sz w:val="28"/>
          <w:szCs w:val="28"/>
          <w:lang w:val="it-IT"/>
        </w:rPr>
        <w:t>O‘zbekiston Respublikasi tovar-xomashyo birjalarida bitimlarning «to‘lovga qarshi yetkazib berish» rejimida amalga oshirilishini hisobga olib, hisob-kitob – kliring palatasi bu akkreditiv to‘lov shaklidan foydalanadi. Birja bitimlarining hisob-kitobi to‘g‘ridan to‘g‘ri emas, balki ularning o‘rtasidagi tarafdorlar orqali amalga oshiriladi, aks holda, hisob-kitob – kliringi palatasining hisob-kitob markazi orqali amalga oshiriladi, qachonki sifat kafolatini olgandan keyingina, haqiqiy tovarning mavjudligi va uni tushirishga tayyorligi aniqlangandan keyingina amalga oshiriladi.</w:t>
      </w:r>
    </w:p>
    <w:p w14:paraId="4743CF49" w14:textId="3AB8C2FC" w:rsidR="00BD3625" w:rsidRPr="00DB0E5D" w:rsidRDefault="00BD3625" w:rsidP="00DB0E5D">
      <w:pPr>
        <w:spacing w:after="0" w:line="360" w:lineRule="auto"/>
        <w:ind w:right="-1" w:firstLine="709"/>
        <w:jc w:val="both"/>
        <w:rPr>
          <w:rFonts w:ascii="Times New Roman" w:hAnsi="Times New Roman" w:cs="Times New Roman"/>
          <w:sz w:val="28"/>
          <w:szCs w:val="28"/>
          <w:lang w:val="it-IT"/>
        </w:rPr>
      </w:pPr>
      <w:r w:rsidRPr="00DB0E5D">
        <w:rPr>
          <w:rFonts w:ascii="Times New Roman" w:hAnsi="Times New Roman" w:cs="Times New Roman"/>
          <w:sz w:val="28"/>
          <w:szCs w:val="28"/>
          <w:lang w:val="it-IT"/>
        </w:rPr>
        <w:t xml:space="preserve">Undan tashqari, birjalar qonuniga ko‘ra shartnoma qatnashchilarini ajratgan avans to‘loviga nisbatan 2 % ni tashkil qilgan bitim summasi maxsus kliring palatasida ochilgan hisobraqamiga o‘tkazilishi kutiladi. Bu mablag‘ hisob-kitob </w:t>
      </w:r>
      <w:r w:rsidRPr="00DB0E5D">
        <w:rPr>
          <w:rFonts w:ascii="Times New Roman" w:hAnsi="Times New Roman" w:cs="Times New Roman"/>
          <w:sz w:val="28"/>
          <w:szCs w:val="28"/>
          <w:lang w:val="it-IT"/>
        </w:rPr>
        <w:lastRenderedPageBreak/>
        <w:t>qilingan hisobraqamidan aksizsiz o‘chirish mumkin tomonlarini biridan va boshqa tomoni hisob-kitob hisobraqamiga o‘tkazish mumkin, buni jarima sanksiyasini bajarish sifatida, agar tomonlardan biri olingan shartnoma majburiyatlarini buzgudek bo‘lsa, bu mablag‘ birinchi hisob-kitob raqamidan ikkinchisining hisob-kitob raqamiga aksizsiz o‘girilishi mumkin.</w:t>
      </w:r>
    </w:p>
    <w:p w14:paraId="31B37E5D" w14:textId="77777777" w:rsidR="000006E6" w:rsidRPr="00DC74BC" w:rsidRDefault="000006E6" w:rsidP="000006E6">
      <w:pPr>
        <w:spacing w:after="0" w:line="240" w:lineRule="auto"/>
        <w:ind w:right="-1"/>
        <w:jc w:val="right"/>
        <w:rPr>
          <w:rFonts w:ascii="Times New Roman" w:hAnsi="Times New Roman" w:cs="Times New Roman"/>
          <w:b/>
          <w:bCs/>
          <w:sz w:val="10"/>
          <w:szCs w:val="10"/>
          <w:lang w:val="it-IT"/>
        </w:rPr>
      </w:pPr>
    </w:p>
    <w:p w14:paraId="608613E3" w14:textId="75945025" w:rsidR="00F13703" w:rsidRPr="006544B1" w:rsidRDefault="000006E6" w:rsidP="000006E6">
      <w:pPr>
        <w:spacing w:after="0" w:line="240" w:lineRule="auto"/>
        <w:ind w:right="-1"/>
        <w:jc w:val="right"/>
        <w:rPr>
          <w:rFonts w:ascii="Times New Roman" w:hAnsi="Times New Roman" w:cs="Times New Roman"/>
          <w:b/>
          <w:bCs/>
          <w:sz w:val="28"/>
          <w:szCs w:val="28"/>
          <w:lang w:val="it-IT"/>
        </w:rPr>
      </w:pPr>
      <w:r w:rsidRPr="006544B1">
        <w:rPr>
          <w:rFonts w:ascii="Times New Roman" w:hAnsi="Times New Roman" w:cs="Times New Roman"/>
          <w:b/>
          <w:bCs/>
          <w:sz w:val="28"/>
          <w:szCs w:val="28"/>
          <w:lang w:val="it-IT"/>
        </w:rPr>
        <w:t>2.1-jadval</w:t>
      </w:r>
    </w:p>
    <w:p w14:paraId="6F077B27" w14:textId="0D28474D" w:rsidR="000006E6" w:rsidRPr="006544B1" w:rsidRDefault="000006E6" w:rsidP="000006E6">
      <w:pPr>
        <w:spacing w:after="0" w:line="240" w:lineRule="auto"/>
        <w:ind w:right="-1"/>
        <w:jc w:val="center"/>
        <w:rPr>
          <w:rFonts w:ascii="Times New Roman" w:hAnsi="Times New Roman" w:cs="Times New Roman"/>
          <w:b/>
          <w:bCs/>
          <w:sz w:val="28"/>
          <w:szCs w:val="28"/>
          <w:lang w:val="it-IT"/>
        </w:rPr>
      </w:pPr>
      <w:r w:rsidRPr="006544B1">
        <w:rPr>
          <w:rFonts w:ascii="Times New Roman" w:hAnsi="Times New Roman" w:cs="Times New Roman"/>
          <w:b/>
          <w:bCs/>
          <w:sz w:val="28"/>
          <w:szCs w:val="28"/>
          <w:lang w:val="it-IT"/>
        </w:rPr>
        <w:t>"</w:t>
      </w:r>
      <w:r w:rsidR="00936E23">
        <w:rPr>
          <w:rFonts w:ascii="Times New Roman" w:hAnsi="Times New Roman" w:cs="Times New Roman"/>
          <w:b/>
          <w:bCs/>
          <w:sz w:val="28"/>
          <w:szCs w:val="28"/>
          <w:lang w:val="it-IT"/>
        </w:rPr>
        <w:t>O‘</w:t>
      </w:r>
      <w:r w:rsidRPr="006544B1">
        <w:rPr>
          <w:rFonts w:ascii="Times New Roman" w:hAnsi="Times New Roman" w:cs="Times New Roman"/>
          <w:b/>
          <w:bCs/>
          <w:sz w:val="28"/>
          <w:szCs w:val="28"/>
          <w:lang w:val="it-IT"/>
        </w:rPr>
        <w:t>zRTXB" AJ ning 2021 - 2022 - yillar yanvar-dekabr</w:t>
      </w:r>
      <w:r w:rsidRPr="006544B1">
        <w:rPr>
          <w:rFonts w:ascii="Times New Roman" w:hAnsi="Times New Roman" w:cs="Times New Roman"/>
          <w:b/>
          <w:bCs/>
          <w:sz w:val="28"/>
          <w:szCs w:val="28"/>
          <w:lang w:val="it-IT"/>
        </w:rPr>
        <w:br/>
        <w:t>yakuniga k</w:t>
      </w:r>
      <w:r w:rsidR="00936E23">
        <w:rPr>
          <w:rFonts w:ascii="Times New Roman" w:hAnsi="Times New Roman" w:cs="Times New Roman"/>
          <w:b/>
          <w:bCs/>
          <w:sz w:val="28"/>
          <w:szCs w:val="28"/>
          <w:lang w:val="it-IT"/>
        </w:rPr>
        <w:t>o‘</w:t>
      </w:r>
      <w:r w:rsidRPr="006544B1">
        <w:rPr>
          <w:rFonts w:ascii="Times New Roman" w:hAnsi="Times New Roman" w:cs="Times New Roman"/>
          <w:b/>
          <w:bCs/>
          <w:sz w:val="28"/>
          <w:szCs w:val="28"/>
          <w:lang w:val="it-IT"/>
        </w:rPr>
        <w:t>ra faoliyati t</w:t>
      </w:r>
      <w:r w:rsidR="00936E23">
        <w:rPr>
          <w:rFonts w:ascii="Times New Roman" w:hAnsi="Times New Roman" w:cs="Times New Roman"/>
          <w:b/>
          <w:bCs/>
          <w:sz w:val="28"/>
          <w:szCs w:val="28"/>
          <w:lang w:val="it-IT"/>
        </w:rPr>
        <w:t>o‘g‘</w:t>
      </w:r>
      <w:r w:rsidRPr="006544B1">
        <w:rPr>
          <w:rFonts w:ascii="Times New Roman" w:hAnsi="Times New Roman" w:cs="Times New Roman"/>
          <w:b/>
          <w:bCs/>
          <w:sz w:val="28"/>
          <w:szCs w:val="28"/>
          <w:lang w:val="it-IT"/>
        </w:rPr>
        <w:t>risida ma`lumot</w:t>
      </w:r>
      <w:r w:rsidRPr="00DB0E5D">
        <w:rPr>
          <w:rStyle w:val="aff1"/>
          <w:rFonts w:ascii="Times New Roman" w:hAnsi="Times New Roman" w:cs="Times New Roman"/>
          <w:b/>
          <w:bCs/>
          <w:sz w:val="28"/>
          <w:szCs w:val="28"/>
          <w:lang w:val="en-US"/>
        </w:rPr>
        <w:footnoteReference w:id="4"/>
      </w:r>
    </w:p>
    <w:p w14:paraId="55D39978" w14:textId="77777777" w:rsidR="000006E6" w:rsidRPr="00132BAD" w:rsidRDefault="000006E6" w:rsidP="000006E6">
      <w:pPr>
        <w:spacing w:after="0" w:line="240" w:lineRule="auto"/>
        <w:ind w:right="-1"/>
        <w:jc w:val="center"/>
        <w:rPr>
          <w:rFonts w:ascii="Times New Roman" w:hAnsi="Times New Roman" w:cs="Times New Roman"/>
          <w:sz w:val="20"/>
          <w:szCs w:val="20"/>
          <w:lang w:val="it-IT"/>
        </w:rPr>
      </w:pPr>
    </w:p>
    <w:tbl>
      <w:tblPr>
        <w:tblStyle w:val="aff2"/>
        <w:tblW w:w="0" w:type="auto"/>
        <w:jc w:val="center"/>
        <w:tblLook w:val="04A0" w:firstRow="1" w:lastRow="0" w:firstColumn="1" w:lastColumn="0" w:noHBand="0" w:noVBand="1"/>
      </w:tblPr>
      <w:tblGrid>
        <w:gridCol w:w="3794"/>
        <w:gridCol w:w="1375"/>
        <w:gridCol w:w="1260"/>
        <w:gridCol w:w="1334"/>
        <w:gridCol w:w="1249"/>
      </w:tblGrid>
      <w:tr w:rsidR="00F13703" w:rsidRPr="00DB0E5D" w14:paraId="52D9E51C" w14:textId="77777777" w:rsidTr="00132BAD">
        <w:trPr>
          <w:jc w:val="center"/>
        </w:trPr>
        <w:tc>
          <w:tcPr>
            <w:tcW w:w="3794" w:type="dxa"/>
          </w:tcPr>
          <w:p w14:paraId="500385F3" w14:textId="37A0FA44" w:rsidR="00F13703" w:rsidRPr="00DB0E5D" w:rsidRDefault="00F13703" w:rsidP="00132BAD">
            <w:pPr>
              <w:spacing w:line="360" w:lineRule="auto"/>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K</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rsatkich</w:t>
            </w:r>
          </w:p>
        </w:tc>
        <w:tc>
          <w:tcPr>
            <w:tcW w:w="1375" w:type="dxa"/>
          </w:tcPr>
          <w:p w14:paraId="32369172" w14:textId="32B71C66" w:rsidR="00F13703" w:rsidRPr="00DB0E5D" w:rsidRDefault="00936E23" w:rsidP="00132BA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O‘</w:t>
            </w:r>
            <w:r w:rsidR="00F13703" w:rsidRPr="00DB0E5D">
              <w:rPr>
                <w:rFonts w:ascii="Times New Roman" w:hAnsi="Times New Roman" w:cs="Times New Roman"/>
                <w:sz w:val="28"/>
                <w:szCs w:val="28"/>
              </w:rPr>
              <w:t>l.birligi</w:t>
            </w:r>
          </w:p>
        </w:tc>
        <w:tc>
          <w:tcPr>
            <w:tcW w:w="1260" w:type="dxa"/>
          </w:tcPr>
          <w:p w14:paraId="727697E8" w14:textId="3996ADA7" w:rsidR="00F13703" w:rsidRPr="00DB0E5D" w:rsidRDefault="00F13703"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2022-yil 1-yanvar holatiga</w:t>
            </w:r>
          </w:p>
        </w:tc>
        <w:tc>
          <w:tcPr>
            <w:tcW w:w="1334" w:type="dxa"/>
          </w:tcPr>
          <w:p w14:paraId="4AAE82C9" w14:textId="45C61277" w:rsidR="00F13703" w:rsidRPr="00DB0E5D" w:rsidRDefault="00F13703"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2023-yil 1-yanvar holatiga</w:t>
            </w:r>
          </w:p>
        </w:tc>
        <w:tc>
          <w:tcPr>
            <w:tcW w:w="1249" w:type="dxa"/>
          </w:tcPr>
          <w:p w14:paraId="23DC3B41" w14:textId="6901F40D" w:rsidR="00F13703" w:rsidRPr="00DB0E5D" w:rsidRDefault="00F13703"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w:t>
            </w:r>
          </w:p>
        </w:tc>
      </w:tr>
      <w:tr w:rsidR="00F13703" w:rsidRPr="00DB0E5D" w14:paraId="3F8DE4D7" w14:textId="77777777" w:rsidTr="00132BAD">
        <w:trPr>
          <w:jc w:val="center"/>
        </w:trPr>
        <w:tc>
          <w:tcPr>
            <w:tcW w:w="3794" w:type="dxa"/>
          </w:tcPr>
          <w:p w14:paraId="0C373B5E" w14:textId="0B754B73" w:rsidR="00F13703" w:rsidRPr="00DB0E5D" w:rsidRDefault="00F13703" w:rsidP="00132BAD">
            <w:pPr>
              <w:spacing w:line="360" w:lineRule="auto"/>
              <w:jc w:val="both"/>
              <w:rPr>
                <w:rFonts w:ascii="Times New Roman" w:hAnsi="Times New Roman" w:cs="Times New Roman"/>
                <w:sz w:val="28"/>
                <w:szCs w:val="28"/>
                <w:lang w:val="en-US"/>
              </w:rPr>
            </w:pPr>
            <w:r w:rsidRPr="00DB0E5D">
              <w:rPr>
                <w:rFonts w:ascii="Times New Roman" w:hAnsi="Times New Roman" w:cs="Times New Roman"/>
                <w:sz w:val="28"/>
                <w:szCs w:val="28"/>
              </w:rPr>
              <w:t>Bitimlar hajmi, jami</w:t>
            </w:r>
          </w:p>
        </w:tc>
        <w:tc>
          <w:tcPr>
            <w:tcW w:w="1375" w:type="dxa"/>
          </w:tcPr>
          <w:p w14:paraId="587797D2" w14:textId="77777777" w:rsidR="005E4FF9" w:rsidRDefault="00E86FA8" w:rsidP="00132BAD">
            <w:pPr>
              <w:spacing w:line="360" w:lineRule="auto"/>
              <w:jc w:val="center"/>
              <w:rPr>
                <w:rFonts w:ascii="Times New Roman" w:hAnsi="Times New Roman" w:cs="Times New Roman"/>
                <w:sz w:val="28"/>
                <w:szCs w:val="28"/>
              </w:rPr>
            </w:pPr>
            <w:r w:rsidRPr="00DB0E5D">
              <w:rPr>
                <w:rFonts w:ascii="Times New Roman" w:hAnsi="Times New Roman" w:cs="Times New Roman"/>
                <w:sz w:val="28"/>
                <w:szCs w:val="28"/>
              </w:rPr>
              <w:t>mlrd.</w:t>
            </w:r>
          </w:p>
          <w:p w14:paraId="3DED309B" w14:textId="06B0BB32"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s</w:t>
            </w:r>
            <w:r w:rsidR="00936E23">
              <w:rPr>
                <w:rFonts w:ascii="Times New Roman" w:hAnsi="Times New Roman" w:cs="Times New Roman"/>
                <w:sz w:val="28"/>
                <w:szCs w:val="28"/>
              </w:rPr>
              <w:t>o‘</w:t>
            </w:r>
            <w:r w:rsidRPr="00DB0E5D">
              <w:rPr>
                <w:rFonts w:ascii="Times New Roman" w:hAnsi="Times New Roman" w:cs="Times New Roman"/>
                <w:sz w:val="28"/>
                <w:szCs w:val="28"/>
              </w:rPr>
              <w:t>m</w:t>
            </w:r>
          </w:p>
        </w:tc>
        <w:tc>
          <w:tcPr>
            <w:tcW w:w="1260" w:type="dxa"/>
          </w:tcPr>
          <w:p w14:paraId="4F6E91A2" w14:textId="1B68ADA8"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87 037,9</w:t>
            </w:r>
          </w:p>
        </w:tc>
        <w:tc>
          <w:tcPr>
            <w:tcW w:w="1334" w:type="dxa"/>
          </w:tcPr>
          <w:p w14:paraId="5FD5E032" w14:textId="1C5C8FF6" w:rsidR="00F13703" w:rsidRPr="00DB0E5D" w:rsidRDefault="00E86FA8" w:rsidP="00132BAD">
            <w:pPr>
              <w:spacing w:line="360" w:lineRule="auto"/>
              <w:jc w:val="center"/>
              <w:rPr>
                <w:rFonts w:ascii="Times New Roman" w:hAnsi="Times New Roman" w:cs="Times New Roman"/>
                <w:b/>
                <w:bCs/>
                <w:sz w:val="28"/>
                <w:szCs w:val="28"/>
                <w:lang w:val="en-US"/>
              </w:rPr>
            </w:pPr>
            <w:r w:rsidRPr="00DB0E5D">
              <w:rPr>
                <w:rFonts w:ascii="Times New Roman" w:hAnsi="Times New Roman" w:cs="Times New Roman"/>
                <w:sz w:val="28"/>
                <w:szCs w:val="28"/>
              </w:rPr>
              <w:t>137 881,9</w:t>
            </w:r>
          </w:p>
        </w:tc>
        <w:tc>
          <w:tcPr>
            <w:tcW w:w="1249" w:type="dxa"/>
          </w:tcPr>
          <w:p w14:paraId="2B06D108" w14:textId="43C8EF5F"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158,4</w:t>
            </w:r>
          </w:p>
        </w:tc>
      </w:tr>
      <w:tr w:rsidR="00F13703" w:rsidRPr="00DB0E5D" w14:paraId="7A7F9AB1" w14:textId="77777777" w:rsidTr="00132BAD">
        <w:trPr>
          <w:jc w:val="center"/>
        </w:trPr>
        <w:tc>
          <w:tcPr>
            <w:tcW w:w="3794" w:type="dxa"/>
          </w:tcPr>
          <w:p w14:paraId="4190EA24" w14:textId="30200A6D" w:rsidR="00F13703" w:rsidRPr="00DB0E5D" w:rsidRDefault="00E86FA8" w:rsidP="00132BAD">
            <w:pPr>
              <w:spacing w:line="360" w:lineRule="auto"/>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K</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rgazma-yarmarka savdolari bitimlarining hajmi</w:t>
            </w:r>
          </w:p>
        </w:tc>
        <w:tc>
          <w:tcPr>
            <w:tcW w:w="1375" w:type="dxa"/>
          </w:tcPr>
          <w:p w14:paraId="703B0C51" w14:textId="77777777" w:rsidR="005E4FF9" w:rsidRDefault="00E86FA8" w:rsidP="00132BAD">
            <w:pPr>
              <w:spacing w:line="360" w:lineRule="auto"/>
              <w:jc w:val="center"/>
              <w:rPr>
                <w:rFonts w:ascii="Times New Roman" w:hAnsi="Times New Roman" w:cs="Times New Roman"/>
                <w:sz w:val="28"/>
                <w:szCs w:val="28"/>
              </w:rPr>
            </w:pPr>
            <w:r w:rsidRPr="00DB0E5D">
              <w:rPr>
                <w:rFonts w:ascii="Times New Roman" w:hAnsi="Times New Roman" w:cs="Times New Roman"/>
                <w:sz w:val="28"/>
                <w:szCs w:val="28"/>
              </w:rPr>
              <w:t>mlrd.</w:t>
            </w:r>
          </w:p>
          <w:p w14:paraId="6F733F57" w14:textId="2C1F76B2"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s</w:t>
            </w:r>
            <w:r w:rsidR="00936E23">
              <w:rPr>
                <w:rFonts w:ascii="Times New Roman" w:hAnsi="Times New Roman" w:cs="Times New Roman"/>
                <w:sz w:val="28"/>
                <w:szCs w:val="28"/>
              </w:rPr>
              <w:t>o‘</w:t>
            </w:r>
            <w:r w:rsidRPr="00DB0E5D">
              <w:rPr>
                <w:rFonts w:ascii="Times New Roman" w:hAnsi="Times New Roman" w:cs="Times New Roman"/>
                <w:sz w:val="28"/>
                <w:szCs w:val="28"/>
              </w:rPr>
              <w:t>m</w:t>
            </w:r>
          </w:p>
        </w:tc>
        <w:tc>
          <w:tcPr>
            <w:tcW w:w="1260" w:type="dxa"/>
          </w:tcPr>
          <w:p w14:paraId="3351EBC3" w14:textId="7363A330"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1 496,7</w:t>
            </w:r>
          </w:p>
        </w:tc>
        <w:tc>
          <w:tcPr>
            <w:tcW w:w="1334" w:type="dxa"/>
          </w:tcPr>
          <w:p w14:paraId="68CE54C1" w14:textId="31F73AB6"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501,7</w:t>
            </w:r>
          </w:p>
        </w:tc>
        <w:tc>
          <w:tcPr>
            <w:tcW w:w="1249" w:type="dxa"/>
          </w:tcPr>
          <w:p w14:paraId="4E9663CD" w14:textId="7BF3EA20"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33,5</w:t>
            </w:r>
          </w:p>
        </w:tc>
      </w:tr>
      <w:tr w:rsidR="00F13703" w:rsidRPr="00DB0E5D" w14:paraId="707843A1" w14:textId="77777777" w:rsidTr="00132BAD">
        <w:trPr>
          <w:jc w:val="center"/>
        </w:trPr>
        <w:tc>
          <w:tcPr>
            <w:tcW w:w="3794" w:type="dxa"/>
          </w:tcPr>
          <w:p w14:paraId="0C5E75BC" w14:textId="2A943DE1" w:rsidR="00F13703" w:rsidRPr="00DB0E5D" w:rsidRDefault="00E86FA8" w:rsidP="00132BAD">
            <w:pPr>
              <w:spacing w:line="360" w:lineRule="auto"/>
              <w:jc w:val="both"/>
              <w:rPr>
                <w:rFonts w:ascii="Times New Roman" w:hAnsi="Times New Roman" w:cs="Times New Roman"/>
                <w:sz w:val="28"/>
                <w:szCs w:val="28"/>
                <w:lang w:val="en-US"/>
              </w:rPr>
            </w:pPr>
            <w:r w:rsidRPr="00DB0E5D">
              <w:rPr>
                <w:rFonts w:ascii="Times New Roman" w:hAnsi="Times New Roman" w:cs="Times New Roman"/>
                <w:sz w:val="28"/>
                <w:szCs w:val="28"/>
              </w:rPr>
              <w:t>Mobil raqamlar savdo platformasi</w:t>
            </w:r>
          </w:p>
        </w:tc>
        <w:tc>
          <w:tcPr>
            <w:tcW w:w="1375" w:type="dxa"/>
          </w:tcPr>
          <w:p w14:paraId="6402EE3B" w14:textId="77777777" w:rsidR="005E4FF9" w:rsidRDefault="00E86FA8" w:rsidP="00132BAD">
            <w:pPr>
              <w:spacing w:line="360" w:lineRule="auto"/>
              <w:jc w:val="center"/>
              <w:rPr>
                <w:rFonts w:ascii="Times New Roman" w:hAnsi="Times New Roman" w:cs="Times New Roman"/>
                <w:sz w:val="28"/>
                <w:szCs w:val="28"/>
              </w:rPr>
            </w:pPr>
            <w:r w:rsidRPr="00DB0E5D">
              <w:rPr>
                <w:rFonts w:ascii="Times New Roman" w:hAnsi="Times New Roman" w:cs="Times New Roman"/>
                <w:sz w:val="28"/>
                <w:szCs w:val="28"/>
              </w:rPr>
              <w:t>mlrd.</w:t>
            </w:r>
          </w:p>
          <w:p w14:paraId="1ED76379" w14:textId="3B322893"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s</w:t>
            </w:r>
            <w:r w:rsidR="00936E23">
              <w:rPr>
                <w:rFonts w:ascii="Times New Roman" w:hAnsi="Times New Roman" w:cs="Times New Roman"/>
                <w:sz w:val="28"/>
                <w:szCs w:val="28"/>
              </w:rPr>
              <w:t>o‘</w:t>
            </w:r>
            <w:r w:rsidRPr="00DB0E5D">
              <w:rPr>
                <w:rFonts w:ascii="Times New Roman" w:hAnsi="Times New Roman" w:cs="Times New Roman"/>
                <w:sz w:val="28"/>
                <w:szCs w:val="28"/>
              </w:rPr>
              <w:t>m</w:t>
            </w:r>
          </w:p>
        </w:tc>
        <w:tc>
          <w:tcPr>
            <w:tcW w:w="1260" w:type="dxa"/>
          </w:tcPr>
          <w:p w14:paraId="480FD8F2" w14:textId="41D2C0DB"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4,9</w:t>
            </w:r>
          </w:p>
        </w:tc>
        <w:tc>
          <w:tcPr>
            <w:tcW w:w="1334" w:type="dxa"/>
          </w:tcPr>
          <w:p w14:paraId="23029A67" w14:textId="72F9698A"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12,1</w:t>
            </w:r>
          </w:p>
        </w:tc>
        <w:tc>
          <w:tcPr>
            <w:tcW w:w="1249" w:type="dxa"/>
          </w:tcPr>
          <w:p w14:paraId="35EA16C5" w14:textId="1CE5FA12"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247,8</w:t>
            </w:r>
          </w:p>
        </w:tc>
      </w:tr>
      <w:tr w:rsidR="00F13703" w:rsidRPr="00DB0E5D" w14:paraId="03E300F5" w14:textId="77777777" w:rsidTr="00132BAD">
        <w:trPr>
          <w:jc w:val="center"/>
        </w:trPr>
        <w:tc>
          <w:tcPr>
            <w:tcW w:w="3794" w:type="dxa"/>
          </w:tcPr>
          <w:p w14:paraId="50C75CF1" w14:textId="42D6BF14" w:rsidR="00F13703" w:rsidRPr="00DB0E5D" w:rsidRDefault="00E86FA8" w:rsidP="00132BAD">
            <w:pPr>
              <w:spacing w:line="360" w:lineRule="auto"/>
              <w:jc w:val="both"/>
              <w:rPr>
                <w:rFonts w:ascii="Times New Roman" w:hAnsi="Times New Roman" w:cs="Times New Roman"/>
                <w:sz w:val="28"/>
                <w:szCs w:val="28"/>
                <w:lang w:val="en-US"/>
              </w:rPr>
            </w:pPr>
            <w:r w:rsidRPr="00DB0E5D">
              <w:rPr>
                <w:rFonts w:ascii="Times New Roman" w:hAnsi="Times New Roman" w:cs="Times New Roman"/>
                <w:sz w:val="28"/>
                <w:szCs w:val="28"/>
              </w:rPr>
              <w:t>Eksport</w:t>
            </w:r>
          </w:p>
        </w:tc>
        <w:tc>
          <w:tcPr>
            <w:tcW w:w="1375" w:type="dxa"/>
          </w:tcPr>
          <w:p w14:paraId="0B45614C" w14:textId="2824E9EF"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mln AQSH dollar</w:t>
            </w:r>
          </w:p>
        </w:tc>
        <w:tc>
          <w:tcPr>
            <w:tcW w:w="1260" w:type="dxa"/>
          </w:tcPr>
          <w:p w14:paraId="7FB2489E" w14:textId="44F35F90"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72,7</w:t>
            </w:r>
          </w:p>
        </w:tc>
        <w:tc>
          <w:tcPr>
            <w:tcW w:w="1334" w:type="dxa"/>
          </w:tcPr>
          <w:p w14:paraId="7598D573" w14:textId="130CDFFF"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57,2</w:t>
            </w:r>
          </w:p>
        </w:tc>
        <w:tc>
          <w:tcPr>
            <w:tcW w:w="1249" w:type="dxa"/>
          </w:tcPr>
          <w:p w14:paraId="034186F4" w14:textId="0E2FBF47"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78,7</w:t>
            </w:r>
          </w:p>
        </w:tc>
      </w:tr>
      <w:tr w:rsidR="00F13703" w:rsidRPr="00DB0E5D" w14:paraId="646FA2EE" w14:textId="77777777" w:rsidTr="00132BAD">
        <w:trPr>
          <w:jc w:val="center"/>
        </w:trPr>
        <w:tc>
          <w:tcPr>
            <w:tcW w:w="3794" w:type="dxa"/>
          </w:tcPr>
          <w:p w14:paraId="36A860F8" w14:textId="0BA2F930" w:rsidR="00F13703" w:rsidRPr="00DB0E5D" w:rsidRDefault="00E86FA8" w:rsidP="00132BAD">
            <w:pPr>
              <w:spacing w:line="360" w:lineRule="auto"/>
              <w:jc w:val="both"/>
              <w:rPr>
                <w:rFonts w:ascii="Times New Roman" w:hAnsi="Times New Roman" w:cs="Times New Roman"/>
                <w:sz w:val="28"/>
                <w:szCs w:val="28"/>
                <w:lang w:val="en-US"/>
              </w:rPr>
            </w:pPr>
            <w:r w:rsidRPr="00DB0E5D">
              <w:rPr>
                <w:rFonts w:ascii="Times New Roman" w:hAnsi="Times New Roman" w:cs="Times New Roman"/>
                <w:sz w:val="28"/>
                <w:szCs w:val="28"/>
              </w:rPr>
              <w:t>Import</w:t>
            </w:r>
          </w:p>
        </w:tc>
        <w:tc>
          <w:tcPr>
            <w:tcW w:w="1375" w:type="dxa"/>
          </w:tcPr>
          <w:p w14:paraId="749CC9C5" w14:textId="0F754BEA"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mln AQSH dollar</w:t>
            </w:r>
          </w:p>
        </w:tc>
        <w:tc>
          <w:tcPr>
            <w:tcW w:w="1260" w:type="dxa"/>
          </w:tcPr>
          <w:p w14:paraId="3DF58A9F" w14:textId="745DF39F"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98,5</w:t>
            </w:r>
          </w:p>
        </w:tc>
        <w:tc>
          <w:tcPr>
            <w:tcW w:w="1334" w:type="dxa"/>
          </w:tcPr>
          <w:p w14:paraId="0FD3B993" w14:textId="3B12C0C3"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440,7</w:t>
            </w:r>
          </w:p>
        </w:tc>
        <w:tc>
          <w:tcPr>
            <w:tcW w:w="1249" w:type="dxa"/>
          </w:tcPr>
          <w:p w14:paraId="4882FEA4" w14:textId="4F93E739"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447,4</w:t>
            </w:r>
          </w:p>
        </w:tc>
      </w:tr>
      <w:tr w:rsidR="00F13703" w:rsidRPr="00DB0E5D" w14:paraId="71445BB6" w14:textId="77777777" w:rsidTr="00132BAD">
        <w:trPr>
          <w:jc w:val="center"/>
        </w:trPr>
        <w:tc>
          <w:tcPr>
            <w:tcW w:w="3794" w:type="dxa"/>
          </w:tcPr>
          <w:p w14:paraId="29CA7DFF" w14:textId="6937D2C2" w:rsidR="00F13703" w:rsidRPr="00DB0E5D" w:rsidRDefault="00E86FA8" w:rsidP="00132BAD">
            <w:pPr>
              <w:spacing w:line="360" w:lineRule="auto"/>
              <w:jc w:val="both"/>
              <w:rPr>
                <w:rFonts w:ascii="Times New Roman" w:hAnsi="Times New Roman" w:cs="Times New Roman"/>
                <w:sz w:val="28"/>
                <w:szCs w:val="28"/>
                <w:lang w:val="en-US"/>
              </w:rPr>
            </w:pPr>
            <w:r w:rsidRPr="00DB0E5D">
              <w:rPr>
                <w:rFonts w:ascii="Times New Roman" w:hAnsi="Times New Roman" w:cs="Times New Roman"/>
                <w:sz w:val="28"/>
                <w:szCs w:val="28"/>
              </w:rPr>
              <w:t>Davlat xaridlari, jami</w:t>
            </w:r>
          </w:p>
        </w:tc>
        <w:tc>
          <w:tcPr>
            <w:tcW w:w="1375" w:type="dxa"/>
          </w:tcPr>
          <w:p w14:paraId="58506AF0" w14:textId="7F6471EE"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mlrd.s</w:t>
            </w:r>
            <w:r w:rsidR="00936E23">
              <w:rPr>
                <w:rFonts w:ascii="Times New Roman" w:hAnsi="Times New Roman" w:cs="Times New Roman"/>
                <w:sz w:val="28"/>
                <w:szCs w:val="28"/>
              </w:rPr>
              <w:t>o‘</w:t>
            </w:r>
            <w:r w:rsidRPr="00DB0E5D">
              <w:rPr>
                <w:rFonts w:ascii="Times New Roman" w:hAnsi="Times New Roman" w:cs="Times New Roman"/>
                <w:sz w:val="28"/>
                <w:szCs w:val="28"/>
              </w:rPr>
              <w:t>m</w:t>
            </w:r>
          </w:p>
        </w:tc>
        <w:tc>
          <w:tcPr>
            <w:tcW w:w="1260" w:type="dxa"/>
          </w:tcPr>
          <w:p w14:paraId="20236815" w14:textId="1A145E11"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11 027,4</w:t>
            </w:r>
          </w:p>
        </w:tc>
        <w:tc>
          <w:tcPr>
            <w:tcW w:w="1334" w:type="dxa"/>
          </w:tcPr>
          <w:p w14:paraId="095CC0E1" w14:textId="0D1D0842"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36 748,4</w:t>
            </w:r>
          </w:p>
        </w:tc>
        <w:tc>
          <w:tcPr>
            <w:tcW w:w="1249" w:type="dxa"/>
          </w:tcPr>
          <w:p w14:paraId="466023A5" w14:textId="66D64978"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333,2</w:t>
            </w:r>
          </w:p>
        </w:tc>
      </w:tr>
      <w:tr w:rsidR="00F13703" w:rsidRPr="00DB0E5D" w14:paraId="1A7A78B0" w14:textId="77777777" w:rsidTr="00132BAD">
        <w:trPr>
          <w:jc w:val="center"/>
        </w:trPr>
        <w:tc>
          <w:tcPr>
            <w:tcW w:w="3794" w:type="dxa"/>
          </w:tcPr>
          <w:p w14:paraId="667F4F19" w14:textId="3325B1D0" w:rsidR="00F13703" w:rsidRPr="00DB0E5D" w:rsidRDefault="00E86FA8" w:rsidP="00132BAD">
            <w:pPr>
              <w:spacing w:line="360" w:lineRule="auto"/>
              <w:jc w:val="both"/>
              <w:rPr>
                <w:rFonts w:ascii="Times New Roman" w:hAnsi="Times New Roman" w:cs="Times New Roman"/>
                <w:sz w:val="28"/>
                <w:szCs w:val="28"/>
                <w:lang w:val="en-US"/>
              </w:rPr>
            </w:pPr>
            <w:r w:rsidRPr="00DB0E5D">
              <w:rPr>
                <w:rFonts w:ascii="Times New Roman" w:hAnsi="Times New Roman" w:cs="Times New Roman"/>
                <w:sz w:val="28"/>
                <w:szCs w:val="28"/>
              </w:rPr>
              <w:t xml:space="preserve">Bitimning </w:t>
            </w:r>
            <w:r w:rsidR="00936E23">
              <w:rPr>
                <w:rFonts w:ascii="Times New Roman" w:hAnsi="Times New Roman" w:cs="Times New Roman"/>
                <w:sz w:val="28"/>
                <w:szCs w:val="28"/>
              </w:rPr>
              <w:t>o‘</w:t>
            </w:r>
            <w:r w:rsidRPr="00DB0E5D">
              <w:rPr>
                <w:rFonts w:ascii="Times New Roman" w:hAnsi="Times New Roman" w:cs="Times New Roman"/>
                <w:sz w:val="28"/>
                <w:szCs w:val="28"/>
              </w:rPr>
              <w:t>rtacha bahosi</w:t>
            </w:r>
          </w:p>
        </w:tc>
        <w:tc>
          <w:tcPr>
            <w:tcW w:w="1375" w:type="dxa"/>
          </w:tcPr>
          <w:p w14:paraId="3D0A6732" w14:textId="0E032C42"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ming s</w:t>
            </w:r>
            <w:r w:rsidR="00936E23">
              <w:rPr>
                <w:rFonts w:ascii="Times New Roman" w:hAnsi="Times New Roman" w:cs="Times New Roman"/>
                <w:sz w:val="28"/>
                <w:szCs w:val="28"/>
              </w:rPr>
              <w:t>o‘</w:t>
            </w:r>
            <w:r w:rsidRPr="00DB0E5D">
              <w:rPr>
                <w:rFonts w:ascii="Times New Roman" w:hAnsi="Times New Roman" w:cs="Times New Roman"/>
                <w:sz w:val="28"/>
                <w:szCs w:val="28"/>
              </w:rPr>
              <w:t>m</w:t>
            </w:r>
          </w:p>
        </w:tc>
        <w:tc>
          <w:tcPr>
            <w:tcW w:w="1260" w:type="dxa"/>
          </w:tcPr>
          <w:p w14:paraId="5325BF55" w14:textId="4CD94F69"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10 920,6</w:t>
            </w:r>
          </w:p>
        </w:tc>
        <w:tc>
          <w:tcPr>
            <w:tcW w:w="1334" w:type="dxa"/>
          </w:tcPr>
          <w:p w14:paraId="6A29F55F" w14:textId="653998C8"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35 858,1</w:t>
            </w:r>
          </w:p>
        </w:tc>
        <w:tc>
          <w:tcPr>
            <w:tcW w:w="1249" w:type="dxa"/>
          </w:tcPr>
          <w:p w14:paraId="66B72104" w14:textId="32541A22" w:rsidR="00F13703" w:rsidRPr="00DB0E5D" w:rsidRDefault="00E86FA8"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35 858,1</w:t>
            </w:r>
          </w:p>
        </w:tc>
      </w:tr>
    </w:tbl>
    <w:p w14:paraId="3FD205BE" w14:textId="3C49640B" w:rsidR="00F13703" w:rsidRPr="00132BAD" w:rsidRDefault="00F13703" w:rsidP="00132BAD">
      <w:pPr>
        <w:spacing w:after="0" w:line="240" w:lineRule="auto"/>
        <w:ind w:right="-1"/>
        <w:jc w:val="center"/>
        <w:rPr>
          <w:rFonts w:ascii="Times New Roman" w:hAnsi="Times New Roman" w:cs="Times New Roman"/>
          <w:sz w:val="20"/>
          <w:szCs w:val="20"/>
        </w:rPr>
      </w:pPr>
    </w:p>
    <w:p w14:paraId="6E4495AE" w14:textId="05778D75" w:rsidR="00BD3625" w:rsidRPr="00DB0E5D" w:rsidRDefault="00BD3625" w:rsidP="00DB0E5D">
      <w:pPr>
        <w:spacing w:after="0" w:line="360" w:lineRule="auto"/>
        <w:ind w:right="-1" w:firstLine="709"/>
        <w:jc w:val="both"/>
        <w:rPr>
          <w:rFonts w:ascii="Times New Roman" w:hAnsi="Times New Roman" w:cs="Times New Roman"/>
          <w:sz w:val="28"/>
          <w:szCs w:val="28"/>
          <w:lang w:val="en-US"/>
        </w:rPr>
      </w:pPr>
      <w:r w:rsidRPr="000006E6">
        <w:rPr>
          <w:rFonts w:ascii="Times New Roman" w:hAnsi="Times New Roman" w:cs="Times New Roman"/>
          <w:sz w:val="28"/>
          <w:szCs w:val="28"/>
        </w:rPr>
        <w:t>«</w:t>
      </w:r>
      <w:r w:rsidRPr="00DB0E5D">
        <w:rPr>
          <w:rFonts w:ascii="Times New Roman" w:hAnsi="Times New Roman" w:cs="Times New Roman"/>
          <w:sz w:val="28"/>
          <w:szCs w:val="28"/>
          <w:lang w:val="en-US"/>
        </w:rPr>
        <w:t>O</w:t>
      </w:r>
      <w:r w:rsidRPr="000006E6">
        <w:rPr>
          <w:rFonts w:ascii="Times New Roman" w:hAnsi="Times New Roman" w:cs="Times New Roman"/>
          <w:sz w:val="28"/>
          <w:szCs w:val="28"/>
        </w:rPr>
        <w:t>‘</w:t>
      </w:r>
      <w:r w:rsidRPr="00DB0E5D">
        <w:rPr>
          <w:rFonts w:ascii="Times New Roman" w:hAnsi="Times New Roman" w:cs="Times New Roman"/>
          <w:sz w:val="28"/>
          <w:szCs w:val="28"/>
          <w:lang w:val="en-US"/>
        </w:rPr>
        <w:t>zbekiston</w:t>
      </w:r>
      <w:r w:rsidRPr="000006E6">
        <w:rPr>
          <w:rFonts w:ascii="Times New Roman" w:hAnsi="Times New Roman" w:cs="Times New Roman"/>
          <w:sz w:val="28"/>
          <w:szCs w:val="28"/>
        </w:rPr>
        <w:t xml:space="preserve"> </w:t>
      </w:r>
      <w:r w:rsidRPr="00DB0E5D">
        <w:rPr>
          <w:rFonts w:ascii="Times New Roman" w:hAnsi="Times New Roman" w:cs="Times New Roman"/>
          <w:sz w:val="28"/>
          <w:szCs w:val="28"/>
          <w:lang w:val="en-US"/>
        </w:rPr>
        <w:t>Respublikasi</w:t>
      </w:r>
      <w:r w:rsidRPr="000006E6">
        <w:rPr>
          <w:rFonts w:ascii="Times New Roman" w:hAnsi="Times New Roman" w:cs="Times New Roman"/>
          <w:sz w:val="28"/>
          <w:szCs w:val="28"/>
        </w:rPr>
        <w:t xml:space="preserve"> </w:t>
      </w:r>
      <w:r w:rsidRPr="00DB0E5D">
        <w:rPr>
          <w:rFonts w:ascii="Times New Roman" w:hAnsi="Times New Roman" w:cs="Times New Roman"/>
          <w:sz w:val="28"/>
          <w:szCs w:val="28"/>
          <w:lang w:val="en-US"/>
        </w:rPr>
        <w:t>tovar</w:t>
      </w:r>
      <w:r w:rsidRPr="000006E6">
        <w:rPr>
          <w:rFonts w:ascii="Times New Roman" w:hAnsi="Times New Roman" w:cs="Times New Roman"/>
          <w:sz w:val="28"/>
          <w:szCs w:val="28"/>
        </w:rPr>
        <w:t>-</w:t>
      </w:r>
      <w:r w:rsidRPr="00DB0E5D">
        <w:rPr>
          <w:rFonts w:ascii="Times New Roman" w:hAnsi="Times New Roman" w:cs="Times New Roman"/>
          <w:sz w:val="28"/>
          <w:szCs w:val="28"/>
          <w:lang w:val="en-US"/>
        </w:rPr>
        <w:t>xomashyo</w:t>
      </w:r>
      <w:r w:rsidRPr="000006E6">
        <w:rPr>
          <w:rFonts w:ascii="Times New Roman" w:hAnsi="Times New Roman" w:cs="Times New Roman"/>
          <w:sz w:val="28"/>
          <w:szCs w:val="28"/>
        </w:rPr>
        <w:t xml:space="preserve"> </w:t>
      </w:r>
      <w:r w:rsidRPr="00DB0E5D">
        <w:rPr>
          <w:rFonts w:ascii="Times New Roman" w:hAnsi="Times New Roman" w:cs="Times New Roman"/>
          <w:sz w:val="28"/>
          <w:szCs w:val="28"/>
          <w:lang w:val="en-US"/>
        </w:rPr>
        <w:t>birjasi</w:t>
      </w:r>
      <w:r w:rsidRPr="000006E6">
        <w:rPr>
          <w:rFonts w:ascii="Times New Roman" w:hAnsi="Times New Roman" w:cs="Times New Roman"/>
          <w:sz w:val="28"/>
          <w:szCs w:val="28"/>
        </w:rPr>
        <w:t xml:space="preserve"> </w:t>
      </w:r>
      <w:r w:rsidRPr="00DB0E5D">
        <w:rPr>
          <w:rFonts w:ascii="Times New Roman" w:hAnsi="Times New Roman" w:cs="Times New Roman"/>
          <w:sz w:val="28"/>
          <w:szCs w:val="28"/>
          <w:lang w:val="en-US"/>
        </w:rPr>
        <w:t>ochiq</w:t>
      </w:r>
      <w:r w:rsidRPr="000006E6">
        <w:rPr>
          <w:rFonts w:ascii="Times New Roman" w:hAnsi="Times New Roman" w:cs="Times New Roman"/>
          <w:sz w:val="28"/>
          <w:szCs w:val="28"/>
        </w:rPr>
        <w:t xml:space="preserve"> </w:t>
      </w:r>
      <w:r w:rsidRPr="00DB0E5D">
        <w:rPr>
          <w:rFonts w:ascii="Times New Roman" w:hAnsi="Times New Roman" w:cs="Times New Roman"/>
          <w:sz w:val="28"/>
          <w:szCs w:val="28"/>
          <w:lang w:val="en-US"/>
        </w:rPr>
        <w:t>aksiyadorlik</w:t>
      </w:r>
      <w:r w:rsidRPr="000006E6">
        <w:rPr>
          <w:rFonts w:ascii="Times New Roman" w:hAnsi="Times New Roman" w:cs="Times New Roman"/>
          <w:sz w:val="28"/>
          <w:szCs w:val="28"/>
        </w:rPr>
        <w:t xml:space="preserve"> </w:t>
      </w:r>
      <w:r w:rsidRPr="00DB0E5D">
        <w:rPr>
          <w:rFonts w:ascii="Times New Roman" w:hAnsi="Times New Roman" w:cs="Times New Roman"/>
          <w:sz w:val="28"/>
          <w:szCs w:val="28"/>
          <w:lang w:val="en-US"/>
        </w:rPr>
        <w:t>jamiyatining</w:t>
      </w:r>
      <w:r w:rsidRPr="000006E6">
        <w:rPr>
          <w:rFonts w:ascii="Times New Roman" w:hAnsi="Times New Roman" w:cs="Times New Roman"/>
          <w:sz w:val="28"/>
          <w:szCs w:val="28"/>
        </w:rPr>
        <w:t xml:space="preserve"> </w:t>
      </w:r>
      <w:r w:rsidRPr="00DB0E5D">
        <w:rPr>
          <w:rFonts w:ascii="Times New Roman" w:hAnsi="Times New Roman" w:cs="Times New Roman"/>
          <w:sz w:val="28"/>
          <w:szCs w:val="28"/>
          <w:lang w:val="en-US"/>
        </w:rPr>
        <w:t>ustav</w:t>
      </w:r>
      <w:r w:rsidRPr="000006E6">
        <w:rPr>
          <w:rFonts w:ascii="Times New Roman" w:hAnsi="Times New Roman" w:cs="Times New Roman"/>
          <w:sz w:val="28"/>
          <w:szCs w:val="28"/>
        </w:rPr>
        <w:t xml:space="preserve"> </w:t>
      </w:r>
      <w:r w:rsidRPr="00DB0E5D">
        <w:rPr>
          <w:rFonts w:ascii="Times New Roman" w:hAnsi="Times New Roman" w:cs="Times New Roman"/>
          <w:sz w:val="28"/>
          <w:szCs w:val="28"/>
          <w:lang w:val="en-US"/>
        </w:rPr>
        <w:t>kapitali</w:t>
      </w:r>
      <w:r w:rsidRPr="000006E6">
        <w:rPr>
          <w:rFonts w:ascii="Times New Roman" w:hAnsi="Times New Roman" w:cs="Times New Roman"/>
          <w:sz w:val="28"/>
          <w:szCs w:val="28"/>
        </w:rPr>
        <w:t xml:space="preserve"> 2,5 </w:t>
      </w:r>
      <w:r w:rsidRPr="00DB0E5D">
        <w:rPr>
          <w:rFonts w:ascii="Times New Roman" w:hAnsi="Times New Roman" w:cs="Times New Roman"/>
          <w:sz w:val="28"/>
          <w:szCs w:val="28"/>
          <w:lang w:val="en-US"/>
        </w:rPr>
        <w:t>milliard</w:t>
      </w:r>
      <w:r w:rsidRPr="000006E6">
        <w:rPr>
          <w:rFonts w:ascii="Times New Roman" w:hAnsi="Times New Roman" w:cs="Times New Roman"/>
          <w:sz w:val="28"/>
          <w:szCs w:val="28"/>
        </w:rPr>
        <w:t xml:space="preserve"> </w:t>
      </w:r>
      <w:r w:rsidRPr="00DB0E5D">
        <w:rPr>
          <w:rFonts w:ascii="Times New Roman" w:hAnsi="Times New Roman" w:cs="Times New Roman"/>
          <w:sz w:val="28"/>
          <w:szCs w:val="28"/>
          <w:lang w:val="en-US"/>
        </w:rPr>
        <w:t>so</w:t>
      </w:r>
      <w:r w:rsidRPr="000006E6">
        <w:rPr>
          <w:rFonts w:ascii="Times New Roman" w:hAnsi="Times New Roman" w:cs="Times New Roman"/>
          <w:sz w:val="28"/>
          <w:szCs w:val="28"/>
        </w:rPr>
        <w:t>‘</w:t>
      </w:r>
      <w:r w:rsidRPr="00DB0E5D">
        <w:rPr>
          <w:rFonts w:ascii="Times New Roman" w:hAnsi="Times New Roman" w:cs="Times New Roman"/>
          <w:sz w:val="28"/>
          <w:szCs w:val="28"/>
          <w:lang w:val="en-US"/>
        </w:rPr>
        <w:t>m</w:t>
      </w:r>
      <w:r w:rsidRPr="000006E6">
        <w:rPr>
          <w:rFonts w:ascii="Times New Roman" w:hAnsi="Times New Roman" w:cs="Times New Roman"/>
          <w:sz w:val="28"/>
          <w:szCs w:val="28"/>
        </w:rPr>
        <w:t xml:space="preserve"> </w:t>
      </w:r>
      <w:r w:rsidRPr="00DB0E5D">
        <w:rPr>
          <w:rFonts w:ascii="Times New Roman" w:hAnsi="Times New Roman" w:cs="Times New Roman"/>
          <w:sz w:val="28"/>
          <w:szCs w:val="28"/>
          <w:lang w:val="en-US"/>
        </w:rPr>
        <w:t>miqdorida</w:t>
      </w:r>
      <w:r w:rsidRPr="000006E6">
        <w:rPr>
          <w:rFonts w:ascii="Times New Roman" w:hAnsi="Times New Roman" w:cs="Times New Roman"/>
          <w:sz w:val="28"/>
          <w:szCs w:val="28"/>
        </w:rPr>
        <w:t xml:space="preserve"> </w:t>
      </w:r>
      <w:r w:rsidRPr="00DB0E5D">
        <w:rPr>
          <w:rFonts w:ascii="Times New Roman" w:hAnsi="Times New Roman" w:cs="Times New Roman"/>
          <w:sz w:val="28"/>
          <w:szCs w:val="28"/>
          <w:lang w:val="en-US"/>
        </w:rPr>
        <w:t>tashkil</w:t>
      </w:r>
      <w:r w:rsidRPr="000006E6">
        <w:rPr>
          <w:rFonts w:ascii="Times New Roman" w:hAnsi="Times New Roman" w:cs="Times New Roman"/>
          <w:sz w:val="28"/>
          <w:szCs w:val="28"/>
        </w:rPr>
        <w:t xml:space="preserve"> </w:t>
      </w:r>
      <w:r w:rsidRPr="00DB0E5D">
        <w:rPr>
          <w:rFonts w:ascii="Times New Roman" w:hAnsi="Times New Roman" w:cs="Times New Roman"/>
          <w:sz w:val="28"/>
          <w:szCs w:val="28"/>
          <w:lang w:val="en-US"/>
        </w:rPr>
        <w:t>qilingan</w:t>
      </w:r>
      <w:r w:rsidRPr="000006E6">
        <w:rPr>
          <w:rFonts w:ascii="Times New Roman" w:hAnsi="Times New Roman" w:cs="Times New Roman"/>
          <w:sz w:val="28"/>
          <w:szCs w:val="28"/>
        </w:rPr>
        <w:t xml:space="preserve"> </w:t>
      </w:r>
      <w:r w:rsidRPr="00DB0E5D">
        <w:rPr>
          <w:rFonts w:ascii="Times New Roman" w:hAnsi="Times New Roman" w:cs="Times New Roman"/>
          <w:sz w:val="28"/>
          <w:szCs w:val="28"/>
          <w:lang w:val="en-US"/>
        </w:rPr>
        <w:t>va</w:t>
      </w:r>
      <w:r w:rsidRPr="000006E6">
        <w:rPr>
          <w:rFonts w:ascii="Times New Roman" w:hAnsi="Times New Roman" w:cs="Times New Roman"/>
          <w:sz w:val="28"/>
          <w:szCs w:val="28"/>
        </w:rPr>
        <w:t xml:space="preserve"> 25 </w:t>
      </w:r>
      <w:r w:rsidRPr="00DB0E5D">
        <w:rPr>
          <w:rFonts w:ascii="Times New Roman" w:hAnsi="Times New Roman" w:cs="Times New Roman"/>
          <w:sz w:val="28"/>
          <w:szCs w:val="28"/>
          <w:lang w:val="en-US"/>
        </w:rPr>
        <w:t>mln</w:t>
      </w:r>
      <w:r w:rsidRPr="000006E6">
        <w:rPr>
          <w:rFonts w:ascii="Times New Roman" w:hAnsi="Times New Roman" w:cs="Times New Roman"/>
          <w:sz w:val="28"/>
          <w:szCs w:val="28"/>
        </w:rPr>
        <w:t xml:space="preserve">, </w:t>
      </w:r>
      <w:r w:rsidRPr="00DB0E5D">
        <w:rPr>
          <w:rFonts w:ascii="Times New Roman" w:hAnsi="Times New Roman" w:cs="Times New Roman"/>
          <w:sz w:val="28"/>
          <w:szCs w:val="28"/>
          <w:lang w:val="en-US"/>
        </w:rPr>
        <w:t>oddiy</w:t>
      </w:r>
      <w:r w:rsidRPr="000006E6">
        <w:rPr>
          <w:rFonts w:ascii="Times New Roman" w:hAnsi="Times New Roman" w:cs="Times New Roman"/>
          <w:sz w:val="28"/>
          <w:szCs w:val="28"/>
        </w:rPr>
        <w:t xml:space="preserve"> </w:t>
      </w:r>
      <w:r w:rsidRPr="00DB0E5D">
        <w:rPr>
          <w:rFonts w:ascii="Times New Roman" w:hAnsi="Times New Roman" w:cs="Times New Roman"/>
          <w:sz w:val="28"/>
          <w:szCs w:val="28"/>
          <w:lang w:val="en-US"/>
        </w:rPr>
        <w:t>aksiyaga</w:t>
      </w:r>
      <w:r w:rsidRPr="000006E6">
        <w:rPr>
          <w:rFonts w:ascii="Times New Roman" w:hAnsi="Times New Roman" w:cs="Times New Roman"/>
          <w:sz w:val="28"/>
          <w:szCs w:val="28"/>
        </w:rPr>
        <w:t xml:space="preserve"> </w:t>
      </w:r>
      <w:r w:rsidRPr="00DB0E5D">
        <w:rPr>
          <w:rFonts w:ascii="Times New Roman" w:hAnsi="Times New Roman" w:cs="Times New Roman"/>
          <w:sz w:val="28"/>
          <w:szCs w:val="28"/>
          <w:lang w:val="en-US"/>
        </w:rPr>
        <w:t>joylashtirilgan</w:t>
      </w:r>
      <w:r w:rsidRPr="000006E6">
        <w:rPr>
          <w:rFonts w:ascii="Times New Roman" w:hAnsi="Times New Roman" w:cs="Times New Roman"/>
          <w:sz w:val="28"/>
          <w:szCs w:val="28"/>
        </w:rPr>
        <w:t xml:space="preserve">. </w:t>
      </w:r>
      <w:proofErr w:type="gramStart"/>
      <w:r w:rsidRPr="00DB0E5D">
        <w:rPr>
          <w:rFonts w:ascii="Times New Roman" w:hAnsi="Times New Roman" w:cs="Times New Roman"/>
          <w:sz w:val="28"/>
          <w:szCs w:val="28"/>
          <w:lang w:val="en-US"/>
        </w:rPr>
        <w:t xml:space="preserve">Bir aksiyaning nominal qiymati 100 so‘mni tashkil </w:t>
      </w:r>
      <w:r w:rsidRPr="00DB0E5D">
        <w:rPr>
          <w:rFonts w:ascii="Times New Roman" w:hAnsi="Times New Roman" w:cs="Times New Roman"/>
          <w:sz w:val="28"/>
          <w:szCs w:val="28"/>
          <w:lang w:val="en-US"/>
        </w:rPr>
        <w:lastRenderedPageBreak/>
        <w:t>qilgan.</w:t>
      </w:r>
      <w:proofErr w:type="gramEnd"/>
      <w:r w:rsidRPr="00DB0E5D">
        <w:rPr>
          <w:rFonts w:ascii="Times New Roman" w:hAnsi="Times New Roman" w:cs="Times New Roman"/>
          <w:sz w:val="28"/>
          <w:szCs w:val="28"/>
          <w:lang w:val="en-US"/>
        </w:rPr>
        <w:t xml:space="preserve"> Ustav kapitalining 72</w:t>
      </w:r>
      <w:proofErr w:type="gramStart"/>
      <w:r w:rsidRPr="00DB0E5D">
        <w:rPr>
          <w:rFonts w:ascii="Times New Roman" w:hAnsi="Times New Roman" w:cs="Times New Roman"/>
          <w:sz w:val="28"/>
          <w:szCs w:val="28"/>
          <w:lang w:val="en-US"/>
        </w:rPr>
        <w:t>,3</w:t>
      </w:r>
      <w:proofErr w:type="gramEnd"/>
      <w:r w:rsidRPr="00DB0E5D">
        <w:rPr>
          <w:rFonts w:ascii="Times New Roman" w:hAnsi="Times New Roman" w:cs="Times New Roman"/>
          <w:sz w:val="28"/>
          <w:szCs w:val="28"/>
          <w:lang w:val="en-US"/>
        </w:rPr>
        <w:t xml:space="preserve"> % i yuridik shaxslarga, qolgan 27,7 % i esa jismoniy shaxslarga to‘g‘ri keladi.</w:t>
      </w:r>
    </w:p>
    <w:p w14:paraId="14E01F5E" w14:textId="77777777" w:rsidR="00073142" w:rsidRPr="00DC74BC" w:rsidRDefault="00073142" w:rsidP="00132BAD">
      <w:pPr>
        <w:spacing w:after="0" w:line="240" w:lineRule="auto"/>
        <w:ind w:right="-1"/>
        <w:jc w:val="center"/>
        <w:rPr>
          <w:rFonts w:ascii="Times New Roman" w:hAnsi="Times New Roman" w:cs="Times New Roman"/>
          <w:sz w:val="16"/>
          <w:szCs w:val="16"/>
          <w:lang w:val="en-US"/>
        </w:rPr>
      </w:pPr>
    </w:p>
    <w:p w14:paraId="522CEF55" w14:textId="3AE5F55B" w:rsidR="003970EE" w:rsidRPr="005E4FF9" w:rsidRDefault="003970EE" w:rsidP="005E4FF9">
      <w:pPr>
        <w:pStyle w:val="a8"/>
        <w:shd w:val="clear" w:color="auto" w:fill="FFFFFF"/>
        <w:spacing w:before="0" w:beforeAutospacing="0" w:after="0" w:afterAutospacing="0" w:line="360" w:lineRule="auto"/>
        <w:jc w:val="center"/>
        <w:rPr>
          <w:rStyle w:val="a9"/>
          <w:rFonts w:ascii="Times New Roman" w:hAnsi="Times New Roman" w:cs="Times New Roman"/>
          <w:color w:val="000000"/>
          <w:sz w:val="10"/>
          <w:szCs w:val="10"/>
        </w:rPr>
      </w:pPr>
      <w:r w:rsidRPr="00DB0E5D">
        <w:rPr>
          <w:rFonts w:ascii="Times New Roman" w:hAnsi="Times New Roman" w:cs="Times New Roman"/>
          <w:b/>
          <w:bCs/>
          <w:noProof/>
          <w:color w:val="000000"/>
          <w:sz w:val="28"/>
          <w:szCs w:val="28"/>
          <w:lang w:val="ru-RU" w:eastAsia="ru-RU"/>
        </w:rPr>
        <w:drawing>
          <wp:inline distT="0" distB="0" distL="0" distR="0" wp14:anchorId="0C64D63F" wp14:editId="137BD88D">
            <wp:extent cx="5486400" cy="3200400"/>
            <wp:effectExtent l="0" t="0" r="19050" b="19050"/>
            <wp:docPr id="132315253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00E86F8E" w:rsidRPr="00DB0E5D">
        <w:rPr>
          <w:rStyle w:val="a9"/>
          <w:rFonts w:ascii="Times New Roman" w:hAnsi="Times New Roman" w:cs="Times New Roman"/>
          <w:color w:val="000000"/>
          <w:sz w:val="28"/>
          <w:szCs w:val="28"/>
        </w:rPr>
        <w:br w:type="textWrapping" w:clear="all"/>
      </w:r>
    </w:p>
    <w:p w14:paraId="13BB261D" w14:textId="41C4A691" w:rsidR="00D75309" w:rsidRPr="00DB0E5D" w:rsidRDefault="00E86F8E" w:rsidP="00132BAD">
      <w:pPr>
        <w:shd w:val="clear" w:color="auto" w:fill="FFFFFF"/>
        <w:spacing w:after="0" w:line="240" w:lineRule="auto"/>
        <w:jc w:val="center"/>
        <w:rPr>
          <w:rFonts w:ascii="Times New Roman" w:eastAsia="Times New Roman" w:hAnsi="Times New Roman" w:cs="Times New Roman"/>
          <w:color w:val="000000"/>
          <w:sz w:val="28"/>
          <w:szCs w:val="28"/>
          <w:lang w:val="en-US" w:eastAsia="ru-RU"/>
        </w:rPr>
      </w:pPr>
      <w:proofErr w:type="gramStart"/>
      <w:r w:rsidRPr="00DB0E5D">
        <w:rPr>
          <w:rStyle w:val="a9"/>
          <w:rFonts w:ascii="Times New Roman" w:hAnsi="Times New Roman" w:cs="Times New Roman"/>
          <w:color w:val="000000"/>
          <w:sz w:val="28"/>
          <w:szCs w:val="28"/>
          <w:lang w:val="en-US"/>
        </w:rPr>
        <w:t>2.1-rasm.</w:t>
      </w:r>
      <w:proofErr w:type="gramEnd"/>
      <w:r w:rsidRPr="00DB0E5D">
        <w:rPr>
          <w:rStyle w:val="a9"/>
          <w:rFonts w:ascii="Times New Roman" w:hAnsi="Times New Roman" w:cs="Times New Roman"/>
          <w:color w:val="000000"/>
          <w:sz w:val="28"/>
          <w:szCs w:val="28"/>
          <w:lang w:val="en-US"/>
        </w:rPr>
        <w:t xml:space="preserve"> UZEX birjasida tuzilgan bitimlar </w:t>
      </w:r>
      <w:proofErr w:type="gramStart"/>
      <w:r w:rsidRPr="00DB0E5D">
        <w:rPr>
          <w:rStyle w:val="a9"/>
          <w:rFonts w:ascii="Times New Roman" w:hAnsi="Times New Roman" w:cs="Times New Roman"/>
          <w:color w:val="000000"/>
          <w:sz w:val="28"/>
          <w:szCs w:val="28"/>
          <w:lang w:val="en-US"/>
        </w:rPr>
        <w:t>dinamikasi</w:t>
      </w:r>
      <w:proofErr w:type="gramEnd"/>
      <w:r w:rsidR="00132BAD" w:rsidRPr="00132BAD">
        <w:rPr>
          <w:rStyle w:val="a9"/>
          <w:rFonts w:ascii="Times New Roman" w:hAnsi="Times New Roman" w:cs="Times New Roman"/>
          <w:color w:val="000000"/>
          <w:sz w:val="28"/>
          <w:szCs w:val="28"/>
          <w:lang w:val="en-US"/>
        </w:rPr>
        <w:br/>
      </w:r>
      <w:r w:rsidR="00D75309" w:rsidRPr="00DB0E5D">
        <w:rPr>
          <w:rFonts w:ascii="Times New Roman" w:eastAsia="Times New Roman" w:hAnsi="Times New Roman" w:cs="Times New Roman"/>
          <w:b/>
          <w:bCs/>
          <w:color w:val="000000"/>
          <w:sz w:val="28"/>
          <w:szCs w:val="28"/>
          <w:lang w:val="en-US" w:eastAsia="ru-RU"/>
        </w:rPr>
        <w:t>(2019-2022-yillarning I choraklari)</w:t>
      </w:r>
      <w:r w:rsidR="00B02D07" w:rsidRPr="00DB0E5D">
        <w:rPr>
          <w:rStyle w:val="aff1"/>
          <w:rFonts w:ascii="Times New Roman" w:eastAsia="Times New Roman" w:hAnsi="Times New Roman" w:cs="Times New Roman"/>
          <w:b/>
          <w:bCs/>
          <w:color w:val="000000"/>
          <w:sz w:val="28"/>
          <w:szCs w:val="28"/>
          <w:lang w:val="en-US" w:eastAsia="ru-RU"/>
        </w:rPr>
        <w:footnoteReference w:id="5"/>
      </w:r>
    </w:p>
    <w:p w14:paraId="6C9F049E" w14:textId="77777777" w:rsidR="00073142" w:rsidRPr="00132BAD" w:rsidRDefault="00073142" w:rsidP="00132BAD">
      <w:pPr>
        <w:pStyle w:val="a8"/>
        <w:shd w:val="clear" w:color="auto" w:fill="FFFFFF"/>
        <w:spacing w:before="0" w:beforeAutospacing="0" w:after="0" w:afterAutospacing="0" w:line="240" w:lineRule="auto"/>
        <w:ind w:firstLine="709"/>
        <w:jc w:val="both"/>
        <w:rPr>
          <w:rStyle w:val="a9"/>
          <w:rFonts w:ascii="Times New Roman" w:hAnsi="Times New Roman" w:cs="Times New Roman"/>
          <w:color w:val="000000"/>
          <w:sz w:val="20"/>
          <w:szCs w:val="20"/>
        </w:rPr>
      </w:pPr>
    </w:p>
    <w:p w14:paraId="61AC4F3B" w14:textId="75202100" w:rsidR="00BD3625" w:rsidRPr="00DB0E5D" w:rsidRDefault="00BD3625" w:rsidP="005E4FF9">
      <w:pPr>
        <w:pStyle w:val="a8"/>
        <w:shd w:val="clear" w:color="auto" w:fill="FFFFFF"/>
        <w:spacing w:before="0" w:beforeAutospacing="0" w:after="0" w:afterAutospacing="0" w:line="358" w:lineRule="auto"/>
        <w:ind w:firstLine="709"/>
        <w:jc w:val="both"/>
        <w:rPr>
          <w:rFonts w:ascii="Times New Roman" w:hAnsi="Times New Roman" w:cs="Times New Roman"/>
          <w:color w:val="000000"/>
          <w:sz w:val="28"/>
          <w:szCs w:val="28"/>
        </w:rPr>
      </w:pPr>
      <w:r w:rsidRPr="00DB0E5D">
        <w:rPr>
          <w:rStyle w:val="a9"/>
          <w:rFonts w:ascii="Times New Roman" w:hAnsi="Times New Roman" w:cs="Times New Roman"/>
          <w:b w:val="0"/>
          <w:bCs w:val="0"/>
          <w:color w:val="000000"/>
          <w:sz w:val="28"/>
          <w:szCs w:val="28"/>
        </w:rPr>
        <w:t>2022-yil yanvar-mart</w:t>
      </w:r>
      <w:r w:rsidRPr="00DB0E5D">
        <w:rPr>
          <w:rFonts w:ascii="Times New Roman" w:hAnsi="Times New Roman" w:cs="Times New Roman"/>
          <w:color w:val="000000"/>
          <w:sz w:val="28"/>
          <w:szCs w:val="28"/>
        </w:rPr>
        <w:t> oylarida O‘zbekiston respublika tovar-xom ashyo birjasining barcha savdo platformalarida tuzilgan bitimlarning umumiy hajmi 2021-yilning I-choragiga nisbatan 50</w:t>
      </w:r>
      <w:proofErr w:type="gramStart"/>
      <w:r w:rsidRPr="00DB0E5D">
        <w:rPr>
          <w:rFonts w:ascii="Times New Roman" w:hAnsi="Times New Roman" w:cs="Times New Roman"/>
          <w:color w:val="000000"/>
          <w:sz w:val="28"/>
          <w:szCs w:val="28"/>
        </w:rPr>
        <w:t>,6</w:t>
      </w:r>
      <w:proofErr w:type="gramEnd"/>
      <w:r w:rsidRPr="00DB0E5D">
        <w:rPr>
          <w:rFonts w:ascii="Times New Roman" w:hAnsi="Times New Roman" w:cs="Times New Roman"/>
          <w:color w:val="000000"/>
          <w:sz w:val="28"/>
          <w:szCs w:val="28"/>
        </w:rPr>
        <w:t>% ga va 2019-yilning mos davriga nisbatan esa qariyb </w:t>
      </w:r>
      <w:r w:rsidRPr="00DB0E5D">
        <w:rPr>
          <w:rStyle w:val="a9"/>
          <w:rFonts w:ascii="Times New Roman" w:hAnsi="Times New Roman" w:cs="Times New Roman"/>
          <w:b w:val="0"/>
          <w:bCs w:val="0"/>
          <w:color w:val="000000"/>
          <w:sz w:val="28"/>
          <w:szCs w:val="28"/>
        </w:rPr>
        <w:t>uch marotabaga</w:t>
      </w:r>
      <w:r w:rsidRPr="00DB0E5D">
        <w:rPr>
          <w:rFonts w:ascii="Times New Roman" w:hAnsi="Times New Roman" w:cs="Times New Roman"/>
          <w:color w:val="000000"/>
          <w:sz w:val="28"/>
          <w:szCs w:val="28"/>
        </w:rPr>
        <w:t> o‘sib, </w:t>
      </w:r>
      <w:r w:rsidRPr="00DB0E5D">
        <w:rPr>
          <w:rStyle w:val="a9"/>
          <w:rFonts w:ascii="Times New Roman" w:hAnsi="Times New Roman" w:cs="Times New Roman"/>
          <w:b w:val="0"/>
          <w:bCs w:val="0"/>
          <w:color w:val="000000"/>
          <w:sz w:val="28"/>
          <w:szCs w:val="28"/>
        </w:rPr>
        <w:t>26,7 trln so‘mni</w:t>
      </w:r>
      <w:r w:rsidRPr="00DB0E5D">
        <w:rPr>
          <w:rFonts w:ascii="Times New Roman" w:hAnsi="Times New Roman" w:cs="Times New Roman"/>
          <w:color w:val="000000"/>
          <w:sz w:val="28"/>
          <w:szCs w:val="28"/>
        </w:rPr>
        <w:t> tashkil qildi.</w:t>
      </w:r>
    </w:p>
    <w:p w14:paraId="23AA72E6" w14:textId="43F323AC" w:rsidR="00BD3625" w:rsidRPr="00DB0E5D" w:rsidRDefault="00BD3625" w:rsidP="005E4FF9">
      <w:pPr>
        <w:pStyle w:val="a8"/>
        <w:shd w:val="clear" w:color="auto" w:fill="FFFFFF"/>
        <w:spacing w:before="0" w:beforeAutospacing="0" w:after="0" w:afterAutospacing="0" w:line="358" w:lineRule="auto"/>
        <w:ind w:firstLine="709"/>
        <w:jc w:val="both"/>
        <w:rPr>
          <w:rFonts w:ascii="Times New Roman" w:hAnsi="Times New Roman" w:cs="Times New Roman"/>
          <w:color w:val="000000"/>
          <w:sz w:val="28"/>
          <w:szCs w:val="28"/>
        </w:rPr>
      </w:pPr>
      <w:r w:rsidRPr="00DB0E5D">
        <w:rPr>
          <w:rFonts w:ascii="Times New Roman" w:hAnsi="Times New Roman" w:cs="Times New Roman"/>
          <w:color w:val="000000"/>
          <w:sz w:val="28"/>
          <w:szCs w:val="28"/>
          <w:shd w:val="clear" w:color="auto" w:fill="FFFFFF"/>
        </w:rPr>
        <w:t>Ko‘rib chiqilayotgan davrda birjada ro‘yxatdan o‘tgan yangi mijozlarning soni o‘tgan yilga nisbatan deyarli </w:t>
      </w:r>
      <w:r w:rsidRPr="00DB0E5D">
        <w:rPr>
          <w:rStyle w:val="a9"/>
          <w:rFonts w:ascii="Times New Roman" w:hAnsi="Times New Roman" w:cs="Times New Roman"/>
          <w:b w:val="0"/>
          <w:bCs w:val="0"/>
          <w:color w:val="000000"/>
          <w:sz w:val="28"/>
          <w:szCs w:val="28"/>
          <w:shd w:val="clear" w:color="auto" w:fill="FFFFFF"/>
        </w:rPr>
        <w:t>to‘rt marotabaga</w:t>
      </w:r>
      <w:r w:rsidRPr="00DB0E5D">
        <w:rPr>
          <w:rFonts w:ascii="Times New Roman" w:hAnsi="Times New Roman" w:cs="Times New Roman"/>
          <w:color w:val="000000"/>
          <w:sz w:val="28"/>
          <w:szCs w:val="28"/>
          <w:shd w:val="clear" w:color="auto" w:fill="FFFFFF"/>
        </w:rPr>
        <w:t> o‘sib </w:t>
      </w:r>
      <w:r w:rsidRPr="00DB0E5D">
        <w:rPr>
          <w:rStyle w:val="a9"/>
          <w:rFonts w:ascii="Times New Roman" w:hAnsi="Times New Roman" w:cs="Times New Roman"/>
          <w:b w:val="0"/>
          <w:bCs w:val="0"/>
          <w:color w:val="000000"/>
          <w:sz w:val="28"/>
          <w:szCs w:val="28"/>
          <w:shd w:val="clear" w:color="auto" w:fill="FFFFFF"/>
        </w:rPr>
        <w:t>33</w:t>
      </w:r>
      <w:proofErr w:type="gramStart"/>
      <w:r w:rsidRPr="00DB0E5D">
        <w:rPr>
          <w:rStyle w:val="a9"/>
          <w:rFonts w:ascii="Times New Roman" w:hAnsi="Times New Roman" w:cs="Times New Roman"/>
          <w:b w:val="0"/>
          <w:bCs w:val="0"/>
          <w:color w:val="000000"/>
          <w:sz w:val="28"/>
          <w:szCs w:val="28"/>
          <w:shd w:val="clear" w:color="auto" w:fill="FFFFFF"/>
        </w:rPr>
        <w:t>,6</w:t>
      </w:r>
      <w:proofErr w:type="gramEnd"/>
      <w:r w:rsidRPr="00DB0E5D">
        <w:rPr>
          <w:rStyle w:val="a9"/>
          <w:rFonts w:ascii="Times New Roman" w:hAnsi="Times New Roman" w:cs="Times New Roman"/>
          <w:b w:val="0"/>
          <w:bCs w:val="0"/>
          <w:color w:val="000000"/>
          <w:sz w:val="28"/>
          <w:szCs w:val="28"/>
          <w:shd w:val="clear" w:color="auto" w:fill="FFFFFF"/>
        </w:rPr>
        <w:t xml:space="preserve"> mingta savdo</w:t>
      </w:r>
      <w:r w:rsidRPr="00DB0E5D">
        <w:rPr>
          <w:rStyle w:val="a9"/>
          <w:rFonts w:ascii="Times New Roman" w:hAnsi="Times New Roman" w:cs="Times New Roman"/>
          <w:color w:val="000000"/>
          <w:sz w:val="28"/>
          <w:szCs w:val="28"/>
          <w:shd w:val="clear" w:color="auto" w:fill="FFFFFF"/>
        </w:rPr>
        <w:t xml:space="preserve"> </w:t>
      </w:r>
      <w:r w:rsidRPr="00DB0E5D">
        <w:rPr>
          <w:rStyle w:val="a9"/>
          <w:rFonts w:ascii="Times New Roman" w:hAnsi="Times New Roman" w:cs="Times New Roman"/>
          <w:b w:val="0"/>
          <w:bCs w:val="0"/>
          <w:color w:val="000000"/>
          <w:sz w:val="28"/>
          <w:szCs w:val="28"/>
          <w:shd w:val="clear" w:color="auto" w:fill="FFFFFF"/>
        </w:rPr>
        <w:t>ishtirokchisini</w:t>
      </w:r>
      <w:r w:rsidRPr="00DB0E5D">
        <w:rPr>
          <w:rFonts w:ascii="Times New Roman" w:hAnsi="Times New Roman" w:cs="Times New Roman"/>
          <w:color w:val="000000"/>
          <w:sz w:val="28"/>
          <w:szCs w:val="28"/>
          <w:shd w:val="clear" w:color="auto" w:fill="FFFFFF"/>
        </w:rPr>
        <w:t xml:space="preserve"> tashkil qildi. Bu, o‘z navbatida, tadbirkorlarning bozor tamoyillariga asoslangan zamonaviy </w:t>
      </w:r>
      <w:proofErr w:type="gramStart"/>
      <w:r w:rsidRPr="00DB0E5D">
        <w:rPr>
          <w:rFonts w:ascii="Times New Roman" w:hAnsi="Times New Roman" w:cs="Times New Roman"/>
          <w:color w:val="000000"/>
          <w:sz w:val="28"/>
          <w:szCs w:val="28"/>
          <w:shd w:val="clear" w:color="auto" w:fill="FFFFFF"/>
        </w:rPr>
        <w:t>va</w:t>
      </w:r>
      <w:proofErr w:type="gramEnd"/>
      <w:r w:rsidRPr="00DB0E5D">
        <w:rPr>
          <w:rFonts w:ascii="Times New Roman" w:hAnsi="Times New Roman" w:cs="Times New Roman"/>
          <w:color w:val="000000"/>
          <w:sz w:val="28"/>
          <w:szCs w:val="28"/>
          <w:shd w:val="clear" w:color="auto" w:fill="FFFFFF"/>
        </w:rPr>
        <w:t xml:space="preserve"> shaffof savdo turlariga bo‘lgan qiziqishlari ortganligidan dalolat beradi.</w:t>
      </w:r>
    </w:p>
    <w:p w14:paraId="5D06A07E" w14:textId="77777777" w:rsidR="00BD3625" w:rsidRPr="00DB0E5D" w:rsidRDefault="00BD3625" w:rsidP="005E4FF9">
      <w:pPr>
        <w:shd w:val="clear" w:color="auto" w:fill="FFFFFF"/>
        <w:spacing w:after="0" w:line="358" w:lineRule="auto"/>
        <w:ind w:firstLine="709"/>
        <w:jc w:val="both"/>
        <w:rPr>
          <w:rFonts w:ascii="Times New Roman" w:eastAsia="Times New Roman" w:hAnsi="Times New Roman" w:cs="Times New Roman"/>
          <w:color w:val="000000"/>
          <w:sz w:val="28"/>
          <w:szCs w:val="28"/>
          <w:lang w:val="en-US" w:eastAsia="ru-RU"/>
        </w:rPr>
      </w:pPr>
      <w:r w:rsidRPr="00DB0E5D">
        <w:rPr>
          <w:rFonts w:ascii="Times New Roman" w:eastAsia="Times New Roman" w:hAnsi="Times New Roman" w:cs="Times New Roman"/>
          <w:color w:val="000000"/>
          <w:sz w:val="28"/>
          <w:szCs w:val="28"/>
          <w:lang w:val="en-US" w:eastAsia="ru-RU"/>
        </w:rPr>
        <w:t>Birjada mahsulotlar uchun haqiqiy bozor narxlarining shakllanishi natijasida sotuvchi korxonalar qariyb 3</w:t>
      </w:r>
      <w:proofErr w:type="gramStart"/>
      <w:r w:rsidRPr="00DB0E5D">
        <w:rPr>
          <w:rFonts w:ascii="Times New Roman" w:eastAsia="Times New Roman" w:hAnsi="Times New Roman" w:cs="Times New Roman"/>
          <w:color w:val="000000"/>
          <w:sz w:val="28"/>
          <w:szCs w:val="28"/>
          <w:lang w:val="en-US" w:eastAsia="ru-RU"/>
        </w:rPr>
        <w:t>,0</w:t>
      </w:r>
      <w:proofErr w:type="gramEnd"/>
      <w:r w:rsidRPr="00DB0E5D">
        <w:rPr>
          <w:rFonts w:ascii="Times New Roman" w:eastAsia="Times New Roman" w:hAnsi="Times New Roman" w:cs="Times New Roman"/>
          <w:color w:val="000000"/>
          <w:sz w:val="28"/>
          <w:szCs w:val="28"/>
          <w:lang w:val="en-US" w:eastAsia="ru-RU"/>
        </w:rPr>
        <w:t xml:space="preserve"> trln so‘mlik qo‘shimcha daromad olishdi va bu 2021-yilning yanvar-mart oylariga nisbatan 2,8 marotabaga ko‘pdir. Mazkur </w:t>
      </w:r>
      <w:proofErr w:type="gramStart"/>
      <w:r w:rsidRPr="00DB0E5D">
        <w:rPr>
          <w:rFonts w:ascii="Times New Roman" w:eastAsia="Times New Roman" w:hAnsi="Times New Roman" w:cs="Times New Roman"/>
          <w:color w:val="000000"/>
          <w:sz w:val="28"/>
          <w:szCs w:val="28"/>
          <w:lang w:val="en-US" w:eastAsia="ru-RU"/>
        </w:rPr>
        <w:t>mablag‘lar</w:t>
      </w:r>
      <w:proofErr w:type="gramEnd"/>
      <w:r w:rsidRPr="00DB0E5D">
        <w:rPr>
          <w:rFonts w:ascii="Times New Roman" w:eastAsia="Times New Roman" w:hAnsi="Times New Roman" w:cs="Times New Roman"/>
          <w:color w:val="000000"/>
          <w:sz w:val="28"/>
          <w:szCs w:val="28"/>
          <w:lang w:val="en-US" w:eastAsia="ru-RU"/>
        </w:rPr>
        <w:t xml:space="preserve"> sotuvchi korxonalarning ishlab chiqarish salohiyatini kengaytirish va ularning iqtisodiy samaradorligini oshirishga yo‘naltirilishi mumkin.</w:t>
      </w:r>
    </w:p>
    <w:p w14:paraId="6247F1CA" w14:textId="77777777" w:rsidR="00BD3625" w:rsidRPr="00DB0E5D" w:rsidRDefault="00BD3625" w:rsidP="00DB0E5D">
      <w:pPr>
        <w:shd w:val="clear" w:color="auto" w:fill="FFFFFF"/>
        <w:spacing w:after="0" w:line="360" w:lineRule="auto"/>
        <w:ind w:firstLine="709"/>
        <w:jc w:val="both"/>
        <w:rPr>
          <w:rFonts w:ascii="Times New Roman" w:eastAsia="Times New Roman" w:hAnsi="Times New Roman" w:cs="Times New Roman"/>
          <w:color w:val="000000"/>
          <w:sz w:val="28"/>
          <w:szCs w:val="28"/>
          <w:lang w:val="en-US" w:eastAsia="ru-RU"/>
        </w:rPr>
      </w:pPr>
      <w:r w:rsidRPr="00DB0E5D">
        <w:rPr>
          <w:rFonts w:ascii="Times New Roman" w:eastAsia="Times New Roman" w:hAnsi="Times New Roman" w:cs="Times New Roman"/>
          <w:color w:val="000000"/>
          <w:sz w:val="28"/>
          <w:szCs w:val="28"/>
          <w:lang w:val="en-US" w:eastAsia="ru-RU"/>
        </w:rPr>
        <w:lastRenderedPageBreak/>
        <w:t xml:space="preserve">O‘tkazilgan ochiq </w:t>
      </w:r>
      <w:proofErr w:type="gramStart"/>
      <w:r w:rsidRPr="00DB0E5D">
        <w:rPr>
          <w:rFonts w:ascii="Times New Roman" w:eastAsia="Times New Roman" w:hAnsi="Times New Roman" w:cs="Times New Roman"/>
          <w:color w:val="000000"/>
          <w:sz w:val="28"/>
          <w:szCs w:val="28"/>
          <w:lang w:val="en-US" w:eastAsia="ru-RU"/>
        </w:rPr>
        <w:t>va</w:t>
      </w:r>
      <w:proofErr w:type="gramEnd"/>
      <w:r w:rsidRPr="00DB0E5D">
        <w:rPr>
          <w:rFonts w:ascii="Times New Roman" w:eastAsia="Times New Roman" w:hAnsi="Times New Roman" w:cs="Times New Roman"/>
          <w:color w:val="000000"/>
          <w:sz w:val="28"/>
          <w:szCs w:val="28"/>
          <w:lang w:val="en-US" w:eastAsia="ru-RU"/>
        </w:rPr>
        <w:t xml:space="preserve"> shaffof birja savdolari tadbirkorlarning tovar resurslaridan erkin foydalanish imkoniyatlarini kengaytirdi hamda tovar bozorlarida bozor narxlarining shakllanishi va sog‘lom raqobatning rivojlanishiga xizmat qildi.</w:t>
      </w:r>
    </w:p>
    <w:p w14:paraId="5F9B93B8" w14:textId="77777777" w:rsidR="000006E6" w:rsidRPr="000006E6" w:rsidRDefault="000006E6" w:rsidP="000006E6">
      <w:pPr>
        <w:shd w:val="clear" w:color="auto" w:fill="FFFFFF"/>
        <w:spacing w:after="0" w:line="240" w:lineRule="auto"/>
        <w:jc w:val="right"/>
        <w:rPr>
          <w:rFonts w:ascii="Times New Roman" w:hAnsi="Times New Roman" w:cs="Times New Roman"/>
          <w:b/>
          <w:bCs/>
          <w:sz w:val="10"/>
          <w:szCs w:val="10"/>
          <w:lang w:val="en-US"/>
        </w:rPr>
      </w:pPr>
    </w:p>
    <w:p w14:paraId="63FEAE8A" w14:textId="77777777" w:rsidR="000006E6" w:rsidRDefault="000006E6" w:rsidP="000006E6">
      <w:pPr>
        <w:shd w:val="clear" w:color="auto" w:fill="FFFFFF"/>
        <w:spacing w:after="0" w:line="240" w:lineRule="auto"/>
        <w:jc w:val="right"/>
        <w:rPr>
          <w:rFonts w:ascii="Times New Roman" w:hAnsi="Times New Roman" w:cs="Times New Roman"/>
          <w:b/>
          <w:bCs/>
          <w:sz w:val="28"/>
          <w:szCs w:val="28"/>
          <w:lang w:val="en-US"/>
        </w:rPr>
      </w:pPr>
      <w:r w:rsidRPr="00132BAD">
        <w:rPr>
          <w:rFonts w:ascii="Times New Roman" w:hAnsi="Times New Roman" w:cs="Times New Roman"/>
          <w:b/>
          <w:bCs/>
          <w:sz w:val="28"/>
          <w:szCs w:val="28"/>
          <w:lang w:val="en-US"/>
        </w:rPr>
        <w:t>2.2-</w:t>
      </w:r>
      <w:r w:rsidRPr="00DB0E5D">
        <w:rPr>
          <w:rFonts w:ascii="Times New Roman" w:hAnsi="Times New Roman" w:cs="Times New Roman"/>
          <w:b/>
          <w:bCs/>
          <w:sz w:val="28"/>
          <w:szCs w:val="28"/>
          <w:lang w:val="en-US"/>
        </w:rPr>
        <w:t>jadval</w:t>
      </w:r>
    </w:p>
    <w:p w14:paraId="1BFE3A66" w14:textId="16C2ACEB" w:rsidR="00073142" w:rsidRDefault="000006E6" w:rsidP="00132BAD">
      <w:pPr>
        <w:shd w:val="clear" w:color="auto" w:fill="FFFFFF"/>
        <w:spacing w:after="0"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w:t>
      </w:r>
      <w:r w:rsidR="00936E23">
        <w:rPr>
          <w:rFonts w:ascii="Times New Roman" w:hAnsi="Times New Roman" w:cs="Times New Roman"/>
          <w:b/>
          <w:bCs/>
          <w:sz w:val="28"/>
          <w:szCs w:val="28"/>
          <w:lang w:val="en-US"/>
        </w:rPr>
        <w:t>O‘</w:t>
      </w:r>
      <w:r w:rsidRPr="00DB0E5D">
        <w:rPr>
          <w:rFonts w:ascii="Times New Roman" w:hAnsi="Times New Roman" w:cs="Times New Roman"/>
          <w:b/>
          <w:bCs/>
          <w:sz w:val="28"/>
          <w:szCs w:val="28"/>
          <w:lang w:val="en-US"/>
        </w:rPr>
        <w:t>zRTXB</w:t>
      </w:r>
      <w:r>
        <w:rPr>
          <w:rFonts w:ascii="Times New Roman" w:hAnsi="Times New Roman" w:cs="Times New Roman"/>
          <w:b/>
          <w:bCs/>
          <w:sz w:val="28"/>
          <w:szCs w:val="28"/>
          <w:lang w:val="en-US"/>
        </w:rPr>
        <w:t>”</w:t>
      </w:r>
      <w:r w:rsidRPr="00132BAD">
        <w:rPr>
          <w:rFonts w:ascii="Times New Roman" w:hAnsi="Times New Roman" w:cs="Times New Roman"/>
          <w:b/>
          <w:bCs/>
          <w:sz w:val="28"/>
          <w:szCs w:val="28"/>
          <w:lang w:val="en-US"/>
        </w:rPr>
        <w:t xml:space="preserve"> </w:t>
      </w:r>
      <w:r w:rsidRPr="00DB0E5D">
        <w:rPr>
          <w:rFonts w:ascii="Times New Roman" w:hAnsi="Times New Roman" w:cs="Times New Roman"/>
          <w:b/>
          <w:bCs/>
          <w:sz w:val="28"/>
          <w:szCs w:val="28"/>
          <w:lang w:val="en-US"/>
        </w:rPr>
        <w:t>AJ</w:t>
      </w:r>
      <w:r w:rsidRPr="00132BAD">
        <w:rPr>
          <w:rFonts w:ascii="Times New Roman" w:hAnsi="Times New Roman" w:cs="Times New Roman"/>
          <w:b/>
          <w:bCs/>
          <w:sz w:val="28"/>
          <w:szCs w:val="28"/>
          <w:lang w:val="en-US"/>
        </w:rPr>
        <w:t xml:space="preserve"> </w:t>
      </w:r>
      <w:r w:rsidRPr="00DB0E5D">
        <w:rPr>
          <w:rFonts w:ascii="Times New Roman" w:hAnsi="Times New Roman" w:cs="Times New Roman"/>
          <w:b/>
          <w:bCs/>
          <w:sz w:val="28"/>
          <w:szCs w:val="28"/>
          <w:lang w:val="en-US"/>
        </w:rPr>
        <w:t>ning</w:t>
      </w:r>
      <w:r w:rsidRPr="00132BAD">
        <w:rPr>
          <w:rFonts w:ascii="Times New Roman" w:hAnsi="Times New Roman" w:cs="Times New Roman"/>
          <w:b/>
          <w:bCs/>
          <w:sz w:val="28"/>
          <w:szCs w:val="28"/>
          <w:lang w:val="en-US"/>
        </w:rPr>
        <w:t xml:space="preserve"> 2023-</w:t>
      </w:r>
      <w:r w:rsidRPr="00DB0E5D">
        <w:rPr>
          <w:rFonts w:ascii="Times New Roman" w:hAnsi="Times New Roman" w:cs="Times New Roman"/>
          <w:b/>
          <w:bCs/>
          <w:sz w:val="28"/>
          <w:szCs w:val="28"/>
          <w:lang w:val="en-US"/>
        </w:rPr>
        <w:t>yil</w:t>
      </w:r>
      <w:r w:rsidRPr="00132BAD">
        <w:rPr>
          <w:rFonts w:ascii="Times New Roman" w:hAnsi="Times New Roman" w:cs="Times New Roman"/>
          <w:b/>
          <w:bCs/>
          <w:sz w:val="28"/>
          <w:szCs w:val="28"/>
          <w:lang w:val="en-US"/>
        </w:rPr>
        <w:t xml:space="preserve"> </w:t>
      </w:r>
      <w:r w:rsidRPr="00DB0E5D">
        <w:rPr>
          <w:rFonts w:ascii="Times New Roman" w:hAnsi="Times New Roman" w:cs="Times New Roman"/>
          <w:b/>
          <w:bCs/>
          <w:sz w:val="28"/>
          <w:szCs w:val="28"/>
          <w:lang w:val="en-US"/>
        </w:rPr>
        <w:t>yanvar</w:t>
      </w:r>
      <w:r w:rsidRPr="00132BAD">
        <w:rPr>
          <w:rFonts w:ascii="Times New Roman" w:hAnsi="Times New Roman" w:cs="Times New Roman"/>
          <w:b/>
          <w:bCs/>
          <w:sz w:val="28"/>
          <w:szCs w:val="28"/>
          <w:lang w:val="en-US"/>
        </w:rPr>
        <w:t xml:space="preserve"> - </w:t>
      </w:r>
      <w:r w:rsidRPr="00DB0E5D">
        <w:rPr>
          <w:rFonts w:ascii="Times New Roman" w:hAnsi="Times New Roman" w:cs="Times New Roman"/>
          <w:b/>
          <w:bCs/>
          <w:sz w:val="28"/>
          <w:szCs w:val="28"/>
          <w:lang w:val="en-US"/>
        </w:rPr>
        <w:t>mart</w:t>
      </w:r>
      <w:r w:rsidRPr="00132BAD">
        <w:rPr>
          <w:rFonts w:ascii="Times New Roman" w:hAnsi="Times New Roman" w:cs="Times New Roman"/>
          <w:b/>
          <w:bCs/>
          <w:sz w:val="28"/>
          <w:szCs w:val="28"/>
          <w:lang w:val="en-US"/>
        </w:rPr>
        <w:t xml:space="preserve"> </w:t>
      </w:r>
      <w:r w:rsidRPr="00DB0E5D">
        <w:rPr>
          <w:rFonts w:ascii="Times New Roman" w:hAnsi="Times New Roman" w:cs="Times New Roman"/>
          <w:b/>
          <w:bCs/>
          <w:sz w:val="28"/>
          <w:szCs w:val="28"/>
          <w:lang w:val="en-US"/>
        </w:rPr>
        <w:t>yakuniga</w:t>
      </w:r>
      <w:r>
        <w:rPr>
          <w:rFonts w:ascii="Times New Roman" w:hAnsi="Times New Roman" w:cs="Times New Roman"/>
          <w:b/>
          <w:bCs/>
          <w:sz w:val="28"/>
          <w:szCs w:val="28"/>
          <w:lang w:val="en-US"/>
        </w:rPr>
        <w:br/>
      </w:r>
      <w:proofErr w:type="gramStart"/>
      <w:r w:rsidRPr="00DB0E5D">
        <w:rPr>
          <w:rFonts w:ascii="Times New Roman" w:hAnsi="Times New Roman" w:cs="Times New Roman"/>
          <w:b/>
          <w:bCs/>
          <w:sz w:val="28"/>
          <w:szCs w:val="28"/>
          <w:lang w:val="en-US"/>
        </w:rPr>
        <w:t>k</w:t>
      </w:r>
      <w:proofErr w:type="gramEnd"/>
      <w:r w:rsidR="00936E23">
        <w:rPr>
          <w:rFonts w:ascii="Times New Roman" w:hAnsi="Times New Roman" w:cs="Times New Roman"/>
          <w:b/>
          <w:bCs/>
          <w:sz w:val="28"/>
          <w:szCs w:val="28"/>
          <w:lang w:val="en-US"/>
        </w:rPr>
        <w:t>o‘</w:t>
      </w:r>
      <w:r w:rsidRPr="00DB0E5D">
        <w:rPr>
          <w:rFonts w:ascii="Times New Roman" w:hAnsi="Times New Roman" w:cs="Times New Roman"/>
          <w:b/>
          <w:bCs/>
          <w:sz w:val="28"/>
          <w:szCs w:val="28"/>
          <w:lang w:val="en-US"/>
        </w:rPr>
        <w:t>ra</w:t>
      </w:r>
      <w:r w:rsidRPr="00132BAD">
        <w:rPr>
          <w:rFonts w:ascii="Times New Roman" w:hAnsi="Times New Roman" w:cs="Times New Roman"/>
          <w:b/>
          <w:bCs/>
          <w:sz w:val="28"/>
          <w:szCs w:val="28"/>
          <w:lang w:val="en-US"/>
        </w:rPr>
        <w:t xml:space="preserve"> </w:t>
      </w:r>
      <w:r w:rsidRPr="00DB0E5D">
        <w:rPr>
          <w:rFonts w:ascii="Times New Roman" w:hAnsi="Times New Roman" w:cs="Times New Roman"/>
          <w:b/>
          <w:bCs/>
          <w:sz w:val="28"/>
          <w:szCs w:val="28"/>
          <w:lang w:val="en-US"/>
        </w:rPr>
        <w:t>faoliyati</w:t>
      </w:r>
      <w:r w:rsidRPr="00132BAD">
        <w:rPr>
          <w:rFonts w:ascii="Times New Roman" w:hAnsi="Times New Roman" w:cs="Times New Roman"/>
          <w:b/>
          <w:bCs/>
          <w:sz w:val="28"/>
          <w:szCs w:val="28"/>
          <w:lang w:val="en-US"/>
        </w:rPr>
        <w:t xml:space="preserve"> </w:t>
      </w:r>
      <w:r w:rsidRPr="00DB0E5D">
        <w:rPr>
          <w:rFonts w:ascii="Times New Roman" w:hAnsi="Times New Roman" w:cs="Times New Roman"/>
          <w:b/>
          <w:bCs/>
          <w:sz w:val="28"/>
          <w:szCs w:val="28"/>
          <w:lang w:val="en-US"/>
        </w:rPr>
        <w:t>t</w:t>
      </w:r>
      <w:r w:rsidR="00936E23">
        <w:rPr>
          <w:rFonts w:ascii="Times New Roman" w:hAnsi="Times New Roman" w:cs="Times New Roman"/>
          <w:b/>
          <w:bCs/>
          <w:sz w:val="28"/>
          <w:szCs w:val="28"/>
          <w:lang w:val="en-US"/>
        </w:rPr>
        <w:t>o‘g‘</w:t>
      </w:r>
      <w:r w:rsidRPr="00DB0E5D">
        <w:rPr>
          <w:rFonts w:ascii="Times New Roman" w:hAnsi="Times New Roman" w:cs="Times New Roman"/>
          <w:b/>
          <w:bCs/>
          <w:sz w:val="28"/>
          <w:szCs w:val="28"/>
          <w:lang w:val="en-US"/>
        </w:rPr>
        <w:t>risida</w:t>
      </w:r>
      <w:r w:rsidRPr="00132BAD">
        <w:rPr>
          <w:rFonts w:ascii="Times New Roman" w:hAnsi="Times New Roman" w:cs="Times New Roman"/>
          <w:b/>
          <w:bCs/>
          <w:sz w:val="28"/>
          <w:szCs w:val="28"/>
          <w:lang w:val="en-US"/>
        </w:rPr>
        <w:t xml:space="preserve"> </w:t>
      </w:r>
      <w:r w:rsidRPr="00DB0E5D">
        <w:rPr>
          <w:rFonts w:ascii="Times New Roman" w:hAnsi="Times New Roman" w:cs="Times New Roman"/>
          <w:b/>
          <w:bCs/>
          <w:sz w:val="28"/>
          <w:szCs w:val="28"/>
          <w:lang w:val="en-US"/>
        </w:rPr>
        <w:t>ma</w:t>
      </w:r>
      <w:r w:rsidRPr="00132BAD">
        <w:rPr>
          <w:rFonts w:ascii="Times New Roman" w:hAnsi="Times New Roman" w:cs="Times New Roman"/>
          <w:b/>
          <w:bCs/>
          <w:sz w:val="28"/>
          <w:szCs w:val="28"/>
          <w:lang w:val="en-US"/>
        </w:rPr>
        <w:t>`</w:t>
      </w:r>
      <w:r w:rsidRPr="00DB0E5D">
        <w:rPr>
          <w:rFonts w:ascii="Times New Roman" w:hAnsi="Times New Roman" w:cs="Times New Roman"/>
          <w:b/>
          <w:bCs/>
          <w:sz w:val="28"/>
          <w:szCs w:val="28"/>
          <w:lang w:val="en-US"/>
        </w:rPr>
        <w:t>lumot</w:t>
      </w:r>
      <w:r w:rsidRPr="00DB0E5D">
        <w:rPr>
          <w:rStyle w:val="aff1"/>
          <w:rFonts w:ascii="Times New Roman" w:hAnsi="Times New Roman" w:cs="Times New Roman"/>
          <w:b/>
          <w:bCs/>
          <w:sz w:val="28"/>
          <w:szCs w:val="28"/>
          <w:lang w:val="en-US"/>
        </w:rPr>
        <w:footnoteReference w:id="6"/>
      </w:r>
    </w:p>
    <w:p w14:paraId="165896BD" w14:textId="77777777" w:rsidR="000006E6" w:rsidRPr="000006E6" w:rsidRDefault="000006E6" w:rsidP="00132BAD">
      <w:pPr>
        <w:shd w:val="clear" w:color="auto" w:fill="FFFFFF"/>
        <w:spacing w:after="0" w:line="240" w:lineRule="auto"/>
        <w:jc w:val="center"/>
        <w:rPr>
          <w:rFonts w:ascii="Times New Roman" w:eastAsia="Times New Roman" w:hAnsi="Times New Roman" w:cs="Times New Roman"/>
          <w:color w:val="000000"/>
          <w:sz w:val="16"/>
          <w:szCs w:val="16"/>
          <w:lang w:val="en-US" w:eastAsia="ru-RU"/>
        </w:rPr>
      </w:pPr>
    </w:p>
    <w:tbl>
      <w:tblPr>
        <w:tblStyle w:val="aff2"/>
        <w:tblW w:w="0" w:type="auto"/>
        <w:jc w:val="center"/>
        <w:tblLook w:val="04A0" w:firstRow="1" w:lastRow="0" w:firstColumn="1" w:lastColumn="0" w:noHBand="0" w:noVBand="1"/>
      </w:tblPr>
      <w:tblGrid>
        <w:gridCol w:w="3794"/>
        <w:gridCol w:w="1550"/>
        <w:gridCol w:w="1260"/>
        <w:gridCol w:w="1334"/>
        <w:gridCol w:w="1249"/>
      </w:tblGrid>
      <w:tr w:rsidR="00073142" w:rsidRPr="000006E6" w14:paraId="5A6BE39D" w14:textId="77777777" w:rsidTr="00DE41C9">
        <w:trPr>
          <w:jc w:val="center"/>
        </w:trPr>
        <w:tc>
          <w:tcPr>
            <w:tcW w:w="3794" w:type="dxa"/>
          </w:tcPr>
          <w:p w14:paraId="2220B8FA" w14:textId="6B234475" w:rsidR="00073142" w:rsidRPr="000006E6"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lang w:val="en-US"/>
              </w:rPr>
              <w:t>K</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rsatkich</w:t>
            </w:r>
          </w:p>
          <w:p w14:paraId="686B9FF5" w14:textId="77777777" w:rsidR="00132BAD" w:rsidRPr="000006E6" w:rsidRDefault="00132BAD" w:rsidP="00132BAD">
            <w:pPr>
              <w:spacing w:line="360" w:lineRule="auto"/>
              <w:jc w:val="center"/>
              <w:rPr>
                <w:rFonts w:ascii="Times New Roman" w:hAnsi="Times New Roman" w:cs="Times New Roman"/>
                <w:sz w:val="28"/>
                <w:szCs w:val="28"/>
                <w:lang w:val="en-US"/>
              </w:rPr>
            </w:pPr>
          </w:p>
        </w:tc>
        <w:tc>
          <w:tcPr>
            <w:tcW w:w="1550" w:type="dxa"/>
          </w:tcPr>
          <w:p w14:paraId="03E460F6" w14:textId="6440688F" w:rsidR="00073142" w:rsidRPr="00DB0E5D" w:rsidRDefault="00936E23" w:rsidP="00132BAD">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O‘</w:t>
            </w:r>
            <w:r w:rsidR="00073142" w:rsidRPr="000006E6">
              <w:rPr>
                <w:rFonts w:ascii="Times New Roman" w:hAnsi="Times New Roman" w:cs="Times New Roman"/>
                <w:sz w:val="28"/>
                <w:szCs w:val="28"/>
                <w:lang w:val="en-US"/>
              </w:rPr>
              <w:t>l.birligi</w:t>
            </w:r>
          </w:p>
        </w:tc>
        <w:tc>
          <w:tcPr>
            <w:tcW w:w="1260" w:type="dxa"/>
          </w:tcPr>
          <w:p w14:paraId="6B686082" w14:textId="77777777" w:rsidR="00073142" w:rsidRPr="00DB0E5D" w:rsidRDefault="00073142" w:rsidP="00132BAD">
            <w:pPr>
              <w:spacing w:line="360" w:lineRule="auto"/>
              <w:jc w:val="center"/>
              <w:rPr>
                <w:rFonts w:ascii="Times New Roman" w:hAnsi="Times New Roman" w:cs="Times New Roman"/>
                <w:sz w:val="28"/>
                <w:szCs w:val="28"/>
                <w:lang w:val="en-US"/>
              </w:rPr>
            </w:pPr>
            <w:r w:rsidRPr="000006E6">
              <w:rPr>
                <w:rFonts w:ascii="Times New Roman" w:hAnsi="Times New Roman" w:cs="Times New Roman"/>
                <w:sz w:val="28"/>
                <w:szCs w:val="28"/>
                <w:lang w:val="en-US"/>
              </w:rPr>
              <w:t>2022-yil 1-yanvar holatiga</w:t>
            </w:r>
          </w:p>
        </w:tc>
        <w:tc>
          <w:tcPr>
            <w:tcW w:w="1334" w:type="dxa"/>
          </w:tcPr>
          <w:p w14:paraId="1E4B3C56" w14:textId="77777777" w:rsidR="00073142" w:rsidRPr="00DB0E5D" w:rsidRDefault="00073142" w:rsidP="00132BAD">
            <w:pPr>
              <w:spacing w:line="360" w:lineRule="auto"/>
              <w:jc w:val="center"/>
              <w:rPr>
                <w:rFonts w:ascii="Times New Roman" w:hAnsi="Times New Roman" w:cs="Times New Roman"/>
                <w:sz w:val="28"/>
                <w:szCs w:val="28"/>
                <w:lang w:val="en-US"/>
              </w:rPr>
            </w:pPr>
            <w:r w:rsidRPr="000006E6">
              <w:rPr>
                <w:rFonts w:ascii="Times New Roman" w:hAnsi="Times New Roman" w:cs="Times New Roman"/>
                <w:sz w:val="28"/>
                <w:szCs w:val="28"/>
                <w:lang w:val="en-US"/>
              </w:rPr>
              <w:t>2023-yil 1-yanvar holatiga</w:t>
            </w:r>
          </w:p>
        </w:tc>
        <w:tc>
          <w:tcPr>
            <w:tcW w:w="1249" w:type="dxa"/>
          </w:tcPr>
          <w:p w14:paraId="4756724E" w14:textId="77777777" w:rsidR="00073142" w:rsidRPr="00DB0E5D" w:rsidRDefault="00073142" w:rsidP="00132BAD">
            <w:pPr>
              <w:spacing w:line="360" w:lineRule="auto"/>
              <w:jc w:val="center"/>
              <w:rPr>
                <w:rFonts w:ascii="Times New Roman" w:hAnsi="Times New Roman" w:cs="Times New Roman"/>
                <w:sz w:val="28"/>
                <w:szCs w:val="28"/>
                <w:lang w:val="en-US"/>
              </w:rPr>
            </w:pPr>
            <w:r w:rsidRPr="000006E6">
              <w:rPr>
                <w:rFonts w:ascii="Times New Roman" w:hAnsi="Times New Roman" w:cs="Times New Roman"/>
                <w:sz w:val="28"/>
                <w:szCs w:val="28"/>
                <w:lang w:val="en-US"/>
              </w:rPr>
              <w:t>%</w:t>
            </w:r>
          </w:p>
        </w:tc>
      </w:tr>
      <w:tr w:rsidR="00073142" w:rsidRPr="00DB0E5D" w14:paraId="2D3F4E53" w14:textId="77777777" w:rsidTr="00DE41C9">
        <w:trPr>
          <w:jc w:val="center"/>
        </w:trPr>
        <w:tc>
          <w:tcPr>
            <w:tcW w:w="3794" w:type="dxa"/>
          </w:tcPr>
          <w:p w14:paraId="7807F099" w14:textId="77777777" w:rsidR="00073142" w:rsidRPr="00DB0E5D" w:rsidRDefault="00073142" w:rsidP="00132BAD">
            <w:pPr>
              <w:spacing w:line="360" w:lineRule="auto"/>
              <w:jc w:val="both"/>
              <w:rPr>
                <w:rFonts w:ascii="Times New Roman" w:hAnsi="Times New Roman" w:cs="Times New Roman"/>
                <w:sz w:val="28"/>
                <w:szCs w:val="28"/>
                <w:lang w:val="en-US"/>
              </w:rPr>
            </w:pPr>
            <w:r w:rsidRPr="000006E6">
              <w:rPr>
                <w:rFonts w:ascii="Times New Roman" w:hAnsi="Times New Roman" w:cs="Times New Roman"/>
                <w:sz w:val="28"/>
                <w:szCs w:val="28"/>
                <w:lang w:val="en-US"/>
              </w:rPr>
              <w:t>Bitimlar hajmi, jami</w:t>
            </w:r>
          </w:p>
        </w:tc>
        <w:tc>
          <w:tcPr>
            <w:tcW w:w="1550" w:type="dxa"/>
          </w:tcPr>
          <w:p w14:paraId="63A6135E" w14:textId="6BAD2595" w:rsidR="00073142" w:rsidRPr="00DB0E5D" w:rsidRDefault="00073142" w:rsidP="00132BAD">
            <w:pPr>
              <w:spacing w:line="360" w:lineRule="auto"/>
              <w:jc w:val="center"/>
              <w:rPr>
                <w:rFonts w:ascii="Times New Roman" w:hAnsi="Times New Roman" w:cs="Times New Roman"/>
                <w:sz w:val="28"/>
                <w:szCs w:val="28"/>
                <w:lang w:val="en-US"/>
              </w:rPr>
            </w:pPr>
            <w:r w:rsidRPr="000006E6">
              <w:rPr>
                <w:rFonts w:ascii="Times New Roman" w:hAnsi="Times New Roman" w:cs="Times New Roman"/>
                <w:sz w:val="28"/>
                <w:szCs w:val="28"/>
                <w:lang w:val="en-US"/>
              </w:rPr>
              <w:t>mlrd.s</w:t>
            </w:r>
            <w:r w:rsidR="00936E23">
              <w:rPr>
                <w:rFonts w:ascii="Times New Roman" w:hAnsi="Times New Roman" w:cs="Times New Roman"/>
                <w:sz w:val="28"/>
                <w:szCs w:val="28"/>
                <w:lang w:val="en-US"/>
              </w:rPr>
              <w:t>o‘</w:t>
            </w:r>
            <w:r w:rsidRPr="000006E6">
              <w:rPr>
                <w:rFonts w:ascii="Times New Roman" w:hAnsi="Times New Roman" w:cs="Times New Roman"/>
                <w:sz w:val="28"/>
                <w:szCs w:val="28"/>
                <w:lang w:val="en-US"/>
              </w:rPr>
              <w:t>m</w:t>
            </w:r>
          </w:p>
        </w:tc>
        <w:tc>
          <w:tcPr>
            <w:tcW w:w="1260" w:type="dxa"/>
          </w:tcPr>
          <w:p w14:paraId="7541EBAA" w14:textId="1744357B" w:rsidR="00073142" w:rsidRPr="00DB0E5D" w:rsidRDefault="00073142" w:rsidP="00132BAD">
            <w:pPr>
              <w:spacing w:line="360" w:lineRule="auto"/>
              <w:jc w:val="center"/>
              <w:rPr>
                <w:rFonts w:ascii="Times New Roman" w:hAnsi="Times New Roman" w:cs="Times New Roman"/>
                <w:sz w:val="28"/>
                <w:szCs w:val="28"/>
                <w:lang w:val="en-US"/>
              </w:rPr>
            </w:pPr>
            <w:r w:rsidRPr="000006E6">
              <w:rPr>
                <w:rFonts w:ascii="Times New Roman" w:hAnsi="Times New Roman" w:cs="Times New Roman"/>
                <w:sz w:val="28"/>
                <w:szCs w:val="28"/>
                <w:lang w:val="en-US"/>
              </w:rPr>
              <w:t>27 150,5</w:t>
            </w:r>
          </w:p>
        </w:tc>
        <w:tc>
          <w:tcPr>
            <w:tcW w:w="1334" w:type="dxa"/>
          </w:tcPr>
          <w:p w14:paraId="7CFAD5E2" w14:textId="5616286F" w:rsidR="00073142" w:rsidRPr="00DB0E5D" w:rsidRDefault="00073142" w:rsidP="00132BAD">
            <w:pPr>
              <w:spacing w:line="360" w:lineRule="auto"/>
              <w:jc w:val="center"/>
              <w:rPr>
                <w:rFonts w:ascii="Times New Roman" w:hAnsi="Times New Roman" w:cs="Times New Roman"/>
                <w:b/>
                <w:bCs/>
                <w:sz w:val="28"/>
                <w:szCs w:val="28"/>
                <w:lang w:val="en-US"/>
              </w:rPr>
            </w:pPr>
            <w:r w:rsidRPr="000006E6">
              <w:rPr>
                <w:rFonts w:ascii="Times New Roman" w:hAnsi="Times New Roman" w:cs="Times New Roman"/>
                <w:sz w:val="28"/>
                <w:szCs w:val="28"/>
                <w:lang w:val="en-US"/>
              </w:rPr>
              <w:t>35 11</w:t>
            </w:r>
            <w:r w:rsidRPr="00DB0E5D">
              <w:rPr>
                <w:rFonts w:ascii="Times New Roman" w:hAnsi="Times New Roman" w:cs="Times New Roman"/>
                <w:sz w:val="28"/>
                <w:szCs w:val="28"/>
              </w:rPr>
              <w:t>5,5</w:t>
            </w:r>
          </w:p>
        </w:tc>
        <w:tc>
          <w:tcPr>
            <w:tcW w:w="1249" w:type="dxa"/>
          </w:tcPr>
          <w:p w14:paraId="3DEC4C7E" w14:textId="6F6C7CCA"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129,3</w:t>
            </w:r>
          </w:p>
        </w:tc>
      </w:tr>
      <w:tr w:rsidR="00073142" w:rsidRPr="00DB0E5D" w14:paraId="140263A1" w14:textId="77777777" w:rsidTr="00DE41C9">
        <w:trPr>
          <w:jc w:val="center"/>
        </w:trPr>
        <w:tc>
          <w:tcPr>
            <w:tcW w:w="3794" w:type="dxa"/>
          </w:tcPr>
          <w:p w14:paraId="70AC83BE" w14:textId="2DE9B3CD" w:rsidR="00073142" w:rsidRPr="00DB0E5D" w:rsidRDefault="00073142" w:rsidP="00132BAD">
            <w:pPr>
              <w:spacing w:line="360" w:lineRule="auto"/>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K</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rgazma-yarmarka savdolari bitimlarining hajmi</w:t>
            </w:r>
          </w:p>
        </w:tc>
        <w:tc>
          <w:tcPr>
            <w:tcW w:w="1550" w:type="dxa"/>
          </w:tcPr>
          <w:p w14:paraId="2546F5B4" w14:textId="13D5E865"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mlrd.s</w:t>
            </w:r>
            <w:r w:rsidR="00936E23">
              <w:rPr>
                <w:rFonts w:ascii="Times New Roman" w:hAnsi="Times New Roman" w:cs="Times New Roman"/>
                <w:sz w:val="28"/>
                <w:szCs w:val="28"/>
              </w:rPr>
              <w:t>o‘</w:t>
            </w:r>
            <w:r w:rsidRPr="00DB0E5D">
              <w:rPr>
                <w:rFonts w:ascii="Times New Roman" w:hAnsi="Times New Roman" w:cs="Times New Roman"/>
                <w:sz w:val="28"/>
                <w:szCs w:val="28"/>
              </w:rPr>
              <w:t>m</w:t>
            </w:r>
          </w:p>
        </w:tc>
        <w:tc>
          <w:tcPr>
            <w:tcW w:w="1260" w:type="dxa"/>
          </w:tcPr>
          <w:p w14:paraId="2E4CC09A" w14:textId="2AE0F6EB"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154,2</w:t>
            </w:r>
          </w:p>
        </w:tc>
        <w:tc>
          <w:tcPr>
            <w:tcW w:w="1334" w:type="dxa"/>
          </w:tcPr>
          <w:p w14:paraId="51858EFD" w14:textId="75CE8D02"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115,9</w:t>
            </w:r>
          </w:p>
        </w:tc>
        <w:tc>
          <w:tcPr>
            <w:tcW w:w="1249" w:type="dxa"/>
          </w:tcPr>
          <w:p w14:paraId="0BCB5ED9" w14:textId="2F60CCA6"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75,2</w:t>
            </w:r>
          </w:p>
        </w:tc>
      </w:tr>
      <w:tr w:rsidR="00073142" w:rsidRPr="00DB0E5D" w14:paraId="228078AC" w14:textId="77777777" w:rsidTr="00DE41C9">
        <w:trPr>
          <w:jc w:val="center"/>
        </w:trPr>
        <w:tc>
          <w:tcPr>
            <w:tcW w:w="3794" w:type="dxa"/>
          </w:tcPr>
          <w:p w14:paraId="3AB4E531" w14:textId="77777777" w:rsidR="00073142" w:rsidRPr="00DB0E5D" w:rsidRDefault="00073142" w:rsidP="00132BAD">
            <w:pPr>
              <w:spacing w:line="360" w:lineRule="auto"/>
              <w:jc w:val="both"/>
              <w:rPr>
                <w:rFonts w:ascii="Times New Roman" w:hAnsi="Times New Roman" w:cs="Times New Roman"/>
                <w:sz w:val="28"/>
                <w:szCs w:val="28"/>
                <w:lang w:val="en-US"/>
              </w:rPr>
            </w:pPr>
            <w:r w:rsidRPr="00DB0E5D">
              <w:rPr>
                <w:rFonts w:ascii="Times New Roman" w:hAnsi="Times New Roman" w:cs="Times New Roman"/>
                <w:sz w:val="28"/>
                <w:szCs w:val="28"/>
              </w:rPr>
              <w:t>Mobil raqamlar savdo platformasi</w:t>
            </w:r>
          </w:p>
        </w:tc>
        <w:tc>
          <w:tcPr>
            <w:tcW w:w="1550" w:type="dxa"/>
          </w:tcPr>
          <w:p w14:paraId="48C94A23" w14:textId="2C5A72DD"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mlrd.s</w:t>
            </w:r>
            <w:r w:rsidR="00936E23">
              <w:rPr>
                <w:rFonts w:ascii="Times New Roman" w:hAnsi="Times New Roman" w:cs="Times New Roman"/>
                <w:sz w:val="28"/>
                <w:szCs w:val="28"/>
              </w:rPr>
              <w:t>o‘</w:t>
            </w:r>
            <w:r w:rsidRPr="00DB0E5D">
              <w:rPr>
                <w:rFonts w:ascii="Times New Roman" w:hAnsi="Times New Roman" w:cs="Times New Roman"/>
                <w:sz w:val="28"/>
                <w:szCs w:val="28"/>
              </w:rPr>
              <w:t>m</w:t>
            </w:r>
          </w:p>
        </w:tc>
        <w:tc>
          <w:tcPr>
            <w:tcW w:w="1260" w:type="dxa"/>
          </w:tcPr>
          <w:p w14:paraId="6D2E0989" w14:textId="58E37895"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2,38</w:t>
            </w:r>
          </w:p>
        </w:tc>
        <w:tc>
          <w:tcPr>
            <w:tcW w:w="1334" w:type="dxa"/>
          </w:tcPr>
          <w:p w14:paraId="1A30D165" w14:textId="4881893F"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3,02</w:t>
            </w:r>
          </w:p>
        </w:tc>
        <w:tc>
          <w:tcPr>
            <w:tcW w:w="1249" w:type="dxa"/>
          </w:tcPr>
          <w:p w14:paraId="5DDDD6A6" w14:textId="13B70536"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126,7</w:t>
            </w:r>
          </w:p>
        </w:tc>
      </w:tr>
      <w:tr w:rsidR="00073142" w:rsidRPr="00DB0E5D" w14:paraId="30C714F1" w14:textId="77777777" w:rsidTr="00DE41C9">
        <w:trPr>
          <w:jc w:val="center"/>
        </w:trPr>
        <w:tc>
          <w:tcPr>
            <w:tcW w:w="3794" w:type="dxa"/>
          </w:tcPr>
          <w:p w14:paraId="35A21435" w14:textId="77777777" w:rsidR="00073142" w:rsidRPr="00DB0E5D" w:rsidRDefault="00073142" w:rsidP="00132BAD">
            <w:pPr>
              <w:spacing w:line="360" w:lineRule="auto"/>
              <w:jc w:val="both"/>
              <w:rPr>
                <w:rFonts w:ascii="Times New Roman" w:hAnsi="Times New Roman" w:cs="Times New Roman"/>
                <w:sz w:val="28"/>
                <w:szCs w:val="28"/>
                <w:lang w:val="en-US"/>
              </w:rPr>
            </w:pPr>
            <w:r w:rsidRPr="00DB0E5D">
              <w:rPr>
                <w:rFonts w:ascii="Times New Roman" w:hAnsi="Times New Roman" w:cs="Times New Roman"/>
                <w:sz w:val="28"/>
                <w:szCs w:val="28"/>
              </w:rPr>
              <w:t>Eksport</w:t>
            </w:r>
          </w:p>
        </w:tc>
        <w:tc>
          <w:tcPr>
            <w:tcW w:w="1550" w:type="dxa"/>
          </w:tcPr>
          <w:p w14:paraId="25EE1829" w14:textId="77777777"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mln AQSH dollar</w:t>
            </w:r>
          </w:p>
        </w:tc>
        <w:tc>
          <w:tcPr>
            <w:tcW w:w="1260" w:type="dxa"/>
          </w:tcPr>
          <w:p w14:paraId="3A21ADBE" w14:textId="105AB7D4"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14,5</w:t>
            </w:r>
          </w:p>
        </w:tc>
        <w:tc>
          <w:tcPr>
            <w:tcW w:w="1334" w:type="dxa"/>
          </w:tcPr>
          <w:p w14:paraId="39132B7D" w14:textId="08B2D0C2"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2,3</w:t>
            </w:r>
          </w:p>
        </w:tc>
        <w:tc>
          <w:tcPr>
            <w:tcW w:w="1249" w:type="dxa"/>
          </w:tcPr>
          <w:p w14:paraId="2F782F9B" w14:textId="34E519C2"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15,8</w:t>
            </w:r>
          </w:p>
        </w:tc>
      </w:tr>
      <w:tr w:rsidR="00073142" w:rsidRPr="00DB0E5D" w14:paraId="7766BF50" w14:textId="77777777" w:rsidTr="00DE41C9">
        <w:trPr>
          <w:jc w:val="center"/>
        </w:trPr>
        <w:tc>
          <w:tcPr>
            <w:tcW w:w="3794" w:type="dxa"/>
          </w:tcPr>
          <w:p w14:paraId="607B2DE7" w14:textId="77777777" w:rsidR="00073142" w:rsidRPr="00DB0E5D" w:rsidRDefault="00073142" w:rsidP="00132BAD">
            <w:pPr>
              <w:spacing w:line="360" w:lineRule="auto"/>
              <w:jc w:val="both"/>
              <w:rPr>
                <w:rFonts w:ascii="Times New Roman" w:hAnsi="Times New Roman" w:cs="Times New Roman"/>
                <w:sz w:val="28"/>
                <w:szCs w:val="28"/>
                <w:lang w:val="en-US"/>
              </w:rPr>
            </w:pPr>
            <w:r w:rsidRPr="00DB0E5D">
              <w:rPr>
                <w:rFonts w:ascii="Times New Roman" w:hAnsi="Times New Roman" w:cs="Times New Roman"/>
                <w:sz w:val="28"/>
                <w:szCs w:val="28"/>
              </w:rPr>
              <w:t>Import</w:t>
            </w:r>
          </w:p>
        </w:tc>
        <w:tc>
          <w:tcPr>
            <w:tcW w:w="1550" w:type="dxa"/>
          </w:tcPr>
          <w:p w14:paraId="709CD447" w14:textId="77777777"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mln AQSH dollar</w:t>
            </w:r>
          </w:p>
        </w:tc>
        <w:tc>
          <w:tcPr>
            <w:tcW w:w="1260" w:type="dxa"/>
          </w:tcPr>
          <w:p w14:paraId="4B888E12" w14:textId="43A84D14"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116,6</w:t>
            </w:r>
          </w:p>
        </w:tc>
        <w:tc>
          <w:tcPr>
            <w:tcW w:w="1334" w:type="dxa"/>
          </w:tcPr>
          <w:p w14:paraId="50BF2021" w14:textId="051524A0"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160,8</w:t>
            </w:r>
          </w:p>
        </w:tc>
        <w:tc>
          <w:tcPr>
            <w:tcW w:w="1249" w:type="dxa"/>
          </w:tcPr>
          <w:p w14:paraId="4F4078CA" w14:textId="12EDCDB1"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138,0</w:t>
            </w:r>
          </w:p>
        </w:tc>
      </w:tr>
      <w:tr w:rsidR="00073142" w:rsidRPr="00DB0E5D" w14:paraId="605BDC2D" w14:textId="77777777" w:rsidTr="00DE41C9">
        <w:trPr>
          <w:jc w:val="center"/>
        </w:trPr>
        <w:tc>
          <w:tcPr>
            <w:tcW w:w="3794" w:type="dxa"/>
          </w:tcPr>
          <w:p w14:paraId="3BC6496A" w14:textId="77777777" w:rsidR="00073142" w:rsidRPr="00DB0E5D" w:rsidRDefault="00073142" w:rsidP="00132BAD">
            <w:pPr>
              <w:spacing w:line="360" w:lineRule="auto"/>
              <w:jc w:val="both"/>
              <w:rPr>
                <w:rFonts w:ascii="Times New Roman" w:hAnsi="Times New Roman" w:cs="Times New Roman"/>
                <w:sz w:val="28"/>
                <w:szCs w:val="28"/>
                <w:lang w:val="en-US"/>
              </w:rPr>
            </w:pPr>
            <w:r w:rsidRPr="00DB0E5D">
              <w:rPr>
                <w:rFonts w:ascii="Times New Roman" w:hAnsi="Times New Roman" w:cs="Times New Roman"/>
                <w:sz w:val="28"/>
                <w:szCs w:val="28"/>
              </w:rPr>
              <w:t>Davlat xaridlari, jami</w:t>
            </w:r>
          </w:p>
        </w:tc>
        <w:tc>
          <w:tcPr>
            <w:tcW w:w="1550" w:type="dxa"/>
          </w:tcPr>
          <w:p w14:paraId="40FB29F8" w14:textId="74663B6F"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mlrd.s</w:t>
            </w:r>
            <w:r w:rsidR="00936E23">
              <w:rPr>
                <w:rFonts w:ascii="Times New Roman" w:hAnsi="Times New Roman" w:cs="Times New Roman"/>
                <w:sz w:val="28"/>
                <w:szCs w:val="28"/>
              </w:rPr>
              <w:t>o‘</w:t>
            </w:r>
            <w:r w:rsidRPr="00DB0E5D">
              <w:rPr>
                <w:rFonts w:ascii="Times New Roman" w:hAnsi="Times New Roman" w:cs="Times New Roman"/>
                <w:sz w:val="28"/>
                <w:szCs w:val="28"/>
              </w:rPr>
              <w:t>m</w:t>
            </w:r>
          </w:p>
        </w:tc>
        <w:tc>
          <w:tcPr>
            <w:tcW w:w="1260" w:type="dxa"/>
          </w:tcPr>
          <w:p w14:paraId="7E85ED5A" w14:textId="2A1697E7"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5 077,1</w:t>
            </w:r>
          </w:p>
        </w:tc>
        <w:tc>
          <w:tcPr>
            <w:tcW w:w="1334" w:type="dxa"/>
          </w:tcPr>
          <w:p w14:paraId="72EF82DD" w14:textId="2D858E3E"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9 305,1</w:t>
            </w:r>
          </w:p>
        </w:tc>
        <w:tc>
          <w:tcPr>
            <w:tcW w:w="1249" w:type="dxa"/>
          </w:tcPr>
          <w:p w14:paraId="697C4B26" w14:textId="697FC0A1"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183,3</w:t>
            </w:r>
          </w:p>
        </w:tc>
      </w:tr>
      <w:tr w:rsidR="00073142" w:rsidRPr="00DB0E5D" w14:paraId="4AAD5A48" w14:textId="77777777" w:rsidTr="00DE41C9">
        <w:trPr>
          <w:jc w:val="center"/>
        </w:trPr>
        <w:tc>
          <w:tcPr>
            <w:tcW w:w="3794" w:type="dxa"/>
          </w:tcPr>
          <w:p w14:paraId="3F1A8F5A" w14:textId="3A771FD0" w:rsidR="00073142" w:rsidRPr="00DB0E5D" w:rsidRDefault="00073142" w:rsidP="00132BAD">
            <w:pPr>
              <w:spacing w:line="360" w:lineRule="auto"/>
              <w:jc w:val="both"/>
              <w:rPr>
                <w:rFonts w:ascii="Times New Roman" w:hAnsi="Times New Roman" w:cs="Times New Roman"/>
                <w:sz w:val="28"/>
                <w:szCs w:val="28"/>
                <w:lang w:val="en-US"/>
              </w:rPr>
            </w:pPr>
            <w:r w:rsidRPr="00DB0E5D">
              <w:rPr>
                <w:rFonts w:ascii="Times New Roman" w:hAnsi="Times New Roman" w:cs="Times New Roman"/>
                <w:sz w:val="28"/>
                <w:szCs w:val="28"/>
              </w:rPr>
              <w:t xml:space="preserve">Bitimning </w:t>
            </w:r>
            <w:r w:rsidR="00936E23">
              <w:rPr>
                <w:rFonts w:ascii="Times New Roman" w:hAnsi="Times New Roman" w:cs="Times New Roman"/>
                <w:sz w:val="28"/>
                <w:szCs w:val="28"/>
              </w:rPr>
              <w:t>o‘</w:t>
            </w:r>
            <w:r w:rsidRPr="00DB0E5D">
              <w:rPr>
                <w:rFonts w:ascii="Times New Roman" w:hAnsi="Times New Roman" w:cs="Times New Roman"/>
                <w:sz w:val="28"/>
                <w:szCs w:val="28"/>
              </w:rPr>
              <w:t>rtacha bahosi</w:t>
            </w:r>
          </w:p>
        </w:tc>
        <w:tc>
          <w:tcPr>
            <w:tcW w:w="1550" w:type="dxa"/>
          </w:tcPr>
          <w:p w14:paraId="78FA43D6" w14:textId="7BD55983"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ming</w:t>
            </w:r>
            <w:r w:rsidR="00132BAD">
              <w:rPr>
                <w:rFonts w:ascii="Times New Roman" w:hAnsi="Times New Roman" w:cs="Times New Roman"/>
                <w:sz w:val="28"/>
                <w:szCs w:val="28"/>
              </w:rPr>
              <w:t xml:space="preserve"> </w:t>
            </w:r>
            <w:r w:rsidRPr="00DB0E5D">
              <w:rPr>
                <w:rFonts w:ascii="Times New Roman" w:hAnsi="Times New Roman" w:cs="Times New Roman"/>
                <w:sz w:val="28"/>
                <w:szCs w:val="28"/>
              </w:rPr>
              <w:t>s</w:t>
            </w:r>
            <w:r w:rsidR="00936E23">
              <w:rPr>
                <w:rFonts w:ascii="Times New Roman" w:hAnsi="Times New Roman" w:cs="Times New Roman"/>
                <w:sz w:val="28"/>
                <w:szCs w:val="28"/>
              </w:rPr>
              <w:t>o‘</w:t>
            </w:r>
            <w:r w:rsidRPr="00DB0E5D">
              <w:rPr>
                <w:rFonts w:ascii="Times New Roman" w:hAnsi="Times New Roman" w:cs="Times New Roman"/>
                <w:sz w:val="28"/>
                <w:szCs w:val="28"/>
              </w:rPr>
              <w:t>m</w:t>
            </w:r>
          </w:p>
        </w:tc>
        <w:tc>
          <w:tcPr>
            <w:tcW w:w="1260" w:type="dxa"/>
          </w:tcPr>
          <w:p w14:paraId="34096845" w14:textId="7E52C2F3"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34 836,4</w:t>
            </w:r>
          </w:p>
        </w:tc>
        <w:tc>
          <w:tcPr>
            <w:tcW w:w="1334" w:type="dxa"/>
          </w:tcPr>
          <w:p w14:paraId="67F1FEE6" w14:textId="39DD4B40"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50 028,6</w:t>
            </w:r>
          </w:p>
        </w:tc>
        <w:tc>
          <w:tcPr>
            <w:tcW w:w="1249" w:type="dxa"/>
          </w:tcPr>
          <w:p w14:paraId="49CCA39B" w14:textId="58CD00E9" w:rsidR="00073142" w:rsidRPr="00DB0E5D" w:rsidRDefault="00073142" w:rsidP="00132BAD">
            <w:pPr>
              <w:spacing w:line="360" w:lineRule="auto"/>
              <w:jc w:val="center"/>
              <w:rPr>
                <w:rFonts w:ascii="Times New Roman" w:hAnsi="Times New Roman" w:cs="Times New Roman"/>
                <w:sz w:val="28"/>
                <w:szCs w:val="28"/>
                <w:lang w:val="en-US"/>
              </w:rPr>
            </w:pPr>
            <w:r w:rsidRPr="00DB0E5D">
              <w:rPr>
                <w:rFonts w:ascii="Times New Roman" w:hAnsi="Times New Roman" w:cs="Times New Roman"/>
                <w:sz w:val="28"/>
                <w:szCs w:val="28"/>
              </w:rPr>
              <w:t>143,6</w:t>
            </w:r>
          </w:p>
        </w:tc>
      </w:tr>
    </w:tbl>
    <w:p w14:paraId="6761F25E" w14:textId="77777777" w:rsidR="00132BAD" w:rsidRPr="00132BAD" w:rsidRDefault="00132BAD" w:rsidP="00132BAD">
      <w:pPr>
        <w:shd w:val="clear" w:color="auto" w:fill="FFFFFF"/>
        <w:spacing w:after="0" w:line="240" w:lineRule="auto"/>
        <w:jc w:val="center"/>
        <w:rPr>
          <w:rFonts w:ascii="Times New Roman" w:eastAsia="Times New Roman" w:hAnsi="Times New Roman" w:cs="Times New Roman"/>
          <w:color w:val="000000"/>
          <w:sz w:val="16"/>
          <w:szCs w:val="16"/>
          <w:lang w:val="en-US" w:eastAsia="ru-RU"/>
        </w:rPr>
      </w:pPr>
    </w:p>
    <w:p w14:paraId="79F053C7" w14:textId="776D685A" w:rsidR="00BD3625" w:rsidRPr="00DB0E5D" w:rsidRDefault="00BD3625" w:rsidP="00DB0E5D">
      <w:pPr>
        <w:shd w:val="clear" w:color="auto" w:fill="FFFFFF"/>
        <w:spacing w:after="0" w:line="360" w:lineRule="auto"/>
        <w:ind w:firstLine="709"/>
        <w:jc w:val="both"/>
        <w:rPr>
          <w:rFonts w:ascii="Times New Roman" w:eastAsia="Times New Roman" w:hAnsi="Times New Roman" w:cs="Times New Roman"/>
          <w:color w:val="000000"/>
          <w:sz w:val="28"/>
          <w:szCs w:val="28"/>
          <w:lang w:val="en-US" w:eastAsia="ru-RU"/>
        </w:rPr>
      </w:pPr>
      <w:r w:rsidRPr="00DB0E5D">
        <w:rPr>
          <w:rFonts w:ascii="Times New Roman" w:eastAsia="Times New Roman" w:hAnsi="Times New Roman" w:cs="Times New Roman"/>
          <w:color w:val="000000"/>
          <w:sz w:val="28"/>
          <w:szCs w:val="28"/>
          <w:lang w:val="en-US" w:eastAsia="ru-RU"/>
        </w:rPr>
        <w:t xml:space="preserve">2022-yil yanvar-mart oylarida o‘tkazilgan birja savdolari natijasida shakllangan o‘rtacha narxlar ichki tovar bozorlarida yuzaga kelgan talab </w:t>
      </w:r>
      <w:proofErr w:type="gramStart"/>
      <w:r w:rsidRPr="00DB0E5D">
        <w:rPr>
          <w:rFonts w:ascii="Times New Roman" w:eastAsia="Times New Roman" w:hAnsi="Times New Roman" w:cs="Times New Roman"/>
          <w:color w:val="000000"/>
          <w:sz w:val="28"/>
          <w:szCs w:val="28"/>
          <w:lang w:val="en-US" w:eastAsia="ru-RU"/>
        </w:rPr>
        <w:t>va</w:t>
      </w:r>
      <w:proofErr w:type="gramEnd"/>
      <w:r w:rsidRPr="00DB0E5D">
        <w:rPr>
          <w:rFonts w:ascii="Times New Roman" w:eastAsia="Times New Roman" w:hAnsi="Times New Roman" w:cs="Times New Roman"/>
          <w:color w:val="000000"/>
          <w:sz w:val="28"/>
          <w:szCs w:val="28"/>
          <w:lang w:val="en-US" w:eastAsia="ru-RU"/>
        </w:rPr>
        <w:t xml:space="preserve"> taklifdan kelib chiqib, o‘sish va pasayish holatlarini namoyon etdi.</w:t>
      </w:r>
      <w:r w:rsidR="00073142" w:rsidRPr="00DB0E5D">
        <w:rPr>
          <w:rFonts w:ascii="Times New Roman" w:eastAsia="Times New Roman" w:hAnsi="Times New Roman" w:cs="Times New Roman"/>
          <w:color w:val="000000"/>
          <w:sz w:val="28"/>
          <w:szCs w:val="28"/>
          <w:lang w:val="en-US" w:eastAsia="ru-RU"/>
        </w:rPr>
        <w:t xml:space="preserve"> </w:t>
      </w:r>
      <w:r w:rsidRPr="00DB0E5D">
        <w:rPr>
          <w:rFonts w:ascii="Times New Roman" w:eastAsia="Times New Roman" w:hAnsi="Times New Roman" w:cs="Times New Roman"/>
          <w:color w:val="000000"/>
          <w:sz w:val="28"/>
          <w:szCs w:val="28"/>
          <w:lang w:val="en-US" w:eastAsia="ru-RU"/>
        </w:rPr>
        <w:t>Misol uchun, joriy yilning boshidan buyon AI-91 markali avtomobil benzinining birjada shakllangan o‘rtacha kunlik narxi mahsulotning bir tonnasi uchun 12 075</w:t>
      </w:r>
      <w:proofErr w:type="gramStart"/>
      <w:r w:rsidRPr="00DB0E5D">
        <w:rPr>
          <w:rFonts w:ascii="Times New Roman" w:eastAsia="Times New Roman" w:hAnsi="Times New Roman" w:cs="Times New Roman"/>
          <w:color w:val="000000"/>
          <w:sz w:val="28"/>
          <w:szCs w:val="28"/>
          <w:lang w:val="en-US" w:eastAsia="ru-RU"/>
        </w:rPr>
        <w:t>,6</w:t>
      </w:r>
      <w:proofErr w:type="gramEnd"/>
      <w:r w:rsidRPr="00DB0E5D">
        <w:rPr>
          <w:rFonts w:ascii="Times New Roman" w:eastAsia="Times New Roman" w:hAnsi="Times New Roman" w:cs="Times New Roman"/>
          <w:color w:val="000000"/>
          <w:sz w:val="28"/>
          <w:szCs w:val="28"/>
          <w:lang w:val="en-US" w:eastAsia="ru-RU"/>
        </w:rPr>
        <w:t xml:space="preserve"> ming so‘mdan 10 422,3 ming so‘mgacha, ya’ni 14% ga pasaygan.</w:t>
      </w:r>
    </w:p>
    <w:p w14:paraId="13CAE9C3" w14:textId="77777777" w:rsidR="00BD3625" w:rsidRPr="00DB0E5D" w:rsidRDefault="00BD3625" w:rsidP="00DB0E5D">
      <w:pPr>
        <w:shd w:val="clear" w:color="auto" w:fill="FFFFFF"/>
        <w:spacing w:after="0" w:line="360" w:lineRule="auto"/>
        <w:ind w:firstLine="709"/>
        <w:jc w:val="both"/>
        <w:rPr>
          <w:rFonts w:ascii="Times New Roman" w:eastAsia="Times New Roman" w:hAnsi="Times New Roman" w:cs="Times New Roman"/>
          <w:color w:val="000000"/>
          <w:sz w:val="28"/>
          <w:szCs w:val="28"/>
          <w:lang w:val="en-US" w:eastAsia="ru-RU"/>
        </w:rPr>
      </w:pPr>
      <w:r w:rsidRPr="00DB0E5D">
        <w:rPr>
          <w:rFonts w:ascii="Times New Roman" w:eastAsia="Times New Roman" w:hAnsi="Times New Roman" w:cs="Times New Roman"/>
          <w:color w:val="000000"/>
          <w:sz w:val="28"/>
          <w:szCs w:val="28"/>
          <w:lang w:val="en-US" w:eastAsia="ru-RU"/>
        </w:rPr>
        <w:t xml:space="preserve">Shuningdek, joriy yilning yanvar-mart oylarida birja kotirovkalari o‘zining yuqori darajasidan sulfat ammoniy bo‘yicha 88% ga, ko‘mir – 49% ga, texnik </w:t>
      </w:r>
      <w:r w:rsidRPr="00DB0E5D">
        <w:rPr>
          <w:rFonts w:ascii="Times New Roman" w:eastAsia="Times New Roman" w:hAnsi="Times New Roman" w:cs="Times New Roman"/>
          <w:color w:val="000000"/>
          <w:sz w:val="28"/>
          <w:szCs w:val="28"/>
          <w:lang w:val="en-US" w:eastAsia="ru-RU"/>
        </w:rPr>
        <w:lastRenderedPageBreak/>
        <w:t>chigit – 43% ga, polietilen – 22% ga, o‘simlik yog‘i va paxta linti – 14% ga, omuxta yem – 12% ga va qora metall – 10% ga pasaygan.</w:t>
      </w:r>
    </w:p>
    <w:p w14:paraId="6A76AA0A" w14:textId="77777777" w:rsidR="00BD3625" w:rsidRPr="00DB0E5D" w:rsidRDefault="00BD3625" w:rsidP="00DB0E5D">
      <w:pPr>
        <w:shd w:val="clear" w:color="auto" w:fill="FFFFFF"/>
        <w:spacing w:after="0" w:line="360" w:lineRule="auto"/>
        <w:ind w:firstLine="709"/>
        <w:jc w:val="both"/>
        <w:rPr>
          <w:rFonts w:ascii="Times New Roman" w:eastAsia="Times New Roman" w:hAnsi="Times New Roman" w:cs="Times New Roman"/>
          <w:color w:val="000000"/>
          <w:sz w:val="28"/>
          <w:szCs w:val="28"/>
          <w:lang w:val="en-US" w:eastAsia="ru-RU"/>
        </w:rPr>
      </w:pPr>
      <w:proofErr w:type="gramStart"/>
      <w:r w:rsidRPr="00DB0E5D">
        <w:rPr>
          <w:rFonts w:ascii="Times New Roman" w:eastAsia="Times New Roman" w:hAnsi="Times New Roman" w:cs="Times New Roman"/>
          <w:color w:val="000000"/>
          <w:sz w:val="28"/>
          <w:szCs w:val="28"/>
          <w:lang w:val="en-US" w:eastAsia="ru-RU"/>
        </w:rPr>
        <w:t>Shu bilan birga, birja bozorining ayrim tovar segmentilarida o‘sish holatlari ham kuzatildi.</w:t>
      </w:r>
      <w:proofErr w:type="gramEnd"/>
      <w:r w:rsidRPr="00DB0E5D">
        <w:rPr>
          <w:rFonts w:ascii="Times New Roman" w:eastAsia="Times New Roman" w:hAnsi="Times New Roman" w:cs="Times New Roman"/>
          <w:color w:val="000000"/>
          <w:sz w:val="28"/>
          <w:szCs w:val="28"/>
          <w:lang w:val="en-US" w:eastAsia="ru-RU"/>
        </w:rPr>
        <w:t xml:space="preserve"> Misol uchun, joriy yilning 1-17 mart kunlari davomida shakarning birjadagi narxi mahsulotning bir tonnasi uchun 11 921</w:t>
      </w:r>
      <w:proofErr w:type="gramStart"/>
      <w:r w:rsidRPr="00DB0E5D">
        <w:rPr>
          <w:rFonts w:ascii="Times New Roman" w:eastAsia="Times New Roman" w:hAnsi="Times New Roman" w:cs="Times New Roman"/>
          <w:color w:val="000000"/>
          <w:sz w:val="28"/>
          <w:szCs w:val="28"/>
          <w:lang w:val="en-US" w:eastAsia="ru-RU"/>
        </w:rPr>
        <w:t>,9</w:t>
      </w:r>
      <w:proofErr w:type="gramEnd"/>
      <w:r w:rsidRPr="00DB0E5D">
        <w:rPr>
          <w:rFonts w:ascii="Times New Roman" w:eastAsia="Times New Roman" w:hAnsi="Times New Roman" w:cs="Times New Roman"/>
          <w:color w:val="000000"/>
          <w:sz w:val="28"/>
          <w:szCs w:val="28"/>
          <w:lang w:val="en-US" w:eastAsia="ru-RU"/>
        </w:rPr>
        <w:t xml:space="preserve"> ming so‘mgacha ko‘tarildi. Biroq keyingi kunlarda birja savdolariga qo‘yilayotgan shakar hajmining sotuvchi korxonalar tomonidan sezilarli darajada oshirilishi evaziga shakar narxi mahsulotning bir tonnasi uchun 8 981</w:t>
      </w:r>
      <w:proofErr w:type="gramStart"/>
      <w:r w:rsidRPr="00DB0E5D">
        <w:rPr>
          <w:rFonts w:ascii="Times New Roman" w:eastAsia="Times New Roman" w:hAnsi="Times New Roman" w:cs="Times New Roman"/>
          <w:color w:val="000000"/>
          <w:sz w:val="28"/>
          <w:szCs w:val="28"/>
          <w:lang w:val="en-US" w:eastAsia="ru-RU"/>
        </w:rPr>
        <w:t>,6</w:t>
      </w:r>
      <w:proofErr w:type="gramEnd"/>
      <w:r w:rsidRPr="00DB0E5D">
        <w:rPr>
          <w:rFonts w:ascii="Times New Roman" w:eastAsia="Times New Roman" w:hAnsi="Times New Roman" w:cs="Times New Roman"/>
          <w:color w:val="000000"/>
          <w:sz w:val="28"/>
          <w:szCs w:val="28"/>
          <w:lang w:val="en-US" w:eastAsia="ru-RU"/>
        </w:rPr>
        <w:t xml:space="preserve"> ming so‘mgacha, ya’ni 25% ga pasaygan.</w:t>
      </w:r>
    </w:p>
    <w:p w14:paraId="3C8C80B4" w14:textId="79C15A7F" w:rsidR="00CE091E" w:rsidRPr="00DB0E5D" w:rsidRDefault="00BD3625" w:rsidP="00DB0E5D">
      <w:pPr>
        <w:shd w:val="clear" w:color="auto" w:fill="FFFFFF"/>
        <w:spacing w:after="0" w:line="360" w:lineRule="auto"/>
        <w:ind w:firstLine="709"/>
        <w:jc w:val="both"/>
        <w:rPr>
          <w:rFonts w:ascii="Times New Roman" w:eastAsia="Times New Roman" w:hAnsi="Times New Roman" w:cs="Times New Roman"/>
          <w:color w:val="000000"/>
          <w:sz w:val="28"/>
          <w:szCs w:val="28"/>
          <w:lang w:val="en-US" w:eastAsia="ru-RU"/>
        </w:rPr>
      </w:pPr>
      <w:r w:rsidRPr="00DB0E5D">
        <w:rPr>
          <w:rFonts w:ascii="Times New Roman" w:eastAsia="Times New Roman" w:hAnsi="Times New Roman" w:cs="Times New Roman"/>
          <w:color w:val="000000"/>
          <w:sz w:val="28"/>
          <w:szCs w:val="28"/>
          <w:lang w:val="en-US" w:eastAsia="ru-RU"/>
        </w:rPr>
        <w:t>Bundan tashqari, mamlakatimizda oziq-ovqat xavfsizligini ta’minlash va ichki bozorlarda narx-navo barqarorligini saqlash maqsadida xorijiy mamlakatlarda tashkil qilingan birjaning 19 ta savdo maydonchalari orqali 127</w:t>
      </w:r>
      <w:proofErr w:type="gramStart"/>
      <w:r w:rsidRPr="00DB0E5D">
        <w:rPr>
          <w:rFonts w:ascii="Times New Roman" w:eastAsia="Times New Roman" w:hAnsi="Times New Roman" w:cs="Times New Roman"/>
          <w:color w:val="000000"/>
          <w:sz w:val="28"/>
          <w:szCs w:val="28"/>
          <w:lang w:val="en-US" w:eastAsia="ru-RU"/>
        </w:rPr>
        <w:t>,0</w:t>
      </w:r>
      <w:proofErr w:type="gramEnd"/>
      <w:r w:rsidRPr="00DB0E5D">
        <w:rPr>
          <w:rFonts w:ascii="Times New Roman" w:eastAsia="Times New Roman" w:hAnsi="Times New Roman" w:cs="Times New Roman"/>
          <w:color w:val="000000"/>
          <w:sz w:val="28"/>
          <w:szCs w:val="28"/>
          <w:lang w:val="en-US" w:eastAsia="ru-RU"/>
        </w:rPr>
        <w:t xml:space="preserve"> mln AQSH dollarlik mahsulotlar xarid qilindi. Xususan, birja orqali 276</w:t>
      </w:r>
      <w:proofErr w:type="gramStart"/>
      <w:r w:rsidRPr="00DB0E5D">
        <w:rPr>
          <w:rFonts w:ascii="Times New Roman" w:eastAsia="Times New Roman" w:hAnsi="Times New Roman" w:cs="Times New Roman"/>
          <w:color w:val="000000"/>
          <w:sz w:val="28"/>
          <w:szCs w:val="28"/>
          <w:lang w:val="en-US" w:eastAsia="ru-RU"/>
        </w:rPr>
        <w:t>,7</w:t>
      </w:r>
      <w:proofErr w:type="gramEnd"/>
      <w:r w:rsidRPr="00DB0E5D">
        <w:rPr>
          <w:rFonts w:ascii="Times New Roman" w:eastAsia="Times New Roman" w:hAnsi="Times New Roman" w:cs="Times New Roman"/>
          <w:color w:val="000000"/>
          <w:sz w:val="28"/>
          <w:szCs w:val="28"/>
          <w:lang w:val="en-US" w:eastAsia="ru-RU"/>
        </w:rPr>
        <w:t xml:space="preserve"> ming tonna bug‘doy import qilingan bo‘lib, bu o‘tgan yilga nisbatan 39% ga ko‘pdir.</w:t>
      </w:r>
    </w:p>
    <w:p w14:paraId="2891740A" w14:textId="77777777" w:rsidR="00E86F8E" w:rsidRPr="00132BAD" w:rsidRDefault="00E86F8E" w:rsidP="00132BAD">
      <w:pPr>
        <w:shd w:val="clear" w:color="auto" w:fill="FFFFFF"/>
        <w:spacing w:after="0" w:line="240" w:lineRule="auto"/>
        <w:jc w:val="center"/>
        <w:rPr>
          <w:rFonts w:ascii="Times New Roman" w:eastAsia="Times New Roman" w:hAnsi="Times New Roman" w:cs="Times New Roman"/>
          <w:color w:val="000000"/>
          <w:sz w:val="20"/>
          <w:szCs w:val="20"/>
          <w:lang w:val="en-US" w:eastAsia="ru-RU"/>
        </w:rPr>
      </w:pPr>
    </w:p>
    <w:p w14:paraId="27706771" w14:textId="2BCBD136" w:rsidR="00CE091E" w:rsidRPr="00DB0E5D" w:rsidRDefault="00CE091E" w:rsidP="00132BAD">
      <w:pPr>
        <w:shd w:val="clear" w:color="auto" w:fill="FFFFFF"/>
        <w:spacing w:after="0" w:line="360" w:lineRule="auto"/>
        <w:jc w:val="center"/>
        <w:rPr>
          <w:rFonts w:ascii="Times New Roman" w:eastAsia="Times New Roman" w:hAnsi="Times New Roman" w:cs="Times New Roman"/>
          <w:color w:val="000000"/>
          <w:sz w:val="28"/>
          <w:szCs w:val="28"/>
          <w:lang w:val="en-US" w:eastAsia="ru-RU"/>
        </w:rPr>
      </w:pPr>
      <w:r w:rsidRPr="00DB0E5D">
        <w:rPr>
          <w:rFonts w:ascii="Times New Roman" w:eastAsia="Times New Roman" w:hAnsi="Times New Roman" w:cs="Times New Roman"/>
          <w:noProof/>
          <w:color w:val="000000"/>
          <w:sz w:val="28"/>
          <w:szCs w:val="28"/>
          <w:lang w:eastAsia="ru-RU"/>
        </w:rPr>
        <w:drawing>
          <wp:inline distT="0" distB="0" distL="0" distR="0" wp14:anchorId="4525C67B" wp14:editId="508C847D">
            <wp:extent cx="5617028" cy="3348842"/>
            <wp:effectExtent l="0" t="0" r="22225" b="23495"/>
            <wp:docPr id="87167126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0A955AC9" w14:textId="77777777" w:rsidR="00D75309" w:rsidRPr="00132BAD" w:rsidRDefault="00D75309" w:rsidP="00132BAD">
      <w:pPr>
        <w:shd w:val="clear" w:color="auto" w:fill="FFFFFF"/>
        <w:spacing w:after="0" w:line="360" w:lineRule="auto"/>
        <w:jc w:val="center"/>
        <w:rPr>
          <w:rFonts w:ascii="Times New Roman" w:eastAsia="Times New Roman" w:hAnsi="Times New Roman" w:cs="Times New Roman"/>
          <w:b/>
          <w:bCs/>
          <w:color w:val="000000"/>
          <w:sz w:val="20"/>
          <w:szCs w:val="20"/>
          <w:lang w:val="en-US" w:eastAsia="ru-RU"/>
        </w:rPr>
      </w:pPr>
    </w:p>
    <w:p w14:paraId="59355EB2" w14:textId="519E9330" w:rsidR="00E86F8E" w:rsidRPr="00DB0E5D" w:rsidRDefault="00E86F8E" w:rsidP="00132BAD">
      <w:pPr>
        <w:shd w:val="clear" w:color="auto" w:fill="FFFFFF"/>
        <w:spacing w:after="0" w:line="360" w:lineRule="auto"/>
        <w:jc w:val="center"/>
        <w:rPr>
          <w:rFonts w:ascii="Times New Roman" w:eastAsia="Times New Roman" w:hAnsi="Times New Roman" w:cs="Times New Roman"/>
          <w:b/>
          <w:bCs/>
          <w:color w:val="000000"/>
          <w:sz w:val="28"/>
          <w:szCs w:val="28"/>
          <w:lang w:val="en-US" w:eastAsia="ru-RU"/>
        </w:rPr>
      </w:pPr>
      <w:proofErr w:type="gramStart"/>
      <w:r w:rsidRPr="00DB0E5D">
        <w:rPr>
          <w:rFonts w:ascii="Times New Roman" w:eastAsia="Times New Roman" w:hAnsi="Times New Roman" w:cs="Times New Roman"/>
          <w:b/>
          <w:bCs/>
          <w:color w:val="000000"/>
          <w:sz w:val="28"/>
          <w:szCs w:val="28"/>
          <w:lang w:val="en-US" w:eastAsia="ru-RU"/>
        </w:rPr>
        <w:t>2.2-rasm.</w:t>
      </w:r>
      <w:proofErr w:type="gramEnd"/>
      <w:r w:rsidRPr="00DB0E5D">
        <w:rPr>
          <w:rFonts w:ascii="Times New Roman" w:eastAsia="Times New Roman" w:hAnsi="Times New Roman" w:cs="Times New Roman"/>
          <w:b/>
          <w:bCs/>
          <w:color w:val="000000"/>
          <w:sz w:val="28"/>
          <w:szCs w:val="28"/>
          <w:lang w:val="en-US" w:eastAsia="ru-RU"/>
        </w:rPr>
        <w:t xml:space="preserve"> Elektron davlat xaridlari hajmlari </w:t>
      </w:r>
      <w:proofErr w:type="gramStart"/>
      <w:r w:rsidRPr="00DB0E5D">
        <w:rPr>
          <w:rFonts w:ascii="Times New Roman" w:eastAsia="Times New Roman" w:hAnsi="Times New Roman" w:cs="Times New Roman"/>
          <w:b/>
          <w:bCs/>
          <w:color w:val="000000"/>
          <w:sz w:val="28"/>
          <w:szCs w:val="28"/>
          <w:lang w:val="en-US" w:eastAsia="ru-RU"/>
        </w:rPr>
        <w:t>va</w:t>
      </w:r>
      <w:proofErr w:type="gramEnd"/>
      <w:r w:rsidRPr="00DB0E5D">
        <w:rPr>
          <w:rFonts w:ascii="Times New Roman" w:eastAsia="Times New Roman" w:hAnsi="Times New Roman" w:cs="Times New Roman"/>
          <w:b/>
          <w:bCs/>
          <w:color w:val="000000"/>
          <w:sz w:val="28"/>
          <w:szCs w:val="28"/>
          <w:lang w:val="en-US" w:eastAsia="ru-RU"/>
        </w:rPr>
        <w:t xml:space="preserve"> mabla</w:t>
      </w:r>
      <w:r w:rsidR="00936E23">
        <w:rPr>
          <w:rFonts w:ascii="Times New Roman" w:eastAsia="Times New Roman" w:hAnsi="Times New Roman" w:cs="Times New Roman"/>
          <w:b/>
          <w:bCs/>
          <w:color w:val="000000"/>
          <w:sz w:val="28"/>
          <w:szCs w:val="28"/>
          <w:lang w:val="en-US" w:eastAsia="ru-RU"/>
        </w:rPr>
        <w:t>g‘</w:t>
      </w:r>
      <w:r w:rsidRPr="00DB0E5D">
        <w:rPr>
          <w:rFonts w:ascii="Times New Roman" w:eastAsia="Times New Roman" w:hAnsi="Times New Roman" w:cs="Times New Roman"/>
          <w:b/>
          <w:bCs/>
          <w:color w:val="000000"/>
          <w:sz w:val="28"/>
          <w:szCs w:val="28"/>
          <w:lang w:val="en-US" w:eastAsia="ru-RU"/>
        </w:rPr>
        <w:t>larni tejash dinamikasi</w:t>
      </w:r>
      <w:r w:rsidR="00D75309" w:rsidRPr="00DB0E5D">
        <w:rPr>
          <w:rFonts w:ascii="Times New Roman" w:eastAsia="Times New Roman" w:hAnsi="Times New Roman" w:cs="Times New Roman"/>
          <w:b/>
          <w:bCs/>
          <w:color w:val="000000"/>
          <w:sz w:val="28"/>
          <w:szCs w:val="28"/>
          <w:lang w:val="en-US" w:eastAsia="ru-RU"/>
        </w:rPr>
        <w:t xml:space="preserve"> (2019-2020-yillarning I choraklari)</w:t>
      </w:r>
      <w:r w:rsidR="00B02D07" w:rsidRPr="00DB0E5D">
        <w:rPr>
          <w:rStyle w:val="aff1"/>
          <w:rFonts w:ascii="Times New Roman" w:eastAsia="Times New Roman" w:hAnsi="Times New Roman" w:cs="Times New Roman"/>
          <w:b/>
          <w:bCs/>
          <w:color w:val="000000"/>
          <w:sz w:val="28"/>
          <w:szCs w:val="28"/>
          <w:lang w:val="en-US" w:eastAsia="ru-RU"/>
        </w:rPr>
        <w:footnoteReference w:id="7"/>
      </w:r>
    </w:p>
    <w:p w14:paraId="5E27BD18" w14:textId="6F1D7C45" w:rsidR="00BD3625" w:rsidRPr="00DB0E5D" w:rsidRDefault="00BD3625" w:rsidP="00132BAD">
      <w:pPr>
        <w:shd w:val="clear" w:color="auto" w:fill="FFFFFF"/>
        <w:spacing w:after="0" w:line="353" w:lineRule="auto"/>
        <w:ind w:firstLine="709"/>
        <w:jc w:val="both"/>
        <w:rPr>
          <w:rFonts w:ascii="Times New Roman" w:eastAsia="Times New Roman" w:hAnsi="Times New Roman" w:cs="Times New Roman"/>
          <w:color w:val="000000"/>
          <w:sz w:val="28"/>
          <w:szCs w:val="28"/>
          <w:lang w:val="en-US" w:eastAsia="ru-RU"/>
        </w:rPr>
      </w:pPr>
      <w:r w:rsidRPr="00DB0E5D">
        <w:rPr>
          <w:rFonts w:ascii="Times New Roman" w:eastAsia="Times New Roman" w:hAnsi="Times New Roman" w:cs="Times New Roman"/>
          <w:color w:val="000000"/>
          <w:sz w:val="28"/>
          <w:szCs w:val="28"/>
          <w:lang w:val="en-US" w:eastAsia="ru-RU"/>
        </w:rPr>
        <w:lastRenderedPageBreak/>
        <w:t>2022-yil yanvar-mart oylarida davlat xaridlari bo‘yicha elektron savdo tizimi xarid.uzex.uz da tuzilgan bitimlarning umumiy hajmi 2021-yilning mos davriga nisbatan uch marotabaga oshib, qariyb 4</w:t>
      </w:r>
      <w:proofErr w:type="gramStart"/>
      <w:r w:rsidRPr="00DB0E5D">
        <w:rPr>
          <w:rFonts w:ascii="Times New Roman" w:eastAsia="Times New Roman" w:hAnsi="Times New Roman" w:cs="Times New Roman"/>
          <w:color w:val="000000"/>
          <w:sz w:val="28"/>
          <w:szCs w:val="28"/>
          <w:lang w:val="en-US" w:eastAsia="ru-RU"/>
        </w:rPr>
        <w:t>,2</w:t>
      </w:r>
      <w:proofErr w:type="gramEnd"/>
      <w:r w:rsidRPr="00DB0E5D">
        <w:rPr>
          <w:rFonts w:ascii="Times New Roman" w:eastAsia="Times New Roman" w:hAnsi="Times New Roman" w:cs="Times New Roman"/>
          <w:b/>
          <w:bCs/>
          <w:color w:val="000000"/>
          <w:sz w:val="28"/>
          <w:szCs w:val="28"/>
          <w:lang w:val="en-US" w:eastAsia="ru-RU"/>
        </w:rPr>
        <w:t xml:space="preserve"> </w:t>
      </w:r>
      <w:r w:rsidRPr="00DB0E5D">
        <w:rPr>
          <w:rFonts w:ascii="Times New Roman" w:eastAsia="Times New Roman" w:hAnsi="Times New Roman" w:cs="Times New Roman"/>
          <w:color w:val="000000"/>
          <w:sz w:val="28"/>
          <w:szCs w:val="28"/>
          <w:lang w:val="en-US" w:eastAsia="ru-RU"/>
        </w:rPr>
        <w:t>trln so‘mni tashkil qildi. Bunda budjet va korporativ buyurtmachilari mablag‘larining tejalishi ham uch marotabaga o‘sib, 879</w:t>
      </w:r>
      <w:proofErr w:type="gramStart"/>
      <w:r w:rsidRPr="00DB0E5D">
        <w:rPr>
          <w:rFonts w:ascii="Times New Roman" w:eastAsia="Times New Roman" w:hAnsi="Times New Roman" w:cs="Times New Roman"/>
          <w:color w:val="000000"/>
          <w:sz w:val="28"/>
          <w:szCs w:val="28"/>
          <w:lang w:val="en-US" w:eastAsia="ru-RU"/>
        </w:rPr>
        <w:t>,2</w:t>
      </w:r>
      <w:proofErr w:type="gramEnd"/>
      <w:r w:rsidRPr="00DB0E5D">
        <w:rPr>
          <w:rFonts w:ascii="Times New Roman" w:eastAsia="Times New Roman" w:hAnsi="Times New Roman" w:cs="Times New Roman"/>
          <w:color w:val="000000"/>
          <w:sz w:val="28"/>
          <w:szCs w:val="28"/>
          <w:lang w:val="en-US" w:eastAsia="ru-RU"/>
        </w:rPr>
        <w:t xml:space="preserve"> mlrd so‘mga teng bo‘ldi.</w:t>
      </w:r>
    </w:p>
    <w:p w14:paraId="2769724C" w14:textId="77777777" w:rsidR="00F13703" w:rsidRDefault="00BD3625" w:rsidP="00132BAD">
      <w:pPr>
        <w:shd w:val="clear" w:color="auto" w:fill="FFFFFF"/>
        <w:spacing w:after="0" w:line="353" w:lineRule="auto"/>
        <w:ind w:firstLine="709"/>
        <w:jc w:val="both"/>
        <w:rPr>
          <w:rFonts w:ascii="Times New Roman" w:eastAsia="Times New Roman" w:hAnsi="Times New Roman" w:cs="Times New Roman"/>
          <w:color w:val="000000"/>
          <w:sz w:val="28"/>
          <w:szCs w:val="28"/>
          <w:lang w:val="en-US" w:eastAsia="ru-RU"/>
        </w:rPr>
      </w:pPr>
      <w:r w:rsidRPr="00DB0E5D">
        <w:rPr>
          <w:rFonts w:ascii="Times New Roman" w:eastAsia="Times New Roman" w:hAnsi="Times New Roman" w:cs="Times New Roman"/>
          <w:color w:val="000000"/>
          <w:sz w:val="28"/>
          <w:szCs w:val="28"/>
          <w:lang w:val="en-US" w:eastAsia="ru-RU"/>
        </w:rPr>
        <w:t>2022-yil yanvar-mart oylarida </w:t>
      </w:r>
      <w:hyperlink r:id="rId41" w:history="1">
        <w:r w:rsidRPr="00DB0E5D">
          <w:rPr>
            <w:rFonts w:ascii="Times New Roman" w:eastAsia="Times New Roman" w:hAnsi="Times New Roman" w:cs="Times New Roman"/>
            <w:sz w:val="28"/>
            <w:szCs w:val="28"/>
            <w:u w:val="single"/>
            <w:lang w:val="en-US" w:eastAsia="ru-RU"/>
          </w:rPr>
          <w:t>avtoraqam.uzex.uz</w:t>
        </w:r>
      </w:hyperlink>
      <w:r w:rsidRPr="00DB0E5D">
        <w:rPr>
          <w:rFonts w:ascii="Times New Roman" w:eastAsia="Times New Roman" w:hAnsi="Times New Roman" w:cs="Times New Roman"/>
          <w:sz w:val="28"/>
          <w:szCs w:val="28"/>
          <w:lang w:val="en-US" w:eastAsia="ru-RU"/>
        </w:rPr>
        <w:t> </w:t>
      </w:r>
      <w:r w:rsidRPr="00DB0E5D">
        <w:rPr>
          <w:rFonts w:ascii="Times New Roman" w:eastAsia="Times New Roman" w:hAnsi="Times New Roman" w:cs="Times New Roman"/>
          <w:color w:val="000000"/>
          <w:sz w:val="28"/>
          <w:szCs w:val="28"/>
          <w:lang w:val="en-US" w:eastAsia="ru-RU"/>
        </w:rPr>
        <w:t>elektron savdo tizimi orqali 86</w:t>
      </w:r>
      <w:proofErr w:type="gramStart"/>
      <w:r w:rsidRPr="00DB0E5D">
        <w:rPr>
          <w:rFonts w:ascii="Times New Roman" w:eastAsia="Times New Roman" w:hAnsi="Times New Roman" w:cs="Times New Roman"/>
          <w:color w:val="000000"/>
          <w:sz w:val="28"/>
          <w:szCs w:val="28"/>
          <w:lang w:val="en-US" w:eastAsia="ru-RU"/>
        </w:rPr>
        <w:t>,7</w:t>
      </w:r>
      <w:proofErr w:type="gramEnd"/>
      <w:r w:rsidRPr="00DB0E5D">
        <w:rPr>
          <w:rFonts w:ascii="Times New Roman" w:eastAsia="Times New Roman" w:hAnsi="Times New Roman" w:cs="Times New Roman"/>
          <w:color w:val="000000"/>
          <w:sz w:val="28"/>
          <w:szCs w:val="28"/>
          <w:lang w:val="en-US" w:eastAsia="ru-RU"/>
        </w:rPr>
        <w:t xml:space="preserve"> mlrd so‘mlik 40,0 mingdan ziyod avtoraqamlar sotildi. Bunda, avtoraqamlarning sotuvi o‘tgan yilga nisbatan son jihatdan 27% ga, hajmi </w:t>
      </w:r>
      <w:proofErr w:type="gramStart"/>
      <w:r w:rsidRPr="00DB0E5D">
        <w:rPr>
          <w:rFonts w:ascii="Times New Roman" w:eastAsia="Times New Roman" w:hAnsi="Times New Roman" w:cs="Times New Roman"/>
          <w:color w:val="000000"/>
          <w:sz w:val="28"/>
          <w:szCs w:val="28"/>
          <w:lang w:val="en-US" w:eastAsia="ru-RU"/>
        </w:rPr>
        <w:t>bo‘yicha</w:t>
      </w:r>
      <w:proofErr w:type="gramEnd"/>
      <w:r w:rsidRPr="00DB0E5D">
        <w:rPr>
          <w:rFonts w:ascii="Times New Roman" w:eastAsia="Times New Roman" w:hAnsi="Times New Roman" w:cs="Times New Roman"/>
          <w:color w:val="000000"/>
          <w:sz w:val="28"/>
          <w:szCs w:val="28"/>
          <w:lang w:val="en-US" w:eastAsia="ru-RU"/>
        </w:rPr>
        <w:t xml:space="preserve"> – 40% ga o‘sdi. Sotilgan avtoraqamlarning o‘rtacha boshlang‘ich </w:t>
      </w:r>
      <w:proofErr w:type="gramStart"/>
      <w:r w:rsidRPr="00DB0E5D">
        <w:rPr>
          <w:rFonts w:ascii="Times New Roman" w:eastAsia="Times New Roman" w:hAnsi="Times New Roman" w:cs="Times New Roman"/>
          <w:color w:val="000000"/>
          <w:sz w:val="28"/>
          <w:szCs w:val="28"/>
          <w:lang w:val="en-US" w:eastAsia="ru-RU"/>
        </w:rPr>
        <w:t>va</w:t>
      </w:r>
      <w:proofErr w:type="gramEnd"/>
      <w:r w:rsidRPr="00DB0E5D">
        <w:rPr>
          <w:rFonts w:ascii="Times New Roman" w:eastAsia="Times New Roman" w:hAnsi="Times New Roman" w:cs="Times New Roman"/>
          <w:color w:val="000000"/>
          <w:sz w:val="28"/>
          <w:szCs w:val="28"/>
          <w:lang w:val="en-US" w:eastAsia="ru-RU"/>
        </w:rPr>
        <w:t xml:space="preserve"> sotuv narxlari o‘rtasidagi tafovut 47% ni tashkil qildi.</w:t>
      </w:r>
    </w:p>
    <w:p w14:paraId="0D639C5F" w14:textId="77777777" w:rsidR="00132BAD" w:rsidRPr="00132BAD" w:rsidRDefault="00132BAD" w:rsidP="00132BAD">
      <w:pPr>
        <w:shd w:val="clear" w:color="auto" w:fill="FFFFFF"/>
        <w:spacing w:after="0" w:line="240" w:lineRule="auto"/>
        <w:jc w:val="center"/>
        <w:rPr>
          <w:rFonts w:ascii="Times New Roman" w:eastAsia="Times New Roman" w:hAnsi="Times New Roman" w:cs="Times New Roman"/>
          <w:color w:val="000000"/>
          <w:sz w:val="10"/>
          <w:szCs w:val="10"/>
          <w:lang w:val="en-US" w:eastAsia="ru-RU"/>
        </w:rPr>
      </w:pPr>
    </w:p>
    <w:p w14:paraId="34EF3033" w14:textId="3A77F7C7" w:rsidR="00CE091E" w:rsidRPr="00DB0E5D" w:rsidRDefault="00CE091E" w:rsidP="00132BAD">
      <w:pPr>
        <w:shd w:val="clear" w:color="auto" w:fill="FFFFFF"/>
        <w:spacing w:after="0" w:line="240" w:lineRule="auto"/>
        <w:jc w:val="center"/>
        <w:rPr>
          <w:rFonts w:ascii="Times New Roman" w:eastAsia="Times New Roman" w:hAnsi="Times New Roman" w:cs="Times New Roman"/>
          <w:color w:val="000000"/>
          <w:sz w:val="28"/>
          <w:szCs w:val="28"/>
          <w:lang w:val="en-US" w:eastAsia="ru-RU"/>
        </w:rPr>
      </w:pPr>
      <w:r w:rsidRPr="00DB0E5D">
        <w:rPr>
          <w:rFonts w:ascii="Times New Roman" w:hAnsi="Times New Roman" w:cs="Times New Roman"/>
          <w:noProof/>
          <w:color w:val="000000"/>
          <w:sz w:val="28"/>
          <w:szCs w:val="28"/>
          <w:shd w:val="clear" w:color="auto" w:fill="FFFFFF"/>
          <w:lang w:eastAsia="ru-RU"/>
        </w:rPr>
        <w:drawing>
          <wp:inline distT="0" distB="0" distL="0" distR="0" wp14:anchorId="5E3369FD" wp14:editId="6EB3E45C">
            <wp:extent cx="5118265" cy="2766951"/>
            <wp:effectExtent l="0" t="0" r="25400" b="14605"/>
            <wp:docPr id="35872311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FCE5CBA" w14:textId="77777777" w:rsidR="00CE091E" w:rsidRPr="00132BAD" w:rsidRDefault="00CE091E" w:rsidP="00DB0E5D">
      <w:pPr>
        <w:pStyle w:val="a8"/>
        <w:shd w:val="clear" w:color="auto" w:fill="FFFFFF"/>
        <w:spacing w:before="0" w:beforeAutospacing="0" w:after="0" w:afterAutospacing="0" w:line="360" w:lineRule="auto"/>
        <w:ind w:firstLine="709"/>
        <w:jc w:val="both"/>
        <w:rPr>
          <w:rFonts w:ascii="Times New Roman" w:hAnsi="Times New Roman" w:cs="Times New Roman"/>
          <w:color w:val="000000"/>
          <w:sz w:val="10"/>
          <w:szCs w:val="10"/>
          <w:shd w:val="clear" w:color="auto" w:fill="FFFFFF"/>
        </w:rPr>
      </w:pPr>
    </w:p>
    <w:p w14:paraId="1AC02809" w14:textId="63D17659" w:rsidR="00D75309" w:rsidRPr="00DB0E5D" w:rsidRDefault="00D75309" w:rsidP="00132BAD">
      <w:pPr>
        <w:pStyle w:val="a8"/>
        <w:shd w:val="clear" w:color="auto" w:fill="FFFFFF"/>
        <w:spacing w:before="0" w:beforeAutospacing="0" w:after="0" w:afterAutospacing="0" w:line="360" w:lineRule="auto"/>
        <w:ind w:firstLine="709"/>
        <w:jc w:val="center"/>
        <w:rPr>
          <w:rFonts w:ascii="Times New Roman" w:hAnsi="Times New Roman" w:cs="Times New Roman"/>
          <w:color w:val="000000"/>
          <w:sz w:val="28"/>
          <w:szCs w:val="28"/>
          <w:shd w:val="clear" w:color="auto" w:fill="FFFFFF"/>
        </w:rPr>
      </w:pPr>
      <w:proofErr w:type="gramStart"/>
      <w:r w:rsidRPr="00DB0E5D">
        <w:rPr>
          <w:rFonts w:ascii="Times New Roman" w:hAnsi="Times New Roman" w:cs="Times New Roman"/>
          <w:b/>
          <w:bCs/>
          <w:color w:val="000000"/>
          <w:sz w:val="28"/>
          <w:szCs w:val="28"/>
          <w:shd w:val="clear" w:color="auto" w:fill="FFFFFF"/>
        </w:rPr>
        <w:t>2.3-rasm.</w:t>
      </w:r>
      <w:proofErr w:type="gramEnd"/>
      <w:r w:rsidRPr="00DB0E5D">
        <w:rPr>
          <w:rFonts w:ascii="Times New Roman" w:hAnsi="Times New Roman" w:cs="Times New Roman"/>
          <w:b/>
          <w:bCs/>
          <w:color w:val="000000"/>
          <w:sz w:val="28"/>
          <w:szCs w:val="28"/>
          <w:shd w:val="clear" w:color="auto" w:fill="FFFFFF"/>
        </w:rPr>
        <w:t xml:space="preserve"> Avtoraqamlarni onlayn auksionda sotish </w:t>
      </w:r>
      <w:proofErr w:type="gramStart"/>
      <w:r w:rsidRPr="00DB0E5D">
        <w:rPr>
          <w:rFonts w:ascii="Times New Roman" w:hAnsi="Times New Roman" w:cs="Times New Roman"/>
          <w:b/>
          <w:bCs/>
          <w:color w:val="000000"/>
          <w:sz w:val="28"/>
          <w:szCs w:val="28"/>
          <w:shd w:val="clear" w:color="auto" w:fill="FFFFFF"/>
        </w:rPr>
        <w:t>dinamikasi</w:t>
      </w:r>
      <w:proofErr w:type="gramEnd"/>
      <w:r w:rsidR="00132BAD">
        <w:rPr>
          <w:rFonts w:ascii="Times New Roman" w:hAnsi="Times New Roman" w:cs="Times New Roman"/>
          <w:b/>
          <w:bCs/>
          <w:color w:val="000000"/>
          <w:sz w:val="28"/>
          <w:szCs w:val="28"/>
          <w:shd w:val="clear" w:color="auto" w:fill="FFFFFF"/>
        </w:rPr>
        <w:br/>
      </w:r>
      <w:r w:rsidRPr="00DB0E5D">
        <w:rPr>
          <w:rFonts w:ascii="Times New Roman" w:eastAsia="Times New Roman" w:hAnsi="Times New Roman" w:cs="Times New Roman"/>
          <w:b/>
          <w:bCs/>
          <w:color w:val="000000"/>
          <w:sz w:val="28"/>
          <w:szCs w:val="28"/>
          <w:lang w:eastAsia="ru-RU"/>
        </w:rPr>
        <w:t>(2019-2020-yillarning I choraklari)</w:t>
      </w:r>
      <w:r w:rsidR="00B02D07" w:rsidRPr="00DB0E5D">
        <w:rPr>
          <w:rStyle w:val="aff1"/>
          <w:rFonts w:ascii="Times New Roman" w:eastAsia="Times New Roman" w:hAnsi="Times New Roman" w:cs="Times New Roman"/>
          <w:b/>
          <w:bCs/>
          <w:color w:val="000000"/>
          <w:sz w:val="28"/>
          <w:szCs w:val="28"/>
          <w:lang w:eastAsia="ru-RU"/>
        </w:rPr>
        <w:footnoteReference w:id="8"/>
      </w:r>
    </w:p>
    <w:p w14:paraId="1B4DBC21" w14:textId="5718DC75" w:rsidR="00BD3625" w:rsidRPr="00DB0E5D" w:rsidRDefault="00BD3625" w:rsidP="00132BAD">
      <w:pPr>
        <w:pStyle w:val="a8"/>
        <w:shd w:val="clear" w:color="auto" w:fill="FFFFFF"/>
        <w:spacing w:before="0" w:beforeAutospacing="0" w:after="0" w:afterAutospacing="0" w:line="353" w:lineRule="auto"/>
        <w:ind w:firstLine="709"/>
        <w:jc w:val="both"/>
        <w:rPr>
          <w:rFonts w:ascii="Times New Roman" w:hAnsi="Times New Roman" w:cs="Times New Roman"/>
          <w:color w:val="000000"/>
          <w:sz w:val="28"/>
          <w:szCs w:val="28"/>
        </w:rPr>
      </w:pPr>
      <w:proofErr w:type="gramStart"/>
      <w:r w:rsidRPr="00DB0E5D">
        <w:rPr>
          <w:rFonts w:ascii="Times New Roman" w:hAnsi="Times New Roman" w:cs="Times New Roman"/>
          <w:color w:val="000000"/>
          <w:sz w:val="28"/>
          <w:szCs w:val="28"/>
          <w:shd w:val="clear" w:color="auto" w:fill="FFFFFF"/>
        </w:rPr>
        <w:t>Eslatib o‘tamiz, avtoraqamlarni onlayn-auksionlarda sotilishidan kelib tushgan mablag‘larning </w:t>
      </w:r>
      <w:r w:rsidRPr="00DB0E5D">
        <w:rPr>
          <w:rStyle w:val="a9"/>
          <w:rFonts w:ascii="Times New Roman" w:hAnsi="Times New Roman" w:cs="Times New Roman"/>
          <w:b w:val="0"/>
          <w:bCs w:val="0"/>
          <w:color w:val="000000"/>
          <w:sz w:val="28"/>
          <w:szCs w:val="28"/>
          <w:shd w:val="clear" w:color="auto" w:fill="FFFFFF"/>
        </w:rPr>
        <w:t>80%</w:t>
      </w:r>
      <w:r w:rsidRPr="00DB0E5D">
        <w:rPr>
          <w:rFonts w:ascii="Times New Roman" w:hAnsi="Times New Roman" w:cs="Times New Roman"/>
          <w:color w:val="000000"/>
          <w:sz w:val="28"/>
          <w:szCs w:val="28"/>
          <w:shd w:val="clear" w:color="auto" w:fill="FFFFFF"/>
        </w:rPr>
        <w:t> – O‘zbekiston Davlat budjetiga, </w:t>
      </w:r>
      <w:r w:rsidRPr="00DB0E5D">
        <w:rPr>
          <w:rStyle w:val="a9"/>
          <w:rFonts w:ascii="Times New Roman" w:hAnsi="Times New Roman" w:cs="Times New Roman"/>
          <w:b w:val="0"/>
          <w:bCs w:val="0"/>
          <w:color w:val="000000"/>
          <w:sz w:val="28"/>
          <w:szCs w:val="28"/>
          <w:shd w:val="clear" w:color="auto" w:fill="FFFFFF"/>
        </w:rPr>
        <w:t>20%</w:t>
      </w:r>
      <w:r w:rsidRPr="00DB0E5D">
        <w:rPr>
          <w:rFonts w:ascii="Times New Roman" w:hAnsi="Times New Roman" w:cs="Times New Roman"/>
          <w:color w:val="000000"/>
          <w:sz w:val="28"/>
          <w:szCs w:val="28"/>
          <w:shd w:val="clear" w:color="auto" w:fill="FFFFFF"/>
        </w:rPr>
        <w:t> – Ichki ishlar vazirligining moddiy-texnik bazasini rivojlantirish, xodimlarini moddiy rag‘batlantirish va boshqa xarajatlar Maxsus jamg‘armasiga yo‘naltiriladi.</w:t>
      </w:r>
      <w:proofErr w:type="gramEnd"/>
    </w:p>
    <w:p w14:paraId="0DDBF61E" w14:textId="064C7E4F" w:rsidR="00BD3625" w:rsidRPr="00DB0E5D" w:rsidRDefault="00BD3625" w:rsidP="00132BAD">
      <w:pPr>
        <w:spacing w:after="0" w:line="353" w:lineRule="auto"/>
        <w:ind w:firstLine="709"/>
        <w:jc w:val="both"/>
        <w:rPr>
          <w:rFonts w:ascii="Times New Roman" w:hAnsi="Times New Roman" w:cs="Times New Roman"/>
          <w:sz w:val="28"/>
          <w:szCs w:val="28"/>
          <w:lang w:val="en-US"/>
        </w:rPr>
      </w:pPr>
      <w:r w:rsidRPr="00DB0E5D">
        <w:rPr>
          <w:rFonts w:ascii="Times New Roman" w:hAnsi="Times New Roman" w:cs="Times New Roman"/>
          <w:b/>
          <w:color w:val="000000"/>
          <w:sz w:val="28"/>
          <w:szCs w:val="28"/>
          <w:lang w:val="en-US"/>
        </w:rPr>
        <w:t>O‘zbekiston Respublikasi tovar-xomashyo birjalari: rivojlanishning yangi bosqichi</w:t>
      </w:r>
    </w:p>
    <w:p w14:paraId="4A7D8416" w14:textId="77777777" w:rsidR="00BD3625" w:rsidRPr="00DB0E5D" w:rsidRDefault="00BD3625" w:rsidP="00DB0E5D">
      <w:pPr>
        <w:spacing w:after="0" w:line="360" w:lineRule="auto"/>
        <w:ind w:right="-1"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 xml:space="preserve">2004-yilning 5-fevralida O‘zbekiston Respublikasi Vazirlar Mahkamasining 57-sonli «Yuqori likvidli mahsulot turlarini sotishning bozor mexanizmlarini joriy </w:t>
      </w:r>
      <w:r w:rsidRPr="00DB0E5D">
        <w:rPr>
          <w:rFonts w:ascii="Times New Roman" w:hAnsi="Times New Roman" w:cs="Times New Roman"/>
          <w:sz w:val="28"/>
          <w:szCs w:val="28"/>
          <w:lang w:val="en-US"/>
        </w:rPr>
        <w:lastRenderedPageBreak/>
        <w:t>qilish haqida»gi Qarori qabul qilindi.</w:t>
      </w:r>
      <w:proofErr w:type="gramEnd"/>
      <w:r w:rsidRPr="00DB0E5D">
        <w:rPr>
          <w:rFonts w:ascii="Times New Roman" w:hAnsi="Times New Roman" w:cs="Times New Roman"/>
          <w:sz w:val="28"/>
          <w:szCs w:val="28"/>
          <w:lang w:val="en-US"/>
        </w:rPr>
        <w:t xml:space="preserve"> Shu bilan tovar bozorlarini liberalizatsiya qilishga asosiy qadam tashlandi, ularning qaysi hududda joylashganligi, kattaligi, qaysi tarmoqqa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idoraga mansubligidan qat’i nazar, xo‘jalik yurituvchi yoki faoliyat yurituvchi xo‘jalik subyektlarining qo‘lidagi resurslarga kira olishning bir xil sharoitlari ta’minlandi.</w:t>
      </w:r>
    </w:p>
    <w:p w14:paraId="6F07F964" w14:textId="77777777" w:rsidR="00132BAD" w:rsidRPr="00DC74BC" w:rsidRDefault="00132BAD" w:rsidP="00132BAD">
      <w:pPr>
        <w:spacing w:after="0" w:line="240" w:lineRule="auto"/>
        <w:ind w:right="-1" w:firstLine="709"/>
        <w:jc w:val="both"/>
        <w:rPr>
          <w:rFonts w:ascii="Times New Roman" w:hAnsi="Times New Roman" w:cs="Times New Roman"/>
          <w:b/>
          <w:bCs/>
          <w:sz w:val="20"/>
          <w:szCs w:val="20"/>
          <w:lang w:val="en-US"/>
        </w:rPr>
      </w:pPr>
    </w:p>
    <w:p w14:paraId="4C4119C1" w14:textId="77777777" w:rsidR="00BD3625" w:rsidRPr="00DC74BC" w:rsidRDefault="00BD3625" w:rsidP="00DB0E5D">
      <w:pPr>
        <w:spacing w:after="0" w:line="360" w:lineRule="auto"/>
        <w:ind w:right="-1" w:firstLine="709"/>
        <w:jc w:val="both"/>
        <w:rPr>
          <w:rFonts w:ascii="Times New Roman" w:hAnsi="Times New Roman" w:cs="Times New Roman"/>
          <w:b/>
          <w:bCs/>
          <w:sz w:val="28"/>
          <w:szCs w:val="28"/>
          <w:lang w:val="en-US"/>
        </w:rPr>
      </w:pPr>
      <w:r w:rsidRPr="00DB0E5D">
        <w:rPr>
          <w:rFonts w:ascii="Times New Roman" w:hAnsi="Times New Roman" w:cs="Times New Roman"/>
          <w:b/>
          <w:bCs/>
          <w:sz w:val="28"/>
          <w:szCs w:val="28"/>
          <w:lang w:val="en-US"/>
        </w:rPr>
        <w:t>Qabul</w:t>
      </w:r>
      <w:r w:rsidRPr="00DC74BC">
        <w:rPr>
          <w:rFonts w:ascii="Times New Roman" w:hAnsi="Times New Roman" w:cs="Times New Roman"/>
          <w:b/>
          <w:bCs/>
          <w:sz w:val="28"/>
          <w:szCs w:val="28"/>
          <w:lang w:val="en-US"/>
        </w:rPr>
        <w:t xml:space="preserve"> </w:t>
      </w:r>
      <w:r w:rsidRPr="00DB0E5D">
        <w:rPr>
          <w:rFonts w:ascii="Times New Roman" w:hAnsi="Times New Roman" w:cs="Times New Roman"/>
          <w:b/>
          <w:bCs/>
          <w:sz w:val="28"/>
          <w:szCs w:val="28"/>
          <w:lang w:val="en-US"/>
        </w:rPr>
        <w:t>qilingan</w:t>
      </w:r>
      <w:r w:rsidRPr="00DC74BC">
        <w:rPr>
          <w:rFonts w:ascii="Times New Roman" w:hAnsi="Times New Roman" w:cs="Times New Roman"/>
          <w:b/>
          <w:bCs/>
          <w:sz w:val="28"/>
          <w:szCs w:val="28"/>
          <w:lang w:val="en-US"/>
        </w:rPr>
        <w:t xml:space="preserve"> </w:t>
      </w:r>
      <w:r w:rsidRPr="00DB0E5D">
        <w:rPr>
          <w:rFonts w:ascii="Times New Roman" w:hAnsi="Times New Roman" w:cs="Times New Roman"/>
          <w:b/>
          <w:bCs/>
          <w:sz w:val="28"/>
          <w:szCs w:val="28"/>
          <w:lang w:val="en-US"/>
        </w:rPr>
        <w:t>qarorning</w:t>
      </w:r>
      <w:r w:rsidRPr="00DC74BC">
        <w:rPr>
          <w:rFonts w:ascii="Times New Roman" w:hAnsi="Times New Roman" w:cs="Times New Roman"/>
          <w:b/>
          <w:bCs/>
          <w:sz w:val="28"/>
          <w:szCs w:val="28"/>
          <w:lang w:val="en-US"/>
        </w:rPr>
        <w:t xml:space="preserve"> </w:t>
      </w:r>
      <w:r w:rsidRPr="00DB0E5D">
        <w:rPr>
          <w:rFonts w:ascii="Times New Roman" w:hAnsi="Times New Roman" w:cs="Times New Roman"/>
          <w:b/>
          <w:bCs/>
          <w:sz w:val="28"/>
          <w:szCs w:val="28"/>
          <w:lang w:val="en-US"/>
        </w:rPr>
        <w:t>siyosiy</w:t>
      </w:r>
      <w:r w:rsidRPr="00DC74BC">
        <w:rPr>
          <w:rFonts w:ascii="Times New Roman" w:hAnsi="Times New Roman" w:cs="Times New Roman"/>
          <w:b/>
          <w:bCs/>
          <w:sz w:val="28"/>
          <w:szCs w:val="28"/>
          <w:lang w:val="en-US"/>
        </w:rPr>
        <w:t xml:space="preserve"> </w:t>
      </w:r>
      <w:proofErr w:type="gramStart"/>
      <w:r w:rsidRPr="00DB0E5D">
        <w:rPr>
          <w:rFonts w:ascii="Times New Roman" w:hAnsi="Times New Roman" w:cs="Times New Roman"/>
          <w:b/>
          <w:bCs/>
          <w:sz w:val="28"/>
          <w:szCs w:val="28"/>
          <w:lang w:val="en-US"/>
        </w:rPr>
        <w:t>va</w:t>
      </w:r>
      <w:proofErr w:type="gramEnd"/>
      <w:r w:rsidRPr="00DC74BC">
        <w:rPr>
          <w:rFonts w:ascii="Times New Roman" w:hAnsi="Times New Roman" w:cs="Times New Roman"/>
          <w:b/>
          <w:bCs/>
          <w:sz w:val="28"/>
          <w:szCs w:val="28"/>
          <w:lang w:val="en-US"/>
        </w:rPr>
        <w:t xml:space="preserve"> </w:t>
      </w:r>
      <w:r w:rsidRPr="00DB0E5D">
        <w:rPr>
          <w:rFonts w:ascii="Times New Roman" w:hAnsi="Times New Roman" w:cs="Times New Roman"/>
          <w:b/>
          <w:bCs/>
          <w:sz w:val="28"/>
          <w:szCs w:val="28"/>
          <w:lang w:val="en-US"/>
        </w:rPr>
        <w:t>iqtisodiy</w:t>
      </w:r>
      <w:r w:rsidRPr="00DC74BC">
        <w:rPr>
          <w:rFonts w:ascii="Times New Roman" w:hAnsi="Times New Roman" w:cs="Times New Roman"/>
          <w:b/>
          <w:bCs/>
          <w:sz w:val="28"/>
          <w:szCs w:val="28"/>
          <w:lang w:val="en-US"/>
        </w:rPr>
        <w:t xml:space="preserve"> </w:t>
      </w:r>
      <w:r w:rsidRPr="00DB0E5D">
        <w:rPr>
          <w:rFonts w:ascii="Times New Roman" w:hAnsi="Times New Roman" w:cs="Times New Roman"/>
          <w:b/>
          <w:bCs/>
          <w:sz w:val="28"/>
          <w:szCs w:val="28"/>
          <w:lang w:val="en-US"/>
        </w:rPr>
        <w:t>mohiyati</w:t>
      </w:r>
      <w:r w:rsidRPr="00DC74BC">
        <w:rPr>
          <w:rFonts w:ascii="Times New Roman" w:hAnsi="Times New Roman" w:cs="Times New Roman"/>
          <w:b/>
          <w:bCs/>
          <w:sz w:val="28"/>
          <w:szCs w:val="28"/>
          <w:lang w:val="en-US"/>
        </w:rPr>
        <w:t xml:space="preserve"> </w:t>
      </w:r>
      <w:r w:rsidRPr="00DB0E5D">
        <w:rPr>
          <w:rFonts w:ascii="Times New Roman" w:hAnsi="Times New Roman" w:cs="Times New Roman"/>
          <w:b/>
          <w:bCs/>
          <w:sz w:val="28"/>
          <w:szCs w:val="28"/>
          <w:lang w:val="en-US"/>
        </w:rPr>
        <w:t>quyidagicha</w:t>
      </w:r>
      <w:r w:rsidRPr="00DC74BC">
        <w:rPr>
          <w:rFonts w:ascii="Times New Roman" w:hAnsi="Times New Roman" w:cs="Times New Roman"/>
          <w:b/>
          <w:bCs/>
          <w:sz w:val="28"/>
          <w:szCs w:val="28"/>
          <w:lang w:val="en-US"/>
        </w:rPr>
        <w:t>:</w:t>
      </w:r>
    </w:p>
    <w:p w14:paraId="45A8AC39" w14:textId="77777777" w:rsidR="00BD3625" w:rsidRDefault="00BD3625" w:rsidP="00132BAD">
      <w:pPr>
        <w:spacing w:after="0" w:line="360" w:lineRule="auto"/>
        <w:ind w:right="-1"/>
        <w:jc w:val="center"/>
        <w:rPr>
          <w:rFonts w:ascii="Times New Roman" w:hAnsi="Times New Roman" w:cs="Times New Roman"/>
          <w:sz w:val="28"/>
          <w:szCs w:val="28"/>
        </w:rPr>
      </w:pPr>
      <w:r w:rsidRPr="00DB0E5D">
        <w:rPr>
          <w:rFonts w:ascii="Times New Roman" w:hAnsi="Times New Roman" w:cs="Times New Roman"/>
          <w:noProof/>
          <w:sz w:val="28"/>
          <w:szCs w:val="28"/>
          <w:lang w:eastAsia="ru-RU"/>
        </w:rPr>
        <w:drawing>
          <wp:inline distT="0" distB="0" distL="0" distR="0" wp14:anchorId="40A9B78F" wp14:editId="49F3C722">
            <wp:extent cx="5486400" cy="3390900"/>
            <wp:effectExtent l="38100" t="38100" r="95250" b="0"/>
            <wp:docPr id="11" name="Схема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6CC224BB" w14:textId="77777777" w:rsidR="00132BAD" w:rsidRPr="00DB0E5D" w:rsidRDefault="00132BAD" w:rsidP="00132BAD">
      <w:pPr>
        <w:spacing w:after="0" w:line="360" w:lineRule="auto"/>
        <w:ind w:right="-1"/>
        <w:jc w:val="center"/>
        <w:rPr>
          <w:rFonts w:ascii="Times New Roman" w:hAnsi="Times New Roman" w:cs="Times New Roman"/>
          <w:sz w:val="28"/>
          <w:szCs w:val="28"/>
        </w:rPr>
      </w:pPr>
    </w:p>
    <w:p w14:paraId="72E3D48E" w14:textId="77777777" w:rsidR="00BD3625" w:rsidRPr="00DB0E5D" w:rsidRDefault="00BD3625" w:rsidP="00132BAD">
      <w:pPr>
        <w:spacing w:after="0" w:line="360" w:lineRule="auto"/>
        <w:ind w:right="-1"/>
        <w:jc w:val="center"/>
        <w:rPr>
          <w:rFonts w:ascii="Times New Roman" w:hAnsi="Times New Roman" w:cs="Times New Roman"/>
          <w:sz w:val="28"/>
          <w:szCs w:val="28"/>
        </w:rPr>
      </w:pPr>
      <w:r w:rsidRPr="00DB0E5D">
        <w:rPr>
          <w:rFonts w:ascii="Times New Roman" w:hAnsi="Times New Roman" w:cs="Times New Roman"/>
          <w:noProof/>
          <w:sz w:val="28"/>
          <w:szCs w:val="28"/>
          <w:lang w:eastAsia="ru-RU"/>
        </w:rPr>
        <w:drawing>
          <wp:inline distT="0" distB="0" distL="0" distR="0" wp14:anchorId="282B498E" wp14:editId="1FB19D23">
            <wp:extent cx="5486400" cy="3200400"/>
            <wp:effectExtent l="38100" t="19050" r="95250" b="0"/>
            <wp:docPr id="12" name="Схема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295E413A" w14:textId="77777777" w:rsidR="00BD3625" w:rsidRPr="00DB0E5D" w:rsidRDefault="00BD3625" w:rsidP="00896030">
      <w:pPr>
        <w:spacing w:after="0" w:line="240" w:lineRule="auto"/>
        <w:ind w:right="-1"/>
        <w:jc w:val="center"/>
        <w:rPr>
          <w:rFonts w:ascii="Times New Roman" w:hAnsi="Times New Roman" w:cs="Times New Roman"/>
          <w:sz w:val="28"/>
          <w:szCs w:val="28"/>
        </w:rPr>
      </w:pPr>
      <w:r w:rsidRPr="00DB0E5D">
        <w:rPr>
          <w:rFonts w:ascii="Times New Roman" w:hAnsi="Times New Roman" w:cs="Times New Roman"/>
          <w:noProof/>
          <w:sz w:val="28"/>
          <w:szCs w:val="28"/>
          <w:lang w:eastAsia="ru-RU"/>
        </w:rPr>
        <w:lastRenderedPageBreak/>
        <w:drawing>
          <wp:inline distT="0" distB="0" distL="0" distR="0" wp14:anchorId="7BE6054D" wp14:editId="123BE3EE">
            <wp:extent cx="5486400" cy="2852382"/>
            <wp:effectExtent l="38100" t="38100" r="76200" b="0"/>
            <wp:docPr id="13" name="Схема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1FF90871" w14:textId="77777777" w:rsidR="00BD3625" w:rsidRPr="00DB0E5D" w:rsidRDefault="00BD3625" w:rsidP="00896030">
      <w:pPr>
        <w:spacing w:after="0" w:line="240" w:lineRule="auto"/>
        <w:ind w:right="-1"/>
        <w:jc w:val="center"/>
        <w:rPr>
          <w:rFonts w:ascii="Times New Roman" w:hAnsi="Times New Roman" w:cs="Times New Roman"/>
          <w:sz w:val="28"/>
          <w:szCs w:val="28"/>
        </w:rPr>
      </w:pPr>
      <w:r w:rsidRPr="00DB0E5D">
        <w:rPr>
          <w:rFonts w:ascii="Times New Roman" w:hAnsi="Times New Roman" w:cs="Times New Roman"/>
          <w:noProof/>
          <w:sz w:val="28"/>
          <w:szCs w:val="28"/>
          <w:lang w:eastAsia="ru-RU"/>
        </w:rPr>
        <w:drawing>
          <wp:inline distT="0" distB="0" distL="0" distR="0" wp14:anchorId="6D8ACAA9" wp14:editId="0EF8E3AE">
            <wp:extent cx="5486400" cy="2060812"/>
            <wp:effectExtent l="38100" t="38100" r="95250" b="0"/>
            <wp:docPr id="8" name="Схема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4B3D2DBD" w14:textId="77777777" w:rsidR="00BD3625" w:rsidRPr="00132BAD" w:rsidRDefault="00BD3625" w:rsidP="00132BAD">
      <w:pPr>
        <w:spacing w:after="0" w:line="240" w:lineRule="auto"/>
        <w:ind w:right="-1" w:firstLine="709"/>
        <w:jc w:val="both"/>
        <w:rPr>
          <w:rFonts w:ascii="Times New Roman" w:hAnsi="Times New Roman" w:cs="Times New Roman"/>
          <w:sz w:val="10"/>
          <w:szCs w:val="10"/>
        </w:rPr>
      </w:pPr>
    </w:p>
    <w:p w14:paraId="051075FE" w14:textId="77777777" w:rsidR="00BD3625" w:rsidRPr="00DB0E5D" w:rsidRDefault="00BD3625" w:rsidP="00132BAD">
      <w:pPr>
        <w:spacing w:after="0" w:line="353"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rPr>
        <w:t>Tovar birjasi – savdo bitimlari tuzish bo‘yicha vositachilik xizmatlari ko‘rsatish; tovar savdosini tartibga solish; savdo operatsiyalarini tartibga solish va savdo muammolarini hal qilish; narxlar haqida, ishlab chiqarishning ahvoli va narxga ta’sir etuvchi boshqa omillar haqida ma’lumot to‘plash va e’lon qilish uchun o‘zini o‘zi oqlash asosida faoliyat ko‘rsatadigan tashkilotdir.</w:t>
      </w:r>
      <w:proofErr w:type="gramEnd"/>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 xml:space="preserve">Tovar birjasida bitim predmeti tovar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uni yetkazib berish bo‘yicha shartnomalar hisoblanadi.</w:t>
      </w:r>
    </w:p>
    <w:p w14:paraId="638B4BF1" w14:textId="77777777" w:rsidR="00BD3625" w:rsidRPr="00DB0E5D" w:rsidRDefault="00BD3625" w:rsidP="00132BAD">
      <w:pPr>
        <w:spacing w:after="0" w:line="353"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Tovar birjasi, qoidaga </w:t>
      </w:r>
      <w:proofErr w:type="gramStart"/>
      <w:r w:rsidRPr="00DB0E5D">
        <w:rPr>
          <w:rFonts w:ascii="Times New Roman" w:hAnsi="Times New Roman" w:cs="Times New Roman"/>
          <w:sz w:val="28"/>
          <w:szCs w:val="28"/>
          <w:lang w:val="en-US"/>
        </w:rPr>
        <w:t>ko‘ra</w:t>
      </w:r>
      <w:proofErr w:type="gramEnd"/>
      <w:r w:rsidRPr="00DB0E5D">
        <w:rPr>
          <w:rFonts w:ascii="Times New Roman" w:hAnsi="Times New Roman" w:cs="Times New Roman"/>
          <w:sz w:val="28"/>
          <w:szCs w:val="28"/>
          <w:lang w:val="en-US"/>
        </w:rPr>
        <w:t xml:space="preserve">, tijorat tashkiloti hisoblanmaydi. </w:t>
      </w:r>
      <w:proofErr w:type="gramStart"/>
      <w:r w:rsidRPr="00DB0E5D">
        <w:rPr>
          <w:rFonts w:ascii="Times New Roman" w:hAnsi="Times New Roman" w:cs="Times New Roman"/>
          <w:sz w:val="28"/>
          <w:szCs w:val="28"/>
          <w:lang w:val="en-US"/>
        </w:rPr>
        <w:t>Katta foyda olish – uning maqsadi emas.</w:t>
      </w:r>
      <w:proofErr w:type="gramEnd"/>
      <w:r w:rsidRPr="00DB0E5D">
        <w:rPr>
          <w:rFonts w:ascii="Times New Roman" w:hAnsi="Times New Roman" w:cs="Times New Roman"/>
          <w:sz w:val="28"/>
          <w:szCs w:val="28"/>
          <w:lang w:val="en-US"/>
        </w:rPr>
        <w:t xml:space="preserve"> Tovar birjalarini shartli ravishda ishlab chiqaruvchilar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vositachi firmalar tomonidan qo‘shma loyihani amalga oshirish – har bir qatnashchiga sotuv va xarid operatsiya o‘tkazishni ta’minlovchi, tartibga solinadigan tovarlar bozorini tashkil qilish uchun tuziladigan konsorsium sifatida ifodalash mumkin.</w:t>
      </w:r>
    </w:p>
    <w:p w14:paraId="71ED3F01" w14:textId="77777777" w:rsidR="00BD3625" w:rsidRPr="00DB0E5D" w:rsidRDefault="00BD3625" w:rsidP="00132BAD">
      <w:pPr>
        <w:spacing w:after="0" w:line="353" w:lineRule="auto"/>
        <w:ind w:right="-1"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Qatnashchilar oladigan foyda tijorat ishlarini amalga oshirishga sarflanadigan xarajatlarni tejab qolish bilan ta’minlanadi.</w:t>
      </w:r>
      <w:proofErr w:type="gramEnd"/>
    </w:p>
    <w:p w14:paraId="3596FD21" w14:textId="77777777" w:rsidR="00BD3625" w:rsidRPr="00DB0E5D" w:rsidRDefault="00BD3625" w:rsidP="00132BAD">
      <w:pPr>
        <w:spacing w:after="0" w:line="353" w:lineRule="auto"/>
        <w:ind w:right="-1"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lastRenderedPageBreak/>
        <w:t>Birjani aksiyadorlik turidagi tijorat tashkiloti sifatida ham tuzish mumkin.</w:t>
      </w:r>
      <w:proofErr w:type="gramEnd"/>
      <w:r w:rsidRPr="00DB0E5D">
        <w:rPr>
          <w:rFonts w:ascii="Times New Roman" w:hAnsi="Times New Roman" w:cs="Times New Roman"/>
          <w:sz w:val="28"/>
          <w:szCs w:val="28"/>
          <w:lang w:val="en-US"/>
        </w:rPr>
        <w:t xml:space="preserve"> Biroq bunda qatnashchi-tashkilotchilar ularning mijozlaridan foydalanadigan mijozlardan ancha kam </w:t>
      </w:r>
      <w:proofErr w:type="gramStart"/>
      <w:r w:rsidRPr="00DB0E5D">
        <w:rPr>
          <w:rFonts w:ascii="Times New Roman" w:hAnsi="Times New Roman" w:cs="Times New Roman"/>
          <w:sz w:val="28"/>
          <w:szCs w:val="28"/>
          <w:lang w:val="en-US"/>
        </w:rPr>
        <w:t>bo‘lishi</w:t>
      </w:r>
      <w:proofErr w:type="gramEnd"/>
      <w:r w:rsidRPr="00DB0E5D">
        <w:rPr>
          <w:rFonts w:ascii="Times New Roman" w:hAnsi="Times New Roman" w:cs="Times New Roman"/>
          <w:sz w:val="28"/>
          <w:szCs w:val="28"/>
          <w:lang w:val="en-US"/>
        </w:rPr>
        <w:t xml:space="preserve"> lozim. Shunda ta’sischilar manfaatlarida turli vositachilik xizmatlari </w:t>
      </w:r>
      <w:proofErr w:type="gramStart"/>
      <w:r w:rsidRPr="00DB0E5D">
        <w:rPr>
          <w:rFonts w:ascii="Times New Roman" w:hAnsi="Times New Roman" w:cs="Times New Roman"/>
          <w:sz w:val="28"/>
          <w:szCs w:val="28"/>
          <w:lang w:val="en-US"/>
        </w:rPr>
        <w:t>ko‘rsatish</w:t>
      </w:r>
      <w:proofErr w:type="gramEnd"/>
      <w:r w:rsidRPr="00DB0E5D">
        <w:rPr>
          <w:rFonts w:ascii="Times New Roman" w:hAnsi="Times New Roman" w:cs="Times New Roman"/>
          <w:sz w:val="28"/>
          <w:szCs w:val="28"/>
          <w:lang w:val="en-US"/>
        </w:rPr>
        <w:t xml:space="preserve"> hisobiga birjaning ishlari foydali ta’sir ko‘rsatadi.</w:t>
      </w:r>
    </w:p>
    <w:p w14:paraId="7C79A6E3" w14:textId="77777777" w:rsidR="00BD3625" w:rsidRPr="00DB0E5D" w:rsidRDefault="00BD3625" w:rsidP="00132BAD">
      <w:pPr>
        <w:spacing w:after="0" w:line="353" w:lineRule="auto"/>
        <w:ind w:right="-1"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Birjaning oliy boshqaruv organi </w:t>
      </w:r>
      <w:proofErr w:type="gramStart"/>
      <w:r w:rsidRPr="00DB0E5D">
        <w:rPr>
          <w:rFonts w:ascii="Times New Roman" w:hAnsi="Times New Roman" w:cs="Times New Roman"/>
          <w:sz w:val="28"/>
          <w:szCs w:val="28"/>
          <w:lang w:val="en-US"/>
        </w:rPr>
        <w:t>bo‘lib</w:t>
      </w:r>
      <w:proofErr w:type="gramEnd"/>
      <w:r w:rsidRPr="00DB0E5D">
        <w:rPr>
          <w:rFonts w:ascii="Times New Roman" w:hAnsi="Times New Roman" w:cs="Times New Roman"/>
          <w:sz w:val="28"/>
          <w:szCs w:val="28"/>
          <w:lang w:val="en-US"/>
        </w:rPr>
        <w:t xml:space="preserve"> aksiyadorlar yig‘ilishi xizm at qiladi. Birja faoliyatiga joriy rahbarlikni uning tarkibi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raisi aksiyadorlar yig‘ilishi tomonidan tayinlanadigan qo‘mita amalga oshiradi.</w:t>
      </w:r>
    </w:p>
    <w:p w14:paraId="620452BE" w14:textId="79A37063" w:rsidR="00BD3625" w:rsidRPr="00DB0E5D" w:rsidRDefault="00BD3625" w:rsidP="00132BAD">
      <w:pPr>
        <w:spacing w:after="0" w:line="353" w:lineRule="auto"/>
        <w:ind w:right="-1"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Birjada faoliyat yuritadigan asosiy shaxslar – birja qatnashchilari manfaatlarini ifodalovchi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ularning nomidan bitimlar tuzadigan brokerlardir. </w:t>
      </w:r>
      <w:proofErr w:type="gramStart"/>
      <w:r w:rsidRPr="00DB0E5D">
        <w:rPr>
          <w:rFonts w:ascii="Times New Roman" w:hAnsi="Times New Roman" w:cs="Times New Roman"/>
          <w:sz w:val="28"/>
          <w:szCs w:val="28"/>
          <w:lang w:val="en-US"/>
        </w:rPr>
        <w:t>Bu holatda brokerlar agentlar sifatida ishtirok etadilar.</w:t>
      </w:r>
      <w:proofErr w:type="gramEnd"/>
      <w:r w:rsidRPr="00DB0E5D">
        <w:rPr>
          <w:rFonts w:ascii="Times New Roman" w:hAnsi="Times New Roman" w:cs="Times New Roman"/>
          <w:sz w:val="28"/>
          <w:szCs w:val="28"/>
          <w:lang w:val="en-US"/>
        </w:rPr>
        <w:t xml:space="preserve"> Agar brokerlik idorasi o‘z hisobidan operatsiyalarni amalga oshiradigan </w:t>
      </w:r>
      <w:proofErr w:type="gramStart"/>
      <w:r w:rsidRPr="00DB0E5D">
        <w:rPr>
          <w:rFonts w:ascii="Times New Roman" w:hAnsi="Times New Roman" w:cs="Times New Roman"/>
          <w:sz w:val="28"/>
          <w:szCs w:val="28"/>
          <w:lang w:val="en-US"/>
        </w:rPr>
        <w:t>bo‘lsa</w:t>
      </w:r>
      <w:proofErr w:type="gramEnd"/>
      <w:r w:rsidRPr="00DB0E5D">
        <w:rPr>
          <w:rFonts w:ascii="Times New Roman" w:hAnsi="Times New Roman" w:cs="Times New Roman"/>
          <w:sz w:val="28"/>
          <w:szCs w:val="28"/>
          <w:lang w:val="en-US"/>
        </w:rPr>
        <w:t>, u prinsipal sifatida qatnashadi.</w:t>
      </w:r>
    </w:p>
    <w:p w14:paraId="3C4F9DF4" w14:textId="4E57D59A" w:rsidR="00BD3625" w:rsidRPr="00DB0E5D" w:rsidRDefault="00BD3625" w:rsidP="00132BAD">
      <w:pPr>
        <w:spacing w:before="240" w:after="240" w:line="353" w:lineRule="auto"/>
        <w:ind w:firstLine="709"/>
        <w:jc w:val="both"/>
        <w:rPr>
          <w:rFonts w:ascii="Times New Roman" w:hAnsi="Times New Roman" w:cs="Times New Roman"/>
          <w:b/>
          <w:bCs/>
          <w:sz w:val="28"/>
          <w:szCs w:val="28"/>
          <w:lang w:val="en-US"/>
        </w:rPr>
      </w:pPr>
      <w:proofErr w:type="gramStart"/>
      <w:r w:rsidRPr="00DB0E5D">
        <w:rPr>
          <w:rFonts w:ascii="Times New Roman" w:hAnsi="Times New Roman" w:cs="Times New Roman"/>
          <w:b/>
          <w:bCs/>
          <w:sz w:val="28"/>
          <w:szCs w:val="28"/>
          <w:lang w:val="en-US"/>
        </w:rPr>
        <w:t>2.2</w:t>
      </w:r>
      <w:r w:rsidR="00132BAD" w:rsidRPr="00132BAD">
        <w:rPr>
          <w:rFonts w:ascii="Times New Roman" w:hAnsi="Times New Roman" w:cs="Times New Roman"/>
          <w:b/>
          <w:bCs/>
          <w:sz w:val="28"/>
          <w:szCs w:val="28"/>
          <w:lang w:val="en-US"/>
        </w:rPr>
        <w:t>-§.</w:t>
      </w:r>
      <w:proofErr w:type="gramEnd"/>
      <w:r w:rsidRPr="00DB0E5D">
        <w:rPr>
          <w:rFonts w:ascii="Times New Roman" w:hAnsi="Times New Roman" w:cs="Times New Roman"/>
          <w:b/>
          <w:bCs/>
          <w:sz w:val="28"/>
          <w:szCs w:val="28"/>
          <w:lang w:val="en-US"/>
        </w:rPr>
        <w:t xml:space="preserve"> Fond birjasini </w:t>
      </w:r>
      <w:proofErr w:type="gramStart"/>
      <w:r w:rsidRPr="00DB0E5D">
        <w:rPr>
          <w:rFonts w:ascii="Times New Roman" w:hAnsi="Times New Roman" w:cs="Times New Roman"/>
          <w:b/>
          <w:bCs/>
          <w:sz w:val="28"/>
          <w:szCs w:val="28"/>
          <w:lang w:val="en-US"/>
        </w:rPr>
        <w:t>rivojlantirishning  zarurati</w:t>
      </w:r>
      <w:proofErr w:type="gramEnd"/>
      <w:r w:rsidRPr="00DB0E5D">
        <w:rPr>
          <w:rFonts w:ascii="Times New Roman" w:hAnsi="Times New Roman" w:cs="Times New Roman"/>
          <w:b/>
          <w:bCs/>
          <w:sz w:val="28"/>
          <w:szCs w:val="28"/>
          <w:lang w:val="en-US"/>
        </w:rPr>
        <w:t xml:space="preserve"> va undagi muommolar</w:t>
      </w:r>
    </w:p>
    <w:p w14:paraId="6102B3B7" w14:textId="77777777" w:rsidR="0052663F" w:rsidRPr="00DB0E5D" w:rsidRDefault="0052663F" w:rsidP="00132BAD">
      <w:pPr>
        <w:spacing w:after="0" w:line="353" w:lineRule="auto"/>
        <w:ind w:left="10" w:right="60"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O‘zbekiston Respublikasining qonun hujjatlariga ko‘ra, fond birjasi</w:t>
      </w:r>
      <w:r w:rsidRPr="00DB0E5D">
        <w:rPr>
          <w:rFonts w:ascii="Times New Roman" w:hAnsi="Times New Roman" w:cs="Times New Roman"/>
          <w:b/>
          <w:sz w:val="28"/>
          <w:szCs w:val="28"/>
          <w:lang w:val="en-US"/>
        </w:rPr>
        <w:t xml:space="preserve"> </w:t>
      </w:r>
      <w:r w:rsidRPr="00DB0E5D">
        <w:rPr>
          <w:rFonts w:ascii="Times New Roman" w:hAnsi="Times New Roman" w:cs="Times New Roman"/>
          <w:sz w:val="28"/>
          <w:szCs w:val="28"/>
          <w:lang w:val="en-US"/>
        </w:rPr>
        <w:t>– ochiq va oshkora birja savdolarini oldindan belgilangan vaqtda va belgilangan joyda o‘rnatilgan qoidalar asosida tashkil etish hamda o‘tkazish orqali faqat qimmatli qog‘ozlar savdosi uchun sharoitlar yaratuvchi yuridik shaxs.</w:t>
      </w:r>
    </w:p>
    <w:p w14:paraId="3FB56705" w14:textId="5F0957E2" w:rsidR="0052663F" w:rsidRPr="00DB0E5D" w:rsidRDefault="0052663F" w:rsidP="00132BAD">
      <w:pPr>
        <w:spacing w:after="0" w:line="353" w:lineRule="auto"/>
        <w:ind w:left="10" w:right="60"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Har xil turdagi qimmatbaho qog‘ozlaming paydo </w:t>
      </w:r>
      <w:proofErr w:type="gramStart"/>
      <w:r w:rsidRPr="00DB0E5D">
        <w:rPr>
          <w:rFonts w:ascii="Times New Roman" w:hAnsi="Times New Roman" w:cs="Times New Roman"/>
          <w:sz w:val="28"/>
          <w:szCs w:val="28"/>
          <w:lang w:val="en-US"/>
        </w:rPr>
        <w:t>bo‘lishi</w:t>
      </w:r>
      <w:proofErr w:type="gramEnd"/>
      <w:r w:rsidRPr="00DB0E5D">
        <w:rPr>
          <w:rFonts w:ascii="Times New Roman" w:hAnsi="Times New Roman" w:cs="Times New Roman"/>
          <w:sz w:val="28"/>
          <w:szCs w:val="28"/>
          <w:lang w:val="en-US"/>
        </w:rPr>
        <w:t xml:space="preserve"> qimmatli qog‘ozlar oldi-sotdisi ushbu qog‘ozlar bozorining boshlanishiga olib keldi. Asosiy ma’no shundaki, bu bozorda sotilgan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sotib olingan qog‘oz mulkdorlik huquqi va shu mulk badalidan ma’lum daromad olish huquqini berar edi. </w:t>
      </w:r>
      <w:proofErr w:type="gramStart"/>
      <w:r w:rsidRPr="00DB0E5D">
        <w:rPr>
          <w:rFonts w:ascii="Times New Roman" w:hAnsi="Times New Roman" w:cs="Times New Roman"/>
          <w:sz w:val="28"/>
          <w:szCs w:val="28"/>
          <w:lang w:val="en-US"/>
        </w:rPr>
        <w:t>Ana shu huquq qog‘ozda mujassamlangan b</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ladi.</w:t>
      </w:r>
      <w:proofErr w:type="gramEnd"/>
    </w:p>
    <w:p w14:paraId="2D3E081B" w14:textId="77777777" w:rsidR="0052663F" w:rsidRPr="00DB0E5D" w:rsidRDefault="0052663F" w:rsidP="00132BAD">
      <w:pPr>
        <w:spacing w:after="0" w:line="353" w:lineRule="auto"/>
        <w:ind w:left="10" w:right="60"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Qimmatbaho qog‘ozlar mulkiy ma’nodagi hujjat </w:t>
      </w:r>
      <w:proofErr w:type="gramStart"/>
      <w:r w:rsidRPr="00DB0E5D">
        <w:rPr>
          <w:rFonts w:ascii="Times New Roman" w:hAnsi="Times New Roman" w:cs="Times New Roman"/>
          <w:sz w:val="28"/>
          <w:szCs w:val="28"/>
          <w:lang w:val="en-US"/>
        </w:rPr>
        <w:t>bo‘lib</w:t>
      </w:r>
      <w:proofErr w:type="gramEnd"/>
      <w:r w:rsidRPr="00DB0E5D">
        <w:rPr>
          <w:rFonts w:ascii="Times New Roman" w:hAnsi="Times New Roman" w:cs="Times New Roman"/>
          <w:sz w:val="28"/>
          <w:szCs w:val="28"/>
          <w:lang w:val="en-US"/>
        </w:rPr>
        <w:t xml:space="preserve">, mulkdorlik huquqi ushbu hujjatsiz amalga oshirilmaydi va boshqa kishiga o‘tib qolmaydi. Qimmatli qog‘ozlaming asosiy xillari hissador-aksiyadorlar jamiyatlari sarmoyasida qatnashish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ma’lum dividend olish huquqini beradigan guvohnoma. Aksiya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obligatsiyalar emitentlari aksiya va obligatsiya egalariga ma’lum, avvaldan belgilangan yillik foiz miqdorida daromad to‘lash majburiyatini oladi. Aksiya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obligatsiyalar fond birjalari va birjadan tashqaridagi bozorda sotiladi va sotib olinadi.</w:t>
      </w:r>
    </w:p>
    <w:p w14:paraId="3FC9ACC1" w14:textId="77777777" w:rsidR="0052663F" w:rsidRPr="00DC74BC" w:rsidRDefault="0052663F" w:rsidP="00896030">
      <w:pPr>
        <w:spacing w:after="0" w:line="353"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lastRenderedPageBreak/>
        <w:t xml:space="preserve">Qimmatli qog‘ozlarga </w:t>
      </w:r>
      <w:proofErr w:type="gramStart"/>
      <w:r w:rsidRPr="00DB0E5D">
        <w:rPr>
          <w:rFonts w:ascii="Times New Roman" w:hAnsi="Times New Roman" w:cs="Times New Roman"/>
          <w:sz w:val="28"/>
          <w:szCs w:val="28"/>
          <w:lang w:val="en-US"/>
        </w:rPr>
        <w:t>yana</w:t>
      </w:r>
      <w:proofErr w:type="gramEnd"/>
      <w:r w:rsidRPr="00DB0E5D">
        <w:rPr>
          <w:rFonts w:ascii="Times New Roman" w:hAnsi="Times New Roman" w:cs="Times New Roman"/>
          <w:sz w:val="28"/>
          <w:szCs w:val="28"/>
          <w:lang w:val="en-US"/>
        </w:rPr>
        <w:t xml:space="preserve"> tovar va pulli hujjatlar kiradi. </w:t>
      </w:r>
      <w:proofErr w:type="gramStart"/>
      <w:r w:rsidRPr="00DB0E5D">
        <w:rPr>
          <w:rFonts w:ascii="Times New Roman" w:hAnsi="Times New Roman" w:cs="Times New Roman"/>
          <w:sz w:val="28"/>
          <w:szCs w:val="28"/>
          <w:lang w:val="en-US"/>
        </w:rPr>
        <w:t>Ular o‘zlarida mujassamlashgan huquqiy qiymatni amalga oshirishi mumkin.</w:t>
      </w:r>
      <w:proofErr w:type="gramEnd"/>
      <w:r w:rsidRPr="00DB0E5D">
        <w:rPr>
          <w:rFonts w:ascii="Times New Roman" w:hAnsi="Times New Roman" w:cs="Times New Roman"/>
          <w:sz w:val="28"/>
          <w:szCs w:val="28"/>
          <w:lang w:val="en-US"/>
        </w:rPr>
        <w:t xml:space="preserve"> Bundan tashqari, qimmatli qog‘ozlarga cheklar, veksellar, depozit sertifikatlar, obligatsiya kuponlari, konosamentlar, ombor guvohnomalari - varrantlar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boshqalar kiradi.</w:t>
      </w:r>
    </w:p>
    <w:p w14:paraId="1A149F31" w14:textId="77777777" w:rsidR="00132BAD" w:rsidRPr="00DC74BC" w:rsidRDefault="00132BAD" w:rsidP="00896030">
      <w:pPr>
        <w:spacing w:after="0" w:line="240" w:lineRule="auto"/>
        <w:ind w:left="10" w:right="60" w:firstLine="709"/>
        <w:jc w:val="both"/>
        <w:rPr>
          <w:rFonts w:ascii="Times New Roman" w:hAnsi="Times New Roman" w:cs="Times New Roman"/>
          <w:sz w:val="10"/>
          <w:szCs w:val="10"/>
          <w:lang w:val="en-US"/>
        </w:rPr>
      </w:pPr>
    </w:p>
    <w:p w14:paraId="36F543C0" w14:textId="77777777" w:rsidR="0052663F" w:rsidRPr="00DB0E5D" w:rsidRDefault="0052663F" w:rsidP="00132BAD">
      <w:pPr>
        <w:spacing w:after="0" w:line="240" w:lineRule="auto"/>
        <w:ind w:right="60"/>
        <w:jc w:val="center"/>
        <w:rPr>
          <w:rFonts w:ascii="Times New Roman" w:hAnsi="Times New Roman" w:cs="Times New Roman"/>
          <w:sz w:val="28"/>
          <w:szCs w:val="28"/>
        </w:rPr>
      </w:pPr>
      <w:r w:rsidRPr="00DB0E5D">
        <w:rPr>
          <w:rFonts w:ascii="Times New Roman" w:hAnsi="Times New Roman" w:cs="Times New Roman"/>
          <w:noProof/>
          <w:sz w:val="28"/>
          <w:szCs w:val="28"/>
          <w:lang w:eastAsia="ru-RU"/>
        </w:rPr>
        <w:drawing>
          <wp:inline distT="0" distB="0" distL="0" distR="0" wp14:anchorId="321AD5FA" wp14:editId="67D1C0D4">
            <wp:extent cx="5759355" cy="3562066"/>
            <wp:effectExtent l="0" t="57150" r="0" b="57785"/>
            <wp:docPr id="14" name="Схема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4294C8EF" w14:textId="77777777" w:rsidR="00132BAD" w:rsidRPr="00132BAD" w:rsidRDefault="00132BAD" w:rsidP="00132BAD">
      <w:pPr>
        <w:spacing w:after="0" w:line="240" w:lineRule="auto"/>
        <w:ind w:left="10" w:right="60" w:firstLine="709"/>
        <w:jc w:val="center"/>
        <w:rPr>
          <w:rFonts w:ascii="Times New Roman" w:hAnsi="Times New Roman" w:cs="Times New Roman"/>
          <w:b/>
          <w:bCs/>
          <w:sz w:val="10"/>
          <w:szCs w:val="10"/>
        </w:rPr>
      </w:pPr>
    </w:p>
    <w:p w14:paraId="17F5B88D" w14:textId="43C154A8" w:rsidR="00D75309" w:rsidRPr="00DB0E5D" w:rsidRDefault="00D75309" w:rsidP="00DB0E5D">
      <w:pPr>
        <w:spacing w:after="0" w:line="360" w:lineRule="auto"/>
        <w:ind w:left="10" w:right="60" w:firstLine="709"/>
        <w:jc w:val="center"/>
        <w:rPr>
          <w:rFonts w:ascii="Times New Roman" w:hAnsi="Times New Roman" w:cs="Times New Roman"/>
          <w:b/>
          <w:bCs/>
          <w:sz w:val="28"/>
          <w:szCs w:val="28"/>
        </w:rPr>
      </w:pPr>
      <w:r w:rsidRPr="00DB0E5D">
        <w:rPr>
          <w:rFonts w:ascii="Times New Roman" w:hAnsi="Times New Roman" w:cs="Times New Roman"/>
          <w:b/>
          <w:bCs/>
          <w:sz w:val="28"/>
          <w:szCs w:val="28"/>
        </w:rPr>
        <w:t>2.4-</w:t>
      </w:r>
      <w:r w:rsidRPr="00DB0E5D">
        <w:rPr>
          <w:rFonts w:ascii="Times New Roman" w:hAnsi="Times New Roman" w:cs="Times New Roman"/>
          <w:b/>
          <w:bCs/>
          <w:sz w:val="28"/>
          <w:szCs w:val="28"/>
          <w:lang w:val="en-US"/>
        </w:rPr>
        <w:t>rasm</w:t>
      </w:r>
      <w:r w:rsidRPr="00DB0E5D">
        <w:rPr>
          <w:rFonts w:ascii="Times New Roman" w:hAnsi="Times New Roman" w:cs="Times New Roman"/>
          <w:b/>
          <w:bCs/>
          <w:sz w:val="28"/>
          <w:szCs w:val="28"/>
        </w:rPr>
        <w:t xml:space="preserve">. </w:t>
      </w:r>
      <w:r w:rsidRPr="00DB0E5D">
        <w:rPr>
          <w:rFonts w:ascii="Times New Roman" w:hAnsi="Times New Roman" w:cs="Times New Roman"/>
          <w:b/>
          <w:bCs/>
          <w:sz w:val="28"/>
          <w:szCs w:val="28"/>
          <w:lang w:val="en-US"/>
        </w:rPr>
        <w:t>Qimmatli</w:t>
      </w:r>
      <w:r w:rsidRPr="00DB0E5D">
        <w:rPr>
          <w:rFonts w:ascii="Times New Roman" w:hAnsi="Times New Roman" w:cs="Times New Roman"/>
          <w:b/>
          <w:bCs/>
          <w:sz w:val="28"/>
          <w:szCs w:val="28"/>
        </w:rPr>
        <w:t xml:space="preserve"> </w:t>
      </w:r>
      <w:r w:rsidRPr="00DB0E5D">
        <w:rPr>
          <w:rFonts w:ascii="Times New Roman" w:hAnsi="Times New Roman" w:cs="Times New Roman"/>
          <w:b/>
          <w:bCs/>
          <w:sz w:val="28"/>
          <w:szCs w:val="28"/>
          <w:lang w:val="en-US"/>
        </w:rPr>
        <w:t>qo</w:t>
      </w:r>
      <w:r w:rsidR="00936E23">
        <w:rPr>
          <w:rFonts w:ascii="Times New Roman" w:hAnsi="Times New Roman" w:cs="Times New Roman"/>
          <w:b/>
          <w:bCs/>
          <w:sz w:val="28"/>
          <w:szCs w:val="28"/>
          <w:lang w:val="en-US"/>
        </w:rPr>
        <w:t>g‘</w:t>
      </w:r>
      <w:r w:rsidRPr="00DB0E5D">
        <w:rPr>
          <w:rFonts w:ascii="Times New Roman" w:hAnsi="Times New Roman" w:cs="Times New Roman"/>
          <w:b/>
          <w:bCs/>
          <w:sz w:val="28"/>
          <w:szCs w:val="28"/>
          <w:lang w:val="en-US"/>
        </w:rPr>
        <w:t>ozlar</w:t>
      </w:r>
      <w:r w:rsidRPr="00DB0E5D">
        <w:rPr>
          <w:rFonts w:ascii="Times New Roman" w:hAnsi="Times New Roman" w:cs="Times New Roman"/>
          <w:b/>
          <w:bCs/>
          <w:sz w:val="28"/>
          <w:szCs w:val="28"/>
        </w:rPr>
        <w:t xml:space="preserve"> </w:t>
      </w:r>
      <w:r w:rsidRPr="00DB0E5D">
        <w:rPr>
          <w:rFonts w:ascii="Times New Roman" w:hAnsi="Times New Roman" w:cs="Times New Roman"/>
          <w:b/>
          <w:bCs/>
          <w:sz w:val="28"/>
          <w:szCs w:val="28"/>
          <w:lang w:val="en-US"/>
        </w:rPr>
        <w:t>turlari</w:t>
      </w:r>
    </w:p>
    <w:p w14:paraId="242BE249" w14:textId="77777777" w:rsidR="00132BAD" w:rsidRPr="00132BAD" w:rsidRDefault="00132BAD" w:rsidP="00132BAD">
      <w:pPr>
        <w:spacing w:after="0" w:line="240" w:lineRule="auto"/>
        <w:ind w:firstLine="709"/>
        <w:jc w:val="both"/>
        <w:rPr>
          <w:rFonts w:ascii="Times New Roman" w:hAnsi="Times New Roman" w:cs="Times New Roman"/>
          <w:sz w:val="10"/>
          <w:szCs w:val="10"/>
          <w:u w:val="single"/>
        </w:rPr>
      </w:pPr>
    </w:p>
    <w:p w14:paraId="7A34FC35" w14:textId="2189CA49" w:rsidR="0052663F" w:rsidRPr="00DB0E5D" w:rsidRDefault="0052663F" w:rsidP="00896030">
      <w:pPr>
        <w:spacing w:after="0" w:line="353" w:lineRule="auto"/>
        <w:ind w:firstLine="709"/>
        <w:jc w:val="both"/>
        <w:rPr>
          <w:rFonts w:ascii="Times New Roman" w:hAnsi="Times New Roman" w:cs="Times New Roman"/>
          <w:sz w:val="28"/>
          <w:szCs w:val="28"/>
          <w:u w:val="single"/>
        </w:rPr>
      </w:pPr>
      <w:proofErr w:type="gramStart"/>
      <w:r w:rsidRPr="00DB0E5D">
        <w:rPr>
          <w:rFonts w:ascii="Times New Roman" w:hAnsi="Times New Roman" w:cs="Times New Roman"/>
          <w:sz w:val="28"/>
          <w:szCs w:val="28"/>
          <w:u w:val="single"/>
          <w:lang w:val="en-US"/>
        </w:rPr>
        <w:t>Emitent</w:t>
      </w:r>
      <w:r w:rsidRPr="00DB0E5D">
        <w:rPr>
          <w:rFonts w:ascii="Times New Roman" w:hAnsi="Times New Roman" w:cs="Times New Roman"/>
          <w:sz w:val="28"/>
          <w:szCs w:val="28"/>
          <w:u w:val="single"/>
        </w:rPr>
        <w:t xml:space="preserve"> - </w:t>
      </w:r>
      <w:r w:rsidRPr="00DB0E5D">
        <w:rPr>
          <w:rFonts w:ascii="Times New Roman" w:hAnsi="Times New Roman" w:cs="Times New Roman"/>
          <w:sz w:val="28"/>
          <w:szCs w:val="28"/>
          <w:u w:val="single"/>
          <w:lang w:val="en-US"/>
        </w:rPr>
        <w:t>qimmatli</w:t>
      </w:r>
      <w:r w:rsidRPr="00DB0E5D">
        <w:rPr>
          <w:rFonts w:ascii="Times New Roman" w:hAnsi="Times New Roman" w:cs="Times New Roman"/>
          <w:sz w:val="28"/>
          <w:szCs w:val="28"/>
          <w:u w:val="single"/>
        </w:rPr>
        <w:t xml:space="preserve"> </w:t>
      </w:r>
      <w:r w:rsidRPr="00DB0E5D">
        <w:rPr>
          <w:rFonts w:ascii="Times New Roman" w:hAnsi="Times New Roman" w:cs="Times New Roman"/>
          <w:sz w:val="28"/>
          <w:szCs w:val="28"/>
          <w:u w:val="single"/>
          <w:lang w:val="en-US"/>
        </w:rPr>
        <w:t>qog</w:t>
      </w:r>
      <w:r w:rsidRPr="00DB0E5D">
        <w:rPr>
          <w:rFonts w:ascii="Times New Roman" w:hAnsi="Times New Roman" w:cs="Times New Roman"/>
          <w:sz w:val="28"/>
          <w:szCs w:val="28"/>
          <w:u w:val="single"/>
        </w:rPr>
        <w:t>‘</w:t>
      </w:r>
      <w:r w:rsidRPr="00DB0E5D">
        <w:rPr>
          <w:rFonts w:ascii="Times New Roman" w:hAnsi="Times New Roman" w:cs="Times New Roman"/>
          <w:sz w:val="28"/>
          <w:szCs w:val="28"/>
          <w:u w:val="single"/>
          <w:lang w:val="en-US"/>
        </w:rPr>
        <w:t>oz</w:t>
      </w:r>
      <w:r w:rsidRPr="00DB0E5D">
        <w:rPr>
          <w:rFonts w:ascii="Times New Roman" w:hAnsi="Times New Roman" w:cs="Times New Roman"/>
          <w:sz w:val="28"/>
          <w:szCs w:val="28"/>
          <w:u w:val="single"/>
        </w:rPr>
        <w:t xml:space="preserve"> </w:t>
      </w:r>
      <w:r w:rsidRPr="00DB0E5D">
        <w:rPr>
          <w:rFonts w:ascii="Times New Roman" w:hAnsi="Times New Roman" w:cs="Times New Roman"/>
          <w:sz w:val="28"/>
          <w:szCs w:val="28"/>
          <w:u w:val="single"/>
          <w:lang w:val="en-US"/>
        </w:rPr>
        <w:t>yoki</w:t>
      </w:r>
      <w:r w:rsidRPr="00DB0E5D">
        <w:rPr>
          <w:rFonts w:ascii="Times New Roman" w:hAnsi="Times New Roman" w:cs="Times New Roman"/>
          <w:sz w:val="28"/>
          <w:szCs w:val="28"/>
          <w:u w:val="single"/>
        </w:rPr>
        <w:t xml:space="preserve"> </w:t>
      </w:r>
      <w:r w:rsidRPr="00DB0E5D">
        <w:rPr>
          <w:rFonts w:ascii="Times New Roman" w:hAnsi="Times New Roman" w:cs="Times New Roman"/>
          <w:sz w:val="28"/>
          <w:szCs w:val="28"/>
          <w:u w:val="single"/>
          <w:lang w:val="en-US"/>
        </w:rPr>
        <w:t>pullami</w:t>
      </w:r>
      <w:r w:rsidRPr="00DB0E5D">
        <w:rPr>
          <w:rFonts w:ascii="Times New Roman" w:hAnsi="Times New Roman" w:cs="Times New Roman"/>
          <w:sz w:val="28"/>
          <w:szCs w:val="28"/>
          <w:u w:val="single"/>
        </w:rPr>
        <w:t xml:space="preserve"> </w:t>
      </w:r>
      <w:r w:rsidRPr="00DB0E5D">
        <w:rPr>
          <w:rFonts w:ascii="Times New Roman" w:hAnsi="Times New Roman" w:cs="Times New Roman"/>
          <w:sz w:val="28"/>
          <w:szCs w:val="28"/>
          <w:u w:val="single"/>
          <w:lang w:val="en-US"/>
        </w:rPr>
        <w:t>emissiya</w:t>
      </w:r>
      <w:r w:rsidRPr="00DB0E5D">
        <w:rPr>
          <w:rFonts w:ascii="Times New Roman" w:hAnsi="Times New Roman" w:cs="Times New Roman"/>
          <w:sz w:val="28"/>
          <w:szCs w:val="28"/>
          <w:u w:val="single"/>
        </w:rPr>
        <w:t xml:space="preserve"> </w:t>
      </w:r>
      <w:r w:rsidRPr="00DB0E5D">
        <w:rPr>
          <w:rFonts w:ascii="Times New Roman" w:hAnsi="Times New Roman" w:cs="Times New Roman"/>
          <w:sz w:val="28"/>
          <w:szCs w:val="28"/>
          <w:u w:val="single"/>
          <w:lang w:val="en-US"/>
        </w:rPr>
        <w:t>qiluvchi</w:t>
      </w:r>
      <w:r w:rsidRPr="00DB0E5D">
        <w:rPr>
          <w:rFonts w:ascii="Times New Roman" w:hAnsi="Times New Roman" w:cs="Times New Roman"/>
          <w:sz w:val="28"/>
          <w:szCs w:val="28"/>
          <w:u w:val="single"/>
        </w:rPr>
        <w:t xml:space="preserve"> (</w:t>
      </w:r>
      <w:r w:rsidRPr="00DB0E5D">
        <w:rPr>
          <w:rFonts w:ascii="Times New Roman" w:hAnsi="Times New Roman" w:cs="Times New Roman"/>
          <w:sz w:val="28"/>
          <w:szCs w:val="28"/>
          <w:u w:val="single"/>
          <w:lang w:val="en-US"/>
        </w:rPr>
        <w:t>muomalaga</w:t>
      </w:r>
      <w:r w:rsidRPr="00DB0E5D">
        <w:rPr>
          <w:rFonts w:ascii="Times New Roman" w:hAnsi="Times New Roman" w:cs="Times New Roman"/>
          <w:sz w:val="28"/>
          <w:szCs w:val="28"/>
          <w:u w:val="single"/>
        </w:rPr>
        <w:t xml:space="preserve"> </w:t>
      </w:r>
      <w:r w:rsidRPr="00DB0E5D">
        <w:rPr>
          <w:rFonts w:ascii="Times New Roman" w:hAnsi="Times New Roman" w:cs="Times New Roman"/>
          <w:sz w:val="28"/>
          <w:szCs w:val="28"/>
          <w:u w:val="single"/>
          <w:lang w:val="en-US"/>
        </w:rPr>
        <w:t>chiqaruvchi</w:t>
      </w:r>
      <w:r w:rsidRPr="00DB0E5D">
        <w:rPr>
          <w:rFonts w:ascii="Times New Roman" w:hAnsi="Times New Roman" w:cs="Times New Roman"/>
          <w:sz w:val="28"/>
          <w:szCs w:val="28"/>
          <w:u w:val="single"/>
        </w:rPr>
        <w:t xml:space="preserve">) </w:t>
      </w:r>
      <w:r w:rsidRPr="00DB0E5D">
        <w:rPr>
          <w:rFonts w:ascii="Times New Roman" w:hAnsi="Times New Roman" w:cs="Times New Roman"/>
          <w:sz w:val="28"/>
          <w:szCs w:val="28"/>
          <w:u w:val="single"/>
          <w:lang w:val="en-US"/>
        </w:rPr>
        <w:t>subyekt</w:t>
      </w:r>
      <w:r w:rsidRPr="00DB0E5D">
        <w:rPr>
          <w:rFonts w:ascii="Times New Roman" w:hAnsi="Times New Roman" w:cs="Times New Roman"/>
          <w:sz w:val="28"/>
          <w:szCs w:val="28"/>
          <w:u w:val="single"/>
        </w:rPr>
        <w:t>.</w:t>
      </w:r>
      <w:proofErr w:type="gramEnd"/>
      <w:r w:rsidRPr="00DB0E5D">
        <w:rPr>
          <w:rFonts w:ascii="Times New Roman" w:hAnsi="Times New Roman" w:cs="Times New Roman"/>
          <w:sz w:val="28"/>
          <w:szCs w:val="28"/>
          <w:u w:val="single"/>
        </w:rPr>
        <w:t xml:space="preserve"> Pul belgilarining emitenti faqat davlat bo‘lishi mumkin. Qimmatli qog‘ozlar emitenti davlat, aksioner jamiyatlari, banklar va aynan shunday huquqqa ega boshqa shaxslar bo‘lishi mumkin.</w:t>
      </w:r>
    </w:p>
    <w:p w14:paraId="5DBC66D4" w14:textId="575F53A9" w:rsidR="0052663F" w:rsidRPr="00DB0E5D" w:rsidRDefault="0052663F" w:rsidP="00896030">
      <w:pPr>
        <w:spacing w:after="0" w:line="353" w:lineRule="auto"/>
        <w:ind w:firstLine="709"/>
        <w:jc w:val="both"/>
        <w:rPr>
          <w:rFonts w:ascii="Times New Roman" w:hAnsi="Times New Roman" w:cs="Times New Roman"/>
          <w:sz w:val="28"/>
          <w:szCs w:val="28"/>
          <w:u w:val="single"/>
        </w:rPr>
      </w:pPr>
      <w:r w:rsidRPr="00DB0E5D">
        <w:rPr>
          <w:rFonts w:ascii="Times New Roman" w:hAnsi="Times New Roman" w:cs="Times New Roman"/>
          <w:sz w:val="28"/>
          <w:szCs w:val="28"/>
          <w:u w:val="single"/>
        </w:rPr>
        <w:t xml:space="preserve"> Qimmatli qog‘ozlar ikkilamchi bozori birjada va birjadan tashqarida b</w:t>
      </w:r>
      <w:r w:rsidR="00936E23">
        <w:rPr>
          <w:rFonts w:ascii="Times New Roman" w:hAnsi="Times New Roman" w:cs="Times New Roman"/>
          <w:sz w:val="28"/>
          <w:szCs w:val="28"/>
          <w:u w:val="single"/>
        </w:rPr>
        <w:t>o‘</w:t>
      </w:r>
      <w:r w:rsidRPr="00DB0E5D">
        <w:rPr>
          <w:rFonts w:ascii="Times New Roman" w:hAnsi="Times New Roman" w:cs="Times New Roman"/>
          <w:sz w:val="28"/>
          <w:szCs w:val="28"/>
          <w:u w:val="single"/>
        </w:rPr>
        <w:t>lishi mumkin. Birjadan tashqaridagi oldi-sotdi operatsiyalari biror-bir sabab tufayli birjada kotirovka qilinmayotgan qog'ozlar yuzasidan bo‘lishi mumkin (masalan, banklar orqali).</w:t>
      </w:r>
    </w:p>
    <w:p w14:paraId="1FC1AA4F" w14:textId="77777777" w:rsidR="0052663F" w:rsidRPr="00DB0E5D" w:rsidRDefault="0052663F" w:rsidP="00896030">
      <w:pPr>
        <w:spacing w:after="0" w:line="353" w:lineRule="auto"/>
        <w:ind w:firstLine="709"/>
        <w:jc w:val="both"/>
        <w:rPr>
          <w:rFonts w:ascii="Times New Roman" w:hAnsi="Times New Roman" w:cs="Times New Roman"/>
          <w:sz w:val="28"/>
          <w:szCs w:val="28"/>
          <w:u w:val="single"/>
          <w:lang w:val="en-US"/>
        </w:rPr>
      </w:pPr>
      <w:r w:rsidRPr="00DC74BC">
        <w:rPr>
          <w:rFonts w:ascii="Times New Roman" w:hAnsi="Times New Roman" w:cs="Times New Roman"/>
          <w:sz w:val="28"/>
          <w:szCs w:val="28"/>
          <w:u w:val="single"/>
        </w:rPr>
        <w:t xml:space="preserve"> </w:t>
      </w:r>
      <w:proofErr w:type="gramStart"/>
      <w:r w:rsidRPr="00DB0E5D">
        <w:rPr>
          <w:rFonts w:ascii="Times New Roman" w:hAnsi="Times New Roman" w:cs="Times New Roman"/>
          <w:sz w:val="28"/>
          <w:szCs w:val="28"/>
          <w:u w:val="single"/>
          <w:lang w:val="en-US"/>
        </w:rPr>
        <w:t>Birlamchi fond bozori Fond birjalari fond bozorlari hisoblanadi.</w:t>
      </w:r>
      <w:proofErr w:type="gramEnd"/>
    </w:p>
    <w:p w14:paraId="63AF63A0" w14:textId="77777777" w:rsidR="0052663F" w:rsidRPr="00DB0E5D" w:rsidRDefault="0052663F" w:rsidP="00896030">
      <w:pPr>
        <w:spacing w:after="0" w:line="353" w:lineRule="auto"/>
        <w:ind w:firstLine="709"/>
        <w:jc w:val="both"/>
        <w:rPr>
          <w:rFonts w:ascii="Times New Roman" w:hAnsi="Times New Roman" w:cs="Times New Roman"/>
          <w:sz w:val="28"/>
          <w:szCs w:val="28"/>
          <w:u w:val="single"/>
          <w:lang w:val="en-US"/>
        </w:rPr>
      </w:pPr>
      <w:proofErr w:type="gramStart"/>
      <w:r w:rsidRPr="00DB0E5D">
        <w:rPr>
          <w:rFonts w:ascii="Times New Roman" w:hAnsi="Times New Roman" w:cs="Times New Roman"/>
          <w:sz w:val="28"/>
          <w:szCs w:val="28"/>
          <w:u w:val="single"/>
          <w:lang w:val="en-US"/>
        </w:rPr>
        <w:t>Birlamchi fond bozorida aksiyadorlar jamiyatlari, hukumat munitsipial tashkilotlari tomonidan chiqarilgan yangi qimmatli qog‘ozlar joylashtiriladi.</w:t>
      </w:r>
      <w:proofErr w:type="gramEnd"/>
    </w:p>
    <w:p w14:paraId="5A8DE38A" w14:textId="77777777" w:rsidR="0052663F" w:rsidRPr="00DB0E5D" w:rsidRDefault="0052663F" w:rsidP="00896030">
      <w:pPr>
        <w:spacing w:after="0" w:line="353"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u w:val="single"/>
          <w:lang w:val="en-US"/>
        </w:rPr>
        <w:t xml:space="preserve">Fondli qiymatni hamma oladi: yakka tartibdagi investorlar, moliya-kredit institutlari, pensiya fondlari, davlat muassasalari </w:t>
      </w:r>
      <w:proofErr w:type="gramStart"/>
      <w:r w:rsidRPr="00DB0E5D">
        <w:rPr>
          <w:rFonts w:ascii="Times New Roman" w:hAnsi="Times New Roman" w:cs="Times New Roman"/>
          <w:sz w:val="28"/>
          <w:szCs w:val="28"/>
          <w:u w:val="single"/>
          <w:lang w:val="en-US"/>
        </w:rPr>
        <w:t>va</w:t>
      </w:r>
      <w:proofErr w:type="gramEnd"/>
      <w:r w:rsidRPr="00DB0E5D">
        <w:rPr>
          <w:rFonts w:ascii="Times New Roman" w:hAnsi="Times New Roman" w:cs="Times New Roman"/>
          <w:sz w:val="28"/>
          <w:szCs w:val="28"/>
          <w:u w:val="single"/>
          <w:lang w:val="en-US"/>
        </w:rPr>
        <w:t xml:space="preserve"> korporatsiyalari, sug‘urta </w:t>
      </w:r>
      <w:r w:rsidRPr="00DB0E5D">
        <w:rPr>
          <w:rFonts w:ascii="Times New Roman" w:hAnsi="Times New Roman" w:cs="Times New Roman"/>
          <w:sz w:val="28"/>
          <w:szCs w:val="28"/>
          <w:u w:val="single"/>
          <w:lang w:val="en-US"/>
        </w:rPr>
        <w:lastRenderedPageBreak/>
        <w:t xml:space="preserve">kompaniyalari. Investitsiya qiluvchi fondlar </w:t>
      </w:r>
      <w:proofErr w:type="gramStart"/>
      <w:r w:rsidRPr="00DB0E5D">
        <w:rPr>
          <w:rFonts w:ascii="Times New Roman" w:hAnsi="Times New Roman" w:cs="Times New Roman"/>
          <w:sz w:val="28"/>
          <w:szCs w:val="28"/>
          <w:u w:val="single"/>
          <w:lang w:val="en-US"/>
        </w:rPr>
        <w:t>va</w:t>
      </w:r>
      <w:proofErr w:type="gramEnd"/>
      <w:r w:rsidRPr="00DB0E5D">
        <w:rPr>
          <w:rFonts w:ascii="Times New Roman" w:hAnsi="Times New Roman" w:cs="Times New Roman"/>
          <w:sz w:val="28"/>
          <w:szCs w:val="28"/>
          <w:u w:val="single"/>
          <w:lang w:val="en-US"/>
        </w:rPr>
        <w:t xml:space="preserve"> qimmatli qog‘ozlami joylashtirish bilan (hukumat obligatsiyalaridan tashqari), odatda, emissiya sindikatlarini barpo qiluvchi investitsion banklar shug‘ullanadi. </w:t>
      </w:r>
      <w:proofErr w:type="gramStart"/>
      <w:r w:rsidRPr="00DB0E5D">
        <w:rPr>
          <w:rFonts w:ascii="Times New Roman" w:hAnsi="Times New Roman" w:cs="Times New Roman"/>
          <w:sz w:val="28"/>
          <w:szCs w:val="28"/>
          <w:u w:val="single"/>
          <w:lang w:val="en-US"/>
        </w:rPr>
        <w:t>Sindikat qatnashchisi o‘</w:t>
      </w:r>
      <w:r w:rsidRPr="00DB0E5D">
        <w:rPr>
          <w:rFonts w:ascii="Times New Roman" w:hAnsi="Times New Roman" w:cs="Times New Roman"/>
          <w:sz w:val="28"/>
          <w:szCs w:val="28"/>
          <w:lang w:val="en-US"/>
        </w:rPr>
        <w:t>ziga ajratilgan hajm-miqdor doirasida chiqariladigan qimmatli qog‘ozlami mijozlar orasida avvaldan obuna qilish yo‘li bilan tarqatadi.</w:t>
      </w:r>
      <w:proofErr w:type="gramEnd"/>
    </w:p>
    <w:p w14:paraId="105F0CFD" w14:textId="77777777" w:rsidR="0052663F" w:rsidRPr="00DB0E5D" w:rsidRDefault="0052663F" w:rsidP="00896030">
      <w:pPr>
        <w:spacing w:after="0" w:line="353"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lkkilamchi</w:t>
      </w:r>
      <w:proofErr w:type="gramEnd"/>
      <w:r w:rsidRPr="00DB0E5D">
        <w:rPr>
          <w:rFonts w:ascii="Times New Roman" w:hAnsi="Times New Roman" w:cs="Times New Roman"/>
          <w:sz w:val="28"/>
          <w:szCs w:val="28"/>
          <w:lang w:val="en-US"/>
        </w:rPr>
        <w:t xml:space="preserve"> fond bozori qimmatli qog‘ozlaming birlamchi bozori - emissiya paytida ularning investorlar tomonidan sotib olinishidir. </w:t>
      </w:r>
      <w:proofErr w:type="gramStart"/>
      <w:r w:rsidRPr="00DB0E5D">
        <w:rPr>
          <w:rFonts w:ascii="Times New Roman" w:hAnsi="Times New Roman" w:cs="Times New Roman"/>
          <w:sz w:val="28"/>
          <w:szCs w:val="28"/>
          <w:lang w:val="en-US"/>
        </w:rPr>
        <w:t>lkkilamchi</w:t>
      </w:r>
      <w:proofErr w:type="gramEnd"/>
      <w:r w:rsidRPr="00DB0E5D">
        <w:rPr>
          <w:rFonts w:ascii="Times New Roman" w:hAnsi="Times New Roman" w:cs="Times New Roman"/>
          <w:sz w:val="28"/>
          <w:szCs w:val="28"/>
          <w:lang w:val="en-US"/>
        </w:rPr>
        <w:t xml:space="preserve"> bozor esa avval chiqarilgan qog‘ozlaming oldi-sotdi bitimlari. </w:t>
      </w:r>
      <w:proofErr w:type="gramStart"/>
      <w:r w:rsidRPr="00DB0E5D">
        <w:rPr>
          <w:rFonts w:ascii="Times New Roman" w:hAnsi="Times New Roman" w:cs="Times New Roman"/>
          <w:sz w:val="28"/>
          <w:szCs w:val="28"/>
          <w:lang w:val="en-US"/>
        </w:rPr>
        <w:t>Ular fond birjalarida yoki birjalardan tashqarida amalga oshirilishi mumkin.</w:t>
      </w:r>
      <w:proofErr w:type="gramEnd"/>
      <w:r w:rsidRPr="00DB0E5D">
        <w:rPr>
          <w:rFonts w:ascii="Times New Roman" w:hAnsi="Times New Roman" w:cs="Times New Roman"/>
          <w:sz w:val="28"/>
          <w:szCs w:val="28"/>
          <w:lang w:val="en-US"/>
        </w:rPr>
        <w:t xml:space="preserve"> </w:t>
      </w:r>
    </w:p>
    <w:p w14:paraId="6E1F91F2" w14:textId="77777777" w:rsidR="0026314D" w:rsidRPr="00DC74BC" w:rsidRDefault="0052663F" w:rsidP="00896030">
      <w:pPr>
        <w:spacing w:after="0" w:line="353"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Fond birjalari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birjadan tashqaridagi qimmatli qog‘ozlar bozorlari bir-birini uzviy to‘ldirsa-da, bir vaqtning o‘zida o‘zaro raqobatchidir. </w:t>
      </w:r>
      <w:proofErr w:type="gramStart"/>
      <w:r w:rsidRPr="00DB0E5D">
        <w:rPr>
          <w:rFonts w:ascii="Times New Roman" w:hAnsi="Times New Roman" w:cs="Times New Roman"/>
          <w:sz w:val="28"/>
          <w:szCs w:val="28"/>
          <w:lang w:val="en-US"/>
        </w:rPr>
        <w:t>Obligatsiyalar savdosida birjadan tashqaridagi bozor birja mexanizmini to‘ldiradi, birja va aksiyalar savdosida birjadan tashqari bozor o‘zaro raqobatchi konkurent hisoblanadi.</w:t>
      </w:r>
      <w:proofErr w:type="gramEnd"/>
    </w:p>
    <w:p w14:paraId="0CA9D3C4" w14:textId="5959C281" w:rsidR="00D30DE6" w:rsidRPr="00DB0E5D" w:rsidRDefault="00896030" w:rsidP="00896030">
      <w:pPr>
        <w:spacing w:after="0" w:line="240" w:lineRule="auto"/>
        <w:jc w:val="both"/>
        <w:rPr>
          <w:rFonts w:ascii="Times New Roman" w:hAnsi="Times New Roman" w:cs="Times New Roman"/>
          <w:sz w:val="28"/>
          <w:szCs w:val="28"/>
        </w:rPr>
      </w:pPr>
      <w:r w:rsidRPr="00DB0E5D">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3813CBD3" wp14:editId="4A7EE5F6">
                <wp:simplePos x="0" y="0"/>
                <wp:positionH relativeFrom="column">
                  <wp:posOffset>4806315</wp:posOffset>
                </wp:positionH>
                <wp:positionV relativeFrom="paragraph">
                  <wp:posOffset>1851660</wp:posOffset>
                </wp:positionV>
                <wp:extent cx="276225" cy="838200"/>
                <wp:effectExtent l="0" t="38100" r="66675" b="19050"/>
                <wp:wrapNone/>
                <wp:docPr id="674580330" name="Straight Arrow Connector 7"/>
                <wp:cNvGraphicFramePr/>
                <a:graphic xmlns:a="http://schemas.openxmlformats.org/drawingml/2006/main">
                  <a:graphicData uri="http://schemas.microsoft.com/office/word/2010/wordprocessingShape">
                    <wps:wsp>
                      <wps:cNvCnPr/>
                      <wps:spPr>
                        <a:xfrm flipV="1">
                          <a:off x="0" y="0"/>
                          <a:ext cx="2762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78.45pt;margin-top:145.8pt;width:21.75pt;height:6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" strokecolor="#4472c4 [3204]" strokeweight=".5pt">
                <v:stroke endarrow="block" joinstyle="miter"/>
              </v:shape>
            </w:pict>
          </mc:Fallback>
        </mc:AlternateContent>
      </w:r>
      <w:r w:rsidR="0026314D">
        <w:rPr>
          <w:rFonts w:ascii="Times New Roman" w:hAnsi="Times New Roman" w:cs="Times New Roman"/>
          <w:noProof/>
          <w:sz w:val="28"/>
          <w:szCs w:val="28"/>
          <w:lang w:eastAsia="ru-RU"/>
        </w:rPr>
        <mc:AlternateContent>
          <mc:Choice Requires="wpg">
            <w:drawing>
              <wp:anchor distT="0" distB="0" distL="114300" distR="114300" simplePos="0" relativeHeight="251662336" behindDoc="0" locked="0" layoutInCell="1" allowOverlap="1" wp14:anchorId="3D5A02FC" wp14:editId="6387A7CD">
                <wp:simplePos x="0" y="0"/>
                <wp:positionH relativeFrom="column">
                  <wp:posOffset>4786630</wp:posOffset>
                </wp:positionH>
                <wp:positionV relativeFrom="paragraph">
                  <wp:posOffset>117475</wp:posOffset>
                </wp:positionV>
                <wp:extent cx="1088975" cy="3038475"/>
                <wp:effectExtent l="0" t="0" r="16510" b="28575"/>
                <wp:wrapNone/>
                <wp:docPr id="1" name="Группа 1"/>
                <wp:cNvGraphicFramePr/>
                <a:graphic xmlns:a="http://schemas.openxmlformats.org/drawingml/2006/main">
                  <a:graphicData uri="http://schemas.microsoft.com/office/word/2010/wordprocessingGroup">
                    <wpg:wgp>
                      <wpg:cNvGrpSpPr/>
                      <wpg:grpSpPr>
                        <a:xfrm>
                          <a:off x="0" y="0"/>
                          <a:ext cx="1088975" cy="3038475"/>
                          <a:chOff x="0" y="0"/>
                          <a:chExt cx="1088975" cy="3038475"/>
                        </a:xfrm>
                      </wpg:grpSpPr>
                      <wps:wsp>
                        <wps:cNvPr id="235381162" name="Rectangle: Rounded Corners 5"/>
                        <wps:cNvSpPr/>
                        <wps:spPr>
                          <a:xfrm>
                            <a:off x="336500" y="0"/>
                            <a:ext cx="752475" cy="3038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38329" w14:textId="149C73B0" w:rsidR="00C45F20" w:rsidRPr="00DE41C9" w:rsidRDefault="00C45F20" w:rsidP="00C36990">
                              <w:pPr>
                                <w:jc w:val="center"/>
                                <w:rPr>
                                  <w:b/>
                                  <w:lang w:val="en-US"/>
                                </w:rPr>
                              </w:pPr>
                              <w:r w:rsidRPr="00DE41C9">
                                <w:rPr>
                                  <w:b/>
                                  <w:lang w:val="en-US"/>
                                </w:rPr>
                                <w:t>Fond bozorini tartibga solish institutlari</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30265231" name="Straight Arrow Connector 6"/>
                        <wps:cNvCnPr/>
                        <wps:spPr>
                          <a:xfrm>
                            <a:off x="0" y="1580083"/>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5452192" name="Straight Arrow Connector 8"/>
                        <wps:cNvCnPr/>
                        <wps:spPr>
                          <a:xfrm>
                            <a:off x="87783" y="643738"/>
                            <a:ext cx="247650"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Группа 1" o:spid="_x0000_s1026" style="position:absolute;left:0;text-align:left;margin-left:376.9pt;margin-top:9.25pt;width:85.75pt;height:239.25pt;z-index:251662336" coordsize="10889,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">
                <v:roundrect id="Rectangle: Rounded Corners 5" o:spid="_x0000_s1027" style="position:absolute;left:3365;width:7524;height:303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gCckA&#10;AADiAAAADwAAAGRycy9kb3ducmV2LnhtbESPQWuDQBSE74X+h+UFemtWDRWxWUNIKOSa2FJ6e7gv&#10;anTfWncTzb/vFgo9DjPzDbPezKYXNxpda1lBvIxAEFdWt1wreC/fnjMQziNr7C2Tgjs52BSPD2vM&#10;tZ34SLeTr0WAsMtRQeP9kEvpqoYMuqUdiIN3tqNBH+RYSz3iFOCml0kUpdJgy2GhwYF2DVXd6WoU&#10;XP2lPlT78gO7+PvrfnSt/tzvlHpazNtXEJ5m/x/+ax+0gmT1ssriOE3g91K4A7L4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h8gCckAAADiAAAADwAAAAAAAAAAAAAAAACYAgAA&#10;ZHJzL2Rvd25yZXYueG1sUEsFBgAAAAAEAAQA9QAAAI4DAAAAAA==&#10;" fillcolor="#4472c4 [3204]" strokecolor="#1f3763 [1604]" strokeweight="1pt">
                  <v:stroke joinstyle="miter"/>
                  <v:textbox style="layout-flow:vertical;mso-layout-flow-alt:bottom-to-top">
                    <w:txbxContent>
                      <w:p w14:paraId="2A038329" w14:textId="149C73B0" w:rsidR="00C45F20" w:rsidRPr="00DE41C9" w:rsidRDefault="00C45F20" w:rsidP="00C36990">
                        <w:pPr>
                          <w:jc w:val="center"/>
                          <w:rPr>
                            <w:b/>
                            <w:lang w:val="en-US"/>
                          </w:rPr>
                        </w:pPr>
                        <w:r w:rsidRPr="00DE41C9">
                          <w:rPr>
                            <w:b/>
                            <w:lang w:val="en-US"/>
                          </w:rPr>
                          <w:t>Fond bozorini tartibga solish institutlari</w:t>
                        </w:r>
                      </w:p>
                    </w:txbxContent>
                  </v:textbox>
                </v:roundrect>
                <v:shapetype id="_x0000_t32" coordsize="21600,21600" o:spt="32" o:oned="t" path="m,l21600,21600e" filled="f">
                  <v:path arrowok="t" fillok="f" o:connecttype="none"/>
                  <o:lock v:ext="edit" shapetype="t"/>
                </v:shapetype>
                <v:shape id="Straight Arrow Connector 6" o:spid="_x0000_s1028" type="#_x0000_t32" style="position:absolute;top:15800;width:32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EmscUAAADiAAAADwAAAGRycy9kb3ducmV2LnhtbERPS0vDQBC+C/6HZQQvpd0kfaCx21IE&#10;0auxFY9DdsyGZmdDdtqm/94VBI8f33u9HX2nzjTENrCBfJaBIq6DbbkxsP94mT6AioJssQtMBq4U&#10;Ybu5vVljacOF3+lcSaNSCMcSDTiRvtQ61o48xlnoiRP3HQaPkuDQaDvgJYX7ThdZttIeW04NDnt6&#10;dlQfq5NPvbQvJtVy8rg4vuLh69PJdZGLMfd34+4JlNAo/+I/95tN8+dZsVoW8xx+LyUMev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EmscUAAADiAAAADwAAAAAAAAAA&#10;AAAAAAChAgAAZHJzL2Rvd25yZXYueG1sUEsFBgAAAAAEAAQA+QAAAJMDAAAAAA==&#10;" strokecolor="#4472c4 [3204]" strokeweight=".5pt">
                  <v:stroke endarrow="block" joinstyle="miter"/>
                </v:shape>
                <v:shape id="Straight Arrow Connector 8" o:spid="_x0000_s1029" type="#_x0000_t32" style="position:absolute;left:877;top:6437;width:2477;height:9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JZv8kAAADjAAAADwAAAGRycy9kb3ducmV2LnhtbESPQUvDQBCF74L/YRnBS7GbhERM7LaI&#10;IHo1VvE4ZMdsaHY2ZMc2/feuIHiceW/e92azW/yojjTHIbCBfJ2BIu6CHbg3sH97urkDFQXZ4hiY&#10;DJwpwm57ebHBxoYTv9KxlV6lEI4NGnAiU6N17Bx5jOswESftK8weJY1zr+2MpxTuR11k2a32OHAi&#10;OJzo0VF3aL994tK+WLXVqi4Pz/j++eHkXOZizPXV8nAPSmiRf/Pf9YtN9eu8Kqsirwv4/SktQG9/&#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tiWb/JAAAA4wAAAA8AAAAA&#10;AAAAAAAAAAAAoQIAAGRycy9kb3ducmV2LnhtbFBLBQYAAAAABAAEAPkAAACXAwAAAAA=&#10;" strokecolor="#4472c4 [3204]" strokeweight=".5pt">
                  <v:stroke endarrow="block" joinstyle="miter"/>
                </v:shape>
              </v:group>
            </w:pict>
          </mc:Fallback>
        </mc:AlternateContent>
      </w:r>
      <w:r w:rsidR="00D30DE6" w:rsidRPr="00DB0E5D">
        <w:rPr>
          <w:rFonts w:ascii="Times New Roman" w:hAnsi="Times New Roman" w:cs="Times New Roman"/>
          <w:noProof/>
          <w:sz w:val="28"/>
          <w:szCs w:val="28"/>
          <w:lang w:eastAsia="ru-RU"/>
        </w:rPr>
        <w:drawing>
          <wp:inline distT="0" distB="0" distL="0" distR="0" wp14:anchorId="1214E176" wp14:editId="61E5B5B2">
            <wp:extent cx="4772025" cy="3409950"/>
            <wp:effectExtent l="0" t="0" r="28575" b="0"/>
            <wp:docPr id="421868192"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7DB56C9B" w14:textId="046EAA31" w:rsidR="00D75309" w:rsidRPr="00DB0E5D" w:rsidRDefault="00D75309" w:rsidP="00DB0E5D">
      <w:pPr>
        <w:spacing w:after="0" w:line="360" w:lineRule="auto"/>
        <w:ind w:left="10" w:right="60" w:firstLine="709"/>
        <w:jc w:val="center"/>
        <w:rPr>
          <w:rFonts w:ascii="Times New Roman" w:hAnsi="Times New Roman" w:cs="Times New Roman"/>
          <w:b/>
          <w:bCs/>
          <w:sz w:val="28"/>
          <w:szCs w:val="28"/>
        </w:rPr>
      </w:pPr>
      <w:r w:rsidRPr="00DB0E5D">
        <w:rPr>
          <w:rFonts w:ascii="Times New Roman" w:hAnsi="Times New Roman" w:cs="Times New Roman"/>
          <w:b/>
          <w:bCs/>
          <w:sz w:val="28"/>
          <w:szCs w:val="28"/>
        </w:rPr>
        <w:t>2.5-</w:t>
      </w:r>
      <w:r w:rsidRPr="00DB0E5D">
        <w:rPr>
          <w:rFonts w:ascii="Times New Roman" w:hAnsi="Times New Roman" w:cs="Times New Roman"/>
          <w:b/>
          <w:bCs/>
          <w:sz w:val="28"/>
          <w:szCs w:val="28"/>
          <w:lang w:val="en-US"/>
        </w:rPr>
        <w:t>rasm</w:t>
      </w:r>
      <w:r w:rsidRPr="00DB0E5D">
        <w:rPr>
          <w:rFonts w:ascii="Times New Roman" w:hAnsi="Times New Roman" w:cs="Times New Roman"/>
          <w:b/>
          <w:bCs/>
          <w:sz w:val="28"/>
          <w:szCs w:val="28"/>
        </w:rPr>
        <w:t xml:space="preserve">. </w:t>
      </w:r>
      <w:proofErr w:type="gramStart"/>
      <w:r w:rsidRPr="00DB0E5D">
        <w:rPr>
          <w:rFonts w:ascii="Times New Roman" w:hAnsi="Times New Roman" w:cs="Times New Roman"/>
          <w:b/>
          <w:bCs/>
          <w:sz w:val="28"/>
          <w:szCs w:val="28"/>
          <w:lang w:val="en-US"/>
        </w:rPr>
        <w:t>Fond</w:t>
      </w:r>
      <w:r w:rsidRPr="00DB0E5D">
        <w:rPr>
          <w:rFonts w:ascii="Times New Roman" w:hAnsi="Times New Roman" w:cs="Times New Roman"/>
          <w:b/>
          <w:bCs/>
          <w:sz w:val="28"/>
          <w:szCs w:val="28"/>
        </w:rPr>
        <w:t xml:space="preserve"> </w:t>
      </w:r>
      <w:r w:rsidRPr="00DB0E5D">
        <w:rPr>
          <w:rFonts w:ascii="Times New Roman" w:hAnsi="Times New Roman" w:cs="Times New Roman"/>
          <w:b/>
          <w:bCs/>
          <w:sz w:val="28"/>
          <w:szCs w:val="28"/>
          <w:lang w:val="en-US"/>
        </w:rPr>
        <w:t>bozorining</w:t>
      </w:r>
      <w:r w:rsidRPr="00DB0E5D">
        <w:rPr>
          <w:rFonts w:ascii="Times New Roman" w:hAnsi="Times New Roman" w:cs="Times New Roman"/>
          <w:b/>
          <w:bCs/>
          <w:sz w:val="28"/>
          <w:szCs w:val="28"/>
        </w:rPr>
        <w:t xml:space="preserve"> </w:t>
      </w:r>
      <w:r w:rsidRPr="00DB0E5D">
        <w:rPr>
          <w:rFonts w:ascii="Times New Roman" w:hAnsi="Times New Roman" w:cs="Times New Roman"/>
          <w:b/>
          <w:bCs/>
          <w:sz w:val="28"/>
          <w:szCs w:val="28"/>
          <w:lang w:val="en-US"/>
        </w:rPr>
        <w:t>tuzilishi</w:t>
      </w:r>
      <w:r w:rsidRPr="00DB0E5D">
        <w:rPr>
          <w:rFonts w:ascii="Times New Roman" w:hAnsi="Times New Roman" w:cs="Times New Roman"/>
          <w:b/>
          <w:bCs/>
          <w:sz w:val="28"/>
          <w:szCs w:val="28"/>
        </w:rPr>
        <w:t>.</w:t>
      </w:r>
      <w:proofErr w:type="gramEnd"/>
    </w:p>
    <w:p w14:paraId="06E3669E" w14:textId="77777777" w:rsidR="00D75309" w:rsidRPr="00896030" w:rsidRDefault="00D75309" w:rsidP="00DB0E5D">
      <w:pPr>
        <w:spacing w:after="0" w:line="360" w:lineRule="auto"/>
        <w:ind w:left="10" w:right="60" w:firstLine="709"/>
        <w:jc w:val="center"/>
        <w:rPr>
          <w:rFonts w:ascii="Times New Roman" w:hAnsi="Times New Roman" w:cs="Times New Roman"/>
          <w:sz w:val="10"/>
          <w:szCs w:val="10"/>
        </w:rPr>
      </w:pPr>
    </w:p>
    <w:p w14:paraId="1B345462" w14:textId="3C32A374" w:rsidR="0052663F" w:rsidRDefault="0052663F" w:rsidP="00DB0E5D">
      <w:pPr>
        <w:spacing w:after="0" w:line="360" w:lineRule="auto"/>
        <w:ind w:left="10" w:right="60" w:firstLine="709"/>
        <w:jc w:val="both"/>
        <w:rPr>
          <w:rFonts w:ascii="Times New Roman" w:hAnsi="Times New Roman" w:cs="Times New Roman"/>
          <w:sz w:val="28"/>
          <w:szCs w:val="28"/>
        </w:rPr>
      </w:pPr>
      <w:r w:rsidRPr="00DB0E5D">
        <w:rPr>
          <w:rFonts w:ascii="Times New Roman" w:hAnsi="Times New Roman" w:cs="Times New Roman"/>
          <w:sz w:val="28"/>
          <w:szCs w:val="28"/>
          <w:lang w:val="en-US"/>
        </w:rPr>
        <w:t>Fond</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birjasi</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qimmatli</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qog</w:t>
      </w:r>
      <w:r w:rsidRPr="00DB0E5D">
        <w:rPr>
          <w:rFonts w:ascii="Times New Roman" w:hAnsi="Times New Roman" w:cs="Times New Roman"/>
          <w:sz w:val="28"/>
          <w:szCs w:val="28"/>
        </w:rPr>
        <w:t>‘</w:t>
      </w:r>
      <w:r w:rsidRPr="00DB0E5D">
        <w:rPr>
          <w:rFonts w:ascii="Times New Roman" w:hAnsi="Times New Roman" w:cs="Times New Roman"/>
          <w:sz w:val="28"/>
          <w:szCs w:val="28"/>
          <w:lang w:val="en-US"/>
        </w:rPr>
        <w:t>ozlar</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bilan</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birja</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faoliyatini</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yuritish</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uchun</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litsenziyaga</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ega</w:t>
      </w:r>
      <w:r w:rsidRPr="00DB0E5D">
        <w:rPr>
          <w:rFonts w:ascii="Times New Roman" w:hAnsi="Times New Roman" w:cs="Times New Roman"/>
          <w:sz w:val="28"/>
          <w:szCs w:val="28"/>
        </w:rPr>
        <w:t xml:space="preserve"> </w:t>
      </w:r>
      <w:proofErr w:type="gramStart"/>
      <w:r w:rsidRPr="00DB0E5D">
        <w:rPr>
          <w:rFonts w:ascii="Times New Roman" w:hAnsi="Times New Roman" w:cs="Times New Roman"/>
          <w:sz w:val="28"/>
          <w:szCs w:val="28"/>
          <w:lang w:val="en-US"/>
        </w:rPr>
        <w:t>bo</w:t>
      </w:r>
      <w:r w:rsidRPr="00DB0E5D">
        <w:rPr>
          <w:rFonts w:ascii="Times New Roman" w:hAnsi="Times New Roman" w:cs="Times New Roman"/>
          <w:sz w:val="28"/>
          <w:szCs w:val="28"/>
        </w:rPr>
        <w:t>‘</w:t>
      </w:r>
      <w:r w:rsidRPr="00DB0E5D">
        <w:rPr>
          <w:rFonts w:ascii="Times New Roman" w:hAnsi="Times New Roman" w:cs="Times New Roman"/>
          <w:sz w:val="28"/>
          <w:szCs w:val="28"/>
          <w:lang w:val="en-US"/>
        </w:rPr>
        <w:t>lishi</w:t>
      </w:r>
      <w:proofErr w:type="gramEnd"/>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kerak</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Fond</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birjalarining</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muassislari</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bo</w:t>
      </w:r>
      <w:r w:rsidRPr="00DB0E5D">
        <w:rPr>
          <w:rFonts w:ascii="Times New Roman" w:hAnsi="Times New Roman" w:cs="Times New Roman"/>
          <w:sz w:val="28"/>
          <w:szCs w:val="28"/>
        </w:rPr>
        <w:t>‘</w:t>
      </w:r>
      <w:r w:rsidRPr="00DB0E5D">
        <w:rPr>
          <w:rFonts w:ascii="Times New Roman" w:hAnsi="Times New Roman" w:cs="Times New Roman"/>
          <w:sz w:val="28"/>
          <w:szCs w:val="28"/>
          <w:lang w:val="en-US"/>
        </w:rPr>
        <w:t>lib</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qimmatli</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qog</w:t>
      </w:r>
      <w:r w:rsidRPr="00DB0E5D">
        <w:rPr>
          <w:rFonts w:ascii="Times New Roman" w:hAnsi="Times New Roman" w:cs="Times New Roman"/>
          <w:sz w:val="28"/>
          <w:szCs w:val="28"/>
        </w:rPr>
        <w:t>‘</w:t>
      </w:r>
      <w:r w:rsidRPr="00DB0E5D">
        <w:rPr>
          <w:rFonts w:ascii="Times New Roman" w:hAnsi="Times New Roman" w:cs="Times New Roman"/>
          <w:sz w:val="28"/>
          <w:szCs w:val="28"/>
          <w:lang w:val="en-US"/>
        </w:rPr>
        <w:t>ozlar</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bilan</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operatsiyalarni</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amalga</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oshirish</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uchun</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ruxsatnoma</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litsenziya</w:t>
      </w:r>
      <w:proofErr w:type="gramStart"/>
      <w:r w:rsidRPr="00DB0E5D">
        <w:rPr>
          <w:rFonts w:ascii="Times New Roman" w:hAnsi="Times New Roman" w:cs="Times New Roman"/>
          <w:sz w:val="28"/>
          <w:szCs w:val="28"/>
        </w:rPr>
        <w:t>)</w:t>
      </w:r>
      <w:r w:rsidRPr="00DB0E5D">
        <w:rPr>
          <w:rFonts w:ascii="Times New Roman" w:hAnsi="Times New Roman" w:cs="Times New Roman"/>
          <w:sz w:val="28"/>
          <w:szCs w:val="28"/>
          <w:lang w:val="en-US"/>
        </w:rPr>
        <w:t>ga</w:t>
      </w:r>
      <w:proofErr w:type="gramEnd"/>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ega</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bo</w:t>
      </w:r>
      <w:r w:rsidRPr="00DB0E5D">
        <w:rPr>
          <w:rFonts w:ascii="Times New Roman" w:hAnsi="Times New Roman" w:cs="Times New Roman"/>
          <w:sz w:val="28"/>
          <w:szCs w:val="28"/>
        </w:rPr>
        <w:t>‘</w:t>
      </w:r>
      <w:r w:rsidRPr="00DB0E5D">
        <w:rPr>
          <w:rFonts w:ascii="Times New Roman" w:hAnsi="Times New Roman" w:cs="Times New Roman"/>
          <w:sz w:val="28"/>
          <w:szCs w:val="28"/>
          <w:lang w:val="en-US"/>
        </w:rPr>
        <w:t>lgan</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yuridik</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va</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jismoniy</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shaxslar</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qatnashishi</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mumkin</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Davlat</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hokimiyati</w:t>
      </w:r>
      <w:r w:rsidRPr="00DB0E5D">
        <w:rPr>
          <w:rFonts w:ascii="Times New Roman" w:hAnsi="Times New Roman" w:cs="Times New Roman"/>
          <w:sz w:val="28"/>
          <w:szCs w:val="28"/>
        </w:rPr>
        <w:t xml:space="preserve"> </w:t>
      </w:r>
      <w:proofErr w:type="gramStart"/>
      <w:r w:rsidRPr="00DB0E5D">
        <w:rPr>
          <w:rFonts w:ascii="Times New Roman" w:hAnsi="Times New Roman" w:cs="Times New Roman"/>
          <w:sz w:val="28"/>
          <w:szCs w:val="28"/>
          <w:lang w:val="en-US"/>
        </w:rPr>
        <w:lastRenderedPageBreak/>
        <w:t>va</w:t>
      </w:r>
      <w:proofErr w:type="gramEnd"/>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boshqaruvi</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idoralari</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ularning</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xodimlari</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va</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mutaxassislari</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birjalarning</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muassislari</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sifatida</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ishtirok</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etishi</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mumkin</w:t>
      </w:r>
      <w:r w:rsidRPr="00DB0E5D">
        <w:rPr>
          <w:rFonts w:ascii="Times New Roman" w:hAnsi="Times New Roman" w:cs="Times New Roman"/>
          <w:sz w:val="28"/>
          <w:szCs w:val="28"/>
        </w:rPr>
        <w:t xml:space="preserve"> </w:t>
      </w:r>
      <w:r w:rsidRPr="00DB0E5D">
        <w:rPr>
          <w:rFonts w:ascii="Times New Roman" w:hAnsi="Times New Roman" w:cs="Times New Roman"/>
          <w:sz w:val="28"/>
          <w:szCs w:val="28"/>
          <w:lang w:val="en-US"/>
        </w:rPr>
        <w:t>emas</w:t>
      </w:r>
      <w:r w:rsidRPr="00DB0E5D">
        <w:rPr>
          <w:rFonts w:ascii="Times New Roman" w:hAnsi="Times New Roman" w:cs="Times New Roman"/>
          <w:sz w:val="28"/>
          <w:szCs w:val="28"/>
        </w:rPr>
        <w:t>.</w:t>
      </w:r>
    </w:p>
    <w:p w14:paraId="4211EBB3" w14:textId="77777777" w:rsidR="00896030" w:rsidRPr="00DB0E5D" w:rsidRDefault="00896030" w:rsidP="00896030">
      <w:pPr>
        <w:spacing w:after="0" w:line="360" w:lineRule="auto"/>
        <w:ind w:right="60"/>
        <w:jc w:val="center"/>
        <w:rPr>
          <w:rFonts w:ascii="Times New Roman" w:hAnsi="Times New Roman" w:cs="Times New Roman"/>
          <w:sz w:val="28"/>
          <w:szCs w:val="28"/>
        </w:rPr>
      </w:pPr>
    </w:p>
    <w:p w14:paraId="4195F90F" w14:textId="77777777" w:rsidR="0052663F" w:rsidRPr="00DB0E5D" w:rsidRDefault="0052663F" w:rsidP="00896030">
      <w:pPr>
        <w:spacing w:after="0" w:line="360" w:lineRule="auto"/>
        <w:ind w:right="60"/>
        <w:jc w:val="center"/>
        <w:rPr>
          <w:rFonts w:ascii="Times New Roman" w:hAnsi="Times New Roman" w:cs="Times New Roman"/>
          <w:sz w:val="28"/>
          <w:szCs w:val="28"/>
        </w:rPr>
      </w:pPr>
      <w:r w:rsidRPr="00DB0E5D">
        <w:rPr>
          <w:rFonts w:ascii="Times New Roman" w:hAnsi="Times New Roman" w:cs="Times New Roman"/>
          <w:noProof/>
          <w:sz w:val="28"/>
          <w:szCs w:val="28"/>
          <w:lang w:eastAsia="ru-RU"/>
        </w:rPr>
        <w:drawing>
          <wp:inline distT="0" distB="0" distL="0" distR="0" wp14:anchorId="113D5F7B" wp14:editId="28363166">
            <wp:extent cx="5785945" cy="8213834"/>
            <wp:effectExtent l="38100" t="38100" r="100965" b="0"/>
            <wp:docPr id="16" name="Схема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14:paraId="31809CE7" w14:textId="77777777" w:rsidR="0052663F" w:rsidRPr="00DB0E5D" w:rsidRDefault="0052663F" w:rsidP="00896030">
      <w:pPr>
        <w:spacing w:after="0" w:line="240" w:lineRule="auto"/>
        <w:ind w:right="62"/>
        <w:jc w:val="center"/>
        <w:rPr>
          <w:rFonts w:ascii="Times New Roman" w:hAnsi="Times New Roman" w:cs="Times New Roman"/>
          <w:sz w:val="28"/>
          <w:szCs w:val="28"/>
        </w:rPr>
      </w:pPr>
      <w:r w:rsidRPr="00DB0E5D">
        <w:rPr>
          <w:rFonts w:ascii="Times New Roman" w:hAnsi="Times New Roman" w:cs="Times New Roman"/>
          <w:noProof/>
          <w:sz w:val="28"/>
          <w:szCs w:val="28"/>
          <w:lang w:eastAsia="ru-RU"/>
        </w:rPr>
        <w:lastRenderedPageBreak/>
        <w:drawing>
          <wp:inline distT="0" distB="0" distL="0" distR="0" wp14:anchorId="51250082" wp14:editId="58C33923">
            <wp:extent cx="5533697" cy="5249917"/>
            <wp:effectExtent l="57150" t="0" r="67310" b="0"/>
            <wp:docPr id="17" name="Схема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inline>
        </w:drawing>
      </w:r>
    </w:p>
    <w:p w14:paraId="6CC64CBA" w14:textId="358A86AC" w:rsidR="00D75309" w:rsidRPr="001B2AA4" w:rsidRDefault="00D75309" w:rsidP="00DB0E5D">
      <w:pPr>
        <w:spacing w:after="0" w:line="360" w:lineRule="auto"/>
        <w:ind w:left="10" w:right="60" w:firstLine="709"/>
        <w:jc w:val="center"/>
        <w:rPr>
          <w:rFonts w:ascii="Times New Roman" w:hAnsi="Times New Roman" w:cs="Times New Roman"/>
          <w:b/>
          <w:bCs/>
          <w:sz w:val="28"/>
          <w:szCs w:val="28"/>
          <w:lang w:val="en-US"/>
        </w:rPr>
      </w:pPr>
      <w:proofErr w:type="gramStart"/>
      <w:r w:rsidRPr="001B2AA4">
        <w:rPr>
          <w:rFonts w:ascii="Times New Roman" w:hAnsi="Times New Roman" w:cs="Times New Roman"/>
          <w:b/>
          <w:bCs/>
          <w:sz w:val="28"/>
          <w:szCs w:val="28"/>
          <w:lang w:val="en-US"/>
        </w:rPr>
        <w:t>2.6-</w:t>
      </w:r>
      <w:r w:rsidRPr="00DB0E5D">
        <w:rPr>
          <w:rFonts w:ascii="Times New Roman" w:hAnsi="Times New Roman" w:cs="Times New Roman"/>
          <w:b/>
          <w:bCs/>
          <w:sz w:val="28"/>
          <w:szCs w:val="28"/>
          <w:lang w:val="en-US"/>
        </w:rPr>
        <w:t>rasm</w:t>
      </w:r>
      <w:r w:rsidRPr="001B2AA4">
        <w:rPr>
          <w:rFonts w:ascii="Times New Roman" w:hAnsi="Times New Roman" w:cs="Times New Roman"/>
          <w:b/>
          <w:bCs/>
          <w:sz w:val="28"/>
          <w:szCs w:val="28"/>
          <w:lang w:val="en-US"/>
        </w:rPr>
        <w:t>.</w:t>
      </w:r>
      <w:proofErr w:type="gramEnd"/>
      <w:r w:rsidRPr="001B2AA4">
        <w:rPr>
          <w:rFonts w:ascii="Times New Roman" w:hAnsi="Times New Roman" w:cs="Times New Roman"/>
          <w:b/>
          <w:bCs/>
          <w:sz w:val="28"/>
          <w:szCs w:val="28"/>
          <w:lang w:val="en-US"/>
        </w:rPr>
        <w:t xml:space="preserve"> </w:t>
      </w:r>
      <w:r w:rsidRPr="00DB0E5D">
        <w:rPr>
          <w:rFonts w:ascii="Times New Roman" w:hAnsi="Times New Roman" w:cs="Times New Roman"/>
          <w:b/>
          <w:bCs/>
          <w:sz w:val="28"/>
          <w:szCs w:val="28"/>
          <w:lang w:val="en-US"/>
        </w:rPr>
        <w:t>Birjada</w:t>
      </w:r>
      <w:r w:rsidRPr="001B2AA4">
        <w:rPr>
          <w:rFonts w:ascii="Times New Roman" w:hAnsi="Times New Roman" w:cs="Times New Roman"/>
          <w:b/>
          <w:bCs/>
          <w:sz w:val="28"/>
          <w:szCs w:val="28"/>
          <w:lang w:val="en-US"/>
        </w:rPr>
        <w:t xml:space="preserve"> </w:t>
      </w:r>
      <w:r w:rsidRPr="00DB0E5D">
        <w:rPr>
          <w:rFonts w:ascii="Times New Roman" w:hAnsi="Times New Roman" w:cs="Times New Roman"/>
          <w:b/>
          <w:bCs/>
          <w:sz w:val="28"/>
          <w:szCs w:val="28"/>
          <w:lang w:val="en-US"/>
        </w:rPr>
        <w:t>taqiqlangan</w:t>
      </w:r>
      <w:r w:rsidRPr="001B2AA4">
        <w:rPr>
          <w:rFonts w:ascii="Times New Roman" w:hAnsi="Times New Roman" w:cs="Times New Roman"/>
          <w:b/>
          <w:bCs/>
          <w:sz w:val="28"/>
          <w:szCs w:val="28"/>
          <w:lang w:val="en-US"/>
        </w:rPr>
        <w:t xml:space="preserve"> </w:t>
      </w:r>
      <w:r w:rsidRPr="00DB0E5D">
        <w:rPr>
          <w:rFonts w:ascii="Times New Roman" w:hAnsi="Times New Roman" w:cs="Times New Roman"/>
          <w:b/>
          <w:bCs/>
          <w:sz w:val="28"/>
          <w:szCs w:val="28"/>
          <w:lang w:val="en-US"/>
        </w:rPr>
        <w:t>holatlar</w:t>
      </w:r>
    </w:p>
    <w:p w14:paraId="106A9540" w14:textId="77777777" w:rsidR="00896030" w:rsidRPr="001B2AA4" w:rsidRDefault="00896030" w:rsidP="00896030">
      <w:pPr>
        <w:spacing w:after="0" w:line="240" w:lineRule="auto"/>
        <w:ind w:left="10" w:right="60" w:firstLine="709"/>
        <w:jc w:val="both"/>
        <w:rPr>
          <w:rFonts w:ascii="Times New Roman" w:hAnsi="Times New Roman" w:cs="Times New Roman"/>
          <w:sz w:val="10"/>
          <w:szCs w:val="10"/>
          <w:lang w:val="en-US"/>
        </w:rPr>
      </w:pPr>
    </w:p>
    <w:p w14:paraId="2E100556" w14:textId="2483BBBF" w:rsidR="0052663F" w:rsidRPr="00DB0E5D" w:rsidRDefault="0052663F" w:rsidP="00DB0E5D">
      <w:pPr>
        <w:spacing w:after="0" w:line="360" w:lineRule="auto"/>
        <w:ind w:left="10" w:right="60"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Fond</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birjalari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o</w:t>
      </w:r>
      <w:r w:rsidRPr="001B2AA4">
        <w:rPr>
          <w:rFonts w:ascii="Times New Roman" w:hAnsi="Times New Roman" w:cs="Times New Roman"/>
          <w:sz w:val="28"/>
          <w:szCs w:val="28"/>
          <w:lang w:val="en-US"/>
        </w:rPr>
        <w:t>‘</w:t>
      </w:r>
      <w:r w:rsidRPr="00DB0E5D">
        <w:rPr>
          <w:rFonts w:ascii="Times New Roman" w:hAnsi="Times New Roman" w:cs="Times New Roman"/>
          <w:sz w:val="28"/>
          <w:szCs w:val="28"/>
          <w:lang w:val="en-US"/>
        </w:rPr>
        <w:t>zini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o</w:t>
      </w:r>
      <w:r w:rsidRPr="001B2AA4">
        <w:rPr>
          <w:rFonts w:ascii="Times New Roman" w:hAnsi="Times New Roman" w:cs="Times New Roman"/>
          <w:sz w:val="28"/>
          <w:szCs w:val="28"/>
          <w:lang w:val="en-US"/>
        </w:rPr>
        <w:t>‘</w:t>
      </w:r>
      <w:r w:rsidRPr="00DB0E5D">
        <w:rPr>
          <w:rFonts w:ascii="Times New Roman" w:hAnsi="Times New Roman" w:cs="Times New Roman"/>
          <w:sz w:val="28"/>
          <w:szCs w:val="28"/>
          <w:lang w:val="en-US"/>
        </w:rPr>
        <w:t>zi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tartibga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soluvchi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tashkilotlar</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jumlasiga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kiradi</w:t>
      </w:r>
      <w:r w:rsidRPr="001B2AA4">
        <w:rPr>
          <w:rFonts w:ascii="Times New Roman" w:hAnsi="Times New Roman" w:cs="Times New Roman"/>
          <w:sz w:val="28"/>
          <w:szCs w:val="28"/>
          <w:lang w:val="en-US"/>
        </w:rPr>
        <w:t>.</w:t>
      </w:r>
      <w:proofErr w:type="gramEnd"/>
      <w:r w:rsidRPr="001B2AA4">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Bu</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shuni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anglatadiki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birjalar</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qimmatli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qog</w:t>
      </w:r>
      <w:r w:rsidRPr="001B2AA4">
        <w:rPr>
          <w:rFonts w:ascii="Times New Roman" w:hAnsi="Times New Roman" w:cs="Times New Roman"/>
          <w:sz w:val="28"/>
          <w:szCs w:val="28"/>
          <w:lang w:val="en-US"/>
        </w:rPr>
        <w:t>‘</w:t>
      </w:r>
      <w:r w:rsidRPr="00DB0E5D">
        <w:rPr>
          <w:rFonts w:ascii="Times New Roman" w:hAnsi="Times New Roman" w:cs="Times New Roman"/>
          <w:sz w:val="28"/>
          <w:szCs w:val="28"/>
          <w:lang w:val="en-US"/>
        </w:rPr>
        <w:t>ozlar</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bilan</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birja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savdolari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qoidalarini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birjaning</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tarkibiy</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tuzilmalari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ularning</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a</w:t>
      </w:r>
      <w:r w:rsidRPr="001B2AA4">
        <w:rPr>
          <w:rFonts w:ascii="Times New Roman" w:hAnsi="Times New Roman" w:cs="Times New Roman"/>
          <w:sz w:val="28"/>
          <w:szCs w:val="28"/>
          <w:lang w:val="en-US"/>
        </w:rPr>
        <w:t>’</w:t>
      </w:r>
      <w:r w:rsidRPr="00DB0E5D">
        <w:rPr>
          <w:rFonts w:ascii="Times New Roman" w:hAnsi="Times New Roman" w:cs="Times New Roman"/>
          <w:sz w:val="28"/>
          <w:szCs w:val="28"/>
          <w:lang w:val="en-US"/>
        </w:rPr>
        <w:t>zolarining</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ishini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tartibga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soluvchi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hujjatlarni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mustaqil</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ravishda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ishlab</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chiqadi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va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tasdiqlaydi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biroq</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bularning</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barchasi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qimmatli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qog</w:t>
      </w:r>
      <w:r w:rsidRPr="001B2AA4">
        <w:rPr>
          <w:rFonts w:ascii="Times New Roman" w:hAnsi="Times New Roman" w:cs="Times New Roman"/>
          <w:sz w:val="28"/>
          <w:szCs w:val="28"/>
          <w:lang w:val="en-US"/>
        </w:rPr>
        <w:t>‘</w:t>
      </w:r>
      <w:r w:rsidRPr="00DB0E5D">
        <w:rPr>
          <w:rFonts w:ascii="Times New Roman" w:hAnsi="Times New Roman" w:cs="Times New Roman"/>
          <w:sz w:val="28"/>
          <w:szCs w:val="28"/>
          <w:lang w:val="en-US"/>
        </w:rPr>
        <w:t>ozlar</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bozori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to</w:t>
      </w:r>
      <w:r w:rsidRPr="001B2AA4">
        <w:rPr>
          <w:rFonts w:ascii="Times New Roman" w:hAnsi="Times New Roman" w:cs="Times New Roman"/>
          <w:sz w:val="28"/>
          <w:szCs w:val="28"/>
          <w:lang w:val="en-US"/>
        </w:rPr>
        <w:t>‘</w:t>
      </w:r>
      <w:r w:rsidRPr="00DB0E5D">
        <w:rPr>
          <w:rFonts w:ascii="Times New Roman" w:hAnsi="Times New Roman" w:cs="Times New Roman"/>
          <w:sz w:val="28"/>
          <w:szCs w:val="28"/>
          <w:lang w:val="en-US"/>
        </w:rPr>
        <w:t>g</w:t>
      </w:r>
      <w:r w:rsidRPr="001B2AA4">
        <w:rPr>
          <w:rFonts w:ascii="Times New Roman" w:hAnsi="Times New Roman" w:cs="Times New Roman"/>
          <w:sz w:val="28"/>
          <w:szCs w:val="28"/>
          <w:lang w:val="en-US"/>
        </w:rPr>
        <w:t>‘</w:t>
      </w:r>
      <w:r w:rsidRPr="00DB0E5D">
        <w:rPr>
          <w:rFonts w:ascii="Times New Roman" w:hAnsi="Times New Roman" w:cs="Times New Roman"/>
          <w:sz w:val="28"/>
          <w:szCs w:val="28"/>
          <w:lang w:val="en-US"/>
        </w:rPr>
        <w:t>risidagi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amaldagi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qonun</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hujjatlari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doirasida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amalga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oshirilishi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lozim</w:t>
      </w:r>
      <w:r w:rsidRPr="001B2AA4">
        <w:rPr>
          <w:rFonts w:ascii="Times New Roman" w:hAnsi="Times New Roman" w:cs="Times New Roman"/>
          <w:sz w:val="28"/>
          <w:szCs w:val="28"/>
          <w:lang w:val="en-US"/>
        </w:rPr>
        <w:t>.</w:t>
      </w:r>
      <w:proofErr w:type="gramEnd"/>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Xususan, birja operatsiyalarining qoidalari majburiy tartibda quyidagi ta’riflarni nazarda tutishi kerak:</w:t>
      </w:r>
    </w:p>
    <w:p w14:paraId="37A98FA8" w14:textId="77777777" w:rsidR="0052663F" w:rsidRPr="00DB0E5D" w:rsidRDefault="0052663F" w:rsidP="00896030">
      <w:pPr>
        <w:numPr>
          <w:ilvl w:val="0"/>
          <w:numId w:val="4"/>
        </w:numPr>
        <w:tabs>
          <w:tab w:val="left" w:pos="1050"/>
        </w:tabs>
        <w:spacing w:after="0" w:line="360" w:lineRule="auto"/>
        <w:ind w:right="60"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muayyan birjada qimmatli qog‘ozlar bilan savdo-sotiq qilish tamoyillari;</w:t>
      </w:r>
    </w:p>
    <w:p w14:paraId="7EF8EA95" w14:textId="77777777" w:rsidR="0052663F" w:rsidRPr="00DB0E5D" w:rsidRDefault="0052663F" w:rsidP="00896030">
      <w:pPr>
        <w:numPr>
          <w:ilvl w:val="0"/>
          <w:numId w:val="4"/>
        </w:numPr>
        <w:tabs>
          <w:tab w:val="left" w:pos="1050"/>
        </w:tabs>
        <w:spacing w:after="0" w:line="360" w:lineRule="auto"/>
        <w:ind w:right="60"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birja savdolari ishtirokchilarining tarkibi va ularga nisbatan qo‘yiladigan talablar;</w:t>
      </w:r>
    </w:p>
    <w:p w14:paraId="2E4C4C11" w14:textId="77777777" w:rsidR="0052663F" w:rsidRPr="00DB0E5D" w:rsidRDefault="0052663F" w:rsidP="00896030">
      <w:pPr>
        <w:numPr>
          <w:ilvl w:val="0"/>
          <w:numId w:val="4"/>
        </w:numPr>
        <w:tabs>
          <w:tab w:val="left" w:pos="1050"/>
        </w:tabs>
        <w:spacing w:after="0" w:line="360" w:lineRule="auto"/>
        <w:ind w:right="60"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birja yig‘ilishlarining joyi va yili haqida axborot;</w:t>
      </w:r>
    </w:p>
    <w:p w14:paraId="400EFE6B" w14:textId="77777777" w:rsidR="0052663F" w:rsidRPr="00DB0E5D" w:rsidRDefault="0052663F" w:rsidP="00896030">
      <w:pPr>
        <w:numPr>
          <w:ilvl w:val="0"/>
          <w:numId w:val="4"/>
        </w:numPr>
        <w:tabs>
          <w:tab w:val="left" w:pos="1050"/>
        </w:tabs>
        <w:spacing w:after="0" w:line="360" w:lineRule="auto"/>
        <w:ind w:right="60"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qimmatli qog‘ozlarning birja savdolariga ruxsat etilishi tartibi;</w:t>
      </w:r>
    </w:p>
    <w:p w14:paraId="1A432B56" w14:textId="77777777" w:rsidR="0052663F" w:rsidRPr="00DB0E5D" w:rsidRDefault="0052663F" w:rsidP="00896030">
      <w:pPr>
        <w:numPr>
          <w:ilvl w:val="0"/>
          <w:numId w:val="4"/>
        </w:numPr>
        <w:tabs>
          <w:tab w:val="left" w:pos="1050"/>
        </w:tabs>
        <w:spacing w:after="0" w:line="353" w:lineRule="auto"/>
        <w:ind w:right="62" w:firstLine="709"/>
        <w:jc w:val="both"/>
        <w:rPr>
          <w:rFonts w:ascii="Times New Roman" w:hAnsi="Times New Roman" w:cs="Times New Roman"/>
          <w:sz w:val="28"/>
          <w:szCs w:val="28"/>
        </w:rPr>
      </w:pPr>
      <w:r w:rsidRPr="00DB0E5D">
        <w:rPr>
          <w:rFonts w:ascii="Times New Roman" w:hAnsi="Times New Roman" w:cs="Times New Roman"/>
          <w:sz w:val="28"/>
          <w:szCs w:val="28"/>
        </w:rPr>
        <w:lastRenderedPageBreak/>
        <w:t>birja bitimlari;</w:t>
      </w:r>
    </w:p>
    <w:p w14:paraId="1DE23B44" w14:textId="77777777" w:rsidR="0052663F" w:rsidRPr="00DB0E5D" w:rsidRDefault="0052663F" w:rsidP="00896030">
      <w:pPr>
        <w:numPr>
          <w:ilvl w:val="0"/>
          <w:numId w:val="4"/>
        </w:numPr>
        <w:tabs>
          <w:tab w:val="left" w:pos="1050"/>
        </w:tabs>
        <w:spacing w:after="0" w:line="353" w:lineRule="auto"/>
        <w:ind w:right="6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mijozlarning brokerlarga topshiriqnomalari (buyruqlari)ning turlari;</w:t>
      </w:r>
    </w:p>
    <w:p w14:paraId="0B085BF3" w14:textId="77777777" w:rsidR="0052663F" w:rsidRPr="00DB0E5D" w:rsidRDefault="0052663F" w:rsidP="00896030">
      <w:pPr>
        <w:numPr>
          <w:ilvl w:val="0"/>
          <w:numId w:val="4"/>
        </w:numPr>
        <w:tabs>
          <w:tab w:val="left" w:pos="1050"/>
        </w:tabs>
        <w:spacing w:after="0" w:line="353" w:lineRule="auto"/>
        <w:ind w:right="62" w:firstLine="709"/>
        <w:jc w:val="both"/>
        <w:rPr>
          <w:rFonts w:ascii="Times New Roman" w:hAnsi="Times New Roman" w:cs="Times New Roman"/>
          <w:sz w:val="28"/>
          <w:szCs w:val="28"/>
        </w:rPr>
      </w:pPr>
      <w:r w:rsidRPr="00DB0E5D">
        <w:rPr>
          <w:rFonts w:ascii="Times New Roman" w:hAnsi="Times New Roman" w:cs="Times New Roman"/>
          <w:sz w:val="28"/>
          <w:szCs w:val="28"/>
        </w:rPr>
        <w:t>savdolarni tashkil etish;</w:t>
      </w:r>
    </w:p>
    <w:p w14:paraId="5ABC2E40" w14:textId="77777777" w:rsidR="0052663F" w:rsidRPr="00DB0E5D" w:rsidRDefault="0052663F" w:rsidP="00896030">
      <w:pPr>
        <w:numPr>
          <w:ilvl w:val="0"/>
          <w:numId w:val="4"/>
        </w:numPr>
        <w:tabs>
          <w:tab w:val="left" w:pos="1050"/>
        </w:tabs>
        <w:spacing w:after="0" w:line="353" w:lineRule="auto"/>
        <w:ind w:right="6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bitimlarni ro‘yxatga olish va rasmiylashtirish tartibi;</w:t>
      </w:r>
    </w:p>
    <w:p w14:paraId="00473734" w14:textId="77777777" w:rsidR="0052663F" w:rsidRPr="00DB0E5D" w:rsidRDefault="0052663F" w:rsidP="00896030">
      <w:pPr>
        <w:numPr>
          <w:ilvl w:val="0"/>
          <w:numId w:val="4"/>
        </w:numPr>
        <w:tabs>
          <w:tab w:val="left" w:pos="1050"/>
        </w:tabs>
        <w:spacing w:after="0" w:line="353" w:lineRule="auto"/>
        <w:ind w:right="62"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bitimlarni</w:t>
      </w:r>
      <w:proofErr w:type="gramEnd"/>
      <w:r w:rsidRPr="00DB0E5D">
        <w:rPr>
          <w:rFonts w:ascii="Times New Roman" w:hAnsi="Times New Roman" w:cs="Times New Roman"/>
          <w:sz w:val="28"/>
          <w:szCs w:val="28"/>
          <w:lang w:val="en-US"/>
        </w:rPr>
        <w:t xml:space="preserve"> tuzishda foydalaniladigan shartnomalar, arizalar, hisobotlar, xabarnoma shakllari va boshqa birja hujjatlarining namunalari.</w:t>
      </w:r>
    </w:p>
    <w:p w14:paraId="70708883" w14:textId="77777777" w:rsidR="00896030" w:rsidRPr="00DC74BC" w:rsidRDefault="0052663F" w:rsidP="00896030">
      <w:pPr>
        <w:tabs>
          <w:tab w:val="left" w:pos="1050"/>
        </w:tabs>
        <w:spacing w:after="0" w:line="353" w:lineRule="auto"/>
        <w:ind w:left="10" w:right="62"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Birja savdolarining ichki qoidalari, birjaning ustavi majburiy tartibda O‘zbekiston qimmatli qog‘ozlar bozorini tartibga soluvchi organ bilan kelishilishi zarur.</w:t>
      </w:r>
      <w:proofErr w:type="gramEnd"/>
    </w:p>
    <w:p w14:paraId="1E60C793" w14:textId="77777777" w:rsidR="00896030" w:rsidRPr="00DC74BC" w:rsidRDefault="00896030" w:rsidP="00896030">
      <w:pPr>
        <w:tabs>
          <w:tab w:val="left" w:pos="1050"/>
        </w:tabs>
        <w:spacing w:after="0" w:line="240" w:lineRule="auto"/>
        <w:ind w:left="10" w:right="62" w:firstLine="709"/>
        <w:jc w:val="both"/>
        <w:rPr>
          <w:rFonts w:ascii="Times New Roman" w:hAnsi="Times New Roman" w:cs="Times New Roman"/>
          <w:sz w:val="20"/>
          <w:szCs w:val="20"/>
          <w:lang w:val="en-US"/>
        </w:rPr>
      </w:pPr>
    </w:p>
    <w:p w14:paraId="4FDA276D" w14:textId="2831FEBE" w:rsidR="0052663F" w:rsidRPr="00896030" w:rsidRDefault="0052663F" w:rsidP="00896030">
      <w:pPr>
        <w:tabs>
          <w:tab w:val="left" w:pos="1050"/>
        </w:tabs>
        <w:spacing w:after="0" w:line="240" w:lineRule="auto"/>
        <w:ind w:right="60"/>
        <w:jc w:val="center"/>
        <w:rPr>
          <w:rFonts w:ascii="Times New Roman" w:hAnsi="Times New Roman" w:cs="Times New Roman"/>
          <w:sz w:val="28"/>
          <w:szCs w:val="28"/>
          <w:lang w:val="en-US"/>
        </w:rPr>
      </w:pPr>
      <w:r w:rsidRPr="00DB0E5D">
        <w:rPr>
          <w:rFonts w:ascii="Times New Roman" w:hAnsi="Times New Roman" w:cs="Times New Roman"/>
          <w:noProof/>
          <w:sz w:val="28"/>
          <w:szCs w:val="28"/>
          <w:lang w:eastAsia="ru-RU"/>
        </w:rPr>
        <w:drawing>
          <wp:inline distT="0" distB="0" distL="0" distR="0" wp14:anchorId="4C9E1AA3" wp14:editId="7A0DC2FD">
            <wp:extent cx="5486400" cy="6006662"/>
            <wp:effectExtent l="0" t="0" r="0" b="13335"/>
            <wp:docPr id="18" name="Схема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3" r:lo="rId84" r:qs="rId85" r:cs="rId86"/>
              </a:graphicData>
            </a:graphic>
          </wp:inline>
        </w:drawing>
      </w:r>
    </w:p>
    <w:p w14:paraId="7F276107" w14:textId="77777777" w:rsidR="0052663F" w:rsidRPr="00896030" w:rsidRDefault="0052663F" w:rsidP="00896030">
      <w:pPr>
        <w:spacing w:after="0" w:line="240" w:lineRule="auto"/>
        <w:ind w:right="60"/>
        <w:jc w:val="center"/>
        <w:rPr>
          <w:rFonts w:ascii="Times New Roman" w:hAnsi="Times New Roman" w:cs="Times New Roman"/>
          <w:sz w:val="20"/>
          <w:szCs w:val="20"/>
        </w:rPr>
      </w:pPr>
    </w:p>
    <w:p w14:paraId="156FED6C" w14:textId="75C37495" w:rsidR="00A16E7F" w:rsidRPr="00DB0E5D" w:rsidRDefault="00A16E7F" w:rsidP="00DB0E5D">
      <w:pPr>
        <w:spacing w:after="0" w:line="360" w:lineRule="auto"/>
        <w:ind w:left="10" w:right="60" w:firstLine="709"/>
        <w:jc w:val="center"/>
        <w:rPr>
          <w:rFonts w:ascii="Times New Roman" w:hAnsi="Times New Roman" w:cs="Times New Roman"/>
          <w:b/>
          <w:bCs/>
          <w:sz w:val="28"/>
          <w:szCs w:val="28"/>
        </w:rPr>
      </w:pPr>
      <w:r w:rsidRPr="00DB0E5D">
        <w:rPr>
          <w:rFonts w:ascii="Times New Roman" w:hAnsi="Times New Roman" w:cs="Times New Roman"/>
          <w:b/>
          <w:bCs/>
          <w:sz w:val="28"/>
          <w:szCs w:val="28"/>
        </w:rPr>
        <w:t>2.7-</w:t>
      </w:r>
      <w:r w:rsidRPr="00DB0E5D">
        <w:rPr>
          <w:rFonts w:ascii="Times New Roman" w:hAnsi="Times New Roman" w:cs="Times New Roman"/>
          <w:b/>
          <w:bCs/>
          <w:sz w:val="28"/>
          <w:szCs w:val="28"/>
          <w:lang w:val="en-US"/>
        </w:rPr>
        <w:t>rasm</w:t>
      </w:r>
      <w:r w:rsidRPr="00DB0E5D">
        <w:rPr>
          <w:rFonts w:ascii="Times New Roman" w:hAnsi="Times New Roman" w:cs="Times New Roman"/>
          <w:b/>
          <w:bCs/>
          <w:sz w:val="28"/>
          <w:szCs w:val="28"/>
        </w:rPr>
        <w:t xml:space="preserve">. </w:t>
      </w:r>
      <w:r w:rsidRPr="00DB0E5D">
        <w:rPr>
          <w:rFonts w:ascii="Times New Roman" w:hAnsi="Times New Roman" w:cs="Times New Roman"/>
          <w:b/>
          <w:bCs/>
          <w:sz w:val="28"/>
          <w:szCs w:val="28"/>
          <w:lang w:val="en-US"/>
        </w:rPr>
        <w:t>Fond</w:t>
      </w:r>
      <w:r w:rsidRPr="00DB0E5D">
        <w:rPr>
          <w:rFonts w:ascii="Times New Roman" w:hAnsi="Times New Roman" w:cs="Times New Roman"/>
          <w:b/>
          <w:bCs/>
          <w:sz w:val="28"/>
          <w:szCs w:val="28"/>
        </w:rPr>
        <w:t xml:space="preserve"> </w:t>
      </w:r>
      <w:r w:rsidRPr="00DB0E5D">
        <w:rPr>
          <w:rFonts w:ascii="Times New Roman" w:hAnsi="Times New Roman" w:cs="Times New Roman"/>
          <w:b/>
          <w:bCs/>
          <w:sz w:val="28"/>
          <w:szCs w:val="28"/>
          <w:lang w:val="en-US"/>
        </w:rPr>
        <w:t>birjalari</w:t>
      </w:r>
      <w:r w:rsidRPr="00DB0E5D">
        <w:rPr>
          <w:rFonts w:ascii="Times New Roman" w:hAnsi="Times New Roman" w:cs="Times New Roman"/>
          <w:b/>
          <w:bCs/>
          <w:sz w:val="28"/>
          <w:szCs w:val="28"/>
        </w:rPr>
        <w:t xml:space="preserve"> </w:t>
      </w:r>
      <w:r w:rsidRPr="00DB0E5D">
        <w:rPr>
          <w:rFonts w:ascii="Times New Roman" w:hAnsi="Times New Roman" w:cs="Times New Roman"/>
          <w:b/>
          <w:bCs/>
          <w:sz w:val="28"/>
          <w:szCs w:val="28"/>
          <w:lang w:val="en-US"/>
        </w:rPr>
        <w:t>vazifalari</w:t>
      </w:r>
    </w:p>
    <w:p w14:paraId="24C240FB" w14:textId="77777777" w:rsidR="0052663F" w:rsidRPr="00DB0E5D" w:rsidRDefault="0052663F" w:rsidP="00DB0E5D">
      <w:pPr>
        <w:spacing w:after="0" w:line="360" w:lineRule="auto"/>
        <w:ind w:left="10" w:right="60" w:firstLine="709"/>
        <w:jc w:val="both"/>
        <w:rPr>
          <w:rFonts w:ascii="Times New Roman" w:hAnsi="Times New Roman" w:cs="Times New Roman"/>
          <w:sz w:val="28"/>
          <w:szCs w:val="28"/>
        </w:rPr>
      </w:pPr>
      <w:r w:rsidRPr="00DB0E5D">
        <w:rPr>
          <w:rFonts w:ascii="Times New Roman" w:hAnsi="Times New Roman" w:cs="Times New Roman"/>
          <w:sz w:val="28"/>
          <w:szCs w:val="28"/>
        </w:rPr>
        <w:lastRenderedPageBreak/>
        <w:t>Qimmatli qog‘ozlar bozorida birja faoliyati fond birjasining maxsus faoliyat turi bo‘lganligi bois qonunchilik bilan uning daromad manbalari qat’iy reglamentlangan. Chunonchi, birja faoliyatini moliyalash o‘z aksiyalarini, paylarini, brokerlik joylarini sotish, muntazam a’zolik badallari, birja bitimlarini ro‘yxatga olishdan tushgan yig‘imlar, qimmatli qog‘ozlar bilan operatsiyalarda vositachilik qilganlik uchun vositachilik haqlari, shuningdek, axborot va ayrim boshqa xizmatlardan olingan daromadlar hisobidan amalga oshirilishi mumkin.</w:t>
      </w:r>
    </w:p>
    <w:p w14:paraId="4B43A557" w14:textId="77777777" w:rsidR="0052663F" w:rsidRPr="00DB0E5D" w:rsidRDefault="0052663F" w:rsidP="00DB0E5D">
      <w:pPr>
        <w:spacing w:after="0" w:line="360" w:lineRule="auto"/>
        <w:ind w:left="10" w:right="60" w:firstLine="709"/>
        <w:jc w:val="both"/>
        <w:rPr>
          <w:rFonts w:ascii="Times New Roman" w:hAnsi="Times New Roman" w:cs="Times New Roman"/>
          <w:sz w:val="28"/>
          <w:szCs w:val="28"/>
        </w:rPr>
      </w:pPr>
      <w:r w:rsidRPr="00DB0E5D">
        <w:rPr>
          <w:rFonts w:ascii="Times New Roman" w:hAnsi="Times New Roman" w:cs="Times New Roman"/>
          <w:sz w:val="28"/>
          <w:szCs w:val="28"/>
        </w:rPr>
        <w:t>1991-yilning avgustida «O‘zbekiston tovar-xomashyo birjasi» mas’uliyati cheklangan jamiyat «Toshkent» O‘zbekiston Respublikasi universal tovar-fond birjasi (qisqartirilgan nomi – «Toshkent» birjasi)ga aylantirildi va uning tarkibida qimmatli qog‘ozlar bozorining dastlabki rasmiy tashkiloti – Fond bo‘limi ochildi. Fond bo‘limi zimmasiga qimmatli qog‘ozlarning uyushgan bozorini tashkil etish (fond boyliklari bilan birja savdolarini tashkil qilish), birjaning brokerlik o‘rinlarini sotish, birjaning ustav sarmoyasini shakllantirish maqsadida uning aksiyalarini joylashtirish vazifalari yuklatildi.</w:t>
      </w:r>
    </w:p>
    <w:p w14:paraId="7D2AD15E" w14:textId="77777777" w:rsidR="0052663F" w:rsidRPr="00DB0E5D" w:rsidRDefault="0052663F" w:rsidP="00DB0E5D">
      <w:pPr>
        <w:spacing w:after="0" w:line="360" w:lineRule="auto"/>
        <w:ind w:left="10" w:right="60"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1991-yilning sentyabrida Biznes milliy universiteti bazasida «Toshkent» birjasi «Aksiyalashtirish.</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Qimmatli qog‘ozlar bilan operatsiyalar» maxsus o‘quv kursini tashkil etdi.</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Savdo zalining fond seksiyasida ishlashni xohlovchi barcha brokerlar ushbu kursda o‘qishlari lozim edi.</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Bir yilning o‘zida Fond bo‘limining tarkibi shakllandi.</w:t>
      </w:r>
      <w:proofErr w:type="gramEnd"/>
      <w:r w:rsidRPr="00DB0E5D">
        <w:rPr>
          <w:rFonts w:ascii="Times New Roman" w:hAnsi="Times New Roman" w:cs="Times New Roman"/>
          <w:sz w:val="28"/>
          <w:szCs w:val="28"/>
          <w:lang w:val="en-US"/>
        </w:rPr>
        <w:t xml:space="preserve"> Brokerlik joyining narxi 100 </w:t>
      </w:r>
      <w:proofErr w:type="gramStart"/>
      <w:r w:rsidRPr="00DB0E5D">
        <w:rPr>
          <w:rFonts w:ascii="Times New Roman" w:hAnsi="Times New Roman" w:cs="Times New Roman"/>
          <w:sz w:val="28"/>
          <w:szCs w:val="28"/>
          <w:lang w:val="en-US"/>
        </w:rPr>
        <w:t>ming</w:t>
      </w:r>
      <w:proofErr w:type="gramEnd"/>
      <w:r w:rsidRPr="00DB0E5D">
        <w:rPr>
          <w:rFonts w:ascii="Times New Roman" w:hAnsi="Times New Roman" w:cs="Times New Roman"/>
          <w:sz w:val="28"/>
          <w:szCs w:val="28"/>
          <w:lang w:val="en-US"/>
        </w:rPr>
        <w:t xml:space="preserve"> rublni tashkil etdi. O‘sha yilning kuz oylari mobaynida me’yoriy hujjatlar paketini ishlab chiqish </w:t>
      </w:r>
      <w:proofErr w:type="gramStart"/>
      <w:r w:rsidRPr="00DB0E5D">
        <w:rPr>
          <w:rFonts w:ascii="Times New Roman" w:hAnsi="Times New Roman" w:cs="Times New Roman"/>
          <w:sz w:val="28"/>
          <w:szCs w:val="28"/>
          <w:lang w:val="en-US"/>
        </w:rPr>
        <w:t>bo‘yicha</w:t>
      </w:r>
      <w:proofErr w:type="gramEnd"/>
      <w:r w:rsidRPr="00DB0E5D">
        <w:rPr>
          <w:rFonts w:ascii="Times New Roman" w:hAnsi="Times New Roman" w:cs="Times New Roman"/>
          <w:sz w:val="28"/>
          <w:szCs w:val="28"/>
          <w:lang w:val="en-US"/>
        </w:rPr>
        <w:t xml:space="preserve"> jiddiy ishlar olib borildi va bu ishlar 1992-yilning boshiga kelib tugatildi. O‘sha yilda «Toshkent» birjasi Fond bo‘limi to‘g‘risida, brokerlik joyi to‘g‘risida, Fond bo‘limining a’zolari to‘g‘risida, Ekspert, Malaka, Kotirovka, Nizolar bo‘yicha komissiyalar to‘g‘risida tasdiqlangan nizomlarga va eng asosiysi, boshqa respublikalar, shuningdek, G‘arbiy Yevropa davlatlari hamda AQSH fond birjalari tajribalarini inobatga olgan holda ishlab chiqilgan qimmatli qog‘ozlar bilan operatsiyalarni amalga oshirish qoidalariga ega edi.</w:t>
      </w:r>
    </w:p>
    <w:p w14:paraId="6EAF1063" w14:textId="77777777" w:rsidR="0052663F" w:rsidRPr="00DB0E5D" w:rsidRDefault="0052663F" w:rsidP="00DB0E5D">
      <w:pPr>
        <w:spacing w:after="0" w:line="360" w:lineRule="auto"/>
        <w:ind w:left="10" w:right="60"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1992-yilning yanvarida «Toshkent» birjasining Fond </w:t>
      </w:r>
      <w:proofErr w:type="gramStart"/>
      <w:r w:rsidRPr="00DB0E5D">
        <w:rPr>
          <w:rFonts w:ascii="Times New Roman" w:hAnsi="Times New Roman" w:cs="Times New Roman"/>
          <w:sz w:val="28"/>
          <w:szCs w:val="28"/>
          <w:lang w:val="en-US"/>
        </w:rPr>
        <w:t>bo‘limi</w:t>
      </w:r>
      <w:proofErr w:type="gramEnd"/>
      <w:r w:rsidRPr="00DB0E5D">
        <w:rPr>
          <w:rFonts w:ascii="Times New Roman" w:hAnsi="Times New Roman" w:cs="Times New Roman"/>
          <w:sz w:val="28"/>
          <w:szCs w:val="28"/>
          <w:lang w:val="en-US"/>
        </w:rPr>
        <w:t xml:space="preserve"> respublikada birinchi bo‘lib qimmatli qog‘ozlar bilan muntazam savdolarni o‘tkazishga </w:t>
      </w:r>
      <w:r w:rsidRPr="00DB0E5D">
        <w:rPr>
          <w:rFonts w:ascii="Times New Roman" w:hAnsi="Times New Roman" w:cs="Times New Roman"/>
          <w:sz w:val="28"/>
          <w:szCs w:val="28"/>
          <w:lang w:val="en-US"/>
        </w:rPr>
        <w:lastRenderedPageBreak/>
        <w:t xml:space="preserve">kirishdi. O‘sha yili «Toshkent» birjasi Fond </w:t>
      </w:r>
      <w:proofErr w:type="gramStart"/>
      <w:r w:rsidRPr="00DB0E5D">
        <w:rPr>
          <w:rFonts w:ascii="Times New Roman" w:hAnsi="Times New Roman" w:cs="Times New Roman"/>
          <w:sz w:val="28"/>
          <w:szCs w:val="28"/>
          <w:lang w:val="en-US"/>
        </w:rPr>
        <w:t>bo‘limining</w:t>
      </w:r>
      <w:proofErr w:type="gramEnd"/>
      <w:r w:rsidRPr="00DB0E5D">
        <w:rPr>
          <w:rFonts w:ascii="Times New Roman" w:hAnsi="Times New Roman" w:cs="Times New Roman"/>
          <w:sz w:val="28"/>
          <w:szCs w:val="28"/>
          <w:lang w:val="en-US"/>
        </w:rPr>
        <w:t xml:space="preserve"> qimmatli qog‘ozlar bilan operatsiyalar bo‘yicha aylanmasi 26 mln. </w:t>
      </w:r>
      <w:proofErr w:type="gramStart"/>
      <w:r w:rsidRPr="00DB0E5D">
        <w:rPr>
          <w:rFonts w:ascii="Times New Roman" w:hAnsi="Times New Roman" w:cs="Times New Roman"/>
          <w:sz w:val="28"/>
          <w:szCs w:val="28"/>
          <w:lang w:val="en-US"/>
        </w:rPr>
        <w:t>rublni</w:t>
      </w:r>
      <w:proofErr w:type="gramEnd"/>
      <w:r w:rsidRPr="00DB0E5D">
        <w:rPr>
          <w:rFonts w:ascii="Times New Roman" w:hAnsi="Times New Roman" w:cs="Times New Roman"/>
          <w:sz w:val="28"/>
          <w:szCs w:val="28"/>
          <w:lang w:val="en-US"/>
        </w:rPr>
        <w:t xml:space="preserve"> tashkil qildi, bu Rossiyaning dongdor fond birjalarining xuddi shunday ko‘rsatkichlari bilan taqqoslanadigan darajasi edi. Savdolarga banklarning aksiyalari, turli birjalarning fond boyliklari toifasiga kiritiladigan brokerlik joylari, shuningdek, ishlab chiqarish tijorat yo‘nalishidagi dastlabki aksiyadorlik jamiyatlarining paydo </w:t>
      </w:r>
      <w:proofErr w:type="gramStart"/>
      <w:r w:rsidRPr="00DB0E5D">
        <w:rPr>
          <w:rFonts w:ascii="Times New Roman" w:hAnsi="Times New Roman" w:cs="Times New Roman"/>
          <w:sz w:val="28"/>
          <w:szCs w:val="28"/>
          <w:lang w:val="en-US"/>
        </w:rPr>
        <w:t>bo‘la</w:t>
      </w:r>
      <w:proofErr w:type="gramEnd"/>
      <w:r w:rsidRPr="00DB0E5D">
        <w:rPr>
          <w:rFonts w:ascii="Times New Roman" w:hAnsi="Times New Roman" w:cs="Times New Roman"/>
          <w:sz w:val="28"/>
          <w:szCs w:val="28"/>
          <w:lang w:val="en-US"/>
        </w:rPr>
        <w:t xml:space="preserve"> boshlagan aksiyalari qo‘yildi. Fond </w:t>
      </w:r>
      <w:proofErr w:type="gramStart"/>
      <w:r w:rsidRPr="00DB0E5D">
        <w:rPr>
          <w:rFonts w:ascii="Times New Roman" w:hAnsi="Times New Roman" w:cs="Times New Roman"/>
          <w:sz w:val="28"/>
          <w:szCs w:val="28"/>
          <w:lang w:val="en-US"/>
        </w:rPr>
        <w:t>bo‘limi</w:t>
      </w:r>
      <w:proofErr w:type="gramEnd"/>
      <w:r w:rsidRPr="00DB0E5D">
        <w:rPr>
          <w:rFonts w:ascii="Times New Roman" w:hAnsi="Times New Roman" w:cs="Times New Roman"/>
          <w:sz w:val="28"/>
          <w:szCs w:val="28"/>
          <w:lang w:val="en-US"/>
        </w:rPr>
        <w:t xml:space="preserve"> o‘sha yilda qimmatli qog‘ozlar bozori ishtirokchilarining faoliyatini tartibga soluvchi me’yoriy hujjatlar bo‘lmagan sharoitda va o‘zi yaratgan qoidalar asosida ish olib bordi. Fond bozorining respublika miqyosidagi dastlabki yirik muassasasi </w:t>
      </w:r>
      <w:proofErr w:type="gramStart"/>
      <w:r w:rsidRPr="00DB0E5D">
        <w:rPr>
          <w:rFonts w:ascii="Times New Roman" w:hAnsi="Times New Roman" w:cs="Times New Roman"/>
          <w:sz w:val="28"/>
          <w:szCs w:val="28"/>
          <w:lang w:val="en-US"/>
        </w:rPr>
        <w:t>bo‘lgan</w:t>
      </w:r>
      <w:proofErr w:type="gramEnd"/>
      <w:r w:rsidRPr="00DB0E5D">
        <w:rPr>
          <w:rFonts w:ascii="Times New Roman" w:hAnsi="Times New Roman" w:cs="Times New Roman"/>
          <w:sz w:val="28"/>
          <w:szCs w:val="28"/>
          <w:lang w:val="en-US"/>
        </w:rPr>
        <w:t xml:space="preserve"> Fond bo‘limi nafaqat dastlabki emitentlar va sarmoyadorlarning, balki Moliya vazirligining ham e’tiborini tortdi. Moliya vazirligi o‘sha yili endigina fond bozoriga nisbatan o‘z munosabatini belgilay boshlab, uni tartibga solishga urinib </w:t>
      </w:r>
      <w:proofErr w:type="gramStart"/>
      <w:r w:rsidRPr="00DB0E5D">
        <w:rPr>
          <w:rFonts w:ascii="Times New Roman" w:hAnsi="Times New Roman" w:cs="Times New Roman"/>
          <w:sz w:val="28"/>
          <w:szCs w:val="28"/>
          <w:lang w:val="en-US"/>
        </w:rPr>
        <w:t>ko‘rdi</w:t>
      </w:r>
      <w:proofErr w:type="gramEnd"/>
      <w:r w:rsidRPr="00DB0E5D">
        <w:rPr>
          <w:rFonts w:ascii="Times New Roman" w:hAnsi="Times New Roman" w:cs="Times New Roman"/>
          <w:sz w:val="28"/>
          <w:szCs w:val="28"/>
          <w:lang w:val="en-US"/>
        </w:rPr>
        <w:t>.</w:t>
      </w:r>
    </w:p>
    <w:p w14:paraId="4D148EF0" w14:textId="77777777" w:rsidR="0052663F" w:rsidRPr="00DB0E5D" w:rsidRDefault="0052663F" w:rsidP="00DB0E5D">
      <w:pPr>
        <w:spacing w:after="0" w:line="360" w:lineRule="auto"/>
        <w:ind w:left="10" w:right="60"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Ayni paytda, birjalarning soni asta-sekin o‘sib bordi.</w:t>
      </w:r>
      <w:proofErr w:type="gramEnd"/>
      <w:r w:rsidRPr="00DB0E5D">
        <w:rPr>
          <w:rFonts w:ascii="Times New Roman" w:hAnsi="Times New Roman" w:cs="Times New Roman"/>
          <w:sz w:val="28"/>
          <w:szCs w:val="28"/>
          <w:lang w:val="en-US"/>
        </w:rPr>
        <w:t xml:space="preserve"> Ayrim ma’lumotlarga </w:t>
      </w:r>
      <w:proofErr w:type="gramStart"/>
      <w:r w:rsidRPr="00DB0E5D">
        <w:rPr>
          <w:rFonts w:ascii="Times New Roman" w:hAnsi="Times New Roman" w:cs="Times New Roman"/>
          <w:sz w:val="28"/>
          <w:szCs w:val="28"/>
          <w:lang w:val="en-US"/>
        </w:rPr>
        <w:t>ko‘ra</w:t>
      </w:r>
      <w:proofErr w:type="gramEnd"/>
      <w:r w:rsidRPr="00DB0E5D">
        <w:rPr>
          <w:rFonts w:ascii="Times New Roman" w:hAnsi="Times New Roman" w:cs="Times New Roman"/>
          <w:sz w:val="28"/>
          <w:szCs w:val="28"/>
          <w:lang w:val="en-US"/>
        </w:rPr>
        <w:t xml:space="preserve">, faqat O‘zbekistonning o‘zida 1992-yilning yoziga kelib ularning soni 36 taga yetdi. </w:t>
      </w:r>
      <w:proofErr w:type="gramStart"/>
      <w:r w:rsidRPr="00DB0E5D">
        <w:rPr>
          <w:rFonts w:ascii="Times New Roman" w:hAnsi="Times New Roman" w:cs="Times New Roman"/>
          <w:sz w:val="28"/>
          <w:szCs w:val="28"/>
          <w:lang w:val="en-US"/>
        </w:rPr>
        <w:t>Respublikada qabul qilingan «Birjalar va birja faoliyati to‘g‘risida»gi Qonun birjalarga nisbatan zarur majburiy talablarni belgilagan holda, ularning faoliyatiga sezilarli o‘zgartirishlar kiritdi.</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Qonunga binoan birjaning ustav fondi 50 mln.</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rubldan</w:t>
      </w:r>
      <w:proofErr w:type="gramEnd"/>
      <w:r w:rsidRPr="00DB0E5D">
        <w:rPr>
          <w:rFonts w:ascii="Times New Roman" w:hAnsi="Times New Roman" w:cs="Times New Roman"/>
          <w:sz w:val="28"/>
          <w:szCs w:val="28"/>
          <w:lang w:val="en-US"/>
        </w:rPr>
        <w:t xml:space="preserve"> kam bo‘lmasligi lozim edi. </w:t>
      </w:r>
      <w:proofErr w:type="gramStart"/>
      <w:r w:rsidRPr="00DB0E5D">
        <w:rPr>
          <w:rFonts w:ascii="Times New Roman" w:hAnsi="Times New Roman" w:cs="Times New Roman"/>
          <w:sz w:val="28"/>
          <w:szCs w:val="28"/>
          <w:lang w:val="en-US"/>
        </w:rPr>
        <w:t>Birjalar hech qanaqa tijorat tuzilmalarini tashkil qilishi mumkin emas edi.</w:t>
      </w:r>
      <w:proofErr w:type="gramEnd"/>
      <w:r w:rsidRPr="00DB0E5D">
        <w:rPr>
          <w:rFonts w:ascii="Times New Roman" w:hAnsi="Times New Roman" w:cs="Times New Roman"/>
          <w:sz w:val="28"/>
          <w:szCs w:val="28"/>
          <w:lang w:val="en-US"/>
        </w:rPr>
        <w:t xml:space="preserve"> Vazirliklar, idoralar, davlat qo‘mitalari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shu kabi tashkilotlar birjaning muassislari bo‘lishi mumkin emas edi. Ustav sarmoyasining miqdoriga </w:t>
      </w:r>
      <w:proofErr w:type="gramStart"/>
      <w:r w:rsidRPr="00DB0E5D">
        <w:rPr>
          <w:rFonts w:ascii="Times New Roman" w:hAnsi="Times New Roman" w:cs="Times New Roman"/>
          <w:sz w:val="28"/>
          <w:szCs w:val="28"/>
          <w:lang w:val="en-US"/>
        </w:rPr>
        <w:t>ko‘ra</w:t>
      </w:r>
      <w:proofErr w:type="gramEnd"/>
      <w:r w:rsidRPr="00DB0E5D">
        <w:rPr>
          <w:rFonts w:ascii="Times New Roman" w:hAnsi="Times New Roman" w:cs="Times New Roman"/>
          <w:sz w:val="28"/>
          <w:szCs w:val="28"/>
          <w:lang w:val="en-US"/>
        </w:rPr>
        <w:t xml:space="preserve"> «Toshkent» birjasi qonunchilik talablariga javob berdi. Biroq o‘sha yili bu birja ancha nomdor </w:t>
      </w:r>
      <w:proofErr w:type="gramStart"/>
      <w:r w:rsidRPr="00DB0E5D">
        <w:rPr>
          <w:rFonts w:ascii="Times New Roman" w:hAnsi="Times New Roman" w:cs="Times New Roman"/>
          <w:sz w:val="28"/>
          <w:szCs w:val="28"/>
          <w:lang w:val="en-US"/>
        </w:rPr>
        <w:t>bo‘lgan</w:t>
      </w:r>
      <w:proofErr w:type="gramEnd"/>
      <w:r w:rsidRPr="00DB0E5D">
        <w:rPr>
          <w:rFonts w:ascii="Times New Roman" w:hAnsi="Times New Roman" w:cs="Times New Roman"/>
          <w:sz w:val="28"/>
          <w:szCs w:val="28"/>
          <w:lang w:val="en-US"/>
        </w:rPr>
        <w:t xml:space="preserve"> tijorat tuzilmalari katta miqdorining asosiy ta’sischisi bo‘lib, bir necha yirik vazirliklar va idoralar birjaning o‘zining muassisi edi. </w:t>
      </w:r>
      <w:proofErr w:type="gramStart"/>
      <w:r w:rsidRPr="00DB0E5D">
        <w:rPr>
          <w:rFonts w:ascii="Times New Roman" w:hAnsi="Times New Roman" w:cs="Times New Roman"/>
          <w:sz w:val="28"/>
          <w:szCs w:val="28"/>
          <w:lang w:val="en-US"/>
        </w:rPr>
        <w:t>Bu birjalar to‘g‘risidagi yangi qonunga zid keldi.</w:t>
      </w:r>
      <w:proofErr w:type="gramEnd"/>
      <w:r w:rsidRPr="00DB0E5D">
        <w:rPr>
          <w:rFonts w:ascii="Times New Roman" w:hAnsi="Times New Roman" w:cs="Times New Roman"/>
          <w:sz w:val="28"/>
          <w:szCs w:val="28"/>
          <w:lang w:val="en-US"/>
        </w:rPr>
        <w:t xml:space="preserve"> 1992-yilning oxirida «Toshkent» birjasi «O‘zbekinvest» – O‘zbekiston moliya-investitsiya kompaniyasi» aksiyadorlik jamiyatiga aylantirildi va u yangi birja – «Toshkent» O‘zbekiston Respublikasi tovar-fond birjasi» mas’uliyati cheklangan jamiyatning muassisi </w:t>
      </w:r>
      <w:proofErr w:type="gramStart"/>
      <w:r w:rsidRPr="00DB0E5D">
        <w:rPr>
          <w:rFonts w:ascii="Times New Roman" w:hAnsi="Times New Roman" w:cs="Times New Roman"/>
          <w:sz w:val="28"/>
          <w:szCs w:val="28"/>
          <w:lang w:val="en-US"/>
        </w:rPr>
        <w:t>bo‘lib</w:t>
      </w:r>
      <w:proofErr w:type="gramEnd"/>
      <w:r w:rsidRPr="00DB0E5D">
        <w:rPr>
          <w:rFonts w:ascii="Times New Roman" w:hAnsi="Times New Roman" w:cs="Times New Roman"/>
          <w:sz w:val="28"/>
          <w:szCs w:val="28"/>
          <w:lang w:val="en-US"/>
        </w:rPr>
        <w:t xml:space="preserve"> qatnashdi. Yangi birjaning tarkibida Fond </w:t>
      </w:r>
      <w:proofErr w:type="gramStart"/>
      <w:r w:rsidRPr="00DB0E5D">
        <w:rPr>
          <w:rFonts w:ascii="Times New Roman" w:hAnsi="Times New Roman" w:cs="Times New Roman"/>
          <w:sz w:val="28"/>
          <w:szCs w:val="28"/>
          <w:lang w:val="en-US"/>
        </w:rPr>
        <w:t>bo‘limi</w:t>
      </w:r>
      <w:proofErr w:type="gramEnd"/>
      <w:r w:rsidRPr="00DB0E5D">
        <w:rPr>
          <w:rFonts w:ascii="Times New Roman" w:hAnsi="Times New Roman" w:cs="Times New Roman"/>
          <w:sz w:val="28"/>
          <w:szCs w:val="28"/>
          <w:lang w:val="en-US"/>
        </w:rPr>
        <w:t xml:space="preserve"> tashkil etilib, bu bo‘lim tashkiliy-me’yoriy jihatdan hech bir </w:t>
      </w:r>
      <w:r w:rsidRPr="00DB0E5D">
        <w:rPr>
          <w:rFonts w:ascii="Times New Roman" w:hAnsi="Times New Roman" w:cs="Times New Roman"/>
          <w:sz w:val="28"/>
          <w:szCs w:val="28"/>
          <w:lang w:val="en-US"/>
        </w:rPr>
        <w:lastRenderedPageBreak/>
        <w:t xml:space="preserve">o‘zgarishlarga duch kelmadi. </w:t>
      </w:r>
      <w:proofErr w:type="gramStart"/>
      <w:r w:rsidRPr="00DB0E5D">
        <w:rPr>
          <w:rFonts w:ascii="Times New Roman" w:hAnsi="Times New Roman" w:cs="Times New Roman"/>
          <w:sz w:val="28"/>
          <w:szCs w:val="28"/>
          <w:lang w:val="en-US"/>
        </w:rPr>
        <w:t>Yangi birja amaldagi qonunchilikning barcha talablariga javob berdi.</w:t>
      </w:r>
      <w:proofErr w:type="gramEnd"/>
      <w:r w:rsidRPr="00DB0E5D">
        <w:rPr>
          <w:rFonts w:ascii="Times New Roman" w:hAnsi="Times New Roman" w:cs="Times New Roman"/>
          <w:sz w:val="28"/>
          <w:szCs w:val="28"/>
          <w:lang w:val="en-US"/>
        </w:rPr>
        <w:t xml:space="preserve"> Ta’sis hujjatlarining shartlariga </w:t>
      </w:r>
      <w:proofErr w:type="gramStart"/>
      <w:r w:rsidRPr="00DB0E5D">
        <w:rPr>
          <w:rFonts w:ascii="Times New Roman" w:hAnsi="Times New Roman" w:cs="Times New Roman"/>
          <w:sz w:val="28"/>
          <w:szCs w:val="28"/>
          <w:lang w:val="en-US"/>
        </w:rPr>
        <w:t>ko‘ra</w:t>
      </w:r>
      <w:proofErr w:type="gramEnd"/>
      <w:r w:rsidRPr="00DB0E5D">
        <w:rPr>
          <w:rFonts w:ascii="Times New Roman" w:hAnsi="Times New Roman" w:cs="Times New Roman"/>
          <w:sz w:val="28"/>
          <w:szCs w:val="28"/>
          <w:lang w:val="en-US"/>
        </w:rPr>
        <w:t xml:space="preserve"> eski birjaning barcha a’zolari to‘g‘ridan to‘g‘ri yangi birjaning a’zolari maqomini oldi.</w:t>
      </w:r>
    </w:p>
    <w:p w14:paraId="28BC7976" w14:textId="77777777" w:rsidR="0052663F" w:rsidRPr="00DB0E5D" w:rsidRDefault="0052663F"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O'zbekiston qimmatli qog'ozlar bozori indeksi</w:t>
      </w:r>
    </w:p>
    <w:p w14:paraId="68FF4739" w14:textId="2C78E9FD" w:rsidR="00A16E7F" w:rsidRPr="00DB0E5D" w:rsidRDefault="0052663F"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2016-yil avgustidan 2023-yil apreligacha boʻlgan davrda Oʻzbekiston qimmatli qogʻozlar bozori indeksini jadvalda koʻring;</w:t>
      </w:r>
    </w:p>
    <w:p w14:paraId="62B45D79" w14:textId="77777777" w:rsidR="0052663F" w:rsidRPr="00DC74BC" w:rsidRDefault="0052663F" w:rsidP="006416CF">
      <w:pPr>
        <w:spacing w:after="0" w:line="240" w:lineRule="auto"/>
        <w:jc w:val="center"/>
        <w:rPr>
          <w:rFonts w:ascii="Times New Roman" w:hAnsi="Times New Roman" w:cs="Times New Roman"/>
          <w:sz w:val="10"/>
          <w:szCs w:val="10"/>
          <w:lang w:val="en-US"/>
        </w:rPr>
      </w:pPr>
    </w:p>
    <w:p w14:paraId="3C72C89E" w14:textId="0D1D1E55" w:rsidR="0052663F" w:rsidRPr="00DB0E5D" w:rsidRDefault="00C36990" w:rsidP="006416CF">
      <w:pPr>
        <w:spacing w:after="0" w:line="360" w:lineRule="auto"/>
        <w:jc w:val="center"/>
        <w:rPr>
          <w:rFonts w:ascii="Times New Roman" w:hAnsi="Times New Roman" w:cs="Times New Roman"/>
          <w:sz w:val="28"/>
          <w:szCs w:val="28"/>
        </w:rPr>
      </w:pPr>
      <w:r w:rsidRPr="00DB0E5D">
        <w:rPr>
          <w:rFonts w:ascii="Times New Roman" w:hAnsi="Times New Roman" w:cs="Times New Roman"/>
          <w:noProof/>
          <w:sz w:val="28"/>
          <w:szCs w:val="28"/>
          <w:lang w:eastAsia="ru-RU"/>
        </w:rPr>
        <w:drawing>
          <wp:inline distT="0" distB="0" distL="0" distR="0" wp14:anchorId="31216B43" wp14:editId="49917933">
            <wp:extent cx="5486400" cy="3200400"/>
            <wp:effectExtent l="0" t="0" r="0" b="0"/>
            <wp:docPr id="771173167"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14:paraId="17DFEF38" w14:textId="77777777" w:rsidR="00A16E7F" w:rsidRPr="006416CF" w:rsidRDefault="00A16E7F" w:rsidP="006416CF">
      <w:pPr>
        <w:spacing w:after="0" w:line="240" w:lineRule="auto"/>
        <w:ind w:firstLine="709"/>
        <w:jc w:val="center"/>
        <w:rPr>
          <w:rFonts w:ascii="Times New Roman" w:hAnsi="Times New Roman" w:cs="Times New Roman"/>
          <w:b/>
          <w:bCs/>
          <w:sz w:val="10"/>
          <w:szCs w:val="10"/>
          <w:lang w:val="en-US"/>
        </w:rPr>
      </w:pPr>
    </w:p>
    <w:p w14:paraId="5644EA0D" w14:textId="392CA21A" w:rsidR="00A16E7F" w:rsidRPr="00DB0E5D" w:rsidRDefault="00A16E7F" w:rsidP="006416CF">
      <w:pPr>
        <w:spacing w:after="0" w:line="360" w:lineRule="auto"/>
        <w:jc w:val="center"/>
        <w:rPr>
          <w:rFonts w:ascii="Times New Roman" w:hAnsi="Times New Roman" w:cs="Times New Roman"/>
          <w:b/>
          <w:bCs/>
          <w:sz w:val="28"/>
          <w:szCs w:val="28"/>
          <w:lang w:val="en-US"/>
        </w:rPr>
      </w:pPr>
      <w:proofErr w:type="gramStart"/>
      <w:r w:rsidRPr="00DB0E5D">
        <w:rPr>
          <w:rFonts w:ascii="Times New Roman" w:hAnsi="Times New Roman" w:cs="Times New Roman"/>
          <w:b/>
          <w:bCs/>
          <w:sz w:val="28"/>
          <w:szCs w:val="28"/>
          <w:lang w:val="en-US"/>
        </w:rPr>
        <w:t>2.8-rasm.</w:t>
      </w:r>
      <w:proofErr w:type="gramEnd"/>
      <w:r w:rsidRPr="00DB0E5D">
        <w:rPr>
          <w:rFonts w:ascii="Times New Roman" w:hAnsi="Times New Roman" w:cs="Times New Roman"/>
          <w:b/>
          <w:bCs/>
          <w:sz w:val="28"/>
          <w:szCs w:val="28"/>
          <w:lang w:val="en-US"/>
        </w:rPr>
        <w:t xml:space="preserve"> </w:t>
      </w:r>
      <w:r w:rsidR="00936E23">
        <w:rPr>
          <w:rFonts w:ascii="Times New Roman" w:hAnsi="Times New Roman" w:cs="Times New Roman"/>
          <w:b/>
          <w:bCs/>
          <w:sz w:val="28"/>
          <w:szCs w:val="28"/>
          <w:lang w:val="en-US"/>
        </w:rPr>
        <w:t>O‘</w:t>
      </w:r>
      <w:r w:rsidRPr="00DB0E5D">
        <w:rPr>
          <w:rFonts w:ascii="Times New Roman" w:hAnsi="Times New Roman" w:cs="Times New Roman"/>
          <w:b/>
          <w:bCs/>
          <w:sz w:val="28"/>
          <w:szCs w:val="28"/>
          <w:lang w:val="en-US"/>
        </w:rPr>
        <w:t>zbekistonda qimmatli qo</w:t>
      </w:r>
      <w:r w:rsidR="00936E23">
        <w:rPr>
          <w:rFonts w:ascii="Times New Roman" w:hAnsi="Times New Roman" w:cs="Times New Roman"/>
          <w:b/>
          <w:bCs/>
          <w:sz w:val="28"/>
          <w:szCs w:val="28"/>
          <w:lang w:val="en-US"/>
        </w:rPr>
        <w:t>g‘</w:t>
      </w:r>
      <w:r w:rsidRPr="00DB0E5D">
        <w:rPr>
          <w:rFonts w:ascii="Times New Roman" w:hAnsi="Times New Roman" w:cs="Times New Roman"/>
          <w:b/>
          <w:bCs/>
          <w:sz w:val="28"/>
          <w:szCs w:val="28"/>
          <w:lang w:val="en-US"/>
        </w:rPr>
        <w:t xml:space="preserve">ozlar bozori </w:t>
      </w:r>
      <w:proofErr w:type="gramStart"/>
      <w:r w:rsidRPr="00DB0E5D">
        <w:rPr>
          <w:rFonts w:ascii="Times New Roman" w:hAnsi="Times New Roman" w:cs="Times New Roman"/>
          <w:b/>
          <w:bCs/>
          <w:sz w:val="28"/>
          <w:szCs w:val="28"/>
          <w:lang w:val="en-US"/>
        </w:rPr>
        <w:t>k</w:t>
      </w:r>
      <w:proofErr w:type="gramEnd"/>
      <w:r w:rsidR="00936E23">
        <w:rPr>
          <w:rFonts w:ascii="Times New Roman" w:hAnsi="Times New Roman" w:cs="Times New Roman"/>
          <w:b/>
          <w:bCs/>
          <w:sz w:val="28"/>
          <w:szCs w:val="28"/>
          <w:lang w:val="en-US"/>
        </w:rPr>
        <w:t>o‘</w:t>
      </w:r>
      <w:proofErr w:type="gramStart"/>
      <w:r w:rsidRPr="00DB0E5D">
        <w:rPr>
          <w:rFonts w:ascii="Times New Roman" w:hAnsi="Times New Roman" w:cs="Times New Roman"/>
          <w:b/>
          <w:bCs/>
          <w:sz w:val="28"/>
          <w:szCs w:val="28"/>
          <w:lang w:val="en-US"/>
        </w:rPr>
        <w:t>rsatkichi</w:t>
      </w:r>
      <w:proofErr w:type="gramEnd"/>
      <w:r w:rsidR="006416CF" w:rsidRPr="006416CF">
        <w:rPr>
          <w:rFonts w:ascii="Times New Roman" w:hAnsi="Times New Roman" w:cs="Times New Roman"/>
          <w:b/>
          <w:bCs/>
          <w:sz w:val="28"/>
          <w:szCs w:val="28"/>
          <w:lang w:val="en-US"/>
        </w:rPr>
        <w:br/>
      </w:r>
      <w:r w:rsidRPr="00DB0E5D">
        <w:rPr>
          <w:rFonts w:ascii="Times New Roman" w:hAnsi="Times New Roman" w:cs="Times New Roman"/>
          <w:b/>
          <w:bCs/>
          <w:sz w:val="28"/>
          <w:szCs w:val="28"/>
          <w:lang w:val="en-US"/>
        </w:rPr>
        <w:t>(2022-2023-yillar)</w:t>
      </w:r>
      <w:r w:rsidR="00E0008D" w:rsidRPr="00DB0E5D">
        <w:rPr>
          <w:rStyle w:val="aff1"/>
          <w:rFonts w:ascii="Times New Roman" w:hAnsi="Times New Roman" w:cs="Times New Roman"/>
          <w:b/>
          <w:bCs/>
          <w:sz w:val="28"/>
          <w:szCs w:val="28"/>
          <w:lang w:val="en-US"/>
        </w:rPr>
        <w:footnoteReference w:id="9"/>
      </w:r>
    </w:p>
    <w:p w14:paraId="54B4B49D" w14:textId="77777777" w:rsidR="00A16E7F" w:rsidRPr="00DB0E5D" w:rsidRDefault="00A16E7F" w:rsidP="00DB0E5D">
      <w:pPr>
        <w:spacing w:after="0" w:line="360" w:lineRule="auto"/>
        <w:ind w:firstLine="709"/>
        <w:jc w:val="center"/>
        <w:rPr>
          <w:rFonts w:ascii="Times New Roman" w:hAnsi="Times New Roman" w:cs="Times New Roman"/>
          <w:b/>
          <w:bCs/>
          <w:sz w:val="28"/>
          <w:szCs w:val="28"/>
          <w:lang w:val="en-US"/>
        </w:rPr>
      </w:pPr>
    </w:p>
    <w:p w14:paraId="43689E83" w14:textId="77777777" w:rsidR="0052663F" w:rsidRPr="00DB0E5D" w:rsidRDefault="0052663F" w:rsidP="006416CF">
      <w:pPr>
        <w:tabs>
          <w:tab w:val="left" w:pos="966"/>
        </w:tabs>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O'zbekiston O'zbekiston Kompozit indeksi haqida asosiy ma'lumotlar</w:t>
      </w:r>
    </w:p>
    <w:p w14:paraId="1F95DCB6" w14:textId="77777777" w:rsidR="0052663F" w:rsidRPr="00DB0E5D" w:rsidRDefault="0052663F" w:rsidP="006416CF">
      <w:pPr>
        <w:pStyle w:val="a3"/>
        <w:numPr>
          <w:ilvl w:val="0"/>
          <w:numId w:val="6"/>
        </w:numPr>
        <w:tabs>
          <w:tab w:val="left" w:pos="966"/>
        </w:tabs>
        <w:spacing w:after="0" w:line="360" w:lineRule="auto"/>
        <w:ind w:left="0"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O‘zbekiston kompozit indeksi 2023-yil aprel oyida o‘tgan oy oxiridagi 504</w:t>
      </w:r>
      <w:proofErr w:type="gramStart"/>
      <w:r w:rsidRPr="00DB0E5D">
        <w:rPr>
          <w:rFonts w:ascii="Times New Roman" w:hAnsi="Times New Roman" w:cs="Times New Roman"/>
          <w:sz w:val="28"/>
          <w:szCs w:val="28"/>
          <w:lang w:val="en-US"/>
        </w:rPr>
        <w:t>,1</w:t>
      </w:r>
      <w:proofErr w:type="gramEnd"/>
      <w:r w:rsidRPr="00DB0E5D">
        <w:rPr>
          <w:rFonts w:ascii="Times New Roman" w:hAnsi="Times New Roman" w:cs="Times New Roman"/>
          <w:sz w:val="28"/>
          <w:szCs w:val="28"/>
          <w:lang w:val="en-US"/>
        </w:rPr>
        <w:t xml:space="preserve"> punktga nisbatan 606,5 punktda yopildi.</w:t>
      </w:r>
    </w:p>
    <w:p w14:paraId="5340F2C8" w14:textId="77777777" w:rsidR="0052663F" w:rsidRPr="00DB0E5D" w:rsidRDefault="0052663F" w:rsidP="006416CF">
      <w:pPr>
        <w:pStyle w:val="a3"/>
        <w:numPr>
          <w:ilvl w:val="0"/>
          <w:numId w:val="6"/>
        </w:numPr>
        <w:tabs>
          <w:tab w:val="left" w:pos="966"/>
        </w:tabs>
        <w:spacing w:after="0" w:line="360" w:lineRule="auto"/>
        <w:ind w:left="0"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O‘zbekiston Qimmatli qog‘ozlar bozori indeksi: Oy oxiri: O‘zbekiston: O‘zbekiston Kompozit indeksi ma’lumotlari har oy yangilanadi, 2016-yil avgustidan 2023-yil apreligacha mavjud bo‘lib, o‘rtacha soni 793</w:t>
      </w:r>
      <w:proofErr w:type="gramStart"/>
      <w:r w:rsidRPr="00DB0E5D">
        <w:rPr>
          <w:rFonts w:ascii="Times New Roman" w:hAnsi="Times New Roman" w:cs="Times New Roman"/>
          <w:sz w:val="28"/>
          <w:szCs w:val="28"/>
          <w:lang w:val="en-US"/>
        </w:rPr>
        <w:t>,3</w:t>
      </w:r>
      <w:proofErr w:type="gramEnd"/>
      <w:r w:rsidRPr="00DB0E5D">
        <w:rPr>
          <w:rFonts w:ascii="Times New Roman" w:hAnsi="Times New Roman" w:cs="Times New Roman"/>
          <w:sz w:val="28"/>
          <w:szCs w:val="28"/>
          <w:lang w:val="en-US"/>
        </w:rPr>
        <w:t xml:space="preserve"> ballni tashkil etadi.</w:t>
      </w:r>
    </w:p>
    <w:p w14:paraId="5EB39814" w14:textId="3F01C050" w:rsidR="0052663F" w:rsidRPr="006416CF" w:rsidRDefault="0052663F" w:rsidP="00DB0E5D">
      <w:pPr>
        <w:pStyle w:val="a3"/>
        <w:numPr>
          <w:ilvl w:val="0"/>
          <w:numId w:val="6"/>
        </w:numPr>
        <w:tabs>
          <w:tab w:val="left" w:pos="966"/>
        </w:tabs>
        <w:spacing w:after="0" w:line="360" w:lineRule="auto"/>
        <w:ind w:left="0" w:firstLine="709"/>
        <w:jc w:val="both"/>
        <w:rPr>
          <w:rFonts w:ascii="Times New Roman" w:hAnsi="Times New Roman" w:cs="Times New Roman"/>
          <w:sz w:val="28"/>
          <w:szCs w:val="28"/>
          <w:lang w:val="en-US"/>
        </w:rPr>
      </w:pPr>
      <w:r w:rsidRPr="006416CF">
        <w:rPr>
          <w:rFonts w:ascii="Times New Roman" w:hAnsi="Times New Roman" w:cs="Times New Roman"/>
          <w:sz w:val="28"/>
          <w:szCs w:val="28"/>
          <w:lang w:val="en-US"/>
        </w:rPr>
        <w:t>Ma’lumotlar 2021-yilning fevralida 1443</w:t>
      </w:r>
      <w:proofErr w:type="gramStart"/>
      <w:r w:rsidRPr="006416CF">
        <w:rPr>
          <w:rFonts w:ascii="Times New Roman" w:hAnsi="Times New Roman" w:cs="Times New Roman"/>
          <w:sz w:val="28"/>
          <w:szCs w:val="28"/>
          <w:lang w:val="en-US"/>
        </w:rPr>
        <w:t>,5</w:t>
      </w:r>
      <w:proofErr w:type="gramEnd"/>
      <w:r w:rsidRPr="006416CF">
        <w:rPr>
          <w:rFonts w:ascii="Times New Roman" w:hAnsi="Times New Roman" w:cs="Times New Roman"/>
          <w:sz w:val="28"/>
          <w:szCs w:val="28"/>
          <w:lang w:val="en-US"/>
        </w:rPr>
        <w:t xml:space="preserve"> ballni tashkil qilib, rekord darajaga yetdi va 2019-yilning yanvarida 329,8 ball bilan rekord darajaga yetdi</w:t>
      </w:r>
      <w:r w:rsidRPr="006416CF">
        <w:rPr>
          <w:rFonts w:ascii="Times New Roman" w:eastAsia="Times New Roman" w:hAnsi="Times New Roman" w:cs="Times New Roman"/>
          <w:color w:val="636E89"/>
          <w:sz w:val="28"/>
          <w:szCs w:val="28"/>
          <w:lang w:val="en-US"/>
        </w:rPr>
        <w:t>.</w:t>
      </w:r>
    </w:p>
    <w:p w14:paraId="15865591" w14:textId="23DA0775" w:rsidR="0052663F" w:rsidRPr="00DB0E5D" w:rsidRDefault="0052663F" w:rsidP="006416CF">
      <w:pPr>
        <w:spacing w:after="240" w:line="360" w:lineRule="auto"/>
        <w:ind w:firstLine="709"/>
        <w:jc w:val="both"/>
        <w:rPr>
          <w:rFonts w:ascii="Times New Roman" w:hAnsi="Times New Roman" w:cs="Times New Roman"/>
          <w:b/>
          <w:bCs/>
          <w:sz w:val="28"/>
          <w:szCs w:val="28"/>
          <w:lang w:val="en-US"/>
        </w:rPr>
      </w:pPr>
      <w:proofErr w:type="gramStart"/>
      <w:r w:rsidRPr="00DB0E5D">
        <w:rPr>
          <w:rFonts w:ascii="Times New Roman" w:hAnsi="Times New Roman" w:cs="Times New Roman"/>
          <w:b/>
          <w:bCs/>
          <w:sz w:val="28"/>
          <w:szCs w:val="28"/>
          <w:lang w:val="en-US"/>
        </w:rPr>
        <w:lastRenderedPageBreak/>
        <w:t>2.3</w:t>
      </w:r>
      <w:r w:rsidR="006416CF" w:rsidRPr="006544B1">
        <w:rPr>
          <w:rFonts w:ascii="Times New Roman" w:hAnsi="Times New Roman" w:cs="Times New Roman"/>
          <w:b/>
          <w:bCs/>
          <w:sz w:val="28"/>
          <w:szCs w:val="28"/>
          <w:lang w:val="en-US"/>
        </w:rPr>
        <w:t>-§</w:t>
      </w:r>
      <w:r w:rsidRPr="00DB0E5D">
        <w:rPr>
          <w:rFonts w:ascii="Times New Roman" w:hAnsi="Times New Roman" w:cs="Times New Roman"/>
          <w:b/>
          <w:bCs/>
          <w:sz w:val="28"/>
          <w:szCs w:val="28"/>
          <w:lang w:val="en-US"/>
        </w:rPr>
        <w:t>.</w:t>
      </w:r>
      <w:proofErr w:type="gramEnd"/>
      <w:r w:rsidRPr="00DB0E5D">
        <w:rPr>
          <w:rFonts w:ascii="Times New Roman" w:hAnsi="Times New Roman" w:cs="Times New Roman"/>
          <w:b/>
          <w:bCs/>
          <w:sz w:val="28"/>
          <w:szCs w:val="28"/>
          <w:lang w:val="en-US"/>
        </w:rPr>
        <w:t xml:space="preserve"> Mamlakatimizda birja faoliyatini rivojlanishiga tasir etuvchi omillar </w:t>
      </w:r>
    </w:p>
    <w:p w14:paraId="54B3AE82" w14:textId="553DE6B2" w:rsidR="00F36ACE" w:rsidRPr="00DB0E5D" w:rsidRDefault="00F36ACE" w:rsidP="00DB0E5D">
      <w:pPr>
        <w:spacing w:after="0" w:line="360" w:lineRule="auto"/>
        <w:ind w:firstLine="709"/>
        <w:jc w:val="both"/>
        <w:rPr>
          <w:rFonts w:ascii="Times New Roman" w:hAnsi="Times New Roman" w:cs="Times New Roman"/>
          <w:sz w:val="28"/>
          <w:szCs w:val="28"/>
          <w:lang w:val="it-IT"/>
        </w:rPr>
      </w:pPr>
      <w:r w:rsidRPr="00DB0E5D">
        <w:rPr>
          <w:rFonts w:ascii="Times New Roman" w:hAnsi="Times New Roman" w:cs="Times New Roman"/>
          <w:sz w:val="28"/>
          <w:szCs w:val="28"/>
          <w:lang w:val="it-IT"/>
        </w:rPr>
        <w:t xml:space="preserve">Qaysi bir rivojlangan mamlakatlarning iqtisodiy taraqqiyotiga razm solmaylik, kapital bozorining shiddat bilan o‘sib borayotgani, investitsiya oqimining barqaror ekanligiga guvoh bo‘lamiz. Fond bozori iqtisodiyotda muhim vazifalarni bajaradi, ya’ni jamg‘armalarni investitsiyaga transformatsiya qilib, moliyaviy-investitsion resurslarni iqtisodiyotning istiqbolli sohalariga samarali taqsimlash va qayta taqsimlash, davlat qarziga xizmat qilish, ishlab chiqarish vositalariga egalik huquqini qayta taqsimlash, biznesni rivojlantirish va qo‘shimcha ish o‘rinlarini yaratish, vaqtinchalik bo‘sh bo‘lgan moliyaviy resurslarni iqtisodiy taraqqiyot maqsadlariga yo‘naltirishga xizmat qiladi. </w:t>
      </w:r>
    </w:p>
    <w:p w14:paraId="0C3AA080" w14:textId="77777777" w:rsidR="00F36ACE" w:rsidRPr="00DB0E5D" w:rsidRDefault="00F36ACE"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it-IT"/>
        </w:rPr>
        <w:t xml:space="preserve">Fond bozori yordamida davlat ham, korxonalar ham rivojlanish va ijtimoiy ahamiyatga ega dasturlarni amalga oshirish uchun zarur mablag‘larni jalb qiladi. Shuningdek, dunyoning ko‘plab, eng zamonaviy davlatlarining bozor iqtisodiyotida fond birjalari faoliyat ko‘rsatmoqda. Shu bilan birga, fond birjalari bozor iqtisodiyotining eng muhim instituti sifatida qaralib, tegishli moliya institutlarining faoliyatini milliy iqtisodiyotidan kelib chiqqan holda muhim ahamiyatga ega bo‘lgan ko‘plab vazifalarni o‘z ichiga oladi. </w:t>
      </w:r>
      <w:proofErr w:type="gramStart"/>
      <w:r w:rsidRPr="00DB0E5D">
        <w:rPr>
          <w:rFonts w:ascii="Times New Roman" w:hAnsi="Times New Roman" w:cs="Times New Roman"/>
          <w:sz w:val="28"/>
          <w:szCs w:val="28"/>
          <w:lang w:val="en-US"/>
        </w:rPr>
        <w:t>Fond bozori jismoniy yoki qimmatli qog‘ozlar bilan operatsiyalarni amalga oshirishga imkon beradigan mexanizm to‘plamidir.</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Fond birjasi – qimmatli qog‘ozlar savdosiga mo‘ljallangan uyushgan bozor.</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Bu qimmatli qog‘ozlar xaridori hamda sotuvchisi uchrashadigan joy hisoblanadi.</w:t>
      </w:r>
      <w:proofErr w:type="gramEnd"/>
      <w:r w:rsidRPr="00DB0E5D">
        <w:rPr>
          <w:rFonts w:ascii="Times New Roman" w:hAnsi="Times New Roman" w:cs="Times New Roman"/>
          <w:sz w:val="28"/>
          <w:szCs w:val="28"/>
          <w:lang w:val="en-US"/>
        </w:rPr>
        <w:t xml:space="preserve"> </w:t>
      </w:r>
    </w:p>
    <w:p w14:paraId="402BF7DC" w14:textId="6228D03E" w:rsidR="00F36ACE" w:rsidRPr="00DB0E5D" w:rsidRDefault="00F36ACE"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O‘zbekiston Respublikasi Prezidentining</w:t>
      </w:r>
      <w:r w:rsidR="00E0008D" w:rsidRPr="00DB0E5D">
        <w:rPr>
          <w:rFonts w:ascii="Times New Roman" w:hAnsi="Times New Roman" w:cs="Times New Roman"/>
          <w:sz w:val="28"/>
          <w:szCs w:val="28"/>
          <w:lang w:val="en-US"/>
        </w:rPr>
        <w:t xml:space="preserve"> 2022-yil 28-yanvardagi PF-60-sonli “2022-2026- yillarga mo‘ljallangan Yangi O‘zbekistonning taraqqiyot strategiyasi to‘g‘risida”gi farmonining 26- maqsadida</w:t>
      </w:r>
      <w:r w:rsidRPr="00DB0E5D">
        <w:rPr>
          <w:rFonts w:ascii="Times New Roman" w:hAnsi="Times New Roman" w:cs="Times New Roman"/>
          <w:sz w:val="28"/>
          <w:szCs w:val="28"/>
          <w:lang w:val="en-US"/>
        </w:rPr>
        <w:t xml:space="preserve">: “Iqtisodiyotda moliyaviy resurslarni ko‘paytirish maqsadida, kelgusi 5 yilda fond bozori aylanmasini 200 million AQSh dollaridan 7 milliard AQSh dollariga yetkazish ko‘zda tutilgan bo‘lib, unda mamlakatimizda kapital harakatini bosqichmabosqich erkinlashtirish hamda yirik korxonalarni va ulardagi ulushlarni (aksiyalarni), shu jumladan fond birjasi orqali xususiylashtirish hamda davlat ulushiga ega tijorat banklarida </w:t>
      </w:r>
      <w:r w:rsidRPr="00DB0E5D">
        <w:rPr>
          <w:rFonts w:ascii="Times New Roman" w:hAnsi="Times New Roman" w:cs="Times New Roman"/>
          <w:sz w:val="28"/>
          <w:szCs w:val="28"/>
          <w:lang w:val="en-US"/>
        </w:rPr>
        <w:lastRenderedPageBreak/>
        <w:t>transformatsiya jarayonlarini yakunlab, 2026-yil yakuniga qadar bank aktivlarida xususiy sektor ulushini 60 foizgacha yetkazish” reja qilingan.</w:t>
      </w:r>
      <w:r w:rsidR="00E0008D" w:rsidRPr="00DB0E5D">
        <w:rPr>
          <w:rStyle w:val="aff1"/>
          <w:rFonts w:ascii="Times New Roman" w:hAnsi="Times New Roman" w:cs="Times New Roman"/>
          <w:sz w:val="28"/>
          <w:szCs w:val="28"/>
          <w:lang w:val="en-US"/>
        </w:rPr>
        <w:footnoteReference w:id="10"/>
      </w:r>
      <w:r w:rsidRPr="00DB0E5D">
        <w:rPr>
          <w:rFonts w:ascii="Times New Roman" w:hAnsi="Times New Roman" w:cs="Times New Roman"/>
          <w:sz w:val="28"/>
          <w:szCs w:val="28"/>
          <w:lang w:val="en-US"/>
        </w:rPr>
        <w:t xml:space="preserve"> </w:t>
      </w:r>
    </w:p>
    <w:p w14:paraId="71D096F3" w14:textId="31CAD7DE" w:rsidR="00F36ACE" w:rsidRPr="00DB0E5D" w:rsidRDefault="00F36ACE"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Shuningdek, O‘zbekiston Respublikasi Prezidentining 2019-yil 7-oktabrdagi fond bozorini rivojlantirish masalalariga bag‘ishlangan yig‘ilishida fond bozoridagi aksiyalarning jami qiymati 25 trillion so‘m bo‘lib, yalpi ichki mahsulotga nisbatan 6 foizga ham yetmasligi, bu ko‘rsatkich Singapurda 188 foiz, Malayziyada 112 foiz, Rossiyada 34 foizni tashkil etayotgani, shu bois 2020-2025-yillarda fond bozorini rivojlantirish strategiyasini ishlab chiqish rejalashtirilganligi hamda erkin muomaladagi jami qimmatli qog‘ozlarning yalpi ichki mahsulotga nisbatini 2025-yil oxirigacha kamida 10−15 foizga yetkazish bo‘yicha tegishli mutassadi tashkilotlarga vazifalar berilgan bo‘lib, qimmatli qog‘ozlarga bo‘lgan talabni ko‘paytirish, xorijiy birja, brokerlar va banklarni mamlakatimiz fond bozoriga jalb qilish choralari muhokama qilingan.</w:t>
      </w:r>
      <w:r w:rsidR="00E0008D" w:rsidRPr="00DB0E5D">
        <w:rPr>
          <w:rStyle w:val="aff1"/>
          <w:rFonts w:ascii="Times New Roman" w:hAnsi="Times New Roman" w:cs="Times New Roman"/>
          <w:sz w:val="28"/>
          <w:szCs w:val="28"/>
          <w:lang w:val="en-US"/>
        </w:rPr>
        <w:footnoteReference w:id="11"/>
      </w:r>
      <w:r w:rsidRPr="00DB0E5D">
        <w:rPr>
          <w:rFonts w:ascii="Times New Roman" w:hAnsi="Times New Roman" w:cs="Times New Roman"/>
          <w:sz w:val="28"/>
          <w:szCs w:val="28"/>
          <w:lang w:val="en-US"/>
        </w:rPr>
        <w:t xml:space="preserve"> Sug‘urta kompaniyalariga aktivlarining ma’lum foizini fond bozoriga yo‘naltirish, banklarga birlamchi bozorda yuqori likvidli qimmatli qog‘ozlarni xarid qilish uchun ruxsat berish masalalari ko‘rib chiqilgan. Shu qatorda, investorlar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minoritar aksiyadorlar huquqi himoyasini kuchaytirish, dividendlar to‘lash va undirishni takomillashtirish zarurligi ta’kidlandi. Bundan tashqari xalqaro moliyaviy hisobot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xalqaro audit standartlariga o‘tish bo‘yicha topshiriqlar berilgan.</w:t>
      </w:r>
    </w:p>
    <w:p w14:paraId="6A3BD4EC" w14:textId="77777777" w:rsidR="00F36ACE" w:rsidRPr="00DB0E5D" w:rsidRDefault="00F36ACE"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Bundan </w:t>
      </w:r>
      <w:proofErr w:type="gramStart"/>
      <w:r w:rsidRPr="00DB0E5D">
        <w:rPr>
          <w:rFonts w:ascii="Times New Roman" w:hAnsi="Times New Roman" w:cs="Times New Roman"/>
          <w:sz w:val="28"/>
          <w:szCs w:val="28"/>
          <w:lang w:val="en-US"/>
        </w:rPr>
        <w:t>ko‘rinib</w:t>
      </w:r>
      <w:proofErr w:type="gramEnd"/>
      <w:r w:rsidRPr="00DB0E5D">
        <w:rPr>
          <w:rFonts w:ascii="Times New Roman" w:hAnsi="Times New Roman" w:cs="Times New Roman"/>
          <w:sz w:val="28"/>
          <w:szCs w:val="28"/>
          <w:lang w:val="en-US"/>
        </w:rPr>
        <w:t xml:space="preserve"> turibdiki, fond bozorini rivojlantirishga qaratilgan strategiyalar mamlakatimiz milliy iqtisodiyotining zarur segmentlaridan biri hisoblanishi, qolaversa, investitsiya oqimini jalb qilishdagi samarali mexanizmi ekanligini ko‘rishimiz mumkin.</w:t>
      </w:r>
    </w:p>
    <w:p w14:paraId="14644A43" w14:textId="77777777" w:rsidR="00F36ACE" w:rsidRPr="00DB0E5D" w:rsidRDefault="00F36ACE"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Fond bozori moliya bozorining bir qismi </w:t>
      </w:r>
      <w:proofErr w:type="gramStart"/>
      <w:r w:rsidRPr="00DB0E5D">
        <w:rPr>
          <w:rFonts w:ascii="Times New Roman" w:hAnsi="Times New Roman" w:cs="Times New Roman"/>
          <w:sz w:val="28"/>
          <w:szCs w:val="28"/>
          <w:lang w:val="en-US"/>
        </w:rPr>
        <w:t>bo‘lib</w:t>
      </w:r>
      <w:proofErr w:type="gramEnd"/>
      <w:r w:rsidRPr="00DB0E5D">
        <w:rPr>
          <w:rFonts w:ascii="Times New Roman" w:hAnsi="Times New Roman" w:cs="Times New Roman"/>
          <w:sz w:val="28"/>
          <w:szCs w:val="28"/>
          <w:lang w:val="en-US"/>
        </w:rPr>
        <w:t xml:space="preserve">, qimmatli qog‘ozlar emissiyasi va ularning savdosida ixtisoslashgan bozor hisoblanadi. Fond bozorining asosiy vazifasi investitsiyalarni, ya’ni kengaytirilgan takror ishlab chiqarish va texnika ravnaqiga zarur investitsiya mablag‘larini to‘plash hamda taqsimlash, qimmatli qog‘ozlar paketlaridan foydalangan hodda mulk egaligini </w:t>
      </w:r>
      <w:r w:rsidRPr="00DB0E5D">
        <w:rPr>
          <w:rFonts w:ascii="Times New Roman" w:hAnsi="Times New Roman" w:cs="Times New Roman"/>
          <w:sz w:val="28"/>
          <w:szCs w:val="28"/>
          <w:lang w:val="en-US"/>
        </w:rPr>
        <w:lastRenderedPageBreak/>
        <w:t xml:space="preserve">o‘zgartirish, qimmatli qog‘ozlar chiqarish yordamida davlat qarzini moliyalashtirish va hokazolardan iborat. </w:t>
      </w:r>
    </w:p>
    <w:p w14:paraId="6681AEB9" w14:textId="77777777" w:rsidR="00F36ACE" w:rsidRPr="00DB0E5D" w:rsidRDefault="00F36ACE" w:rsidP="006416CF">
      <w:pPr>
        <w:spacing w:after="0" w:line="353"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Fond bozori qimmatli qog‘ozlar bozorining katta qismini tashkil etadi.</w:t>
      </w:r>
      <w:proofErr w:type="gramEnd"/>
      <w:r w:rsidRPr="00DB0E5D">
        <w:rPr>
          <w:rFonts w:ascii="Times New Roman" w:hAnsi="Times New Roman" w:cs="Times New Roman"/>
          <w:sz w:val="28"/>
          <w:szCs w:val="28"/>
          <w:lang w:val="en-US"/>
        </w:rPr>
        <w:t xml:space="preserve"> Qimmatli qog‘ozlar bozorining qolgan qismi o‘zining nisbatan kichik hajmlari tufayli maxsus nomni olmadi, shu sababli </w:t>
      </w:r>
      <w:proofErr w:type="gramStart"/>
      <w:r w:rsidRPr="00DB0E5D">
        <w:rPr>
          <w:rFonts w:ascii="Times New Roman" w:hAnsi="Times New Roman" w:cs="Times New Roman"/>
          <w:sz w:val="28"/>
          <w:szCs w:val="28"/>
          <w:lang w:val="en-US"/>
        </w:rPr>
        <w:t>ko‘pincha</w:t>
      </w:r>
      <w:proofErr w:type="gramEnd"/>
      <w:r w:rsidRPr="00DB0E5D">
        <w:rPr>
          <w:rFonts w:ascii="Times New Roman" w:hAnsi="Times New Roman" w:cs="Times New Roman"/>
          <w:sz w:val="28"/>
          <w:szCs w:val="28"/>
          <w:lang w:val="en-US"/>
        </w:rPr>
        <w:t xml:space="preserve"> qimmatli qog‘ozlar bozori bilan fond bozori tushunchalari bir xil ma’noda ishlatiladi.</w:t>
      </w:r>
    </w:p>
    <w:p w14:paraId="6F9FF2D1" w14:textId="470D55EA" w:rsidR="008F343E" w:rsidRDefault="00F36ACE" w:rsidP="006416CF">
      <w:pPr>
        <w:spacing w:after="0" w:line="353" w:lineRule="auto"/>
        <w:ind w:firstLine="709"/>
        <w:jc w:val="both"/>
        <w:rPr>
          <w:rFonts w:ascii="Times New Roman" w:hAnsi="Times New Roman" w:cs="Times New Roman"/>
          <w:sz w:val="28"/>
          <w:szCs w:val="28"/>
        </w:rPr>
      </w:pPr>
      <w:r w:rsidRPr="00DB0E5D">
        <w:rPr>
          <w:rFonts w:ascii="Times New Roman" w:hAnsi="Times New Roman" w:cs="Times New Roman"/>
          <w:sz w:val="28"/>
          <w:szCs w:val="28"/>
          <w:lang w:val="en-US"/>
        </w:rPr>
        <w:t xml:space="preserve">Bizga ma’lumki, fond bozoriga investitsiyalarni jalb etishni rivojlantirishda siyosiy, makroiqtisodiy, mikroiqtisodiy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infratuzilmaviy omillar keng ta’sir etadi. Ushbu omilar ichida makroiqtisodiy omillar fond bozoriga bevosita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bilvosita ta’sir o‘tkazadigan omillardan biri hisoblanadi. </w:t>
      </w:r>
      <w:proofErr w:type="gramStart"/>
      <w:r w:rsidRPr="00DB0E5D">
        <w:rPr>
          <w:rFonts w:ascii="Times New Roman" w:hAnsi="Times New Roman" w:cs="Times New Roman"/>
          <w:sz w:val="28"/>
          <w:szCs w:val="28"/>
          <w:lang w:val="en-US"/>
        </w:rPr>
        <w:t>Davlat budjetining holati fond bozori rivojlanish holatiga bevosita ta’sir qiladi.</w:t>
      </w:r>
      <w:proofErr w:type="gramEnd"/>
      <w:r w:rsidRPr="00DB0E5D">
        <w:rPr>
          <w:rFonts w:ascii="Times New Roman" w:hAnsi="Times New Roman" w:cs="Times New Roman"/>
          <w:sz w:val="28"/>
          <w:szCs w:val="28"/>
          <w:lang w:val="en-US"/>
        </w:rPr>
        <w:t xml:space="preserve"> Agar budjetda xarajatlar daromadlardan oshib ketib, kamomad yuzaga keladigan </w:t>
      </w:r>
      <w:proofErr w:type="gramStart"/>
      <w:r w:rsidRPr="00DB0E5D">
        <w:rPr>
          <w:rFonts w:ascii="Times New Roman" w:hAnsi="Times New Roman" w:cs="Times New Roman"/>
          <w:sz w:val="28"/>
          <w:szCs w:val="28"/>
          <w:lang w:val="en-US"/>
        </w:rPr>
        <w:t>bo‘lsa</w:t>
      </w:r>
      <w:proofErr w:type="gramEnd"/>
      <w:r w:rsidRPr="00DB0E5D">
        <w:rPr>
          <w:rFonts w:ascii="Times New Roman" w:hAnsi="Times New Roman" w:cs="Times New Roman"/>
          <w:sz w:val="28"/>
          <w:szCs w:val="28"/>
          <w:lang w:val="en-US"/>
        </w:rPr>
        <w:t xml:space="preserve"> va ushbu kamomad pul emissiyasi orqali qoplansa, bu holat inflatsiya darajasining oshishiga olib keladi. </w:t>
      </w:r>
      <w:proofErr w:type="gramStart"/>
      <w:r w:rsidRPr="00DB0E5D">
        <w:rPr>
          <w:rFonts w:ascii="Times New Roman" w:hAnsi="Times New Roman" w:cs="Times New Roman"/>
          <w:sz w:val="28"/>
          <w:szCs w:val="28"/>
          <w:lang w:val="en-US"/>
        </w:rPr>
        <w:t>Pirovard natijada fond bozoriga investitsiyalash sekinlashadi.</w:t>
      </w:r>
      <w:proofErr w:type="gramEnd"/>
    </w:p>
    <w:p w14:paraId="16382042" w14:textId="77777777" w:rsidR="006416CF" w:rsidRPr="006416CF" w:rsidRDefault="006416CF" w:rsidP="006416CF">
      <w:pPr>
        <w:spacing w:after="0" w:line="240" w:lineRule="auto"/>
        <w:jc w:val="center"/>
        <w:rPr>
          <w:rFonts w:ascii="Times New Roman" w:hAnsi="Times New Roman" w:cs="Times New Roman"/>
          <w:sz w:val="4"/>
          <w:szCs w:val="4"/>
        </w:rPr>
      </w:pPr>
    </w:p>
    <w:p w14:paraId="5354F53D" w14:textId="292DBF56" w:rsidR="008F343E" w:rsidRPr="00DB0E5D" w:rsidRDefault="008F343E" w:rsidP="006416CF">
      <w:pPr>
        <w:spacing w:after="0" w:line="360" w:lineRule="auto"/>
        <w:rPr>
          <w:rFonts w:ascii="Times New Roman" w:hAnsi="Times New Roman" w:cs="Times New Roman"/>
          <w:sz w:val="28"/>
          <w:szCs w:val="28"/>
          <w:lang w:val="en-US"/>
        </w:rPr>
      </w:pPr>
      <w:r w:rsidRPr="00DB0E5D">
        <w:rPr>
          <w:rFonts w:ascii="Times New Roman" w:hAnsi="Times New Roman" w:cs="Times New Roman"/>
          <w:noProof/>
          <w:sz w:val="28"/>
          <w:szCs w:val="28"/>
          <w:lang w:eastAsia="ru-RU"/>
        </w:rPr>
        <w:drawing>
          <wp:inline distT="0" distB="0" distL="0" distR="0" wp14:anchorId="5B1203E8" wp14:editId="033B58E1">
            <wp:extent cx="5636525" cy="3684895"/>
            <wp:effectExtent l="19050" t="0" r="21590" b="0"/>
            <wp:docPr id="1995591"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14:paraId="1F3E781E" w14:textId="77777777" w:rsidR="00A16E7F" w:rsidRPr="00DB0E5D" w:rsidRDefault="00A16E7F" w:rsidP="006416CF">
      <w:pPr>
        <w:spacing w:after="0" w:line="360" w:lineRule="auto"/>
        <w:jc w:val="center"/>
        <w:rPr>
          <w:rFonts w:ascii="Times New Roman" w:hAnsi="Times New Roman" w:cs="Times New Roman"/>
          <w:b/>
          <w:bCs/>
          <w:sz w:val="28"/>
          <w:szCs w:val="28"/>
          <w:lang w:val="en-US"/>
        </w:rPr>
      </w:pPr>
      <w:proofErr w:type="gramStart"/>
      <w:r w:rsidRPr="00DB0E5D">
        <w:rPr>
          <w:rFonts w:ascii="Times New Roman" w:hAnsi="Times New Roman" w:cs="Times New Roman"/>
          <w:b/>
          <w:bCs/>
          <w:sz w:val="28"/>
          <w:szCs w:val="28"/>
          <w:lang w:val="en-US"/>
        </w:rPr>
        <w:t>2.9-rasm.</w:t>
      </w:r>
      <w:proofErr w:type="gramEnd"/>
      <w:r w:rsidRPr="00DB0E5D">
        <w:rPr>
          <w:rFonts w:ascii="Times New Roman" w:eastAsia="Times New Roman" w:hAnsi="Times New Roman" w:cs="Times New Roman"/>
          <w:b/>
          <w:bCs/>
          <w:sz w:val="28"/>
          <w:szCs w:val="28"/>
          <w:lang w:val="en-US" w:eastAsia="ru-RU"/>
        </w:rPr>
        <w:t xml:space="preserve"> </w:t>
      </w:r>
      <w:r w:rsidRPr="00DB0E5D">
        <w:rPr>
          <w:rFonts w:ascii="Times New Roman" w:hAnsi="Times New Roman" w:cs="Times New Roman"/>
          <w:b/>
          <w:bCs/>
          <w:sz w:val="28"/>
          <w:szCs w:val="28"/>
          <w:lang w:val="en-US"/>
        </w:rPr>
        <w:t>Fond bozori rivojlanishiga ta'sir etuvchi omillar</w:t>
      </w:r>
    </w:p>
    <w:p w14:paraId="6D4667DF" w14:textId="3A92E9FF" w:rsidR="00F36ACE" w:rsidRPr="00DB0E5D" w:rsidRDefault="00F36ACE" w:rsidP="006416CF">
      <w:pPr>
        <w:spacing w:after="0" w:line="360" w:lineRule="auto"/>
        <w:ind w:firstLine="709"/>
        <w:jc w:val="both"/>
        <w:rPr>
          <w:rFonts w:ascii="Times New Roman" w:hAnsi="Times New Roman" w:cs="Times New Roman"/>
          <w:b/>
          <w:bCs/>
          <w:sz w:val="28"/>
          <w:szCs w:val="28"/>
          <w:lang w:val="en-US"/>
        </w:rPr>
      </w:pPr>
      <w:r w:rsidRPr="00DB0E5D">
        <w:rPr>
          <w:rFonts w:ascii="Times New Roman" w:hAnsi="Times New Roman" w:cs="Times New Roman"/>
          <w:sz w:val="28"/>
          <w:szCs w:val="28"/>
          <w:lang w:val="en-US"/>
        </w:rPr>
        <w:t xml:space="preserve">Shuningdek, </w:t>
      </w:r>
      <w:proofErr w:type="gramStart"/>
      <w:r w:rsidRPr="00DB0E5D">
        <w:rPr>
          <w:rFonts w:ascii="Times New Roman" w:hAnsi="Times New Roman" w:cs="Times New Roman"/>
          <w:sz w:val="28"/>
          <w:szCs w:val="28"/>
          <w:lang w:val="en-US"/>
        </w:rPr>
        <w:t>ko‘pgina</w:t>
      </w:r>
      <w:proofErr w:type="gramEnd"/>
      <w:r w:rsidRPr="00DB0E5D">
        <w:rPr>
          <w:rFonts w:ascii="Times New Roman" w:hAnsi="Times New Roman" w:cs="Times New Roman"/>
          <w:sz w:val="28"/>
          <w:szCs w:val="28"/>
          <w:lang w:val="en-US"/>
        </w:rPr>
        <w:t xml:space="preserve"> rivojlangan davlatlar hamda respublikamiz mustaqilligining dastlabki yillaridagi tajribasida ham budjet kamomadini noinflatsion usullarda qoplash usuli fond bozori faoliyati bilan bevosita bog‘liq. </w:t>
      </w:r>
    </w:p>
    <w:p w14:paraId="36892A86" w14:textId="5BFC291D" w:rsidR="00F36ACE" w:rsidRPr="00DB0E5D" w:rsidRDefault="00F36ACE" w:rsidP="006416CF">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lastRenderedPageBreak/>
        <w:t xml:space="preserve">O‘zbekistonda bugungi kunda aksiyadorlik jamiyatlari fond bozori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birja savdolarining asosiy ishtirokchisi bo‘lib, ular faoliyatining barqarorligi, o‘z navbatida, fond bozorining samaradorligini oshirishda muhim amaliy ahamiyat kasb etishi asoslangan. Jahon amaliyotida yetakchi fond birjalari o‘z faoliyatni olib bormoqda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ularning olib borayotgan islohotlari fond birjalari yanada rivojlanishiga turtki bo‘lib kelmoqda.</w:t>
      </w:r>
    </w:p>
    <w:p w14:paraId="7A5D64C7" w14:textId="77777777" w:rsidR="00F36ACE" w:rsidRPr="006544B1" w:rsidRDefault="00F36ACE" w:rsidP="006416CF">
      <w:pPr>
        <w:spacing w:after="0" w:line="240" w:lineRule="auto"/>
        <w:jc w:val="center"/>
        <w:rPr>
          <w:rFonts w:ascii="Times New Roman" w:hAnsi="Times New Roman" w:cs="Times New Roman"/>
          <w:sz w:val="28"/>
          <w:szCs w:val="28"/>
          <w:lang w:val="en-US"/>
        </w:rPr>
      </w:pPr>
    </w:p>
    <w:p w14:paraId="6C77AF8B" w14:textId="1309904B" w:rsidR="008F343E" w:rsidRPr="00DB0E5D" w:rsidRDefault="008F343E"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noProof/>
          <w:sz w:val="28"/>
          <w:szCs w:val="28"/>
          <w:lang w:eastAsia="ru-RU"/>
        </w:rPr>
        <w:drawing>
          <wp:inline distT="0" distB="0" distL="0" distR="0" wp14:anchorId="70F157B9" wp14:editId="41FC5172">
            <wp:extent cx="5467350" cy="3200400"/>
            <wp:effectExtent l="0" t="0" r="0" b="0"/>
            <wp:docPr id="910439158"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14:paraId="25F3BD6F" w14:textId="1EDD3B97" w:rsidR="00A86624" w:rsidRPr="00DB0E5D" w:rsidRDefault="00A16E7F" w:rsidP="006416CF">
      <w:pPr>
        <w:spacing w:after="0" w:line="360" w:lineRule="auto"/>
        <w:jc w:val="center"/>
        <w:rPr>
          <w:rFonts w:ascii="Times New Roman" w:hAnsi="Times New Roman" w:cs="Times New Roman"/>
          <w:b/>
          <w:bCs/>
          <w:sz w:val="28"/>
          <w:szCs w:val="28"/>
          <w:lang w:val="en-US"/>
        </w:rPr>
      </w:pPr>
      <w:proofErr w:type="gramStart"/>
      <w:r w:rsidRPr="00DB0E5D">
        <w:rPr>
          <w:rFonts w:ascii="Times New Roman" w:hAnsi="Times New Roman" w:cs="Times New Roman"/>
          <w:b/>
          <w:bCs/>
          <w:sz w:val="28"/>
          <w:szCs w:val="28"/>
          <w:lang w:val="en-US"/>
        </w:rPr>
        <w:t>2.10-rasm.</w:t>
      </w:r>
      <w:proofErr w:type="gramEnd"/>
      <w:r w:rsidR="00A86624" w:rsidRPr="00DB0E5D">
        <w:rPr>
          <w:rFonts w:ascii="Times New Roman" w:hAnsi="Times New Roman" w:cs="Times New Roman"/>
          <w:b/>
          <w:bCs/>
          <w:sz w:val="28"/>
          <w:szCs w:val="28"/>
          <w:lang w:val="en-US"/>
        </w:rPr>
        <w:t xml:space="preserve"> Birja kapitallashuvi bo‘yicha mamlakatlar </w:t>
      </w:r>
      <w:proofErr w:type="gramStart"/>
      <w:r w:rsidR="00A86624" w:rsidRPr="00DB0E5D">
        <w:rPr>
          <w:rFonts w:ascii="Times New Roman" w:hAnsi="Times New Roman" w:cs="Times New Roman"/>
          <w:b/>
          <w:bCs/>
          <w:sz w:val="28"/>
          <w:szCs w:val="28"/>
          <w:lang w:val="en-US"/>
        </w:rPr>
        <w:t>ro‘yxati</w:t>
      </w:r>
      <w:proofErr w:type="gramEnd"/>
      <w:r w:rsidR="006416CF" w:rsidRPr="006416CF">
        <w:rPr>
          <w:rFonts w:ascii="Times New Roman" w:hAnsi="Times New Roman" w:cs="Times New Roman"/>
          <w:b/>
          <w:bCs/>
          <w:sz w:val="28"/>
          <w:szCs w:val="28"/>
          <w:lang w:val="en-US"/>
        </w:rPr>
        <w:br/>
      </w:r>
      <w:r w:rsidR="00A86624" w:rsidRPr="00DB0E5D">
        <w:rPr>
          <w:rFonts w:ascii="Times New Roman" w:hAnsi="Times New Roman" w:cs="Times New Roman"/>
          <w:b/>
          <w:bCs/>
          <w:sz w:val="28"/>
          <w:szCs w:val="28"/>
          <w:lang w:val="en-US"/>
        </w:rPr>
        <w:t>(2022-yil holatiga ko‘ra)</w:t>
      </w:r>
      <w:r w:rsidR="00E0008D" w:rsidRPr="00DB0E5D">
        <w:rPr>
          <w:rStyle w:val="aff1"/>
          <w:rFonts w:ascii="Times New Roman" w:hAnsi="Times New Roman" w:cs="Times New Roman"/>
          <w:sz w:val="28"/>
          <w:szCs w:val="28"/>
          <w:lang w:val="en-US"/>
        </w:rPr>
        <w:t xml:space="preserve"> </w:t>
      </w:r>
      <w:r w:rsidR="00E0008D" w:rsidRPr="00DB0E5D">
        <w:rPr>
          <w:rStyle w:val="aff1"/>
          <w:rFonts w:ascii="Times New Roman" w:hAnsi="Times New Roman" w:cs="Times New Roman"/>
          <w:sz w:val="28"/>
          <w:szCs w:val="28"/>
          <w:lang w:val="en-US"/>
        </w:rPr>
        <w:footnoteReference w:id="12"/>
      </w:r>
    </w:p>
    <w:p w14:paraId="6612650A" w14:textId="12B709F8" w:rsidR="00A16E7F" w:rsidRPr="006544B1" w:rsidRDefault="00A16E7F" w:rsidP="006416CF">
      <w:pPr>
        <w:spacing w:after="0" w:line="240" w:lineRule="auto"/>
        <w:jc w:val="center"/>
        <w:rPr>
          <w:rFonts w:ascii="Times New Roman" w:hAnsi="Times New Roman" w:cs="Times New Roman"/>
          <w:sz w:val="10"/>
          <w:szCs w:val="10"/>
          <w:lang w:val="en-US"/>
        </w:rPr>
      </w:pPr>
    </w:p>
    <w:p w14:paraId="4731297A" w14:textId="22A81A74" w:rsidR="00F36ACE" w:rsidRPr="00DB0E5D" w:rsidRDefault="00F36ACE"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YaIM</w:t>
      </w:r>
      <w:r w:rsidRPr="006544B1">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ulush</w:t>
      </w:r>
      <w:r w:rsidR="001B2AA4">
        <w:rPr>
          <w:rFonts w:ascii="Times New Roman" w:hAnsi="Times New Roman" w:cs="Times New Roman"/>
          <w:sz w:val="28"/>
          <w:szCs w:val="28"/>
          <w:lang w:val="en-US"/>
        </w:rPr>
        <w:t>i</w:t>
      </w:r>
      <w:r w:rsidRPr="006544B1">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foiz</w:t>
      </w:r>
      <w:r w:rsidRPr="006544B1">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sifatida</w:t>
      </w:r>
      <w:r w:rsidRPr="006544B1">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fond</w:t>
      </w:r>
      <w:r w:rsidRPr="006544B1">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bozori</w:t>
      </w:r>
      <w:r w:rsidRPr="006544B1">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kapitallashuvi</w:t>
      </w:r>
      <w:r w:rsidRPr="006544B1">
        <w:rPr>
          <w:rFonts w:ascii="Times New Roman" w:hAnsi="Times New Roman" w:cs="Times New Roman"/>
          <w:sz w:val="28"/>
          <w:szCs w:val="28"/>
          <w:lang w:val="en-US"/>
        </w:rPr>
        <w:t>, 2020-</w:t>
      </w:r>
      <w:r w:rsidRPr="00DB0E5D">
        <w:rPr>
          <w:rFonts w:ascii="Times New Roman" w:hAnsi="Times New Roman" w:cs="Times New Roman"/>
          <w:sz w:val="28"/>
          <w:szCs w:val="28"/>
          <w:lang w:val="en-US"/>
        </w:rPr>
        <w:t>yilda</w:t>
      </w:r>
      <w:r w:rsidRPr="006544B1">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mamlakatlar</w:t>
      </w:r>
      <w:r w:rsidRPr="006544B1">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reytingi</w:t>
      </w:r>
      <w:r w:rsidRPr="006544B1">
        <w:rPr>
          <w:rFonts w:ascii="Times New Roman" w:hAnsi="Times New Roman" w:cs="Times New Roman"/>
          <w:sz w:val="28"/>
          <w:szCs w:val="28"/>
          <w:lang w:val="en-US"/>
        </w:rPr>
        <w:t>: 2020-</w:t>
      </w:r>
      <w:r w:rsidRPr="00DB0E5D">
        <w:rPr>
          <w:rFonts w:ascii="Times New Roman" w:hAnsi="Times New Roman" w:cs="Times New Roman"/>
          <w:sz w:val="28"/>
          <w:szCs w:val="28"/>
          <w:lang w:val="en-US"/>
        </w:rPr>
        <w:t>yil</w:t>
      </w:r>
      <w:r w:rsidRPr="006544B1">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uchun</w:t>
      </w:r>
      <w:r w:rsidRPr="006544B1">
        <w:rPr>
          <w:rFonts w:ascii="Times New Roman" w:hAnsi="Times New Roman" w:cs="Times New Roman"/>
          <w:sz w:val="28"/>
          <w:szCs w:val="28"/>
          <w:lang w:val="en-US"/>
        </w:rPr>
        <w:t xml:space="preserve"> 67 </w:t>
      </w:r>
      <w:r w:rsidRPr="00DB0E5D">
        <w:rPr>
          <w:rFonts w:ascii="Times New Roman" w:hAnsi="Times New Roman" w:cs="Times New Roman"/>
          <w:sz w:val="28"/>
          <w:szCs w:val="28"/>
          <w:lang w:val="en-US"/>
        </w:rPr>
        <w:t>mamlakat</w:t>
      </w:r>
      <w:r w:rsidRPr="006544B1">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asosidagi</w:t>
      </w:r>
      <w:r w:rsidRPr="006544B1">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o</w:t>
      </w:r>
      <w:r w:rsidRPr="006544B1">
        <w:rPr>
          <w:rFonts w:ascii="Times New Roman" w:hAnsi="Times New Roman" w:cs="Times New Roman"/>
          <w:sz w:val="28"/>
          <w:szCs w:val="28"/>
          <w:lang w:val="en-US"/>
        </w:rPr>
        <w:t>‘</w:t>
      </w:r>
      <w:r w:rsidRPr="00DB0E5D">
        <w:rPr>
          <w:rFonts w:ascii="Times New Roman" w:hAnsi="Times New Roman" w:cs="Times New Roman"/>
          <w:sz w:val="28"/>
          <w:szCs w:val="28"/>
          <w:lang w:val="en-US"/>
        </w:rPr>
        <w:t>rtacha</w:t>
      </w:r>
      <w:r w:rsidRPr="006544B1">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ko</w:t>
      </w:r>
      <w:r w:rsidRPr="006544B1">
        <w:rPr>
          <w:rFonts w:ascii="Times New Roman" w:hAnsi="Times New Roman" w:cs="Times New Roman"/>
          <w:sz w:val="28"/>
          <w:szCs w:val="28"/>
          <w:lang w:val="en-US"/>
        </w:rPr>
        <w:t>‘</w:t>
      </w:r>
      <w:r w:rsidRPr="00DB0E5D">
        <w:rPr>
          <w:rFonts w:ascii="Times New Roman" w:hAnsi="Times New Roman" w:cs="Times New Roman"/>
          <w:sz w:val="28"/>
          <w:szCs w:val="28"/>
          <w:lang w:val="en-US"/>
        </w:rPr>
        <w:t>rsatkich</w:t>
      </w:r>
      <w:r w:rsidRPr="006544B1">
        <w:rPr>
          <w:rFonts w:ascii="Times New Roman" w:hAnsi="Times New Roman" w:cs="Times New Roman"/>
          <w:sz w:val="28"/>
          <w:szCs w:val="28"/>
          <w:lang w:val="en-US"/>
        </w:rPr>
        <w:t xml:space="preserve"> 100</w:t>
      </w:r>
      <w:proofErr w:type="gramStart"/>
      <w:r w:rsidRPr="006544B1">
        <w:rPr>
          <w:rFonts w:ascii="Times New Roman" w:hAnsi="Times New Roman" w:cs="Times New Roman"/>
          <w:sz w:val="28"/>
          <w:szCs w:val="28"/>
          <w:lang w:val="en-US"/>
        </w:rPr>
        <w:t>,36</w:t>
      </w:r>
      <w:proofErr w:type="gramEnd"/>
      <w:r w:rsidRPr="006544B1">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foizni</w:t>
      </w:r>
      <w:r w:rsidRPr="006544B1">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tashkil</w:t>
      </w:r>
      <w:r w:rsidRPr="006544B1">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etdi</w:t>
      </w:r>
      <w:r w:rsidRPr="006544B1">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Eng yuqori ko‘rsatkich AQShda 194</w:t>
      </w:r>
      <w:proofErr w:type="gramStart"/>
      <w:r w:rsidRPr="00DB0E5D">
        <w:rPr>
          <w:rFonts w:ascii="Times New Roman" w:hAnsi="Times New Roman" w:cs="Times New Roman"/>
          <w:sz w:val="28"/>
          <w:szCs w:val="28"/>
          <w:lang w:val="en-US"/>
        </w:rPr>
        <w:t>,5</w:t>
      </w:r>
      <w:proofErr w:type="gramEnd"/>
      <w:r w:rsidRPr="00DB0E5D">
        <w:rPr>
          <w:rFonts w:ascii="Times New Roman" w:hAnsi="Times New Roman" w:cs="Times New Roman"/>
          <w:sz w:val="28"/>
          <w:szCs w:val="28"/>
          <w:lang w:val="en-US"/>
        </w:rPr>
        <w:t xml:space="preserve"> foiz va eng past ko‘rsatkich KostaRikada 3,07 foizni tashkil etdi.</w:t>
      </w:r>
    </w:p>
    <w:p w14:paraId="4410FC25" w14:textId="61301D79" w:rsidR="00F36ACE" w:rsidRPr="006544B1" w:rsidRDefault="00F36ACE" w:rsidP="00DB0E5D">
      <w:pPr>
        <w:spacing w:after="0" w:line="360"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Lekin qimmatli qog‘ozlar chiqarib, ularni fond bozorida sotish mexanizmidan samarali foydalanilmayapti.</w:t>
      </w:r>
      <w:proofErr w:type="gramEnd"/>
      <w:r w:rsidRPr="00DB0E5D">
        <w:rPr>
          <w:rFonts w:ascii="Times New Roman" w:hAnsi="Times New Roman" w:cs="Times New Roman"/>
          <w:sz w:val="28"/>
          <w:szCs w:val="28"/>
          <w:lang w:val="en-US"/>
        </w:rPr>
        <w:t xml:space="preserve"> O‘zbekiston fond bozoridagi aksiyalarning </w:t>
      </w:r>
      <w:proofErr w:type="gramStart"/>
      <w:r w:rsidRPr="00DB0E5D">
        <w:rPr>
          <w:rFonts w:ascii="Times New Roman" w:hAnsi="Times New Roman" w:cs="Times New Roman"/>
          <w:sz w:val="28"/>
          <w:szCs w:val="28"/>
          <w:lang w:val="en-US"/>
        </w:rPr>
        <w:t>jami</w:t>
      </w:r>
      <w:proofErr w:type="gramEnd"/>
      <w:r w:rsidRPr="00DB0E5D">
        <w:rPr>
          <w:rFonts w:ascii="Times New Roman" w:hAnsi="Times New Roman" w:cs="Times New Roman"/>
          <w:sz w:val="28"/>
          <w:szCs w:val="28"/>
          <w:lang w:val="en-US"/>
        </w:rPr>
        <w:t xml:space="preserve"> qiymati 25 trillion so‘m bo‘lib, yalpi ichki mahsulotga nisbatan 6 foizga ham yetmaydi. Bu ko‘rsatkich AQShda 194</w:t>
      </w:r>
      <w:proofErr w:type="gramStart"/>
      <w:r w:rsidRPr="00DB0E5D">
        <w:rPr>
          <w:rFonts w:ascii="Times New Roman" w:hAnsi="Times New Roman" w:cs="Times New Roman"/>
          <w:sz w:val="28"/>
          <w:szCs w:val="28"/>
          <w:lang w:val="en-US"/>
        </w:rPr>
        <w:t>,5</w:t>
      </w:r>
      <w:proofErr w:type="gramEnd"/>
      <w:r w:rsidRPr="00DB0E5D">
        <w:rPr>
          <w:rFonts w:ascii="Times New Roman" w:hAnsi="Times New Roman" w:cs="Times New Roman"/>
          <w:sz w:val="28"/>
          <w:szCs w:val="28"/>
          <w:lang w:val="en-US"/>
        </w:rPr>
        <w:t xml:space="preserve"> foiz, Yaponiyada</w:t>
      </w:r>
      <w:r w:rsidR="00DE41C9" w:rsidRPr="00DE41C9">
        <w:rPr>
          <w:rFonts w:ascii="Times New Roman" w:hAnsi="Times New Roman" w:cs="Times New Roman"/>
          <w:sz w:val="28"/>
          <w:szCs w:val="28"/>
          <w:lang w:val="en-US"/>
        </w:rPr>
        <w:br/>
      </w:r>
      <w:r w:rsidRPr="00DB0E5D">
        <w:rPr>
          <w:rFonts w:ascii="Times New Roman" w:hAnsi="Times New Roman" w:cs="Times New Roman"/>
          <w:sz w:val="28"/>
          <w:szCs w:val="28"/>
          <w:lang w:val="en-US"/>
        </w:rPr>
        <w:t xml:space="preserve">122,2 foiz, Buyuk Britaniyada esa 116,5 foizni tashkil etadi. </w:t>
      </w:r>
      <w:proofErr w:type="gramStart"/>
      <w:r w:rsidRPr="00DB0E5D">
        <w:rPr>
          <w:rFonts w:ascii="Times New Roman" w:hAnsi="Times New Roman" w:cs="Times New Roman"/>
          <w:sz w:val="28"/>
          <w:szCs w:val="28"/>
          <w:lang w:val="en-US"/>
        </w:rPr>
        <w:t xml:space="preserve">Mamlakatimizda joriy </w:t>
      </w:r>
      <w:r w:rsidRPr="00DB0E5D">
        <w:rPr>
          <w:rFonts w:ascii="Times New Roman" w:hAnsi="Times New Roman" w:cs="Times New Roman"/>
          <w:sz w:val="28"/>
          <w:szCs w:val="28"/>
          <w:lang w:val="en-US"/>
        </w:rPr>
        <w:lastRenderedPageBreak/>
        <w:t>yilda chiqarilgan davlat obligatsiyalari valyuta birjasi orqali faqatgina tijorat banklariga sotilgan.</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Fond bozori professional ishtirokchilari soni yuztaga ham bormaydi.</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Shu bois 2020-2025-yillarda fond bozorini rivojlantirish strategiyasini ishlab chiqish rejalashtirilgan.</w:t>
      </w:r>
      <w:proofErr w:type="gramEnd"/>
    </w:p>
    <w:p w14:paraId="76F8D0CE" w14:textId="77777777" w:rsidR="006416CF" w:rsidRPr="006544B1" w:rsidRDefault="006416CF" w:rsidP="006416CF">
      <w:pPr>
        <w:spacing w:after="0" w:line="240" w:lineRule="auto"/>
        <w:ind w:firstLine="709"/>
        <w:jc w:val="both"/>
        <w:rPr>
          <w:rFonts w:ascii="Times New Roman" w:hAnsi="Times New Roman" w:cs="Times New Roman"/>
          <w:sz w:val="10"/>
          <w:szCs w:val="10"/>
          <w:lang w:val="en-US"/>
        </w:rPr>
      </w:pPr>
    </w:p>
    <w:p w14:paraId="4FD0AC15" w14:textId="0DA706FC" w:rsidR="00A86624" w:rsidRPr="00DB0E5D" w:rsidRDefault="00F850F9" w:rsidP="006416CF">
      <w:pPr>
        <w:spacing w:after="0" w:line="360" w:lineRule="auto"/>
        <w:jc w:val="center"/>
        <w:rPr>
          <w:rFonts w:ascii="Times New Roman" w:hAnsi="Times New Roman" w:cs="Times New Roman"/>
          <w:sz w:val="28"/>
          <w:szCs w:val="28"/>
          <w:lang w:val="en-US"/>
        </w:rPr>
      </w:pPr>
      <w:r w:rsidRPr="00DB0E5D">
        <w:rPr>
          <w:rFonts w:ascii="Times New Roman" w:hAnsi="Times New Roman" w:cs="Times New Roman"/>
          <w:noProof/>
          <w:sz w:val="28"/>
          <w:szCs w:val="28"/>
          <w:lang w:eastAsia="ru-RU"/>
        </w:rPr>
        <w:drawing>
          <wp:inline distT="0" distB="0" distL="0" distR="0" wp14:anchorId="40E9FCBD" wp14:editId="1C8D775B">
            <wp:extent cx="5486400" cy="3200400"/>
            <wp:effectExtent l="0" t="0" r="0" b="0"/>
            <wp:docPr id="141060138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14:paraId="50634D4F" w14:textId="239C46A4" w:rsidR="00A86624" w:rsidRPr="00DB0E5D" w:rsidRDefault="00A86624" w:rsidP="006416CF">
      <w:pPr>
        <w:spacing w:after="0" w:line="360" w:lineRule="auto"/>
        <w:jc w:val="center"/>
        <w:rPr>
          <w:rFonts w:ascii="Times New Roman" w:hAnsi="Times New Roman" w:cs="Times New Roman"/>
          <w:b/>
          <w:bCs/>
          <w:sz w:val="28"/>
          <w:szCs w:val="28"/>
          <w:lang w:val="en-US"/>
        </w:rPr>
      </w:pPr>
      <w:proofErr w:type="gramStart"/>
      <w:r w:rsidRPr="00DB0E5D">
        <w:rPr>
          <w:rFonts w:ascii="Times New Roman" w:hAnsi="Times New Roman" w:cs="Times New Roman"/>
          <w:b/>
          <w:bCs/>
          <w:sz w:val="28"/>
          <w:szCs w:val="28"/>
          <w:lang w:val="en-US"/>
        </w:rPr>
        <w:t>2.11-rasm.</w:t>
      </w:r>
      <w:proofErr w:type="gramEnd"/>
      <w:r w:rsidRPr="00DB0E5D">
        <w:rPr>
          <w:rFonts w:ascii="Times New Roman" w:hAnsi="Times New Roman" w:cs="Times New Roman"/>
          <w:b/>
          <w:bCs/>
          <w:sz w:val="28"/>
          <w:szCs w:val="28"/>
          <w:lang w:val="en-US"/>
        </w:rPr>
        <w:t xml:space="preserve"> Toshkent RFB 2022-yil songgi choragida banklar qimmatli qo</w:t>
      </w:r>
      <w:r w:rsidR="00936E23">
        <w:rPr>
          <w:rFonts w:ascii="Times New Roman" w:hAnsi="Times New Roman" w:cs="Times New Roman"/>
          <w:b/>
          <w:bCs/>
          <w:sz w:val="28"/>
          <w:szCs w:val="28"/>
          <w:lang w:val="en-US"/>
        </w:rPr>
        <w:t>g‘</w:t>
      </w:r>
      <w:r w:rsidRPr="00DB0E5D">
        <w:rPr>
          <w:rFonts w:ascii="Times New Roman" w:hAnsi="Times New Roman" w:cs="Times New Roman"/>
          <w:b/>
          <w:bCs/>
          <w:sz w:val="28"/>
          <w:szCs w:val="28"/>
          <w:lang w:val="en-US"/>
        </w:rPr>
        <w:t xml:space="preserve">ozlari bilan amalga oshirilgan bitimlar </w:t>
      </w:r>
      <w:proofErr w:type="gramStart"/>
      <w:r w:rsidRPr="00DB0E5D">
        <w:rPr>
          <w:rFonts w:ascii="Times New Roman" w:hAnsi="Times New Roman" w:cs="Times New Roman"/>
          <w:b/>
          <w:bCs/>
          <w:sz w:val="28"/>
          <w:szCs w:val="28"/>
          <w:lang w:val="en-US"/>
        </w:rPr>
        <w:t>hajmi(</w:t>
      </w:r>
      <w:proofErr w:type="gramEnd"/>
      <w:r w:rsidRPr="00DB0E5D">
        <w:rPr>
          <w:rFonts w:ascii="Times New Roman" w:hAnsi="Times New Roman" w:cs="Times New Roman"/>
          <w:b/>
          <w:bCs/>
          <w:sz w:val="28"/>
          <w:szCs w:val="28"/>
          <w:lang w:val="en-US"/>
        </w:rPr>
        <w:t>sonda)</w:t>
      </w:r>
      <w:r w:rsidR="00E0008D" w:rsidRPr="00DB0E5D">
        <w:rPr>
          <w:rStyle w:val="aff1"/>
          <w:rFonts w:ascii="Times New Roman" w:hAnsi="Times New Roman" w:cs="Times New Roman"/>
          <w:b/>
          <w:bCs/>
          <w:sz w:val="28"/>
          <w:szCs w:val="28"/>
          <w:lang w:val="en-US"/>
        </w:rPr>
        <w:footnoteReference w:id="13"/>
      </w:r>
    </w:p>
    <w:p w14:paraId="4FB7263B" w14:textId="77777777" w:rsidR="00A86624" w:rsidRPr="006416CF" w:rsidRDefault="00A86624" w:rsidP="006416CF">
      <w:pPr>
        <w:spacing w:after="0" w:line="240" w:lineRule="auto"/>
        <w:ind w:firstLine="709"/>
        <w:jc w:val="both"/>
        <w:rPr>
          <w:rFonts w:ascii="Times New Roman" w:hAnsi="Times New Roman" w:cs="Times New Roman"/>
          <w:sz w:val="10"/>
          <w:szCs w:val="10"/>
          <w:lang w:val="en-US"/>
        </w:rPr>
      </w:pPr>
    </w:p>
    <w:p w14:paraId="66135998" w14:textId="38487B83" w:rsidR="00F36ACE" w:rsidRPr="00DB0E5D" w:rsidRDefault="00F36ACE"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Emitentlarning qimmatli qog‘ozlari bilan tuzilgan bitimlar hajmi </w:t>
      </w:r>
      <w:proofErr w:type="gramStart"/>
      <w:r w:rsidRPr="00DB0E5D">
        <w:rPr>
          <w:rFonts w:ascii="Times New Roman" w:hAnsi="Times New Roman" w:cs="Times New Roman"/>
          <w:sz w:val="28"/>
          <w:szCs w:val="28"/>
          <w:lang w:val="en-US"/>
        </w:rPr>
        <w:t>bo‘yicha</w:t>
      </w:r>
      <w:proofErr w:type="gramEnd"/>
      <w:r w:rsidRPr="00DB0E5D">
        <w:rPr>
          <w:rFonts w:ascii="Times New Roman" w:hAnsi="Times New Roman" w:cs="Times New Roman"/>
          <w:sz w:val="28"/>
          <w:szCs w:val="28"/>
          <w:lang w:val="en-US"/>
        </w:rPr>
        <w:t xml:space="preserve"> tarmoqlar kesimida</w:t>
      </w:r>
    </w:p>
    <w:p w14:paraId="168746B8" w14:textId="77777777" w:rsidR="00F36ACE" w:rsidRPr="00DB0E5D" w:rsidRDefault="00F36ACE"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Banklar qimmatli qog‘ozlari bilan amalga oshirilgan bitimlar hajmi sezilarli darajada pasayganligiga qaramasdan, ular bilan tuzilgan bitimlar summasi tarmoqlar kesimida 2019-yilda amalga oshirilgan tranzaksiyalar hajmi bo‘yicha 72</w:t>
      </w:r>
      <w:proofErr w:type="gramStart"/>
      <w:r w:rsidRPr="00DB0E5D">
        <w:rPr>
          <w:rFonts w:ascii="Times New Roman" w:hAnsi="Times New Roman" w:cs="Times New Roman"/>
          <w:sz w:val="28"/>
          <w:szCs w:val="28"/>
          <w:lang w:val="en-US"/>
        </w:rPr>
        <w:t>,81</w:t>
      </w:r>
      <w:proofErr w:type="gramEnd"/>
      <w:r w:rsidRPr="00DB0E5D">
        <w:rPr>
          <w:rFonts w:ascii="Times New Roman" w:hAnsi="Times New Roman" w:cs="Times New Roman"/>
          <w:sz w:val="28"/>
          <w:szCs w:val="28"/>
          <w:lang w:val="en-US"/>
        </w:rPr>
        <w:t xml:space="preserve"> foizni yoki 319,5 milliard so‘mni tashkil etdi. </w:t>
      </w:r>
    </w:p>
    <w:p w14:paraId="5EB0B48B" w14:textId="77777777" w:rsidR="00F36ACE" w:rsidRPr="00DB0E5D" w:rsidRDefault="00F36ACE"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Kapital bozorida eng faol bank tizimini qaraydigan bo‘lsak, banklar aktivlarining 84</w:t>
      </w:r>
      <w:proofErr w:type="gramStart"/>
      <w:r w:rsidRPr="00DB0E5D">
        <w:rPr>
          <w:rFonts w:ascii="Times New Roman" w:hAnsi="Times New Roman" w:cs="Times New Roman"/>
          <w:sz w:val="28"/>
          <w:szCs w:val="28"/>
          <w:lang w:val="en-US"/>
        </w:rPr>
        <w:t>,3</w:t>
      </w:r>
      <w:proofErr w:type="gramEnd"/>
      <w:r w:rsidRPr="00DB0E5D">
        <w:rPr>
          <w:rFonts w:ascii="Times New Roman" w:hAnsi="Times New Roman" w:cs="Times New Roman"/>
          <w:sz w:val="28"/>
          <w:szCs w:val="28"/>
          <w:lang w:val="en-US"/>
        </w:rPr>
        <w:t xml:space="preserve"> foizi yoki 235,16 trillion so‘mi davlat ulushiga to‘g‘ri keladi. </w:t>
      </w:r>
      <w:proofErr w:type="gramStart"/>
      <w:r w:rsidRPr="00DB0E5D">
        <w:rPr>
          <w:rFonts w:ascii="Times New Roman" w:hAnsi="Times New Roman" w:cs="Times New Roman"/>
          <w:sz w:val="28"/>
          <w:szCs w:val="28"/>
          <w:lang w:val="en-US"/>
        </w:rPr>
        <w:t>Bu, oʻz navbatida, bank sektorida sogʻlom raqobatga toʻsiq boʻlib, xizmat koʻrsatish sifatiga salbiy taʼsir qilmoqda.</w:t>
      </w:r>
      <w:proofErr w:type="gramEnd"/>
      <w:r w:rsidRPr="00DB0E5D">
        <w:rPr>
          <w:rFonts w:ascii="Times New Roman" w:hAnsi="Times New Roman" w:cs="Times New Roman"/>
          <w:sz w:val="28"/>
          <w:szCs w:val="28"/>
          <w:lang w:val="en-US"/>
        </w:rPr>
        <w:t xml:space="preserve"> Fond birjasi faoliyatining ustuvor yo‘nalishlaridan biri moliyaviy barqaror jamiyatlarning qimmatli qog‘ozlarini yanada </w:t>
      </w:r>
      <w:proofErr w:type="gramStart"/>
      <w:r w:rsidRPr="00DB0E5D">
        <w:rPr>
          <w:rFonts w:ascii="Times New Roman" w:hAnsi="Times New Roman" w:cs="Times New Roman"/>
          <w:sz w:val="28"/>
          <w:szCs w:val="28"/>
          <w:lang w:val="en-US"/>
        </w:rPr>
        <w:t>ko‘proq</w:t>
      </w:r>
      <w:proofErr w:type="gramEnd"/>
      <w:r w:rsidRPr="00DB0E5D">
        <w:rPr>
          <w:rFonts w:ascii="Times New Roman" w:hAnsi="Times New Roman" w:cs="Times New Roman"/>
          <w:sz w:val="28"/>
          <w:szCs w:val="28"/>
          <w:lang w:val="en-US"/>
        </w:rPr>
        <w:t xml:space="preserve"> birja savdolariga jalb qilish, ularga qulay va kam xarajatli birja </w:t>
      </w:r>
      <w:r w:rsidRPr="00DB0E5D">
        <w:rPr>
          <w:rFonts w:ascii="Times New Roman" w:hAnsi="Times New Roman" w:cs="Times New Roman"/>
          <w:sz w:val="28"/>
          <w:szCs w:val="28"/>
          <w:lang w:val="en-US"/>
        </w:rPr>
        <w:lastRenderedPageBreak/>
        <w:t xml:space="preserve">operatsiyalari orqali investitsiya mablag‘larini yo‘- naltirish hisoblanadi. O‘zbekiston Respublikasining “Birjalar va birja faoliyati to‘g‘risida”gi qonuni hamda “Toshkent” respublika fond birjasida qimmatli qog‘ozlar bilan birja savdosi qoidalariga binoan listing kompaniyalarining qimmatli qog‘ozlari doimiy kotirovka qilinadi. </w:t>
      </w:r>
      <w:proofErr w:type="gramStart"/>
      <w:r w:rsidRPr="00DB0E5D">
        <w:rPr>
          <w:rFonts w:ascii="Times New Roman" w:hAnsi="Times New Roman" w:cs="Times New Roman"/>
          <w:sz w:val="28"/>
          <w:szCs w:val="28"/>
          <w:lang w:val="en-US"/>
        </w:rPr>
        <w:t>Bu esa listingdagi qimmatli qog‘ozlarning bozor bahosini aniqlash imkonini beradi.</w:t>
      </w:r>
      <w:proofErr w:type="gramEnd"/>
      <w:r w:rsidRPr="00DB0E5D">
        <w:rPr>
          <w:rFonts w:ascii="Times New Roman" w:hAnsi="Times New Roman" w:cs="Times New Roman"/>
          <w:sz w:val="28"/>
          <w:szCs w:val="28"/>
          <w:lang w:val="en-US"/>
        </w:rPr>
        <w:t xml:space="preserve"> </w:t>
      </w:r>
    </w:p>
    <w:p w14:paraId="3C0B1F13" w14:textId="77777777" w:rsidR="00F36ACE" w:rsidRPr="00DB0E5D" w:rsidRDefault="00F36ACE"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Mazkur ilmiy tadqiqotlarda qimmatli qog‘ozlar bozori aylanmasi qimmatli qog‘ozlarga kiritilgan investitsiyalar deb qabul qilinib, kapitallashuv ko‘rsatkichini bozorning sig‘imi (hajm) omili, sotilgan aksiyalar sonini bozorning faollik omili, emissiyani bozorning kengayish omili deb qabul qilingan. O‘zbekiston iqtisodiyotiga kirib kelgan xorijiy investitsiyalar hajmi o‘sish tendensiyasiga ega </w:t>
      </w:r>
      <w:proofErr w:type="gramStart"/>
      <w:r w:rsidRPr="00DB0E5D">
        <w:rPr>
          <w:rFonts w:ascii="Times New Roman" w:hAnsi="Times New Roman" w:cs="Times New Roman"/>
          <w:sz w:val="28"/>
          <w:szCs w:val="28"/>
          <w:lang w:val="en-US"/>
        </w:rPr>
        <w:t>bo‘lsa</w:t>
      </w:r>
      <w:proofErr w:type="gramEnd"/>
      <w:r w:rsidRPr="00DB0E5D">
        <w:rPr>
          <w:rFonts w:ascii="Times New Roman" w:hAnsi="Times New Roman" w:cs="Times New Roman"/>
          <w:sz w:val="28"/>
          <w:szCs w:val="28"/>
          <w:lang w:val="en-US"/>
        </w:rPr>
        <w:t xml:space="preserve">-da, ammo fond bozori orqali ularning salmog‘i kamligicha qolmoqda. </w:t>
      </w:r>
    </w:p>
    <w:p w14:paraId="11B3E8EF" w14:textId="332BACA7" w:rsidR="00F36ACE" w:rsidRPr="00DB0E5D" w:rsidRDefault="00F36ACE"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Bizning fikrimizcha, mamlakatimizda fond bozorini takomillashtirish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uning investitsiyalarni jalb qilishdagi rolini oshirish uchun quyidagi chora-tadbirlarni amalga oshirish maqsadga muvofiq: </w:t>
      </w:r>
    </w:p>
    <w:p w14:paraId="3DFBC1CF" w14:textId="77777777" w:rsidR="00F36ACE" w:rsidRPr="00DB0E5D" w:rsidRDefault="00F36ACE"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1. Fond bozori holati, uning qatnashchilari, ularning qimmatli qog‘ozlari va moliyaviy-xo‘jalik faoliyati haqidagi zarur ma’lumotlar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hisobotlarni tuzish va taqdim etish masalalari bo‘yicha me’yoriy-huquqiy hujjatlarni bir tizimga keltirib, ularni takomillashtirish lozim. Fond bozoriga oid </w:t>
      </w:r>
      <w:proofErr w:type="gramStart"/>
      <w:r w:rsidRPr="00DB0E5D">
        <w:rPr>
          <w:rFonts w:ascii="Times New Roman" w:hAnsi="Times New Roman" w:cs="Times New Roman"/>
          <w:sz w:val="28"/>
          <w:szCs w:val="28"/>
          <w:lang w:val="en-US"/>
        </w:rPr>
        <w:t>bo‘lgan</w:t>
      </w:r>
      <w:proofErr w:type="gramEnd"/>
      <w:r w:rsidRPr="00DB0E5D">
        <w:rPr>
          <w:rFonts w:ascii="Times New Roman" w:hAnsi="Times New Roman" w:cs="Times New Roman"/>
          <w:sz w:val="28"/>
          <w:szCs w:val="28"/>
          <w:lang w:val="en-US"/>
        </w:rPr>
        <w:t xml:space="preserve"> normativ bazani qayta ko‘rib chiqqan holda soddalashtirish va to‘siqlarni olib tashlash kerak. </w:t>
      </w:r>
    </w:p>
    <w:p w14:paraId="7E4709BF" w14:textId="77777777" w:rsidR="00F36ACE" w:rsidRPr="00DB0E5D" w:rsidRDefault="00F36ACE"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2. Qimmatli qog‘ozlarning emitentlari hisoblangan aksiyadorlik jamiyatlarining aksiyadorlar umumiy yig‘ilishini on-layn rejimida masofaviy tashkil etishni yo‘lga qo‘yish lozim. Shu asosda aksiyadorlarga taqdim etilayotgan hujjatlar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hisobotlar elektronlashadi, aksiyadorlarning vaqti tejaladi, transport xarajatlari kamayadi hamda barcha aksiyadorlarning yuz foiz ishtirok etishi ta’minlanadi. </w:t>
      </w:r>
    </w:p>
    <w:p w14:paraId="064DE5A4" w14:textId="77777777" w:rsidR="00F36ACE" w:rsidRPr="00DB0E5D" w:rsidRDefault="00F36ACE"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3. Fond bozoriga oid rivojlangan mamlakatlarning tajribalarini o‘rganish, ularda qo‘llanilayotgan dasturiy texnik ta’minotlardan foydalanish, fond bozori </w:t>
      </w:r>
      <w:proofErr w:type="gramStart"/>
      <w:r w:rsidRPr="00DB0E5D">
        <w:rPr>
          <w:rFonts w:ascii="Times New Roman" w:hAnsi="Times New Roman" w:cs="Times New Roman"/>
          <w:sz w:val="28"/>
          <w:szCs w:val="28"/>
          <w:lang w:val="en-US"/>
        </w:rPr>
        <w:t>bo‘yicha</w:t>
      </w:r>
      <w:proofErr w:type="gramEnd"/>
      <w:r w:rsidRPr="00DB0E5D">
        <w:rPr>
          <w:rFonts w:ascii="Times New Roman" w:hAnsi="Times New Roman" w:cs="Times New Roman"/>
          <w:sz w:val="28"/>
          <w:szCs w:val="28"/>
          <w:lang w:val="en-US"/>
        </w:rPr>
        <w:t xml:space="preserve"> mutaxassislarning malaka oshirishlarini ta’minlash qo‘yilgan maqsadlarga erishishda ko‘maklashadi. </w:t>
      </w:r>
    </w:p>
    <w:p w14:paraId="756F84CA" w14:textId="77777777" w:rsidR="00F36ACE" w:rsidRPr="00DB0E5D" w:rsidRDefault="00F36ACE"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lastRenderedPageBreak/>
        <w:t xml:space="preserve">4. Fond bozori amaliyotiga yangi moliya vositalarini, xususan, davlat qimmatli qog‘ozlari, hosilaviy qimmatli qog‘ozlarni joriy qilish vaqti keldi, deb hisoblaymiz. Buning uchun vakolatli davlat organlari tomonidan yangi moliya vositalarining muomalaga chiqarilishini rag‘batlantiradigan me’- yoriy hujjatlar ishlab chiqilishi lozim. Birinchi navbatda, korporativ obligatsiyalarni muomalaga chiqarish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ro‘yxatga olishning maxsus soddalashtirilgan tartibi ishlab chiqilishi zarur. </w:t>
      </w:r>
    </w:p>
    <w:p w14:paraId="52462CC6" w14:textId="7EA11102" w:rsidR="00F36ACE" w:rsidRPr="00DB0E5D" w:rsidRDefault="00F36ACE"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Ushbu chora-tadbirlarni amalga oshirish fond bozori ishtirokchilarining sa’y-harakatlarini birlashtirib, qo‘yilgan maqsadlarga hamkorlikda erishishga, iqtisodiy taraqqiyot yo‘lida fond bozori salohiyatidan samarali foydalanish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uning investitsiyalarni jalb etishdagi rolini oshirishga zamin yaratadi.</w:t>
      </w:r>
    </w:p>
    <w:p w14:paraId="7F6FBA1B" w14:textId="77777777" w:rsidR="006416CF" w:rsidRDefault="006416CF">
      <w:pPr>
        <w:rPr>
          <w:rFonts w:ascii="Times New Roman" w:hAnsi="Times New Roman" w:cs="Times New Roman"/>
          <w:b/>
          <w:bCs/>
          <w:sz w:val="28"/>
          <w:szCs w:val="28"/>
          <w:lang w:val="it-IT"/>
        </w:rPr>
      </w:pPr>
      <w:r>
        <w:rPr>
          <w:rFonts w:ascii="Times New Roman" w:hAnsi="Times New Roman" w:cs="Times New Roman"/>
          <w:b/>
          <w:bCs/>
          <w:sz w:val="28"/>
          <w:szCs w:val="28"/>
          <w:lang w:val="it-IT"/>
        </w:rPr>
        <w:br w:type="page"/>
      </w:r>
    </w:p>
    <w:p w14:paraId="656AF86B" w14:textId="640B39CA" w:rsidR="00F36ACE" w:rsidRPr="00DB0E5D" w:rsidRDefault="006416CF" w:rsidP="006416CF">
      <w:pPr>
        <w:spacing w:after="0" w:line="360" w:lineRule="auto"/>
        <w:ind w:firstLine="709"/>
        <w:jc w:val="both"/>
        <w:rPr>
          <w:rFonts w:ascii="Times New Roman" w:hAnsi="Times New Roman" w:cs="Times New Roman"/>
          <w:b/>
          <w:bCs/>
          <w:sz w:val="28"/>
          <w:szCs w:val="28"/>
          <w:lang w:val="it-IT"/>
        </w:rPr>
      </w:pPr>
      <w:r w:rsidRPr="00DB0E5D">
        <w:rPr>
          <w:rFonts w:ascii="Times New Roman" w:hAnsi="Times New Roman" w:cs="Times New Roman"/>
          <w:b/>
          <w:bCs/>
          <w:sz w:val="28"/>
          <w:szCs w:val="28"/>
          <w:lang w:val="it-IT"/>
        </w:rPr>
        <w:lastRenderedPageBreak/>
        <w:t>III BOB.</w:t>
      </w:r>
      <w:r w:rsidRPr="00DB0E5D">
        <w:rPr>
          <w:rFonts w:ascii="Times New Roman" w:hAnsi="Times New Roman" w:cs="Times New Roman"/>
          <w:b/>
          <w:bCs/>
          <w:color w:val="219BCF"/>
          <w:sz w:val="28"/>
          <w:szCs w:val="28"/>
          <w:shd w:val="clear" w:color="auto" w:fill="FFFFFF"/>
          <w:lang w:val="it-IT"/>
        </w:rPr>
        <w:t xml:space="preserve"> </w:t>
      </w:r>
      <w:r w:rsidRPr="00DB0E5D">
        <w:rPr>
          <w:rFonts w:ascii="Times New Roman" w:hAnsi="Times New Roman" w:cs="Times New Roman"/>
          <w:b/>
          <w:bCs/>
          <w:sz w:val="28"/>
          <w:szCs w:val="28"/>
          <w:lang w:val="it-IT"/>
        </w:rPr>
        <w:t xml:space="preserve">BIRJALAR FAOLIYATINI RIVOJLANTIRISH YONALISHLARI </w:t>
      </w:r>
    </w:p>
    <w:p w14:paraId="6171DC56" w14:textId="4812FF1A" w:rsidR="00F36ACE" w:rsidRPr="00DB0E5D" w:rsidRDefault="00F36ACE" w:rsidP="006416CF">
      <w:pPr>
        <w:spacing w:before="240" w:after="240" w:line="360" w:lineRule="auto"/>
        <w:ind w:firstLine="709"/>
        <w:jc w:val="both"/>
        <w:rPr>
          <w:rFonts w:ascii="Times New Roman" w:hAnsi="Times New Roman" w:cs="Times New Roman"/>
          <w:b/>
          <w:bCs/>
          <w:sz w:val="28"/>
          <w:szCs w:val="28"/>
          <w:bdr w:val="none" w:sz="0" w:space="0" w:color="auto" w:frame="1"/>
          <w:lang w:val="en-US"/>
        </w:rPr>
      </w:pPr>
      <w:proofErr w:type="gramStart"/>
      <w:r w:rsidRPr="00DB0E5D">
        <w:rPr>
          <w:rFonts w:ascii="Times New Roman" w:hAnsi="Times New Roman" w:cs="Times New Roman"/>
          <w:b/>
          <w:bCs/>
          <w:sz w:val="28"/>
          <w:szCs w:val="28"/>
          <w:bdr w:val="none" w:sz="0" w:space="0" w:color="auto" w:frame="1"/>
          <w:lang w:val="en-US"/>
        </w:rPr>
        <w:t>3.1</w:t>
      </w:r>
      <w:r w:rsidR="006416CF" w:rsidRPr="006416CF">
        <w:rPr>
          <w:rFonts w:ascii="Times New Roman" w:hAnsi="Times New Roman" w:cs="Times New Roman"/>
          <w:b/>
          <w:bCs/>
          <w:sz w:val="28"/>
          <w:szCs w:val="28"/>
          <w:bdr w:val="none" w:sz="0" w:space="0" w:color="auto" w:frame="1"/>
          <w:lang w:val="en-US"/>
        </w:rPr>
        <w:t>-§</w:t>
      </w:r>
      <w:r w:rsidRPr="00DB0E5D">
        <w:rPr>
          <w:rFonts w:ascii="Times New Roman" w:hAnsi="Times New Roman" w:cs="Times New Roman"/>
          <w:b/>
          <w:bCs/>
          <w:sz w:val="28"/>
          <w:szCs w:val="28"/>
          <w:bdr w:val="none" w:sz="0" w:space="0" w:color="auto" w:frame="1"/>
          <w:lang w:val="en-US"/>
        </w:rPr>
        <w:t>.</w:t>
      </w:r>
      <w:proofErr w:type="gramEnd"/>
      <w:r w:rsidR="006416CF" w:rsidRPr="006416CF">
        <w:rPr>
          <w:rFonts w:ascii="Times New Roman" w:hAnsi="Times New Roman" w:cs="Times New Roman"/>
          <w:b/>
          <w:bCs/>
          <w:sz w:val="28"/>
          <w:szCs w:val="28"/>
          <w:bdr w:val="none" w:sz="0" w:space="0" w:color="auto" w:frame="1"/>
          <w:lang w:val="en-US"/>
        </w:rPr>
        <w:t xml:space="preserve"> </w:t>
      </w:r>
      <w:r w:rsidRPr="00DB0E5D">
        <w:rPr>
          <w:rFonts w:ascii="Times New Roman" w:hAnsi="Times New Roman" w:cs="Times New Roman"/>
          <w:b/>
          <w:bCs/>
          <w:sz w:val="28"/>
          <w:szCs w:val="28"/>
          <w:bdr w:val="none" w:sz="0" w:space="0" w:color="auto" w:frame="1"/>
          <w:lang w:val="en-US"/>
        </w:rPr>
        <w:t>Fond bozorini rivojlantirish milliy iqtisodiyotining eng muhim omili</w:t>
      </w:r>
    </w:p>
    <w:p w14:paraId="35B4FA8F" w14:textId="38DC4098" w:rsidR="00F36ACE" w:rsidRPr="00DB0E5D" w:rsidRDefault="00F36ACE" w:rsidP="006416CF">
      <w:pPr>
        <w:spacing w:after="0" w:line="377"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Har qanday mamlakat iqtisodiyotida biz shuni k</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rishimiz mumkinki, ayrim tarmoqlarda pul mabla</w:t>
      </w:r>
      <w:proofErr w:type="gramEnd"/>
      <w:r w:rsidR="00936E23">
        <w:rPr>
          <w:rFonts w:ascii="Times New Roman" w:hAnsi="Times New Roman" w:cs="Times New Roman"/>
          <w:sz w:val="28"/>
          <w:szCs w:val="28"/>
          <w:lang w:val="en-US"/>
        </w:rPr>
        <w:t>g‘</w:t>
      </w:r>
      <w:proofErr w:type="gramStart"/>
      <w:r w:rsidRPr="00DB0E5D">
        <w:rPr>
          <w:rFonts w:ascii="Times New Roman" w:hAnsi="Times New Roman" w:cs="Times New Roman"/>
          <w:sz w:val="28"/>
          <w:szCs w:val="28"/>
          <w:lang w:val="en-US"/>
        </w:rPr>
        <w:t>lari yetishmay turgan bir paytda, ba’zi tarmoqlarning k</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p miqdorda pullari vaqtincha b</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sh turadi.</w:t>
      </w:r>
      <w:proofErr w:type="gramEnd"/>
      <w:r w:rsidRPr="00DB0E5D">
        <w:rPr>
          <w:rFonts w:ascii="Times New Roman" w:hAnsi="Times New Roman" w:cs="Times New Roman"/>
          <w:sz w:val="28"/>
          <w:szCs w:val="28"/>
          <w:lang w:val="en-US"/>
        </w:rPr>
        <w:t xml:space="preserve"> Bir tarmo</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ning mabla</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i ma’lum vaqt mobaynida ortiqchalik yoki yetishmay qolishligi navbatma navbat almashib kelishini hisobga olgan holda, mabla</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 xml:space="preserve">i yetadigan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shu mabla</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ga yetishmovchiligi bor b</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lgan tarmoqlarni bir birlari bilan uchrashtiradigan soha bu moliya bozori, ya’ni fond birjasidir. </w:t>
      </w:r>
      <w:proofErr w:type="gramStart"/>
      <w:r w:rsidRPr="00DB0E5D">
        <w:rPr>
          <w:rFonts w:ascii="Times New Roman" w:hAnsi="Times New Roman" w:cs="Times New Roman"/>
          <w:sz w:val="28"/>
          <w:szCs w:val="28"/>
          <w:lang w:val="en-US"/>
        </w:rPr>
        <w:t>Dunyoning k</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plab, eng zamonaviy davlatlarning bozor iqtisodiyotida fond birjalari faoliyat k</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rsatmoqda.</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Shu bilan birga, fond birjalari bozor iqtisodiyotining eng muhim instituti sifatida qaralib, tegishli moliya institutlarining faoliyatini milliy iqtisodiyotidan kelib chiqqan holda muhim ahamiyatga ega b</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lgan k</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 xml:space="preserve">plab vazifalarni </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z ichiga oladi.</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Fond bozori jismoniy yoki qimmatli qo</w:t>
      </w:r>
      <w:proofErr w:type="gramEnd"/>
      <w:r w:rsidR="00936E23">
        <w:rPr>
          <w:rFonts w:ascii="Times New Roman" w:hAnsi="Times New Roman" w:cs="Times New Roman"/>
          <w:sz w:val="28"/>
          <w:szCs w:val="28"/>
          <w:lang w:val="en-US"/>
        </w:rPr>
        <w:t>g‘</w:t>
      </w:r>
      <w:proofErr w:type="gramStart"/>
      <w:r w:rsidRPr="00DB0E5D">
        <w:rPr>
          <w:rFonts w:ascii="Times New Roman" w:hAnsi="Times New Roman" w:cs="Times New Roman"/>
          <w:sz w:val="28"/>
          <w:szCs w:val="28"/>
          <w:lang w:val="en-US"/>
        </w:rPr>
        <w:t>ozlar bilan operatsiyalarni amalga oshirishga imkon beradigan mexanizm t</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plamidir.</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Fond birjasi - bu qimmatli qo</w:t>
      </w:r>
      <w:proofErr w:type="gramEnd"/>
      <w:r w:rsidR="00936E23">
        <w:rPr>
          <w:rFonts w:ascii="Times New Roman" w:hAnsi="Times New Roman" w:cs="Times New Roman"/>
          <w:sz w:val="28"/>
          <w:szCs w:val="28"/>
          <w:lang w:val="en-US"/>
        </w:rPr>
        <w:t>g‘</w:t>
      </w:r>
      <w:proofErr w:type="gramStart"/>
      <w:r w:rsidRPr="00DB0E5D">
        <w:rPr>
          <w:rFonts w:ascii="Times New Roman" w:hAnsi="Times New Roman" w:cs="Times New Roman"/>
          <w:sz w:val="28"/>
          <w:szCs w:val="28"/>
          <w:lang w:val="en-US"/>
        </w:rPr>
        <w:t>ozlar savdosiga m</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ljallangan uyushgan bozor.</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Bu qimmatli qo</w:t>
      </w:r>
      <w:proofErr w:type="gramEnd"/>
      <w:r w:rsidR="00936E23">
        <w:rPr>
          <w:rFonts w:ascii="Times New Roman" w:hAnsi="Times New Roman" w:cs="Times New Roman"/>
          <w:sz w:val="28"/>
          <w:szCs w:val="28"/>
          <w:lang w:val="en-US"/>
        </w:rPr>
        <w:t>g‘</w:t>
      </w:r>
      <w:proofErr w:type="gramStart"/>
      <w:r w:rsidRPr="00DB0E5D">
        <w:rPr>
          <w:rFonts w:ascii="Times New Roman" w:hAnsi="Times New Roman" w:cs="Times New Roman"/>
          <w:sz w:val="28"/>
          <w:szCs w:val="28"/>
          <w:lang w:val="en-US"/>
        </w:rPr>
        <w:t>ozlar xaridori hamda sotuvchisi uchrashadigan joy.</w:t>
      </w:r>
      <w:proofErr w:type="gramEnd"/>
    </w:p>
    <w:p w14:paraId="7AFD1EF4" w14:textId="4267FEDC" w:rsidR="00F36ACE" w:rsidRPr="00DB0E5D" w:rsidRDefault="00F36ACE" w:rsidP="006416CF">
      <w:pPr>
        <w:spacing w:after="0" w:line="377"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Xalqaro tajribaga k</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ra, qimmatli qo</w:t>
      </w:r>
      <w:proofErr w:type="gramEnd"/>
      <w:r w:rsidR="00936E23">
        <w:rPr>
          <w:rFonts w:ascii="Times New Roman" w:hAnsi="Times New Roman" w:cs="Times New Roman"/>
          <w:sz w:val="28"/>
          <w:szCs w:val="28"/>
          <w:lang w:val="en-US"/>
        </w:rPr>
        <w:t>g‘</w:t>
      </w:r>
      <w:proofErr w:type="gramStart"/>
      <w:r w:rsidRPr="00DB0E5D">
        <w:rPr>
          <w:rFonts w:ascii="Times New Roman" w:hAnsi="Times New Roman" w:cs="Times New Roman"/>
          <w:sz w:val="28"/>
          <w:szCs w:val="28"/>
          <w:lang w:val="en-US"/>
        </w:rPr>
        <w:t>ozlar bozori iqtisodiyotning turli tarmoqlari uchun zarur investitsiyalarni jalb qilishning muhim manbai b</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lib, bank krediti orqali moliyalashtirishning muqobili sanaladi.</w:t>
      </w:r>
      <w:proofErr w:type="gramEnd"/>
      <w:r w:rsidRPr="00DB0E5D">
        <w:rPr>
          <w:rFonts w:ascii="Times New Roman" w:hAnsi="Times New Roman" w:cs="Times New Roman"/>
          <w:sz w:val="28"/>
          <w:szCs w:val="28"/>
          <w:lang w:val="en-US"/>
        </w:rPr>
        <w:t xml:space="preserve"> Shu bois ham har qanday davlat iqtisodiy tizimining holati fond bozoridagi faollikda namoyon b</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ladi.</w:t>
      </w:r>
    </w:p>
    <w:p w14:paraId="5B998321" w14:textId="72CDF98F" w:rsidR="00F36ACE" w:rsidRPr="00DB0E5D" w:rsidRDefault="00F36ACE" w:rsidP="006416CF">
      <w:pPr>
        <w:spacing w:after="0" w:line="377"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 xml:space="preserve">Mazkur bozorda yuridik yoki jismoniy shaxslar </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z mabla</w:t>
      </w:r>
      <w:proofErr w:type="gramEnd"/>
      <w:r w:rsidR="00936E23">
        <w:rPr>
          <w:rFonts w:ascii="Times New Roman" w:hAnsi="Times New Roman" w:cs="Times New Roman"/>
          <w:sz w:val="28"/>
          <w:szCs w:val="28"/>
          <w:lang w:val="en-US"/>
        </w:rPr>
        <w:t>g‘</w:t>
      </w:r>
      <w:proofErr w:type="gramStart"/>
      <w:r w:rsidRPr="00DB0E5D">
        <w:rPr>
          <w:rFonts w:ascii="Times New Roman" w:hAnsi="Times New Roman" w:cs="Times New Roman"/>
          <w:sz w:val="28"/>
          <w:szCs w:val="28"/>
          <w:lang w:val="en-US"/>
        </w:rPr>
        <w:t>ini kelgusida foyda olish maqsadida aksiya hamda boshqa qimmatli qo</w:t>
      </w:r>
      <w:proofErr w:type="gramEnd"/>
      <w:r w:rsidR="00936E23">
        <w:rPr>
          <w:rFonts w:ascii="Times New Roman" w:hAnsi="Times New Roman" w:cs="Times New Roman"/>
          <w:sz w:val="28"/>
          <w:szCs w:val="28"/>
          <w:lang w:val="en-US"/>
        </w:rPr>
        <w:t>g‘</w:t>
      </w:r>
      <w:proofErr w:type="gramStart"/>
      <w:r w:rsidRPr="00DB0E5D">
        <w:rPr>
          <w:rFonts w:ascii="Times New Roman" w:hAnsi="Times New Roman" w:cs="Times New Roman"/>
          <w:sz w:val="28"/>
          <w:szCs w:val="28"/>
          <w:lang w:val="en-US"/>
        </w:rPr>
        <w:t>ozlarga y</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naltiradi.</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Qimmatli qo</w:t>
      </w:r>
      <w:proofErr w:type="gramEnd"/>
      <w:r w:rsidR="00936E23">
        <w:rPr>
          <w:rFonts w:ascii="Times New Roman" w:hAnsi="Times New Roman" w:cs="Times New Roman"/>
          <w:sz w:val="28"/>
          <w:szCs w:val="28"/>
          <w:lang w:val="en-US"/>
        </w:rPr>
        <w:t>g‘</w:t>
      </w:r>
      <w:proofErr w:type="gramStart"/>
      <w:r w:rsidRPr="00DB0E5D">
        <w:rPr>
          <w:rFonts w:ascii="Times New Roman" w:hAnsi="Times New Roman" w:cs="Times New Roman"/>
          <w:sz w:val="28"/>
          <w:szCs w:val="28"/>
          <w:lang w:val="en-US"/>
        </w:rPr>
        <w:t>ozlardan foyda olish dividend yoki foiz k</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rinishida yoxud ularni ikkilamchi ravishda yuqoriroq bahoga sotish evaziga amalga oshiriladi.</w:t>
      </w:r>
      <w:proofErr w:type="gramEnd"/>
      <w:r w:rsidRPr="00DB0E5D">
        <w:rPr>
          <w:rFonts w:ascii="Times New Roman" w:hAnsi="Times New Roman" w:cs="Times New Roman"/>
          <w:sz w:val="28"/>
          <w:szCs w:val="28"/>
          <w:lang w:val="en-US"/>
        </w:rPr>
        <w:t xml:space="preserve"> </w:t>
      </w:r>
      <w:r w:rsidRPr="00DB0E5D">
        <w:rPr>
          <w:rFonts w:ascii="Times New Roman" w:hAnsi="Times New Roman" w:cs="Times New Roman"/>
          <w:sz w:val="28"/>
          <w:szCs w:val="28"/>
        </w:rPr>
        <w:t>Moliyaviy fond birjalari bir nechta subyektlarning ishtirokida ishlaydi</w:t>
      </w:r>
      <w:r w:rsidR="00A86624" w:rsidRPr="00DB0E5D">
        <w:rPr>
          <w:rFonts w:ascii="Times New Roman" w:hAnsi="Times New Roman" w:cs="Times New Roman"/>
          <w:sz w:val="28"/>
          <w:szCs w:val="28"/>
          <w:lang w:val="en-US"/>
        </w:rPr>
        <w:t>.</w:t>
      </w:r>
    </w:p>
    <w:p w14:paraId="2B487902" w14:textId="77777777" w:rsidR="00F36ACE" w:rsidRPr="00DB0E5D" w:rsidRDefault="00F36ACE" w:rsidP="006416CF">
      <w:pPr>
        <w:spacing w:after="0" w:line="240" w:lineRule="auto"/>
        <w:jc w:val="center"/>
        <w:rPr>
          <w:rFonts w:ascii="Times New Roman" w:hAnsi="Times New Roman" w:cs="Times New Roman"/>
          <w:sz w:val="28"/>
          <w:szCs w:val="28"/>
        </w:rPr>
      </w:pPr>
      <w:r w:rsidRPr="00DB0E5D">
        <w:rPr>
          <w:rFonts w:ascii="Times New Roman" w:hAnsi="Times New Roman" w:cs="Times New Roman"/>
          <w:noProof/>
          <w:sz w:val="28"/>
          <w:szCs w:val="28"/>
          <w:lang w:eastAsia="ru-RU"/>
        </w:rPr>
        <w:lastRenderedPageBreak/>
        <w:drawing>
          <wp:inline distT="0" distB="0" distL="0" distR="0" wp14:anchorId="63DC8BBD" wp14:editId="1197F133">
            <wp:extent cx="5841242" cy="6277970"/>
            <wp:effectExtent l="38100" t="19050" r="83820" b="27940"/>
            <wp:docPr id="23" name="Схема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6" r:lo="rId97" r:qs="rId98" r:cs="rId99"/>
              </a:graphicData>
            </a:graphic>
          </wp:inline>
        </w:drawing>
      </w:r>
    </w:p>
    <w:p w14:paraId="1F7C35AC" w14:textId="77777777" w:rsidR="006416CF" w:rsidRPr="006416CF" w:rsidRDefault="006416CF" w:rsidP="006416CF">
      <w:pPr>
        <w:spacing w:after="0" w:line="240" w:lineRule="auto"/>
        <w:ind w:firstLine="709"/>
        <w:jc w:val="center"/>
        <w:rPr>
          <w:rFonts w:ascii="Times New Roman" w:hAnsi="Times New Roman" w:cs="Times New Roman"/>
          <w:b/>
          <w:bCs/>
          <w:sz w:val="10"/>
          <w:szCs w:val="10"/>
        </w:rPr>
      </w:pPr>
    </w:p>
    <w:p w14:paraId="55A2E95D" w14:textId="0196A286" w:rsidR="00A86624" w:rsidRPr="00DB0E5D" w:rsidRDefault="00A86624" w:rsidP="00DB0E5D">
      <w:pPr>
        <w:spacing w:after="0" w:line="360" w:lineRule="auto"/>
        <w:ind w:firstLine="709"/>
        <w:jc w:val="center"/>
        <w:rPr>
          <w:rFonts w:ascii="Times New Roman" w:hAnsi="Times New Roman" w:cs="Times New Roman"/>
          <w:b/>
          <w:bCs/>
          <w:sz w:val="28"/>
          <w:szCs w:val="28"/>
        </w:rPr>
      </w:pPr>
      <w:r w:rsidRPr="00DB0E5D">
        <w:rPr>
          <w:rFonts w:ascii="Times New Roman" w:hAnsi="Times New Roman" w:cs="Times New Roman"/>
          <w:b/>
          <w:bCs/>
          <w:sz w:val="28"/>
          <w:szCs w:val="28"/>
        </w:rPr>
        <w:t>3.1-</w:t>
      </w:r>
      <w:r w:rsidRPr="00DB0E5D">
        <w:rPr>
          <w:rFonts w:ascii="Times New Roman" w:hAnsi="Times New Roman" w:cs="Times New Roman"/>
          <w:b/>
          <w:bCs/>
          <w:sz w:val="28"/>
          <w:szCs w:val="28"/>
          <w:lang w:val="en-US"/>
        </w:rPr>
        <w:t>rasm</w:t>
      </w:r>
      <w:r w:rsidRPr="00DB0E5D">
        <w:rPr>
          <w:rFonts w:ascii="Times New Roman" w:hAnsi="Times New Roman" w:cs="Times New Roman"/>
          <w:b/>
          <w:bCs/>
          <w:sz w:val="28"/>
          <w:szCs w:val="28"/>
        </w:rPr>
        <w:t xml:space="preserve">. </w:t>
      </w:r>
      <w:r w:rsidRPr="00DB0E5D">
        <w:rPr>
          <w:rFonts w:ascii="Times New Roman" w:hAnsi="Times New Roman" w:cs="Times New Roman"/>
          <w:b/>
          <w:bCs/>
          <w:sz w:val="28"/>
          <w:szCs w:val="28"/>
          <w:lang w:val="en-US"/>
        </w:rPr>
        <w:t>Moliyaviy</w:t>
      </w:r>
      <w:r w:rsidRPr="00DB0E5D">
        <w:rPr>
          <w:rFonts w:ascii="Times New Roman" w:hAnsi="Times New Roman" w:cs="Times New Roman"/>
          <w:b/>
          <w:bCs/>
          <w:sz w:val="28"/>
          <w:szCs w:val="28"/>
        </w:rPr>
        <w:t xml:space="preserve"> </w:t>
      </w:r>
      <w:r w:rsidRPr="00DB0E5D">
        <w:rPr>
          <w:rFonts w:ascii="Times New Roman" w:hAnsi="Times New Roman" w:cs="Times New Roman"/>
          <w:b/>
          <w:bCs/>
          <w:sz w:val="28"/>
          <w:szCs w:val="28"/>
          <w:lang w:val="en-US"/>
        </w:rPr>
        <w:t>birja</w:t>
      </w:r>
      <w:r w:rsidRPr="00DB0E5D">
        <w:rPr>
          <w:rFonts w:ascii="Times New Roman" w:hAnsi="Times New Roman" w:cs="Times New Roman"/>
          <w:b/>
          <w:bCs/>
          <w:sz w:val="28"/>
          <w:szCs w:val="28"/>
        </w:rPr>
        <w:t xml:space="preserve"> </w:t>
      </w:r>
      <w:r w:rsidRPr="00DB0E5D">
        <w:rPr>
          <w:rFonts w:ascii="Times New Roman" w:hAnsi="Times New Roman" w:cs="Times New Roman"/>
          <w:b/>
          <w:bCs/>
          <w:sz w:val="28"/>
          <w:szCs w:val="28"/>
          <w:lang w:val="en-US"/>
        </w:rPr>
        <w:t>subyektlari</w:t>
      </w:r>
    </w:p>
    <w:p w14:paraId="109F3452" w14:textId="77777777" w:rsidR="00A86624" w:rsidRPr="006416CF" w:rsidRDefault="00A86624" w:rsidP="00DB0E5D">
      <w:pPr>
        <w:spacing w:after="0" w:line="360" w:lineRule="auto"/>
        <w:ind w:firstLine="709"/>
        <w:jc w:val="center"/>
        <w:rPr>
          <w:rFonts w:ascii="Times New Roman" w:hAnsi="Times New Roman" w:cs="Times New Roman"/>
          <w:b/>
          <w:bCs/>
          <w:sz w:val="10"/>
          <w:szCs w:val="10"/>
        </w:rPr>
      </w:pPr>
    </w:p>
    <w:p w14:paraId="16570A69" w14:textId="0E70612D" w:rsidR="00F36ACE" w:rsidRPr="00DB0E5D" w:rsidRDefault="00F36ACE" w:rsidP="00DB0E5D">
      <w:pPr>
        <w:spacing w:after="0" w:line="360" w:lineRule="auto"/>
        <w:ind w:firstLine="709"/>
        <w:jc w:val="both"/>
        <w:rPr>
          <w:rFonts w:ascii="Times New Roman" w:hAnsi="Times New Roman" w:cs="Times New Roman"/>
          <w:sz w:val="28"/>
          <w:szCs w:val="28"/>
        </w:rPr>
      </w:pPr>
      <w:r w:rsidRPr="00DB0E5D">
        <w:rPr>
          <w:rFonts w:ascii="Times New Roman" w:hAnsi="Times New Roman" w:cs="Times New Roman"/>
          <w:sz w:val="28"/>
          <w:szCs w:val="28"/>
        </w:rPr>
        <w:t>Bir necha yil davomida mamlakatimizda ham birjalar faoliyatini takomillashtirish, jumladan fond bozorini rivojlantirish borasida izchil ishlar amalga oshirilmoqda. Shuningdek, fond birjasini rivojlantirish orqali bozor iqtisodiyotining taraqqiyotiga erishish maqsadida tuzilgan dasturlar bugungi kunda Prezidentimizning 2017-yil 18-apreldagi "Ozbekiston Respublikasi Xususiylashtirilgan korxonalarga k</w:t>
      </w:r>
      <w:r w:rsidR="00936E23">
        <w:rPr>
          <w:rFonts w:ascii="Times New Roman" w:hAnsi="Times New Roman" w:cs="Times New Roman"/>
          <w:sz w:val="28"/>
          <w:szCs w:val="28"/>
        </w:rPr>
        <w:t>o‘</w:t>
      </w:r>
      <w:r w:rsidRPr="00DB0E5D">
        <w:rPr>
          <w:rFonts w:ascii="Times New Roman" w:hAnsi="Times New Roman" w:cs="Times New Roman"/>
          <w:sz w:val="28"/>
          <w:szCs w:val="28"/>
        </w:rPr>
        <w:t>maklashish va raqobatni rivojlantirish davlat q</w:t>
      </w:r>
      <w:r w:rsidR="00936E23">
        <w:rPr>
          <w:rFonts w:ascii="Times New Roman" w:hAnsi="Times New Roman" w:cs="Times New Roman"/>
          <w:sz w:val="28"/>
          <w:szCs w:val="28"/>
        </w:rPr>
        <w:t>o‘</w:t>
      </w:r>
      <w:r w:rsidRPr="00DB0E5D">
        <w:rPr>
          <w:rFonts w:ascii="Times New Roman" w:hAnsi="Times New Roman" w:cs="Times New Roman"/>
          <w:sz w:val="28"/>
          <w:szCs w:val="28"/>
        </w:rPr>
        <w:t>mitasi tashkil etish t</w:t>
      </w:r>
      <w:r w:rsidR="00936E23">
        <w:rPr>
          <w:rFonts w:ascii="Times New Roman" w:hAnsi="Times New Roman" w:cs="Times New Roman"/>
          <w:sz w:val="28"/>
          <w:szCs w:val="28"/>
        </w:rPr>
        <w:t>o‘g‘</w:t>
      </w:r>
      <w:r w:rsidRPr="00DB0E5D">
        <w:rPr>
          <w:rFonts w:ascii="Times New Roman" w:hAnsi="Times New Roman" w:cs="Times New Roman"/>
          <w:sz w:val="28"/>
          <w:szCs w:val="28"/>
        </w:rPr>
        <w:t>risida"gi Farmoni va boshqa normativ-huquqiy hujjatlar doirasida amalga oshirib kelinmoqda.</w:t>
      </w:r>
    </w:p>
    <w:p w14:paraId="243718F7" w14:textId="77777777" w:rsidR="00F36ACE" w:rsidRPr="00DB0E5D" w:rsidRDefault="00F36ACE" w:rsidP="006416CF">
      <w:pPr>
        <w:spacing w:after="0" w:line="240" w:lineRule="auto"/>
        <w:jc w:val="center"/>
        <w:rPr>
          <w:rFonts w:ascii="Times New Roman" w:hAnsi="Times New Roman" w:cs="Times New Roman"/>
          <w:sz w:val="28"/>
          <w:szCs w:val="28"/>
        </w:rPr>
      </w:pPr>
      <w:r w:rsidRPr="00DB0E5D">
        <w:rPr>
          <w:rFonts w:ascii="Times New Roman" w:hAnsi="Times New Roman" w:cs="Times New Roman"/>
          <w:noProof/>
          <w:sz w:val="28"/>
          <w:szCs w:val="28"/>
          <w:lang w:eastAsia="ru-RU"/>
        </w:rPr>
        <w:lastRenderedPageBreak/>
        <w:drawing>
          <wp:inline distT="0" distB="0" distL="0" distR="0" wp14:anchorId="081CBFE1" wp14:editId="74683113">
            <wp:extent cx="5816009" cy="5252484"/>
            <wp:effectExtent l="0" t="19050" r="0" b="24765"/>
            <wp:docPr id="24" name="Схема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1" r:lo="rId102" r:qs="rId103" r:cs="rId104"/>
              </a:graphicData>
            </a:graphic>
          </wp:inline>
        </w:drawing>
      </w:r>
    </w:p>
    <w:p w14:paraId="7E764228" w14:textId="77777777" w:rsidR="00A86624" w:rsidRDefault="00A86624" w:rsidP="00DB0E5D">
      <w:pPr>
        <w:spacing w:after="0" w:line="360" w:lineRule="auto"/>
        <w:ind w:firstLine="709"/>
        <w:jc w:val="center"/>
        <w:rPr>
          <w:rFonts w:ascii="Times New Roman" w:hAnsi="Times New Roman" w:cs="Times New Roman"/>
          <w:b/>
          <w:bCs/>
          <w:sz w:val="10"/>
          <w:szCs w:val="10"/>
          <w:lang w:val="en-US"/>
        </w:rPr>
      </w:pPr>
    </w:p>
    <w:p w14:paraId="7F4DADC0" w14:textId="77777777" w:rsidR="007705A4" w:rsidRPr="006416CF" w:rsidRDefault="007705A4" w:rsidP="00DB0E5D">
      <w:pPr>
        <w:spacing w:after="0" w:line="360" w:lineRule="auto"/>
        <w:ind w:firstLine="709"/>
        <w:jc w:val="center"/>
        <w:rPr>
          <w:rFonts w:ascii="Times New Roman" w:hAnsi="Times New Roman" w:cs="Times New Roman"/>
          <w:b/>
          <w:bCs/>
          <w:sz w:val="10"/>
          <w:szCs w:val="10"/>
          <w:lang w:val="en-US"/>
        </w:rPr>
      </w:pPr>
    </w:p>
    <w:p w14:paraId="0CF5B11B" w14:textId="0654EAD2" w:rsidR="00A86624" w:rsidRPr="00DB0E5D" w:rsidRDefault="00A86624" w:rsidP="006416CF">
      <w:pPr>
        <w:spacing w:after="0" w:line="360" w:lineRule="auto"/>
        <w:jc w:val="center"/>
        <w:rPr>
          <w:rFonts w:ascii="Times New Roman" w:hAnsi="Times New Roman" w:cs="Times New Roman"/>
          <w:b/>
          <w:bCs/>
          <w:sz w:val="28"/>
          <w:szCs w:val="28"/>
          <w:lang w:val="en-US"/>
        </w:rPr>
      </w:pPr>
      <w:proofErr w:type="gramStart"/>
      <w:r w:rsidRPr="00DB0E5D">
        <w:rPr>
          <w:rFonts w:ascii="Times New Roman" w:hAnsi="Times New Roman" w:cs="Times New Roman"/>
          <w:b/>
          <w:bCs/>
          <w:sz w:val="28"/>
          <w:szCs w:val="28"/>
          <w:lang w:val="en-US"/>
        </w:rPr>
        <w:t>3.2-rasm.</w:t>
      </w:r>
      <w:proofErr w:type="gramEnd"/>
      <w:r w:rsidRPr="00DB0E5D">
        <w:rPr>
          <w:rFonts w:ascii="Times New Roman" w:hAnsi="Times New Roman" w:cs="Times New Roman"/>
          <w:b/>
          <w:bCs/>
          <w:sz w:val="28"/>
          <w:szCs w:val="28"/>
          <w:lang w:val="en-US"/>
        </w:rPr>
        <w:t xml:space="preserve"> </w:t>
      </w:r>
      <w:r w:rsidR="00936E23">
        <w:rPr>
          <w:rFonts w:ascii="Times New Roman" w:hAnsi="Times New Roman" w:cs="Times New Roman"/>
          <w:b/>
          <w:bCs/>
          <w:sz w:val="28"/>
          <w:szCs w:val="28"/>
          <w:lang w:val="en-US"/>
        </w:rPr>
        <w:t>O‘</w:t>
      </w:r>
      <w:r w:rsidRPr="00DB0E5D">
        <w:rPr>
          <w:rFonts w:ascii="Times New Roman" w:hAnsi="Times New Roman" w:cs="Times New Roman"/>
          <w:b/>
          <w:bCs/>
          <w:sz w:val="28"/>
          <w:szCs w:val="28"/>
          <w:lang w:val="en-US"/>
        </w:rPr>
        <w:t>zbekistonda faoliyat yuritayotgan birjalar</w:t>
      </w:r>
    </w:p>
    <w:p w14:paraId="1B260CBC" w14:textId="77777777" w:rsidR="00A86624" w:rsidRDefault="00A86624" w:rsidP="006416CF">
      <w:pPr>
        <w:spacing w:after="0" w:line="240" w:lineRule="auto"/>
        <w:jc w:val="center"/>
        <w:rPr>
          <w:rFonts w:ascii="Times New Roman" w:hAnsi="Times New Roman" w:cs="Times New Roman"/>
          <w:sz w:val="10"/>
          <w:szCs w:val="10"/>
          <w:lang w:val="en-US"/>
        </w:rPr>
      </w:pPr>
    </w:p>
    <w:p w14:paraId="1F9A58CF" w14:textId="77777777" w:rsidR="007705A4" w:rsidRPr="007705A4" w:rsidRDefault="007705A4" w:rsidP="006416CF">
      <w:pPr>
        <w:spacing w:after="0" w:line="240" w:lineRule="auto"/>
        <w:jc w:val="center"/>
        <w:rPr>
          <w:rFonts w:ascii="Times New Roman" w:hAnsi="Times New Roman" w:cs="Times New Roman"/>
          <w:sz w:val="10"/>
          <w:szCs w:val="10"/>
          <w:lang w:val="en-US"/>
        </w:rPr>
      </w:pPr>
    </w:p>
    <w:p w14:paraId="70C585C2" w14:textId="42F6F3BE" w:rsidR="00F36ACE" w:rsidRPr="00DB0E5D" w:rsidRDefault="00F36ACE" w:rsidP="007371CF">
      <w:pPr>
        <w:spacing w:after="0" w:line="353" w:lineRule="auto"/>
        <w:ind w:firstLine="709"/>
        <w:jc w:val="both"/>
        <w:rPr>
          <w:rFonts w:ascii="Times New Roman" w:hAnsi="Times New Roman" w:cs="Times New Roman"/>
          <w:sz w:val="28"/>
          <w:szCs w:val="28"/>
          <w:lang w:val="en-US"/>
        </w:rPr>
      </w:pPr>
      <w:r w:rsidRPr="007705A4">
        <w:rPr>
          <w:rFonts w:ascii="Times New Roman" w:hAnsi="Times New Roman" w:cs="Times New Roman"/>
          <w:sz w:val="28"/>
          <w:szCs w:val="28"/>
          <w:lang w:val="en-US"/>
        </w:rPr>
        <w:t>"</w:t>
      </w:r>
      <w:r w:rsidRPr="00DB0E5D">
        <w:rPr>
          <w:rFonts w:ascii="Times New Roman" w:hAnsi="Times New Roman" w:cs="Times New Roman"/>
          <w:sz w:val="28"/>
          <w:szCs w:val="28"/>
          <w:lang w:val="en-US"/>
        </w:rPr>
        <w:t>Toshkent</w:t>
      </w:r>
      <w:r w:rsidRPr="007705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Respublika</w:t>
      </w:r>
      <w:r w:rsidRPr="007705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fond</w:t>
      </w:r>
      <w:r w:rsidRPr="007705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birjasi</w:t>
      </w:r>
      <w:r w:rsidRPr="007705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mamlakatimiz</w:t>
      </w:r>
      <w:r w:rsidRPr="007705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moliya</w:t>
      </w:r>
      <w:r w:rsidRPr="007705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tizimini</w:t>
      </w:r>
      <w:r w:rsidRPr="007705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tez</w:t>
      </w:r>
      <w:r w:rsidRPr="007705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rivojlantiryotgan</w:t>
      </w:r>
      <w:r w:rsidRPr="007705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tuzilmadir</w:t>
      </w:r>
      <w:r w:rsidRPr="007705A4">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va</w:t>
      </w:r>
      <w:proofErr w:type="gramEnd"/>
      <w:r w:rsidRPr="007705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u</w:t>
      </w:r>
      <w:r w:rsidRPr="007705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sarmoya</w:t>
      </w:r>
      <w:r w:rsidRPr="007705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bozorining</w:t>
      </w:r>
      <w:r w:rsidRPr="007705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fond</w:t>
      </w:r>
      <w:r w:rsidRPr="007705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ulushi</w:t>
      </w:r>
      <w:r w:rsidRPr="007705A4">
        <w:rPr>
          <w:rFonts w:ascii="Times New Roman" w:hAnsi="Times New Roman" w:cs="Times New Roman"/>
          <w:sz w:val="28"/>
          <w:szCs w:val="28"/>
          <w:lang w:val="en-US"/>
        </w:rPr>
        <w:t xml:space="preserve"> </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zgarishiga</w:t>
      </w:r>
      <w:r w:rsidRPr="007705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katta</w:t>
      </w:r>
      <w:r w:rsidRPr="007705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ta</w:t>
      </w:r>
      <w:r w:rsidRPr="007705A4">
        <w:rPr>
          <w:rFonts w:ascii="Times New Roman" w:hAnsi="Times New Roman" w:cs="Times New Roman"/>
          <w:sz w:val="28"/>
          <w:szCs w:val="28"/>
          <w:lang w:val="en-US"/>
        </w:rPr>
        <w:t>’</w:t>
      </w:r>
      <w:r w:rsidRPr="00DB0E5D">
        <w:rPr>
          <w:rFonts w:ascii="Times New Roman" w:hAnsi="Times New Roman" w:cs="Times New Roman"/>
          <w:sz w:val="28"/>
          <w:szCs w:val="28"/>
          <w:lang w:val="en-US"/>
        </w:rPr>
        <w:t>sir</w:t>
      </w:r>
      <w:r w:rsidRPr="007705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k</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rsatdi</w:t>
      </w:r>
      <w:r w:rsidRPr="007705A4">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Shu bilan birga, mutaxassislarning qayd qilishlaricha, fond bozoriga aholini keng jalb qilish hamon dolzarb masalalardan biri b</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lib turibdi.</w:t>
      </w:r>
      <w:proofErr w:type="gramEnd"/>
      <w:r w:rsidRPr="00DB0E5D">
        <w:rPr>
          <w:rFonts w:ascii="Times New Roman" w:hAnsi="Times New Roman" w:cs="Times New Roman"/>
          <w:sz w:val="28"/>
          <w:szCs w:val="28"/>
          <w:lang w:val="en-US"/>
        </w:rPr>
        <w:t xml:space="preserve"> </w:t>
      </w:r>
    </w:p>
    <w:p w14:paraId="64A94EFF" w14:textId="0311ECDA" w:rsidR="00F36ACE" w:rsidRPr="00DB0E5D" w:rsidRDefault="00F36ACE" w:rsidP="007371CF">
      <w:pPr>
        <w:spacing w:after="0" w:line="353"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Shu bois, qimmatli qo</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ozlarga sarmoya kiritishning afzalliklarini keng ommaga k</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proq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tushunarli tarzda yetkazish uchun Respublikamizning barcha hududlarida soha mutaxassislari ishtirokida turli tadbirlar </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tkazilmoqda. </w:t>
      </w:r>
    </w:p>
    <w:p w14:paraId="4E487FA7" w14:textId="7D4AB748" w:rsidR="00F36ACE" w:rsidRPr="00DB0E5D" w:rsidRDefault="00F36ACE" w:rsidP="007371CF">
      <w:pPr>
        <w:spacing w:after="0" w:line="353"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Bu borada, </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zbekiston Respublikasi Prezidentining 2017-yil 7-fevraldagi PF4947-sonli “</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zbekiston Respublikasini yanada rivojlantirish b</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yicha harakatlar strategiyasi t</w:t>
      </w:r>
      <w:r w:rsidR="00936E23">
        <w:rPr>
          <w:rFonts w:ascii="Times New Roman" w:hAnsi="Times New Roman" w:cs="Times New Roman"/>
          <w:sz w:val="28"/>
          <w:szCs w:val="28"/>
          <w:lang w:val="en-US"/>
        </w:rPr>
        <w:t>o‘g‘</w:t>
      </w:r>
      <w:r w:rsidRPr="00DB0E5D">
        <w:rPr>
          <w:rFonts w:ascii="Times New Roman" w:hAnsi="Times New Roman" w:cs="Times New Roman"/>
          <w:sz w:val="28"/>
          <w:szCs w:val="28"/>
          <w:lang w:val="en-US"/>
        </w:rPr>
        <w:t>risida”gi farmonida iqtisodiyotni rivojlantirish va liberallashtirishning ustuvor y</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nalishlaridan biri sifatida, kapitalni jalb qilish </w:t>
      </w:r>
      <w:r w:rsidRPr="00DB0E5D">
        <w:rPr>
          <w:rFonts w:ascii="Times New Roman" w:hAnsi="Times New Roman" w:cs="Times New Roman"/>
          <w:sz w:val="28"/>
          <w:szCs w:val="28"/>
          <w:lang w:val="en-US"/>
        </w:rPr>
        <w:lastRenderedPageBreak/>
        <w:t>hamda korxonalar, moliyaviy institutlar va aholining erkin mabla</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 xml:space="preserve">larini joylashtirishning muqobil manbai sifatida moliya bozorini rivojlantirishga qaratilgan </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zbekiston Respublikasi moliya bozorini </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rta muddatli va uzoq mudatli istiqbolda rivojlantirish konsepsiyasini ishlab chiqish vazifasi q</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yilgan.</w:t>
      </w:r>
    </w:p>
    <w:p w14:paraId="4E55FC8A" w14:textId="51156701" w:rsidR="00F36ACE" w:rsidRPr="00DB0E5D" w:rsidRDefault="00F36ACE" w:rsidP="007371CF">
      <w:pPr>
        <w:spacing w:after="0" w:line="353"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Iqtisodiyotni rivojlanishida, hamda uning turli sohalari bir maromda ishlab turishi uchun investitsiyalar muhim ahamiyat kasb etadi.</w:t>
      </w:r>
      <w:proofErr w:type="gramEnd"/>
      <w:r w:rsidRPr="00DB0E5D">
        <w:rPr>
          <w:rFonts w:ascii="Times New Roman" w:hAnsi="Times New Roman" w:cs="Times New Roman"/>
          <w:sz w:val="28"/>
          <w:szCs w:val="28"/>
          <w:lang w:val="en-US"/>
        </w:rPr>
        <w:t xml:space="preserve"> Hozirda, katta hajmda moliyaviy resurslarni jamlovchi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uni iqtisodiyotning ustuvor sohalariga y</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naltira oladigan asosiy moliyaviy institut – banklar b</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lib turibdi, desak mubola</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a b</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lmaydi. </w:t>
      </w:r>
      <w:proofErr w:type="gramStart"/>
      <w:r w:rsidRPr="00DB0E5D">
        <w:rPr>
          <w:rFonts w:ascii="Times New Roman" w:hAnsi="Times New Roman" w:cs="Times New Roman"/>
          <w:sz w:val="28"/>
          <w:szCs w:val="28"/>
          <w:lang w:val="en-US"/>
        </w:rPr>
        <w:t>Mana shu faoliyatni qimmatli qo</w:t>
      </w:r>
      <w:proofErr w:type="gramEnd"/>
      <w:r w:rsidR="00936E23">
        <w:rPr>
          <w:rFonts w:ascii="Times New Roman" w:hAnsi="Times New Roman" w:cs="Times New Roman"/>
          <w:sz w:val="28"/>
          <w:szCs w:val="28"/>
          <w:lang w:val="en-US"/>
        </w:rPr>
        <w:t>g‘</w:t>
      </w:r>
      <w:proofErr w:type="gramStart"/>
      <w:r w:rsidRPr="00DB0E5D">
        <w:rPr>
          <w:rFonts w:ascii="Times New Roman" w:hAnsi="Times New Roman" w:cs="Times New Roman"/>
          <w:sz w:val="28"/>
          <w:szCs w:val="28"/>
          <w:lang w:val="en-US"/>
        </w:rPr>
        <w:t>ozlar vositasida amalga oshirish banklar uchun k</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p jihatdan qulaydir.</w:t>
      </w:r>
      <w:proofErr w:type="gramEnd"/>
      <w:r w:rsidRPr="00DB0E5D">
        <w:rPr>
          <w:rFonts w:ascii="Times New Roman" w:hAnsi="Times New Roman" w:cs="Times New Roman"/>
          <w:sz w:val="28"/>
          <w:szCs w:val="28"/>
          <w:lang w:val="en-US"/>
        </w:rPr>
        <w:t xml:space="preserve"> </w:t>
      </w:r>
    </w:p>
    <w:p w14:paraId="53C60FED" w14:textId="2EB483E6" w:rsidR="00F36ACE" w:rsidRPr="00DB0E5D" w:rsidRDefault="00F36ACE" w:rsidP="007371CF">
      <w:pPr>
        <w:spacing w:after="0" w:line="353"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 xml:space="preserve">Ta’kidlash </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rinliki, odatda fond bozorida ishtirok etuvchi tijorat banklari milliy iqtisodiyotimizning real sektorini rivojlantirishda hal qiluvchi ahamiyatga ega hisoblanadi.</w:t>
      </w:r>
      <w:proofErr w:type="gramEnd"/>
      <w:r w:rsidRPr="00DB0E5D">
        <w:rPr>
          <w:rFonts w:ascii="Times New Roman" w:hAnsi="Times New Roman" w:cs="Times New Roman"/>
          <w:sz w:val="28"/>
          <w:szCs w:val="28"/>
          <w:lang w:val="en-US"/>
        </w:rPr>
        <w:t xml:space="preserve"> Fond bozorini rivojlanlantirish yordamida iqtisodiyotda pul mabla</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lari harakati ta’minlanadi, shuningdek, moliya resurslarini bet</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xtov shakllantirish, ulardan samarali foydalanish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sarmoyalash amalga oshiriladi. </w:t>
      </w:r>
    </w:p>
    <w:p w14:paraId="705DD01C" w14:textId="02FE6A27" w:rsidR="00F36ACE" w:rsidRPr="00DB0E5D" w:rsidRDefault="00F36ACE" w:rsidP="007371CF">
      <w:pPr>
        <w:spacing w:after="0" w:line="353"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Investitsiyaga aylanayotgan pulning x</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jalikning turli sohalari </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rtasida erkin k</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chib yurishi, moliya resurslaridan erkin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oqilano foydalanishni ta’minlaydi. </w:t>
      </w:r>
      <w:proofErr w:type="gramStart"/>
      <w:r w:rsidRPr="00DB0E5D">
        <w:rPr>
          <w:rFonts w:ascii="Times New Roman" w:hAnsi="Times New Roman" w:cs="Times New Roman"/>
          <w:sz w:val="28"/>
          <w:szCs w:val="28"/>
          <w:lang w:val="en-US"/>
        </w:rPr>
        <w:t xml:space="preserve">Bu </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 xml:space="preserve">z navbatida mamlakat taraqqiyotiga ham </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 xml:space="preserve">z ta’sirini </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tkazadi.</w:t>
      </w:r>
      <w:proofErr w:type="gramEnd"/>
      <w:r w:rsidRPr="00DB0E5D">
        <w:rPr>
          <w:rFonts w:ascii="Times New Roman" w:hAnsi="Times New Roman" w:cs="Times New Roman"/>
          <w:sz w:val="28"/>
          <w:szCs w:val="28"/>
          <w:lang w:val="en-US"/>
        </w:rPr>
        <w:t xml:space="preserve"> </w:t>
      </w:r>
    </w:p>
    <w:p w14:paraId="28C83C97" w14:textId="7561E64B" w:rsidR="00F36ACE" w:rsidRPr="00DB0E5D" w:rsidRDefault="00F36ACE" w:rsidP="007371CF">
      <w:pPr>
        <w:spacing w:after="0" w:line="353"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Hozirgi zamon iqtisodiyotining rivojlanish darajasiga qarab, mamlakat iqtisodiyotning "ahvoli" haqida fikr yuritish mumkin, chunki moliya bozoriga ta’sir k</w:t>
      </w:r>
      <w:proofErr w:type="gramEnd"/>
      <w:r w:rsidR="00936E23">
        <w:rPr>
          <w:rFonts w:ascii="Times New Roman" w:hAnsi="Times New Roman" w:cs="Times New Roman"/>
          <w:sz w:val="28"/>
          <w:szCs w:val="28"/>
          <w:lang w:val="en-US"/>
        </w:rPr>
        <w:t>o‘</w:t>
      </w:r>
      <w:proofErr w:type="gramStart"/>
      <w:r w:rsidRPr="00DB0E5D">
        <w:rPr>
          <w:rFonts w:ascii="Times New Roman" w:hAnsi="Times New Roman" w:cs="Times New Roman"/>
          <w:sz w:val="28"/>
          <w:szCs w:val="28"/>
          <w:lang w:val="en-US"/>
        </w:rPr>
        <w:t>rsatib, jamiyatning iqtisodiy faoliyatini boshqarish mumkin.</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Shuning uchun bozorini rivojlantirish bugungi kunda iqtisodiyotimizdagi muhim vazifalardan biridir.</w:t>
      </w:r>
      <w:proofErr w:type="gramEnd"/>
      <w:r w:rsidRPr="00DB0E5D">
        <w:rPr>
          <w:rFonts w:ascii="Times New Roman" w:hAnsi="Times New Roman" w:cs="Times New Roman"/>
          <w:sz w:val="28"/>
          <w:szCs w:val="28"/>
          <w:lang w:val="en-US"/>
        </w:rPr>
        <w:t xml:space="preserve"> </w:t>
      </w:r>
    </w:p>
    <w:p w14:paraId="24C93DEE" w14:textId="77777777" w:rsidR="00F36ACE" w:rsidRPr="00DB0E5D" w:rsidRDefault="00F36ACE" w:rsidP="007371CF">
      <w:pPr>
        <w:spacing w:after="0" w:line="353"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Shuningdek, mamlakatimiz fond bozorini yanada rivojlantirish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barqarorlashtirishda tijorat bank investitsiyalaridan foydalanish maqsadga muofiqdir: </w:t>
      </w:r>
    </w:p>
    <w:p w14:paraId="57599B77" w14:textId="2AEA48B9" w:rsidR="00F36ACE" w:rsidRPr="00DB0E5D" w:rsidRDefault="00F36ACE" w:rsidP="007371CF">
      <w:pPr>
        <w:pStyle w:val="a3"/>
        <w:numPr>
          <w:ilvl w:val="0"/>
          <w:numId w:val="7"/>
        </w:numPr>
        <w:tabs>
          <w:tab w:val="left" w:pos="1050"/>
        </w:tabs>
        <w:spacing w:after="0" w:line="353" w:lineRule="auto"/>
        <w:ind w:left="0"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fond bozorida banklar tomonidan qimmatli qo</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ozlar bilan amalga oshiriladigan operatsiyalar b</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yicha soliq mexanizmida birmuncha yengilliklar va imtiyozlar joriy etilishi lozim; </w:t>
      </w:r>
    </w:p>
    <w:p w14:paraId="23AE136D" w14:textId="5EC43806" w:rsidR="00F36ACE" w:rsidRPr="00DB0E5D" w:rsidRDefault="00F36ACE" w:rsidP="007371CF">
      <w:pPr>
        <w:pStyle w:val="a3"/>
        <w:numPr>
          <w:ilvl w:val="0"/>
          <w:numId w:val="7"/>
        </w:numPr>
        <w:tabs>
          <w:tab w:val="left" w:pos="1050"/>
        </w:tabs>
        <w:spacing w:after="0" w:line="353" w:lineRule="auto"/>
        <w:ind w:left="0"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birja</w:t>
      </w:r>
      <w:proofErr w:type="gramEnd"/>
      <w:r w:rsidRPr="00DB0E5D">
        <w:rPr>
          <w:rFonts w:ascii="Times New Roman" w:hAnsi="Times New Roman" w:cs="Times New Roman"/>
          <w:sz w:val="28"/>
          <w:szCs w:val="28"/>
          <w:lang w:val="en-US"/>
        </w:rPr>
        <w:t xml:space="preserve"> savdolarida sotiladigan moliyaviy instrumentlar sonini k</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paytirish, ya’ni moliyaviy fyuchers, opsion, depozitar tilxatlar va ipoteka obligatsiyalarini </w:t>
      </w:r>
      <w:r w:rsidRPr="00DB0E5D">
        <w:rPr>
          <w:rFonts w:ascii="Times New Roman" w:hAnsi="Times New Roman" w:cs="Times New Roman"/>
          <w:sz w:val="28"/>
          <w:szCs w:val="28"/>
          <w:lang w:val="en-US"/>
        </w:rPr>
        <w:lastRenderedPageBreak/>
        <w:t>joriy etish. Bu holat qimmatli qo</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 xml:space="preserve">ozlar bozorida banklarning faollashuviga va fond bozori aylanmasining oshishiga olib keladi; </w:t>
      </w:r>
    </w:p>
    <w:p w14:paraId="682C055A" w14:textId="07A68179" w:rsidR="00F36ACE" w:rsidRPr="00DB0E5D" w:rsidRDefault="00F36ACE" w:rsidP="007371CF">
      <w:pPr>
        <w:pStyle w:val="a3"/>
        <w:numPr>
          <w:ilvl w:val="0"/>
          <w:numId w:val="7"/>
        </w:numPr>
        <w:tabs>
          <w:tab w:val="left" w:pos="1050"/>
        </w:tabs>
        <w:spacing w:after="0" w:line="353" w:lineRule="auto"/>
        <w:ind w:left="0"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Respublika tijorat banklarining qimmatli qo</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 xml:space="preserve">ozlarini xalqaro fond birjalarida sotishni ta’minlash mexanizmini ishlab chiqish lozim. </w:t>
      </w:r>
    </w:p>
    <w:p w14:paraId="7BD635D8" w14:textId="2063E6BC" w:rsidR="00F36ACE" w:rsidRPr="00DB0E5D" w:rsidRDefault="00F36ACE" w:rsidP="007371CF">
      <w:pPr>
        <w:pStyle w:val="a3"/>
        <w:numPr>
          <w:ilvl w:val="0"/>
          <w:numId w:val="7"/>
        </w:numPr>
        <w:tabs>
          <w:tab w:val="left" w:pos="1050"/>
        </w:tabs>
        <w:spacing w:after="0" w:line="353" w:lineRule="auto"/>
        <w:ind w:left="0"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Yuqorida sanab </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tilgan chora-tadbirlarning </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z vaqtida amalga oshirilishi Respublika banklari raqobatbardoshligini oshirishga xizmat qilib, ularning nafaqat milliy fond bozorida ivestitsion faolligi oshishiga, balkim xalqaro kapital bozorida ham faol ishtirokchiga aylanishiga imkon beradi, </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zbekistonda investitsiya muhitining yanada qulayroq b</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lishiga olib keladi. </w:t>
      </w:r>
    </w:p>
    <w:p w14:paraId="132C0FA7" w14:textId="55691EEF" w:rsidR="00F36ACE" w:rsidRPr="00DB0E5D" w:rsidRDefault="00F36ACE" w:rsidP="007371CF">
      <w:pPr>
        <w:spacing w:before="240" w:after="240" w:line="353" w:lineRule="auto"/>
        <w:ind w:firstLine="709"/>
        <w:jc w:val="both"/>
        <w:rPr>
          <w:rFonts w:ascii="Times New Roman" w:hAnsi="Times New Roman" w:cs="Times New Roman"/>
          <w:b/>
          <w:bCs/>
          <w:sz w:val="28"/>
          <w:szCs w:val="28"/>
          <w:lang w:val="en-US"/>
        </w:rPr>
      </w:pPr>
      <w:proofErr w:type="gramStart"/>
      <w:r w:rsidRPr="00DB0E5D">
        <w:rPr>
          <w:rFonts w:ascii="Times New Roman" w:hAnsi="Times New Roman" w:cs="Times New Roman"/>
          <w:b/>
          <w:bCs/>
          <w:sz w:val="28"/>
          <w:szCs w:val="28"/>
          <w:lang w:val="en-US"/>
        </w:rPr>
        <w:t>3.2</w:t>
      </w:r>
      <w:r w:rsidR="00F32EA8">
        <w:rPr>
          <w:rFonts w:ascii="Times New Roman" w:hAnsi="Times New Roman" w:cs="Times New Roman"/>
          <w:b/>
          <w:bCs/>
          <w:sz w:val="28"/>
          <w:szCs w:val="28"/>
          <w:lang w:val="en-US"/>
        </w:rPr>
        <w:t>-§</w:t>
      </w:r>
      <w:r w:rsidRPr="00DB0E5D">
        <w:rPr>
          <w:rFonts w:ascii="Times New Roman" w:hAnsi="Times New Roman" w:cs="Times New Roman"/>
          <w:b/>
          <w:bCs/>
          <w:sz w:val="28"/>
          <w:szCs w:val="28"/>
          <w:lang w:val="en-US"/>
        </w:rPr>
        <w:t>.</w:t>
      </w:r>
      <w:proofErr w:type="gramEnd"/>
      <w:r w:rsidRPr="00DB0E5D">
        <w:rPr>
          <w:rFonts w:ascii="Times New Roman" w:hAnsi="Times New Roman" w:cs="Times New Roman"/>
          <w:b/>
          <w:bCs/>
          <w:sz w:val="28"/>
          <w:szCs w:val="28"/>
          <w:lang w:val="en-US"/>
        </w:rPr>
        <w:t xml:space="preserve"> Birjalar faoliyatida raqamli texnologiyalarni q</w:t>
      </w:r>
      <w:r w:rsidR="00936E23">
        <w:rPr>
          <w:rFonts w:ascii="Times New Roman" w:hAnsi="Times New Roman" w:cs="Times New Roman"/>
          <w:b/>
          <w:bCs/>
          <w:sz w:val="28"/>
          <w:szCs w:val="28"/>
          <w:lang w:val="en-US"/>
        </w:rPr>
        <w:t>o‘</w:t>
      </w:r>
      <w:r w:rsidRPr="00DB0E5D">
        <w:rPr>
          <w:rFonts w:ascii="Times New Roman" w:hAnsi="Times New Roman" w:cs="Times New Roman"/>
          <w:b/>
          <w:bCs/>
          <w:sz w:val="28"/>
          <w:szCs w:val="28"/>
          <w:lang w:val="en-US"/>
        </w:rPr>
        <w:t>llash imkoniyatlari</w:t>
      </w:r>
    </w:p>
    <w:p w14:paraId="6E0D0C15" w14:textId="4133AAED" w:rsidR="00F36ACE" w:rsidRPr="00DB0E5D" w:rsidRDefault="00F36ACE" w:rsidP="007371CF">
      <w:pPr>
        <w:shd w:val="clear" w:color="auto" w:fill="FFFFFF"/>
        <w:autoSpaceDE w:val="0"/>
        <w:autoSpaceDN w:val="0"/>
        <w:adjustRightInd w:val="0"/>
        <w:spacing w:after="0" w:line="353" w:lineRule="auto"/>
        <w:ind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 xml:space="preserve">Zamonaviy jahon iqtisodiyotida birja savdosining rolini </w:t>
      </w:r>
      <w:proofErr w:type="gramStart"/>
      <w:r w:rsidRPr="00DB0E5D">
        <w:rPr>
          <w:rFonts w:ascii="Times New Roman" w:hAnsi="Times New Roman" w:cs="Times New Roman"/>
          <w:sz w:val="28"/>
          <w:szCs w:val="28"/>
          <w:lang w:val="en-GB"/>
        </w:rPr>
        <w:t>k</w:t>
      </w:r>
      <w:proofErr w:type="gramEnd"/>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 xml:space="preserve">rib chiqish uchun albatta birja savdosini avtomatlashtirish mohiyatiga murojaat qilish zarur. </w:t>
      </w:r>
      <w:proofErr w:type="gramStart"/>
      <w:r w:rsidRPr="00DB0E5D">
        <w:rPr>
          <w:rFonts w:ascii="Times New Roman" w:hAnsi="Times New Roman" w:cs="Times New Roman"/>
          <w:sz w:val="28"/>
          <w:szCs w:val="28"/>
          <w:lang w:val="en-GB"/>
        </w:rPr>
        <w:t>Oxirgi paytlarda iqtisodiy vazifalarni hal qilishda EHMni q</w:t>
      </w:r>
      <w:proofErr w:type="gramEnd"/>
      <w:r w:rsidR="00936E23">
        <w:rPr>
          <w:rFonts w:ascii="Times New Roman" w:hAnsi="Times New Roman" w:cs="Times New Roman"/>
          <w:sz w:val="28"/>
          <w:szCs w:val="28"/>
          <w:lang w:val="en-GB"/>
        </w:rPr>
        <w:t>o‘</w:t>
      </w:r>
      <w:proofErr w:type="gramStart"/>
      <w:r w:rsidRPr="00DB0E5D">
        <w:rPr>
          <w:rFonts w:ascii="Times New Roman" w:hAnsi="Times New Roman" w:cs="Times New Roman"/>
          <w:sz w:val="28"/>
          <w:szCs w:val="28"/>
          <w:lang w:val="en-GB"/>
        </w:rPr>
        <w:t>llash k</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ngaymoqda.</w:t>
      </w:r>
      <w:proofErr w:type="gramEnd"/>
      <w:r w:rsidRPr="00DB0E5D">
        <w:rPr>
          <w:rFonts w:ascii="Times New Roman" w:hAnsi="Times New Roman" w:cs="Times New Roman"/>
          <w:sz w:val="28"/>
          <w:szCs w:val="28"/>
          <w:lang w:val="en-GB"/>
        </w:rPr>
        <w:t xml:space="preserve"> </w:t>
      </w:r>
      <w:proofErr w:type="gramStart"/>
      <w:r w:rsidRPr="00DB0E5D">
        <w:rPr>
          <w:rFonts w:ascii="Times New Roman" w:hAnsi="Times New Roman" w:cs="Times New Roman"/>
          <w:sz w:val="28"/>
          <w:szCs w:val="28"/>
          <w:lang w:val="en-GB"/>
        </w:rPr>
        <w:t>Bugungi kunda d</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yarli barcha tashkilotlar </w:t>
      </w:r>
      <w:proofErr w:type="gramEnd"/>
      <w:r w:rsidR="00936E23">
        <w:rPr>
          <w:rFonts w:ascii="Times New Roman" w:hAnsi="Times New Roman" w:cs="Times New Roman"/>
          <w:sz w:val="28"/>
          <w:szCs w:val="28"/>
          <w:lang w:val="en-GB"/>
        </w:rPr>
        <w:t>o‘</w:t>
      </w:r>
      <w:proofErr w:type="gramStart"/>
      <w:r w:rsidRPr="00DB0E5D">
        <w:rPr>
          <w:rFonts w:ascii="Times New Roman" w:hAnsi="Times New Roman" w:cs="Times New Roman"/>
          <w:sz w:val="28"/>
          <w:szCs w:val="28"/>
          <w:lang w:val="en-GB"/>
        </w:rPr>
        <w:t>z ishida hisoblash 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xniksidan foydalanmoqda.</w:t>
      </w:r>
      <w:proofErr w:type="gramEnd"/>
      <w:r w:rsidRPr="00DB0E5D">
        <w:rPr>
          <w:rFonts w:ascii="Times New Roman" w:hAnsi="Times New Roman" w:cs="Times New Roman"/>
          <w:sz w:val="28"/>
          <w:szCs w:val="28"/>
          <w:lang w:val="en-GB"/>
        </w:rPr>
        <w:t xml:space="preserve"> Bozor iqtisodiyoti munosabatlarining shakllanishi davomida hisoblash 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xnikalari bozori ham, dasturiy ta`minot vositalari bozori ham asosan kichik va </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ta korxonalarning q</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shilishi hisobiga ancha k</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ngaydi.</w:t>
      </w:r>
    </w:p>
    <w:p w14:paraId="05956D28" w14:textId="2CEAAF74" w:rsidR="00F36ACE" w:rsidRPr="00DB0E5D" w:rsidRDefault="00F36ACE" w:rsidP="007371CF">
      <w:pPr>
        <w:spacing w:after="0" w:line="353"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GB"/>
        </w:rPr>
        <w:t xml:space="preserve">Saqlanayotgan ma`lumotlar hajmi va tarkibiy murakkabligining </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sishi, axborot tizimlaridan foydalanuvchilar doirasining k</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ngayishi </w:t>
      </w:r>
      <w:r w:rsidRPr="00DB0E5D">
        <w:rPr>
          <w:rFonts w:ascii="Times New Roman" w:hAnsi="Times New Roman" w:cs="Times New Roman"/>
          <w:sz w:val="28"/>
          <w:szCs w:val="28"/>
          <w:lang w:val="en-US"/>
        </w:rPr>
        <w:t>s</w:t>
      </w:r>
      <w:r w:rsidRPr="00DB0E5D">
        <w:rPr>
          <w:rFonts w:ascii="Times New Roman" w:hAnsi="Times New Roman" w:cs="Times New Roman"/>
          <w:sz w:val="28"/>
          <w:szCs w:val="28"/>
          <w:lang w:val="en-GB"/>
        </w:rPr>
        <w:t>hunga olib k</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ldiki, 60-yillarda ma`lumotlar t</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plamini boshqarish tizimlarining (SUBD) ilk sanoat namunalari – MTni tashkil qilish va yuritish uchun m</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ljallangan ixtisoslashgan dasutriy vositalar paydo b</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 xml:space="preserve">di. Iqtisodiy jarayonlarni avtomatlashtirish uchun SUBD dan foydalanish </w:t>
      </w:r>
      <w:proofErr w:type="gramStart"/>
      <w:r w:rsidRPr="00DB0E5D">
        <w:rPr>
          <w:rFonts w:ascii="Times New Roman" w:hAnsi="Times New Roman" w:cs="Times New Roman"/>
          <w:sz w:val="28"/>
          <w:szCs w:val="28"/>
          <w:lang w:val="en-GB"/>
        </w:rPr>
        <w:t>k</w:t>
      </w:r>
      <w:proofErr w:type="gramEnd"/>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p hollarda maqsadga muvofiq hisoblanadi. Bandlik xizmati yoki m</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hnat birjasini avtomatlashtirish misolini </w:t>
      </w:r>
      <w:proofErr w:type="gramStart"/>
      <w:r w:rsidRPr="00DB0E5D">
        <w:rPr>
          <w:rFonts w:ascii="Times New Roman" w:hAnsi="Times New Roman" w:cs="Times New Roman"/>
          <w:sz w:val="28"/>
          <w:szCs w:val="28"/>
          <w:lang w:val="en-GB"/>
        </w:rPr>
        <w:t>k</w:t>
      </w:r>
      <w:proofErr w:type="gramEnd"/>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rib chiqamiz.</w:t>
      </w:r>
    </w:p>
    <w:p w14:paraId="50893DD2" w14:textId="05CBB9E2" w:rsidR="00F36ACE" w:rsidRPr="00DB0E5D" w:rsidRDefault="00F36ACE" w:rsidP="007371CF">
      <w:pPr>
        <w:shd w:val="clear" w:color="auto" w:fill="FFFFFF"/>
        <w:autoSpaceDE w:val="0"/>
        <w:autoSpaceDN w:val="0"/>
        <w:adjustRightInd w:val="0"/>
        <w:spacing w:after="0" w:line="353"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Birjaning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r tizimida barcha ma`lumotlar – savdo haqida, birjada r</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y b</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radigan op</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 xml:space="preserve">ratsiyalar haqida xizmat axborotlari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h.k. saqlanadi.</w:t>
      </w:r>
    </w:p>
    <w:p w14:paraId="3C157429" w14:textId="604AEB5E" w:rsidR="00F36ACE" w:rsidRPr="00DB0E5D" w:rsidRDefault="00F36ACE" w:rsidP="00F32EA8">
      <w:pPr>
        <w:shd w:val="clear" w:color="auto" w:fill="FFFFFF"/>
        <w:autoSpaceDE w:val="0"/>
        <w:autoSpaceDN w:val="0"/>
        <w:adjustRightInd w:val="0"/>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Xizmat axboroti d</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b uni ochib b</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 xml:space="preserve">rish birjaga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savdo qatnashch</w:t>
      </w:r>
      <w:r w:rsidR="001B2AA4">
        <w:rPr>
          <w:rFonts w:ascii="Times New Roman" w:hAnsi="Times New Roman" w:cs="Times New Roman"/>
          <w:sz w:val="28"/>
          <w:szCs w:val="28"/>
          <w:lang w:val="en-US"/>
        </w:rPr>
        <w:t>i</w:t>
      </w:r>
      <w:r w:rsidRPr="00DB0E5D">
        <w:rPr>
          <w:rFonts w:ascii="Times New Roman" w:hAnsi="Times New Roman" w:cs="Times New Roman"/>
          <w:sz w:val="28"/>
          <w:szCs w:val="28"/>
          <w:lang w:val="en-US"/>
        </w:rPr>
        <w:t>lariga zarar yetkazishi mumkin b</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lgan va quyidagilarga aloqador har qanday axborot hisoblanadi:</w:t>
      </w:r>
    </w:p>
    <w:p w14:paraId="1E161EB1" w14:textId="47137B4B" w:rsidR="00F36ACE" w:rsidRPr="00DB0E5D" w:rsidRDefault="00F36ACE" w:rsidP="007371CF">
      <w:pPr>
        <w:numPr>
          <w:ilvl w:val="0"/>
          <w:numId w:val="8"/>
        </w:numPr>
        <w:shd w:val="clear" w:color="auto" w:fill="FFFFFF"/>
        <w:tabs>
          <w:tab w:val="clear" w:pos="360"/>
          <w:tab w:val="left" w:pos="1036"/>
        </w:tabs>
        <w:autoSpaceDE w:val="0"/>
        <w:autoSpaceDN w:val="0"/>
        <w:adjustRightInd w:val="0"/>
        <w:spacing w:after="0" w:line="367" w:lineRule="auto"/>
        <w:ind w:left="0"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lastRenderedPageBreak/>
        <w:t>emit</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ntlar va ular chiqargan emission qimmatli qo</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ozlar, to bundan axborot e`lon qilinadigan paytga qadar, jumladan, agar bu emit</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ntning qimmatli qo</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ozlar bozor bahosiga ta`sir etadigan b</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lsa, Shuningd</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k, emit</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ntdan yangiliklar l</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 xml:space="preserve">ntasida e`lon qilinmasdan oldin jiddiy dalilar haqida olinagn ma`lumotlar; </w:t>
      </w:r>
    </w:p>
    <w:p w14:paraId="51A41EF4" w14:textId="77777777" w:rsidR="00F36ACE" w:rsidRPr="00DB0E5D" w:rsidRDefault="00F36ACE" w:rsidP="007371CF">
      <w:pPr>
        <w:numPr>
          <w:ilvl w:val="0"/>
          <w:numId w:val="8"/>
        </w:numPr>
        <w:shd w:val="clear" w:color="auto" w:fill="FFFFFF"/>
        <w:tabs>
          <w:tab w:val="clear" w:pos="360"/>
          <w:tab w:val="left" w:pos="1036"/>
        </w:tabs>
        <w:autoSpaceDE w:val="0"/>
        <w:autoSpaceDN w:val="0"/>
        <w:adjustRightInd w:val="0"/>
        <w:spacing w:after="0" w:line="367"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savdo qatnashchilari, jumladan, ularning moliyaviy ahvoli;</w:t>
      </w:r>
    </w:p>
    <w:p w14:paraId="20444864" w14:textId="2A367448" w:rsidR="00F36ACE" w:rsidRPr="00DB0E5D" w:rsidRDefault="00F36ACE" w:rsidP="007371CF">
      <w:pPr>
        <w:numPr>
          <w:ilvl w:val="0"/>
          <w:numId w:val="8"/>
        </w:numPr>
        <w:shd w:val="clear" w:color="auto" w:fill="FFFFFF"/>
        <w:tabs>
          <w:tab w:val="clear" w:pos="360"/>
          <w:tab w:val="left" w:pos="1036"/>
        </w:tabs>
        <w:autoSpaceDE w:val="0"/>
        <w:autoSpaceDN w:val="0"/>
        <w:adjustRightInd w:val="0"/>
        <w:spacing w:after="0" w:line="367"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savdo hisobraqamlarida qimmatli qo</w:t>
      </w:r>
      <w:r w:rsidR="00936E23">
        <w:rPr>
          <w:rFonts w:ascii="Times New Roman" w:hAnsi="Times New Roman" w:cs="Times New Roman"/>
          <w:sz w:val="28"/>
          <w:szCs w:val="28"/>
          <w:lang w:val="en-GB"/>
        </w:rPr>
        <w:t>g‘</w:t>
      </w:r>
      <w:r w:rsidRPr="00DB0E5D">
        <w:rPr>
          <w:rFonts w:ascii="Times New Roman" w:hAnsi="Times New Roman" w:cs="Times New Roman"/>
          <w:sz w:val="28"/>
          <w:szCs w:val="28"/>
          <w:lang w:val="en-GB"/>
        </w:rPr>
        <w:t>ozlar miqdori va pul mabla</w:t>
      </w:r>
      <w:r w:rsidR="00936E23">
        <w:rPr>
          <w:rFonts w:ascii="Times New Roman" w:hAnsi="Times New Roman" w:cs="Times New Roman"/>
          <w:sz w:val="28"/>
          <w:szCs w:val="28"/>
          <w:lang w:val="en-GB"/>
        </w:rPr>
        <w:t>g‘</w:t>
      </w:r>
      <w:r w:rsidRPr="00DB0E5D">
        <w:rPr>
          <w:rFonts w:ascii="Times New Roman" w:hAnsi="Times New Roman" w:cs="Times New Roman"/>
          <w:sz w:val="28"/>
          <w:szCs w:val="28"/>
          <w:lang w:val="en-GB"/>
        </w:rPr>
        <w:t xml:space="preserve">lari summasi haqidagi axborot; </w:t>
      </w:r>
    </w:p>
    <w:p w14:paraId="7699DE52" w14:textId="57C545CD" w:rsidR="00F36ACE" w:rsidRPr="00DB0E5D" w:rsidRDefault="00F36ACE" w:rsidP="007371CF">
      <w:pPr>
        <w:numPr>
          <w:ilvl w:val="0"/>
          <w:numId w:val="8"/>
        </w:numPr>
        <w:shd w:val="clear" w:color="auto" w:fill="FFFFFF"/>
        <w:tabs>
          <w:tab w:val="clear" w:pos="360"/>
          <w:tab w:val="left" w:pos="1036"/>
        </w:tabs>
        <w:autoSpaceDE w:val="0"/>
        <w:autoSpaceDN w:val="0"/>
        <w:adjustRightInd w:val="0"/>
        <w:spacing w:after="0" w:line="367"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birja savdolarida qimmatli qo</w:t>
      </w:r>
      <w:r w:rsidR="00936E23">
        <w:rPr>
          <w:rFonts w:ascii="Times New Roman" w:hAnsi="Times New Roman" w:cs="Times New Roman"/>
          <w:sz w:val="28"/>
          <w:szCs w:val="28"/>
          <w:lang w:val="en-GB"/>
        </w:rPr>
        <w:t>g‘</w:t>
      </w:r>
      <w:r w:rsidRPr="00DB0E5D">
        <w:rPr>
          <w:rFonts w:ascii="Times New Roman" w:hAnsi="Times New Roman" w:cs="Times New Roman"/>
          <w:sz w:val="28"/>
          <w:szCs w:val="28"/>
          <w:lang w:val="en-GB"/>
        </w:rPr>
        <w:t>ozlar bilan bitimlar, birja tomonidan axborotlar b</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lgilangan tartibda e`lon  qilingan holatlar bundan mustasno;</w:t>
      </w:r>
    </w:p>
    <w:p w14:paraId="07F2E043" w14:textId="7C6F8E95" w:rsidR="00F36ACE" w:rsidRPr="00DB0E5D" w:rsidRDefault="00F36ACE" w:rsidP="007371CF">
      <w:pPr>
        <w:numPr>
          <w:ilvl w:val="0"/>
          <w:numId w:val="8"/>
        </w:numPr>
        <w:shd w:val="clear" w:color="auto" w:fill="FFFFFF"/>
        <w:tabs>
          <w:tab w:val="clear" w:pos="360"/>
          <w:tab w:val="left" w:pos="1036"/>
        </w:tabs>
        <w:autoSpaceDE w:val="0"/>
        <w:autoSpaceDN w:val="0"/>
        <w:adjustRightInd w:val="0"/>
        <w:spacing w:after="0" w:line="367"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savdo qatnashchilari va birja xodimlarining 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tizimi va 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tarmo</w:t>
      </w:r>
      <w:r w:rsidR="00936E23">
        <w:rPr>
          <w:rFonts w:ascii="Times New Roman" w:hAnsi="Times New Roman" w:cs="Times New Roman"/>
          <w:sz w:val="28"/>
          <w:szCs w:val="28"/>
          <w:lang w:val="en-GB"/>
        </w:rPr>
        <w:t>g‘</w:t>
      </w:r>
      <w:r w:rsidRPr="00DB0E5D">
        <w:rPr>
          <w:rFonts w:ascii="Times New Roman" w:hAnsi="Times New Roman" w:cs="Times New Roman"/>
          <w:sz w:val="28"/>
          <w:szCs w:val="28"/>
          <w:lang w:val="en-GB"/>
        </w:rPr>
        <w:t>iga kirish uchun nomlari va parollari;</w:t>
      </w:r>
    </w:p>
    <w:p w14:paraId="0B92102F" w14:textId="77777777" w:rsidR="00F36ACE" w:rsidRPr="00DB0E5D" w:rsidRDefault="00F36ACE" w:rsidP="007371CF">
      <w:pPr>
        <w:numPr>
          <w:ilvl w:val="0"/>
          <w:numId w:val="8"/>
        </w:numPr>
        <w:tabs>
          <w:tab w:val="clear" w:pos="360"/>
          <w:tab w:val="left" w:pos="1036"/>
        </w:tabs>
        <w:spacing w:after="0" w:line="367"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birjaning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r tizimini ruxsatsiz ulanishdan himoya qilish tizimi; </w:t>
      </w:r>
    </w:p>
    <w:p w14:paraId="7D838422" w14:textId="7B92AA85" w:rsidR="00F36ACE" w:rsidRPr="00DB0E5D" w:rsidRDefault="00F36ACE" w:rsidP="007371CF">
      <w:pPr>
        <w:numPr>
          <w:ilvl w:val="0"/>
          <w:numId w:val="8"/>
        </w:numPr>
        <w:tabs>
          <w:tab w:val="clear" w:pos="360"/>
          <w:tab w:val="left" w:pos="1036"/>
        </w:tabs>
        <w:spacing w:after="0" w:line="367"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Birja, Hisob-kitob tashkiloti, Kliring tashkiloti, Hisob-kitob d</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pozitariysi faoliyatida majburiy ochib b</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rish lozim b</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lmagan jiddiy hodisalar;</w:t>
      </w:r>
    </w:p>
    <w:p w14:paraId="3970FADF" w14:textId="35720075" w:rsidR="00F36ACE" w:rsidRPr="00DB0E5D" w:rsidRDefault="00F36ACE" w:rsidP="007371CF">
      <w:pPr>
        <w:numPr>
          <w:ilvl w:val="0"/>
          <w:numId w:val="8"/>
        </w:numPr>
        <w:shd w:val="clear" w:color="auto" w:fill="FFFFFF"/>
        <w:tabs>
          <w:tab w:val="clear" w:pos="360"/>
          <w:tab w:val="left" w:pos="1036"/>
        </w:tabs>
        <w:autoSpaceDE w:val="0"/>
        <w:autoSpaceDN w:val="0"/>
        <w:adjustRightInd w:val="0"/>
        <w:spacing w:after="0" w:line="367" w:lineRule="auto"/>
        <w:ind w:left="0" w:firstLine="709"/>
        <w:jc w:val="both"/>
        <w:rPr>
          <w:rFonts w:ascii="Times New Roman" w:hAnsi="Times New Roman" w:cs="Times New Roman"/>
          <w:sz w:val="28"/>
          <w:szCs w:val="28"/>
          <w:lang w:val="en-GB"/>
        </w:rPr>
      </w:pPr>
      <w:proofErr w:type="gramStart"/>
      <w:r w:rsidRPr="00DB0E5D">
        <w:rPr>
          <w:rFonts w:ascii="Times New Roman" w:hAnsi="Times New Roman" w:cs="Times New Roman"/>
          <w:sz w:val="28"/>
          <w:szCs w:val="28"/>
          <w:lang w:val="en-GB"/>
        </w:rPr>
        <w:t>savdo</w:t>
      </w:r>
      <w:proofErr w:type="gramEnd"/>
      <w:r w:rsidRPr="00DB0E5D">
        <w:rPr>
          <w:rFonts w:ascii="Times New Roman" w:hAnsi="Times New Roman" w:cs="Times New Roman"/>
          <w:sz w:val="28"/>
          <w:szCs w:val="28"/>
          <w:lang w:val="en-GB"/>
        </w:rPr>
        <w:t xml:space="preserve"> qatnashchisini qimmatli qo</w:t>
      </w:r>
      <w:r w:rsidR="00936E23">
        <w:rPr>
          <w:rFonts w:ascii="Times New Roman" w:hAnsi="Times New Roman" w:cs="Times New Roman"/>
          <w:sz w:val="28"/>
          <w:szCs w:val="28"/>
          <w:lang w:val="en-GB"/>
        </w:rPr>
        <w:t>g‘</w:t>
      </w:r>
      <w:r w:rsidRPr="00DB0E5D">
        <w:rPr>
          <w:rFonts w:ascii="Times New Roman" w:hAnsi="Times New Roman" w:cs="Times New Roman"/>
          <w:sz w:val="28"/>
          <w:szCs w:val="28"/>
          <w:lang w:val="en-GB"/>
        </w:rPr>
        <w:t>ozlar bozorining boshqa sub`</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ktlariga nisbatan ustun holatga q</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yishi mumkin b</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lgan boshqa axborotlar.</w:t>
      </w:r>
    </w:p>
    <w:p w14:paraId="60E7800A" w14:textId="77777777" w:rsidR="00F36ACE" w:rsidRPr="00DB0E5D" w:rsidRDefault="00F36ACE" w:rsidP="007371CF">
      <w:pPr>
        <w:shd w:val="clear" w:color="auto" w:fill="FFFFFF"/>
        <w:autoSpaceDE w:val="0"/>
        <w:autoSpaceDN w:val="0"/>
        <w:adjustRightInd w:val="0"/>
        <w:spacing w:after="0" w:line="367" w:lineRule="auto"/>
        <w:ind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 xml:space="preserve">Xizmat axborotlarini qayta ishlash qoidalari </w:t>
      </w:r>
      <w:proofErr w:type="gramStart"/>
      <w:r w:rsidRPr="00DB0E5D">
        <w:rPr>
          <w:rFonts w:ascii="Times New Roman" w:hAnsi="Times New Roman" w:cs="Times New Roman"/>
          <w:sz w:val="28"/>
          <w:szCs w:val="28"/>
          <w:lang w:val="en-GB"/>
        </w:rPr>
        <w:t>va</w:t>
      </w:r>
      <w:proofErr w:type="gramEnd"/>
      <w:r w:rsidRPr="00DB0E5D">
        <w:rPr>
          <w:rFonts w:ascii="Times New Roman" w:hAnsi="Times New Roman" w:cs="Times New Roman"/>
          <w:sz w:val="28"/>
          <w:szCs w:val="28"/>
          <w:lang w:val="en-GB"/>
        </w:rPr>
        <w:t xml:space="preserve"> ularga ulanish r</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jimi.</w:t>
      </w:r>
    </w:p>
    <w:p w14:paraId="2C27E46A" w14:textId="11664ADC" w:rsidR="00F36ACE" w:rsidRPr="00DB0E5D" w:rsidRDefault="00F36ACE" w:rsidP="007371CF">
      <w:pPr>
        <w:shd w:val="clear" w:color="auto" w:fill="FFFFFF"/>
        <w:autoSpaceDE w:val="0"/>
        <w:autoSpaceDN w:val="0"/>
        <w:adjustRightInd w:val="0"/>
        <w:spacing w:after="0" w:line="367" w:lineRule="auto"/>
        <w:ind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 xml:space="preserve">Himoya qilinishi lozim </w:t>
      </w:r>
      <w:proofErr w:type="gramStart"/>
      <w:r w:rsidRPr="00DB0E5D">
        <w:rPr>
          <w:rFonts w:ascii="Times New Roman" w:hAnsi="Times New Roman" w:cs="Times New Roman"/>
          <w:sz w:val="28"/>
          <w:szCs w:val="28"/>
          <w:lang w:val="en-GB"/>
        </w:rPr>
        <w:t>b</w:t>
      </w:r>
      <w:proofErr w:type="gramEnd"/>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lgan axborot birjada el</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ktron k</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rinishda (jumladan,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tarmoqlarida, magnitli vositalarda), Shuningd</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k, bosma hujjatlar shaklida saqlanadi. </w:t>
      </w:r>
    </w:p>
    <w:p w14:paraId="117275C0" w14:textId="77777777" w:rsidR="00F36ACE" w:rsidRPr="00DB0E5D" w:rsidRDefault="00F36ACE" w:rsidP="007371CF">
      <w:pPr>
        <w:shd w:val="clear" w:color="auto" w:fill="FFFFFF"/>
        <w:autoSpaceDE w:val="0"/>
        <w:autoSpaceDN w:val="0"/>
        <w:adjustRightInd w:val="0"/>
        <w:spacing w:after="0" w:line="367" w:lineRule="auto"/>
        <w:ind w:firstLine="709"/>
        <w:jc w:val="both"/>
        <w:rPr>
          <w:rFonts w:ascii="Times New Roman" w:hAnsi="Times New Roman" w:cs="Times New Roman"/>
          <w:sz w:val="28"/>
          <w:szCs w:val="28"/>
          <w:lang w:val="en-GB"/>
        </w:rPr>
      </w:pPr>
      <w:proofErr w:type="gramStart"/>
      <w:r w:rsidRPr="00DB0E5D">
        <w:rPr>
          <w:rFonts w:ascii="Times New Roman" w:hAnsi="Times New Roman" w:cs="Times New Roman"/>
          <w:sz w:val="28"/>
          <w:szCs w:val="28"/>
          <w:lang w:val="en-GB"/>
        </w:rPr>
        <w:t>Uchinchi shaxslarning Birjaga ulanishi faqat Birja xodimlari ishtirokida amalga oshiriladi.</w:t>
      </w:r>
      <w:proofErr w:type="gramEnd"/>
    </w:p>
    <w:p w14:paraId="6F1C05E9" w14:textId="77777777" w:rsidR="00F36ACE" w:rsidRPr="00DB0E5D" w:rsidRDefault="00F36ACE" w:rsidP="007371CF">
      <w:pPr>
        <w:shd w:val="clear" w:color="auto" w:fill="FFFFFF"/>
        <w:autoSpaceDE w:val="0"/>
        <w:autoSpaceDN w:val="0"/>
        <w:adjustRightInd w:val="0"/>
        <w:spacing w:after="0" w:line="367" w:lineRule="auto"/>
        <w:ind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Birja xodimlarining, Shuningd</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k, uchinchi shaxslarning 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r tizimiga ulanishi faqat individual nom </w:t>
      </w:r>
      <w:proofErr w:type="gramStart"/>
      <w:r w:rsidRPr="00DB0E5D">
        <w:rPr>
          <w:rFonts w:ascii="Times New Roman" w:hAnsi="Times New Roman" w:cs="Times New Roman"/>
          <w:sz w:val="28"/>
          <w:szCs w:val="28"/>
          <w:lang w:val="en-GB"/>
        </w:rPr>
        <w:t>va</w:t>
      </w:r>
      <w:proofErr w:type="gramEnd"/>
      <w:r w:rsidRPr="00DB0E5D">
        <w:rPr>
          <w:rFonts w:ascii="Times New Roman" w:hAnsi="Times New Roman" w:cs="Times New Roman"/>
          <w:sz w:val="28"/>
          <w:szCs w:val="28"/>
          <w:lang w:val="en-GB"/>
        </w:rPr>
        <w:t xml:space="preserve"> parollar asosida amalga oshiriladi.</w:t>
      </w:r>
    </w:p>
    <w:p w14:paraId="211BC092" w14:textId="1959AE53" w:rsidR="00F36ACE" w:rsidRPr="00DB0E5D" w:rsidRDefault="00F36ACE" w:rsidP="007371CF">
      <w:pPr>
        <w:shd w:val="clear" w:color="auto" w:fill="FFFFFF"/>
        <w:autoSpaceDE w:val="0"/>
        <w:autoSpaceDN w:val="0"/>
        <w:adjustRightInd w:val="0"/>
        <w:spacing w:after="0" w:line="367" w:lineRule="auto"/>
        <w:ind w:firstLine="709"/>
        <w:jc w:val="both"/>
        <w:rPr>
          <w:rFonts w:ascii="Times New Roman" w:hAnsi="Times New Roman" w:cs="Times New Roman"/>
          <w:sz w:val="28"/>
          <w:szCs w:val="28"/>
          <w:lang w:val="en-GB"/>
        </w:rPr>
      </w:pPr>
      <w:proofErr w:type="gramStart"/>
      <w:r w:rsidRPr="00DB0E5D">
        <w:rPr>
          <w:rFonts w:ascii="Times New Roman" w:hAnsi="Times New Roman" w:cs="Times New Roman"/>
          <w:sz w:val="28"/>
          <w:szCs w:val="28"/>
          <w:lang w:val="en-GB"/>
        </w:rPr>
        <w:t>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tarmo</w:t>
      </w:r>
      <w:proofErr w:type="gramEnd"/>
      <w:r w:rsidR="00936E23">
        <w:rPr>
          <w:rFonts w:ascii="Times New Roman" w:hAnsi="Times New Roman" w:cs="Times New Roman"/>
          <w:sz w:val="28"/>
          <w:szCs w:val="28"/>
          <w:lang w:val="en-GB"/>
        </w:rPr>
        <w:t>g‘</w:t>
      </w:r>
      <w:proofErr w:type="gramStart"/>
      <w:r w:rsidRPr="00DB0E5D">
        <w:rPr>
          <w:rFonts w:ascii="Times New Roman" w:hAnsi="Times New Roman" w:cs="Times New Roman"/>
          <w:sz w:val="28"/>
          <w:szCs w:val="28"/>
          <w:lang w:val="en-GB"/>
        </w:rPr>
        <w:t xml:space="preserve">iga ulanishga faqat Birja xodimlariga har oy </w:t>
      </w:r>
      <w:proofErr w:type="gramEnd"/>
      <w:r w:rsidR="00936E23">
        <w:rPr>
          <w:rFonts w:ascii="Times New Roman" w:hAnsi="Times New Roman" w:cs="Times New Roman"/>
          <w:sz w:val="28"/>
          <w:szCs w:val="28"/>
          <w:lang w:val="en-GB"/>
        </w:rPr>
        <w:t>o‘</w:t>
      </w:r>
      <w:proofErr w:type="gramStart"/>
      <w:r w:rsidRPr="00DB0E5D">
        <w:rPr>
          <w:rFonts w:ascii="Times New Roman" w:hAnsi="Times New Roman" w:cs="Times New Roman"/>
          <w:sz w:val="28"/>
          <w:szCs w:val="28"/>
          <w:lang w:val="en-GB"/>
        </w:rPr>
        <w:t>zgartiriladigan individual parollar asosida ruxsat b</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riladi.</w:t>
      </w:r>
      <w:proofErr w:type="gramEnd"/>
    </w:p>
    <w:p w14:paraId="40B75D82" w14:textId="52AB8516" w:rsidR="00F36ACE" w:rsidRPr="00DB0E5D" w:rsidRDefault="00F36ACE" w:rsidP="007371CF">
      <w:pPr>
        <w:shd w:val="clear" w:color="auto" w:fill="FFFFFF"/>
        <w:autoSpaceDE w:val="0"/>
        <w:autoSpaceDN w:val="0"/>
        <w:adjustRightInd w:val="0"/>
        <w:spacing w:after="0" w:line="367" w:lineRule="auto"/>
        <w:ind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xnik vositalardan foydalangan holda axborot 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xnologiyalari </w:t>
      </w:r>
      <w:proofErr w:type="gramStart"/>
      <w:r w:rsidRPr="00DB0E5D">
        <w:rPr>
          <w:rFonts w:ascii="Times New Roman" w:hAnsi="Times New Roman" w:cs="Times New Roman"/>
          <w:sz w:val="28"/>
          <w:szCs w:val="28"/>
          <w:lang w:val="en-GB"/>
        </w:rPr>
        <w:t>b</w:t>
      </w:r>
      <w:proofErr w:type="gramEnd"/>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limi quyidagilarni amalga oshiradi:</w:t>
      </w:r>
    </w:p>
    <w:p w14:paraId="558B0E1B" w14:textId="1CEB0C14" w:rsidR="00F36ACE" w:rsidRPr="00DB0E5D" w:rsidRDefault="00F36ACE" w:rsidP="007371CF">
      <w:pPr>
        <w:numPr>
          <w:ilvl w:val="0"/>
          <w:numId w:val="9"/>
        </w:numPr>
        <w:shd w:val="clear" w:color="auto" w:fill="FFFFFF"/>
        <w:tabs>
          <w:tab w:val="clear" w:pos="360"/>
          <w:tab w:val="left" w:pos="980"/>
        </w:tabs>
        <w:autoSpaceDE w:val="0"/>
        <w:autoSpaceDN w:val="0"/>
        <w:adjustRightInd w:val="0"/>
        <w:spacing w:after="0" w:line="367"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lastRenderedPageBreak/>
        <w:t>onlayn r</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jimida 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tizimiga, 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tarmo</w:t>
      </w:r>
      <w:r w:rsidR="00936E23">
        <w:rPr>
          <w:rFonts w:ascii="Times New Roman" w:hAnsi="Times New Roman" w:cs="Times New Roman"/>
          <w:sz w:val="28"/>
          <w:szCs w:val="28"/>
          <w:lang w:val="en-GB"/>
        </w:rPr>
        <w:t>g‘</w:t>
      </w:r>
      <w:r w:rsidRPr="00DB0E5D">
        <w:rPr>
          <w:rFonts w:ascii="Times New Roman" w:hAnsi="Times New Roman" w:cs="Times New Roman"/>
          <w:sz w:val="28"/>
          <w:szCs w:val="28"/>
          <w:lang w:val="en-GB"/>
        </w:rPr>
        <w:t>iga ulanish monitoringi, shuningd</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k, ruxsatsiz ulanishning oldini olish va bunga y</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 q</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ymaslik;</w:t>
      </w:r>
    </w:p>
    <w:p w14:paraId="52A8FF65" w14:textId="65373169" w:rsidR="00F36ACE" w:rsidRPr="00DB0E5D" w:rsidRDefault="00F36ACE" w:rsidP="00F32EA8">
      <w:pPr>
        <w:numPr>
          <w:ilvl w:val="0"/>
          <w:numId w:val="9"/>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kiru</w:t>
      </w:r>
      <w:r w:rsidR="001B2AA4">
        <w:rPr>
          <w:rFonts w:ascii="Times New Roman" w:hAnsi="Times New Roman" w:cs="Times New Roman"/>
          <w:sz w:val="28"/>
          <w:szCs w:val="28"/>
          <w:lang w:val="en-GB"/>
        </w:rPr>
        <w:t>v</w:t>
      </w:r>
      <w:r w:rsidRPr="00DB0E5D">
        <w:rPr>
          <w:rFonts w:ascii="Times New Roman" w:hAnsi="Times New Roman" w:cs="Times New Roman"/>
          <w:sz w:val="28"/>
          <w:szCs w:val="28"/>
          <w:lang w:val="en-GB"/>
        </w:rPr>
        <w:t xml:space="preserve">chi/chiquvchi </w:t>
      </w:r>
      <w:r w:rsidRPr="00DB0E5D">
        <w:rPr>
          <w:rFonts w:ascii="Times New Roman" w:hAnsi="Times New Roman" w:cs="Times New Roman"/>
          <w:sz w:val="28"/>
          <w:szCs w:val="28"/>
          <w:lang w:val="en-US"/>
        </w:rPr>
        <w:t>e</w:t>
      </w:r>
      <w:r w:rsidRPr="00DB0E5D">
        <w:rPr>
          <w:rFonts w:ascii="Times New Roman" w:hAnsi="Times New Roman" w:cs="Times New Roman"/>
          <w:sz w:val="28"/>
          <w:szCs w:val="28"/>
          <w:lang w:val="en-GB"/>
        </w:rPr>
        <w:t>-</w:t>
      </w:r>
      <w:r w:rsidRPr="00DB0E5D">
        <w:rPr>
          <w:rFonts w:ascii="Times New Roman" w:hAnsi="Times New Roman" w:cs="Times New Roman"/>
          <w:sz w:val="28"/>
          <w:szCs w:val="28"/>
          <w:lang w:val="en-US"/>
        </w:rPr>
        <w:t>mail</w:t>
      </w:r>
      <w:r w:rsidRPr="00DB0E5D">
        <w:rPr>
          <w:rFonts w:ascii="Times New Roman" w:hAnsi="Times New Roman" w:cs="Times New Roman"/>
          <w:sz w:val="28"/>
          <w:szCs w:val="28"/>
          <w:lang w:val="en-GB"/>
        </w:rPr>
        <w:t xml:space="preserve"> xabarlari monitoringi;</w:t>
      </w:r>
    </w:p>
    <w:p w14:paraId="385A9A83" w14:textId="7518DC09" w:rsidR="00F36ACE" w:rsidRPr="00DB0E5D" w:rsidRDefault="00F36ACE" w:rsidP="00F32EA8">
      <w:pPr>
        <w:numPr>
          <w:ilvl w:val="0"/>
          <w:numId w:val="9"/>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proofErr w:type="gramStart"/>
      <w:r w:rsidRPr="00DB0E5D">
        <w:rPr>
          <w:rFonts w:ascii="Times New Roman" w:hAnsi="Times New Roman" w:cs="Times New Roman"/>
          <w:sz w:val="28"/>
          <w:szCs w:val="28"/>
          <w:lang w:val="en-GB"/>
        </w:rPr>
        <w:t>ichki</w:t>
      </w:r>
      <w:proofErr w:type="gramEnd"/>
      <w:r w:rsidRPr="00DB0E5D">
        <w:rPr>
          <w:rFonts w:ascii="Times New Roman" w:hAnsi="Times New Roman" w:cs="Times New Roman"/>
          <w:sz w:val="28"/>
          <w:szCs w:val="28"/>
          <w:lang w:val="en-GB"/>
        </w:rPr>
        <w:t xml:space="preserve"> nazorat B</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limi bilan birgalikda xodimlarning lavozim majburiyatlariga muvofiq Birja xodimlarining 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tizimi va 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tarmo</w:t>
      </w:r>
      <w:r w:rsidR="00936E23">
        <w:rPr>
          <w:rFonts w:ascii="Times New Roman" w:hAnsi="Times New Roman" w:cs="Times New Roman"/>
          <w:sz w:val="28"/>
          <w:szCs w:val="28"/>
          <w:lang w:val="en-GB"/>
        </w:rPr>
        <w:t>g‘</w:t>
      </w:r>
      <w:r w:rsidRPr="00DB0E5D">
        <w:rPr>
          <w:rFonts w:ascii="Times New Roman" w:hAnsi="Times New Roman" w:cs="Times New Roman"/>
          <w:sz w:val="28"/>
          <w:szCs w:val="28"/>
          <w:lang w:val="en-GB"/>
        </w:rPr>
        <w:t>i r</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surslariga ulanish huquqini ch</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klash.</w:t>
      </w:r>
    </w:p>
    <w:p w14:paraId="4ECD7FFB" w14:textId="77777777" w:rsidR="00F36ACE" w:rsidRPr="007371CF" w:rsidRDefault="00F36ACE" w:rsidP="00F32EA8">
      <w:pPr>
        <w:shd w:val="clear" w:color="auto" w:fill="FFFFFF"/>
        <w:tabs>
          <w:tab w:val="left" w:pos="980"/>
        </w:tabs>
        <w:autoSpaceDE w:val="0"/>
        <w:autoSpaceDN w:val="0"/>
        <w:adjustRightInd w:val="0"/>
        <w:spacing w:after="0" w:line="360" w:lineRule="auto"/>
        <w:ind w:firstLine="709"/>
        <w:jc w:val="both"/>
        <w:rPr>
          <w:rFonts w:ascii="Times New Roman" w:hAnsi="Times New Roman" w:cs="Times New Roman"/>
          <w:b/>
          <w:sz w:val="28"/>
          <w:szCs w:val="28"/>
          <w:lang w:val="en-GB"/>
        </w:rPr>
      </w:pPr>
      <w:r w:rsidRPr="007371CF">
        <w:rPr>
          <w:rFonts w:ascii="Times New Roman" w:hAnsi="Times New Roman" w:cs="Times New Roman"/>
          <w:b/>
          <w:sz w:val="28"/>
          <w:szCs w:val="28"/>
          <w:lang w:val="en-GB"/>
        </w:rPr>
        <w:t>A) Xizmat axborotlarini ruxsatsiz ulanishdan himoya qilish tizimlari</w:t>
      </w:r>
    </w:p>
    <w:p w14:paraId="3CB39BAC" w14:textId="518E497E" w:rsidR="00F36ACE" w:rsidRPr="00DB0E5D" w:rsidRDefault="00F36ACE" w:rsidP="00F32EA8">
      <w:pPr>
        <w:shd w:val="clear" w:color="auto" w:fill="FFFFFF"/>
        <w:tabs>
          <w:tab w:val="left" w:pos="980"/>
        </w:tabs>
        <w:autoSpaceDE w:val="0"/>
        <w:autoSpaceDN w:val="0"/>
        <w:adjustRightInd w:val="0"/>
        <w:spacing w:after="0" w:line="360" w:lineRule="auto"/>
        <w:ind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 xml:space="preserve">Ruxsatsiz ulanish quyidagi tizimlarga taalluqli </w:t>
      </w:r>
      <w:proofErr w:type="gramStart"/>
      <w:r w:rsidRPr="00DB0E5D">
        <w:rPr>
          <w:rFonts w:ascii="Times New Roman" w:hAnsi="Times New Roman" w:cs="Times New Roman"/>
          <w:sz w:val="28"/>
          <w:szCs w:val="28"/>
          <w:lang w:val="en-GB"/>
        </w:rPr>
        <w:t>b</w:t>
      </w:r>
      <w:proofErr w:type="gramEnd"/>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 xml:space="preserve">lishi mumkin: </w:t>
      </w:r>
    </w:p>
    <w:p w14:paraId="5167E701" w14:textId="77777777" w:rsidR="00F36ACE" w:rsidRPr="00DB0E5D" w:rsidRDefault="00F36ACE" w:rsidP="00F32EA8">
      <w:pPr>
        <w:numPr>
          <w:ilvl w:val="0"/>
          <w:numId w:val="10"/>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ma`lumotlar bazasi s</w:t>
      </w:r>
      <w:proofErr w:type="gramStart"/>
      <w:r w:rsidRPr="00DB0E5D">
        <w:rPr>
          <w:rFonts w:ascii="Times New Roman" w:hAnsi="Times New Roman" w:cs="Times New Roman"/>
          <w:sz w:val="28"/>
          <w:szCs w:val="28"/>
        </w:rPr>
        <w:t>е</w:t>
      </w:r>
      <w:proofErr w:type="gramEnd"/>
      <w:r w:rsidRPr="00DB0E5D">
        <w:rPr>
          <w:rFonts w:ascii="Times New Roman" w:hAnsi="Times New Roman" w:cs="Times New Roman"/>
          <w:sz w:val="28"/>
          <w:szCs w:val="28"/>
        </w:rPr>
        <w:t>rvеri;</w:t>
      </w:r>
    </w:p>
    <w:p w14:paraId="1A16032F" w14:textId="37687471" w:rsidR="00F36ACE" w:rsidRPr="00DB0E5D" w:rsidRDefault="00F36ACE" w:rsidP="00F32EA8">
      <w:pPr>
        <w:numPr>
          <w:ilvl w:val="0"/>
          <w:numId w:val="10"/>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 xml:space="preserve">Birjaning savdo zalida joylashgan savdo qatnashchilarining ish </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 xml:space="preserve">rni; </w:t>
      </w:r>
    </w:p>
    <w:p w14:paraId="5984D22D" w14:textId="08247D5D" w:rsidR="00F36ACE" w:rsidRPr="00DB0E5D" w:rsidRDefault="00F36ACE" w:rsidP="00F32EA8">
      <w:pPr>
        <w:numPr>
          <w:ilvl w:val="0"/>
          <w:numId w:val="10"/>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 xml:space="preserve">savdo qatnashchilarining uzoqda joylashgan ish </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rni;</w:t>
      </w:r>
    </w:p>
    <w:p w14:paraId="577FF9B7" w14:textId="380C17B2" w:rsidR="00F36ACE" w:rsidRPr="00DB0E5D" w:rsidRDefault="00F36ACE" w:rsidP="00F32EA8">
      <w:pPr>
        <w:numPr>
          <w:ilvl w:val="0"/>
          <w:numId w:val="10"/>
        </w:numPr>
        <w:tabs>
          <w:tab w:val="clear" w:pos="360"/>
          <w:tab w:val="left" w:pos="980"/>
        </w:tabs>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tizimidagi birja savdosi B</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 xml:space="preserve">limi xodimlarining ish </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 xml:space="preserve">rni. </w:t>
      </w:r>
    </w:p>
    <w:p w14:paraId="639BB480" w14:textId="77777777" w:rsidR="00F36ACE" w:rsidRPr="00DB0E5D" w:rsidRDefault="00F36ACE" w:rsidP="00F32EA8">
      <w:pPr>
        <w:tabs>
          <w:tab w:val="left" w:pos="980"/>
        </w:tabs>
        <w:spacing w:after="0" w:line="360" w:lineRule="auto"/>
        <w:ind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 xml:space="preserve">Axborotni qayta ishlash, uzatish </w:t>
      </w:r>
      <w:proofErr w:type="gramStart"/>
      <w:r w:rsidRPr="00DB0E5D">
        <w:rPr>
          <w:rFonts w:ascii="Times New Roman" w:hAnsi="Times New Roman" w:cs="Times New Roman"/>
          <w:sz w:val="28"/>
          <w:szCs w:val="28"/>
          <w:lang w:val="en-GB"/>
        </w:rPr>
        <w:t>va</w:t>
      </w:r>
      <w:proofErr w:type="gramEnd"/>
      <w:r w:rsidRPr="00DB0E5D">
        <w:rPr>
          <w:rFonts w:ascii="Times New Roman" w:hAnsi="Times New Roman" w:cs="Times New Roman"/>
          <w:sz w:val="28"/>
          <w:szCs w:val="28"/>
          <w:lang w:val="en-GB"/>
        </w:rPr>
        <w:t xml:space="preserve"> 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tizimida saqlash bosqichlarida xavfsizlikka tahdidlar quyidagilarni qamrab oladi:</w:t>
      </w:r>
    </w:p>
    <w:p w14:paraId="6768763A" w14:textId="77777777" w:rsidR="00F36ACE" w:rsidRPr="00DB0E5D" w:rsidRDefault="00F36ACE" w:rsidP="00F32EA8">
      <w:pPr>
        <w:numPr>
          <w:ilvl w:val="0"/>
          <w:numId w:val="11"/>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axborotning maxfiyligini buzish;</w:t>
      </w:r>
    </w:p>
    <w:p w14:paraId="2D8C8635" w14:textId="6A102F1E" w:rsidR="00F36ACE" w:rsidRPr="00DB0E5D" w:rsidRDefault="00F36ACE" w:rsidP="00F32EA8">
      <w:pPr>
        <w:numPr>
          <w:ilvl w:val="0"/>
          <w:numId w:val="11"/>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axborotning t</w:t>
      </w:r>
      <w:r w:rsidR="00936E23">
        <w:rPr>
          <w:rFonts w:ascii="Times New Roman" w:hAnsi="Times New Roman" w:cs="Times New Roman"/>
          <w:sz w:val="28"/>
          <w:szCs w:val="28"/>
        </w:rPr>
        <w:t>o‘</w:t>
      </w:r>
      <w:r w:rsidRPr="00DB0E5D">
        <w:rPr>
          <w:rFonts w:ascii="Times New Roman" w:hAnsi="Times New Roman" w:cs="Times New Roman"/>
          <w:sz w:val="28"/>
          <w:szCs w:val="28"/>
        </w:rPr>
        <w:t>laqonliligini buzish;</w:t>
      </w:r>
    </w:p>
    <w:p w14:paraId="030571C1" w14:textId="77777777" w:rsidR="00F36ACE" w:rsidRPr="00DB0E5D" w:rsidRDefault="00F36ACE" w:rsidP="00F32EA8">
      <w:pPr>
        <w:numPr>
          <w:ilvl w:val="0"/>
          <w:numId w:val="11"/>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 xml:space="preserve">axborotning ochiqligini buzish. </w:t>
      </w:r>
    </w:p>
    <w:p w14:paraId="02E9AC12" w14:textId="4F04D6C9" w:rsidR="00F36ACE" w:rsidRPr="00DB0E5D" w:rsidRDefault="00F36ACE" w:rsidP="00F32EA8">
      <w:pPr>
        <w:pStyle w:val="31"/>
        <w:tabs>
          <w:tab w:val="left" w:pos="980"/>
        </w:tabs>
        <w:spacing w:after="0" w:line="360" w:lineRule="auto"/>
        <w:ind w:firstLine="709"/>
        <w:rPr>
          <w:rFonts w:ascii="Times New Roman" w:hAnsi="Times New Roman" w:cs="Times New Roman"/>
          <w:szCs w:val="28"/>
        </w:rPr>
      </w:pPr>
      <w:r w:rsidRPr="00DB0E5D">
        <w:rPr>
          <w:rFonts w:ascii="Times New Roman" w:hAnsi="Times New Roman" w:cs="Times New Roman"/>
          <w:szCs w:val="28"/>
        </w:rPr>
        <w:t>Birja kompyut</w:t>
      </w:r>
      <w:proofErr w:type="gramStart"/>
      <w:r w:rsidRPr="00DB0E5D">
        <w:rPr>
          <w:rFonts w:ascii="Times New Roman" w:hAnsi="Times New Roman" w:cs="Times New Roman"/>
          <w:szCs w:val="28"/>
        </w:rPr>
        <w:t>е</w:t>
      </w:r>
      <w:proofErr w:type="gramEnd"/>
      <w:r w:rsidRPr="00DB0E5D">
        <w:rPr>
          <w:rFonts w:ascii="Times New Roman" w:hAnsi="Times New Roman" w:cs="Times New Roman"/>
          <w:szCs w:val="28"/>
        </w:rPr>
        <w:t>r tizimiga nisbatan qoidabuzarlar ichki (xodimlar orasidan) va tashqi (bеgona shaxslar) b</w:t>
      </w:r>
      <w:r w:rsidR="00936E23">
        <w:rPr>
          <w:rFonts w:ascii="Times New Roman" w:hAnsi="Times New Roman" w:cs="Times New Roman"/>
          <w:szCs w:val="28"/>
        </w:rPr>
        <w:t>o‘</w:t>
      </w:r>
      <w:r w:rsidRPr="00DB0E5D">
        <w:rPr>
          <w:rFonts w:ascii="Times New Roman" w:hAnsi="Times New Roman" w:cs="Times New Roman"/>
          <w:szCs w:val="28"/>
        </w:rPr>
        <w:t>lishi mumkin.</w:t>
      </w:r>
    </w:p>
    <w:p w14:paraId="597ACF6F" w14:textId="24A861F6" w:rsidR="00F36ACE" w:rsidRPr="00DB0E5D" w:rsidRDefault="00F36ACE" w:rsidP="00F32EA8">
      <w:pPr>
        <w:shd w:val="clear" w:color="auto" w:fill="FFFFFF"/>
        <w:tabs>
          <w:tab w:val="left" w:pos="980"/>
        </w:tabs>
        <w:autoSpaceDE w:val="0"/>
        <w:autoSpaceDN w:val="0"/>
        <w:adjustRightInd w:val="0"/>
        <w:spacing w:after="0" w:line="360" w:lineRule="auto"/>
        <w:ind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 xml:space="preserve">Ichki qoidabuzarlar quyidagi xodimlar toifalaridan </w:t>
      </w:r>
      <w:proofErr w:type="gramStart"/>
      <w:r w:rsidRPr="00DB0E5D">
        <w:rPr>
          <w:rFonts w:ascii="Times New Roman" w:hAnsi="Times New Roman" w:cs="Times New Roman"/>
          <w:sz w:val="28"/>
          <w:szCs w:val="28"/>
          <w:lang w:val="en-GB"/>
        </w:rPr>
        <w:t>b</w:t>
      </w:r>
      <w:proofErr w:type="gramEnd"/>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lishi mumkin:</w:t>
      </w:r>
    </w:p>
    <w:p w14:paraId="5774BC32" w14:textId="77777777" w:rsidR="00F36ACE" w:rsidRPr="00DB0E5D" w:rsidRDefault="00F36ACE" w:rsidP="00F32EA8">
      <w:pPr>
        <w:numPr>
          <w:ilvl w:val="0"/>
          <w:numId w:val="12"/>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tizimidan foydalanuvchilar (op</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ratorlar);</w:t>
      </w:r>
    </w:p>
    <w:p w14:paraId="3464AB6C" w14:textId="528FD8E7" w:rsidR="00F36ACE" w:rsidRPr="00DB0E5D" w:rsidRDefault="00F36ACE" w:rsidP="00F32EA8">
      <w:pPr>
        <w:numPr>
          <w:ilvl w:val="0"/>
          <w:numId w:val="12"/>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xnik vositalarga xizmat k</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rsatuvchi xodimlar (muhandislar, 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xniklar);</w:t>
      </w:r>
    </w:p>
    <w:p w14:paraId="15111F3C" w14:textId="77777777" w:rsidR="00F36ACE" w:rsidRPr="00DB0E5D" w:rsidRDefault="00F36ACE" w:rsidP="00F32EA8">
      <w:pPr>
        <w:numPr>
          <w:ilvl w:val="0"/>
          <w:numId w:val="12"/>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amaliy va tizimli dasturchilar;</w:t>
      </w:r>
    </w:p>
    <w:p w14:paraId="4CE801D6" w14:textId="3404DC74" w:rsidR="00F36ACE" w:rsidRPr="00DB0E5D" w:rsidRDefault="00F36ACE" w:rsidP="00F32EA8">
      <w:pPr>
        <w:numPr>
          <w:ilvl w:val="0"/>
          <w:numId w:val="12"/>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binolarga xizmat k</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rsatuvchi 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xnik p</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rsonal;</w:t>
      </w:r>
    </w:p>
    <w:p w14:paraId="7B9B3BB1" w14:textId="77777777" w:rsidR="00F36ACE" w:rsidRPr="00DB0E5D" w:rsidRDefault="00F36ACE" w:rsidP="00F32EA8">
      <w:pPr>
        <w:numPr>
          <w:ilvl w:val="0"/>
          <w:numId w:val="12"/>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tizimining xavfsizlik xizmati xodimlari;</w:t>
      </w:r>
    </w:p>
    <w:p w14:paraId="0D4DE40C" w14:textId="002E4AED" w:rsidR="00F36ACE" w:rsidRPr="00DB0E5D" w:rsidRDefault="00F36ACE" w:rsidP="00F32EA8">
      <w:pPr>
        <w:numPr>
          <w:ilvl w:val="0"/>
          <w:numId w:val="12"/>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r tizimiga ulanish huquqiga ega </w:t>
      </w:r>
      <w:proofErr w:type="gramStart"/>
      <w:r w:rsidRPr="00DB0E5D">
        <w:rPr>
          <w:rFonts w:ascii="Times New Roman" w:hAnsi="Times New Roman" w:cs="Times New Roman"/>
          <w:sz w:val="28"/>
          <w:szCs w:val="28"/>
          <w:lang w:val="en-GB"/>
        </w:rPr>
        <w:t>b</w:t>
      </w:r>
      <w:proofErr w:type="gramEnd"/>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lgan turli po</w:t>
      </w:r>
      <w:r w:rsidR="00936E23">
        <w:rPr>
          <w:rFonts w:ascii="Times New Roman" w:hAnsi="Times New Roman" w:cs="Times New Roman"/>
          <w:sz w:val="28"/>
          <w:szCs w:val="28"/>
          <w:lang w:val="en-GB"/>
        </w:rPr>
        <w:t>g‘</w:t>
      </w:r>
      <w:r w:rsidRPr="00DB0E5D">
        <w:rPr>
          <w:rFonts w:ascii="Times New Roman" w:hAnsi="Times New Roman" w:cs="Times New Roman"/>
          <w:sz w:val="28"/>
          <w:szCs w:val="28"/>
          <w:lang w:val="en-GB"/>
        </w:rPr>
        <w:t xml:space="preserve">onadagi rahbariyat. </w:t>
      </w:r>
    </w:p>
    <w:p w14:paraId="003265D2" w14:textId="1E93FCA6" w:rsidR="00F36ACE" w:rsidRPr="00DB0E5D" w:rsidRDefault="00F36ACE" w:rsidP="00F32EA8">
      <w:pPr>
        <w:shd w:val="clear" w:color="auto" w:fill="FFFFFF"/>
        <w:tabs>
          <w:tab w:val="left" w:pos="980"/>
        </w:tabs>
        <w:autoSpaceDE w:val="0"/>
        <w:autoSpaceDN w:val="0"/>
        <w:adjustRightInd w:val="0"/>
        <w:spacing w:after="0" w:line="360" w:lineRule="auto"/>
        <w:ind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B</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gona shaxslar orasidan quyidagilar qoidabuzarlar </w:t>
      </w:r>
      <w:proofErr w:type="gramStart"/>
      <w:r w:rsidRPr="00DB0E5D">
        <w:rPr>
          <w:rFonts w:ascii="Times New Roman" w:hAnsi="Times New Roman" w:cs="Times New Roman"/>
          <w:sz w:val="28"/>
          <w:szCs w:val="28"/>
          <w:lang w:val="en-GB"/>
        </w:rPr>
        <w:t>b</w:t>
      </w:r>
      <w:proofErr w:type="gramEnd"/>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lishi mumkin:</w:t>
      </w:r>
    </w:p>
    <w:p w14:paraId="2878EB61" w14:textId="77777777" w:rsidR="00F36ACE" w:rsidRPr="00DB0E5D" w:rsidRDefault="00F36ACE" w:rsidP="00F32EA8">
      <w:pPr>
        <w:numPr>
          <w:ilvl w:val="0"/>
          <w:numId w:val="13"/>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savdo qatnashchilari (vakolatli tr</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yd</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rlar va ularning yordamchilari);</w:t>
      </w:r>
    </w:p>
    <w:p w14:paraId="41EAA3A8" w14:textId="77777777" w:rsidR="00F36ACE" w:rsidRPr="00DB0E5D" w:rsidRDefault="00F36ACE" w:rsidP="00F32EA8">
      <w:pPr>
        <w:numPr>
          <w:ilvl w:val="0"/>
          <w:numId w:val="13"/>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lastRenderedPageBreak/>
        <w:t>birja savdo zaliga tashrif buyuruvchilar;</w:t>
      </w:r>
    </w:p>
    <w:p w14:paraId="61954DD4" w14:textId="551D8387" w:rsidR="00F36ACE" w:rsidRPr="00DB0E5D" w:rsidRDefault="00F36ACE" w:rsidP="00F32EA8">
      <w:pPr>
        <w:numPr>
          <w:ilvl w:val="0"/>
          <w:numId w:val="13"/>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tizimiga masofadan ulanish kanallari b</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yicha hujum qiluvchilar;</w:t>
      </w:r>
    </w:p>
    <w:p w14:paraId="37D7AA23" w14:textId="3A629AFF" w:rsidR="00F36ACE" w:rsidRPr="00DB0E5D" w:rsidRDefault="00F36ACE" w:rsidP="00F32EA8">
      <w:pPr>
        <w:numPr>
          <w:ilvl w:val="0"/>
          <w:numId w:val="13"/>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tizimi bilan uning hayot faoliyatini ta`minlash masalalari b</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yicha aloqa qiluvchi tashkilotlar;</w:t>
      </w:r>
    </w:p>
    <w:p w14:paraId="67A6DEAC" w14:textId="7E81F22C" w:rsidR="00F36ACE" w:rsidRPr="00DB0E5D" w:rsidRDefault="00F36ACE" w:rsidP="00F32EA8">
      <w:pPr>
        <w:numPr>
          <w:ilvl w:val="0"/>
          <w:numId w:val="13"/>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raqobatla</w:t>
      </w:r>
      <w:r w:rsidR="001B2AA4">
        <w:rPr>
          <w:rFonts w:ascii="Times New Roman" w:hAnsi="Times New Roman" w:cs="Times New Roman"/>
          <w:sz w:val="28"/>
          <w:szCs w:val="28"/>
          <w:lang w:val="en-US"/>
        </w:rPr>
        <w:t>s</w:t>
      </w:r>
      <w:r w:rsidRPr="00DB0E5D">
        <w:rPr>
          <w:rFonts w:ascii="Times New Roman" w:hAnsi="Times New Roman" w:cs="Times New Roman"/>
          <w:sz w:val="28"/>
          <w:szCs w:val="28"/>
        </w:rPr>
        <w:t>huvchi tashkilotlar vakillari;</w:t>
      </w:r>
    </w:p>
    <w:p w14:paraId="07B96426" w14:textId="19A499F2" w:rsidR="00F36ACE" w:rsidRPr="00DB0E5D" w:rsidRDefault="00F36ACE" w:rsidP="00F32EA8">
      <w:pPr>
        <w:numPr>
          <w:ilvl w:val="0"/>
          <w:numId w:val="13"/>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tasodifan yoki atayin propusk(</w:t>
      </w:r>
      <w:r w:rsidR="00936E23">
        <w:rPr>
          <w:rFonts w:ascii="Times New Roman" w:hAnsi="Times New Roman" w:cs="Times New Roman"/>
          <w:sz w:val="28"/>
          <w:szCs w:val="28"/>
        </w:rPr>
        <w:t>o‘</w:t>
      </w:r>
      <w:r w:rsidRPr="00DB0E5D">
        <w:rPr>
          <w:rFonts w:ascii="Times New Roman" w:hAnsi="Times New Roman" w:cs="Times New Roman"/>
          <w:sz w:val="28"/>
          <w:szCs w:val="28"/>
        </w:rPr>
        <w:t>tkazish) r</w:t>
      </w:r>
      <w:proofErr w:type="gramStart"/>
      <w:r w:rsidRPr="00DB0E5D">
        <w:rPr>
          <w:rFonts w:ascii="Times New Roman" w:hAnsi="Times New Roman" w:cs="Times New Roman"/>
          <w:sz w:val="28"/>
          <w:szCs w:val="28"/>
        </w:rPr>
        <w:t>е</w:t>
      </w:r>
      <w:proofErr w:type="gramEnd"/>
      <w:r w:rsidRPr="00DB0E5D">
        <w:rPr>
          <w:rFonts w:ascii="Times New Roman" w:hAnsi="Times New Roman" w:cs="Times New Roman"/>
          <w:sz w:val="28"/>
          <w:szCs w:val="28"/>
        </w:rPr>
        <w:t>jimini buzgan shaxslar (Birja kompyutеr tizimi xavfsizligini buzish maqsadisiz);</w:t>
      </w:r>
    </w:p>
    <w:p w14:paraId="6E43BC5A" w14:textId="77777777" w:rsidR="00F36ACE" w:rsidRPr="00DB0E5D" w:rsidRDefault="00F36ACE" w:rsidP="00F32EA8">
      <w:pPr>
        <w:numPr>
          <w:ilvl w:val="0"/>
          <w:numId w:val="13"/>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proofErr w:type="gramStart"/>
      <w:r w:rsidRPr="00DB0E5D">
        <w:rPr>
          <w:rFonts w:ascii="Times New Roman" w:hAnsi="Times New Roman" w:cs="Times New Roman"/>
          <w:sz w:val="28"/>
          <w:szCs w:val="28"/>
          <w:lang w:val="en-GB"/>
        </w:rPr>
        <w:t>birja</w:t>
      </w:r>
      <w:proofErr w:type="gramEnd"/>
      <w:r w:rsidRPr="00DB0E5D">
        <w:rPr>
          <w:rFonts w:ascii="Times New Roman" w:hAnsi="Times New Roman" w:cs="Times New Roman"/>
          <w:sz w:val="28"/>
          <w:szCs w:val="28"/>
          <w:lang w:val="en-GB"/>
        </w:rPr>
        <w:t xml:space="preserve"> hududidan tashqaridagi istalgan shaxslar.</w:t>
      </w:r>
    </w:p>
    <w:p w14:paraId="36CA2400" w14:textId="77777777" w:rsidR="00F36ACE" w:rsidRPr="007371CF" w:rsidRDefault="00F36ACE" w:rsidP="00F32EA8">
      <w:pPr>
        <w:shd w:val="clear" w:color="auto" w:fill="FFFFFF"/>
        <w:tabs>
          <w:tab w:val="left" w:pos="980"/>
        </w:tabs>
        <w:autoSpaceDE w:val="0"/>
        <w:autoSpaceDN w:val="0"/>
        <w:adjustRightInd w:val="0"/>
        <w:spacing w:after="0" w:line="360" w:lineRule="auto"/>
        <w:ind w:firstLine="709"/>
        <w:jc w:val="both"/>
        <w:rPr>
          <w:rFonts w:ascii="Times New Roman" w:hAnsi="Times New Roman" w:cs="Times New Roman"/>
          <w:b/>
          <w:sz w:val="28"/>
          <w:szCs w:val="28"/>
          <w:lang w:val="en-GB"/>
        </w:rPr>
      </w:pPr>
      <w:r w:rsidRPr="007371CF">
        <w:rPr>
          <w:rFonts w:ascii="Times New Roman" w:hAnsi="Times New Roman" w:cs="Times New Roman"/>
          <w:b/>
          <w:sz w:val="28"/>
          <w:szCs w:val="28"/>
          <w:lang w:val="en-GB"/>
        </w:rPr>
        <w:t>B) Birja kompyut</w:t>
      </w:r>
      <w:r w:rsidRPr="007371CF">
        <w:rPr>
          <w:rFonts w:ascii="Times New Roman" w:hAnsi="Times New Roman" w:cs="Times New Roman"/>
          <w:b/>
          <w:sz w:val="28"/>
          <w:szCs w:val="28"/>
        </w:rPr>
        <w:t>е</w:t>
      </w:r>
      <w:r w:rsidRPr="007371CF">
        <w:rPr>
          <w:rFonts w:ascii="Times New Roman" w:hAnsi="Times New Roman" w:cs="Times New Roman"/>
          <w:b/>
          <w:sz w:val="28"/>
          <w:szCs w:val="28"/>
          <w:lang w:val="en-GB"/>
        </w:rPr>
        <w:t xml:space="preserve">r tizimida axborot xavfsizligiga tahdidlar tasnifi </w:t>
      </w:r>
      <w:proofErr w:type="gramStart"/>
      <w:r w:rsidRPr="007371CF">
        <w:rPr>
          <w:rFonts w:ascii="Times New Roman" w:hAnsi="Times New Roman" w:cs="Times New Roman"/>
          <w:b/>
          <w:sz w:val="28"/>
          <w:szCs w:val="28"/>
          <w:lang w:val="en-GB"/>
        </w:rPr>
        <w:t>va</w:t>
      </w:r>
      <w:proofErr w:type="gramEnd"/>
      <w:r w:rsidRPr="007371CF">
        <w:rPr>
          <w:rFonts w:ascii="Times New Roman" w:hAnsi="Times New Roman" w:cs="Times New Roman"/>
          <w:b/>
          <w:sz w:val="28"/>
          <w:szCs w:val="28"/>
          <w:lang w:val="en-GB"/>
        </w:rPr>
        <w:t xml:space="preserve"> himoya tizimiga talablar.</w:t>
      </w:r>
    </w:p>
    <w:p w14:paraId="03D3D232" w14:textId="77777777" w:rsidR="00F36ACE" w:rsidRPr="00DB0E5D" w:rsidRDefault="00F36ACE" w:rsidP="00F32EA8">
      <w:pPr>
        <w:shd w:val="clear" w:color="auto" w:fill="FFFFFF"/>
        <w:tabs>
          <w:tab w:val="left" w:pos="980"/>
        </w:tabs>
        <w:autoSpaceDE w:val="0"/>
        <w:autoSpaceDN w:val="0"/>
        <w:adjustRightInd w:val="0"/>
        <w:spacing w:after="0" w:line="360" w:lineRule="auto"/>
        <w:ind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 xml:space="preserve">Axborotni qayta ishlash, uzatish </w:t>
      </w:r>
      <w:proofErr w:type="gramStart"/>
      <w:r w:rsidRPr="00DB0E5D">
        <w:rPr>
          <w:rFonts w:ascii="Times New Roman" w:hAnsi="Times New Roman" w:cs="Times New Roman"/>
          <w:sz w:val="28"/>
          <w:szCs w:val="28"/>
          <w:lang w:val="en-GB"/>
        </w:rPr>
        <w:t>va</w:t>
      </w:r>
      <w:proofErr w:type="gramEnd"/>
      <w:r w:rsidRPr="00DB0E5D">
        <w:rPr>
          <w:rFonts w:ascii="Times New Roman" w:hAnsi="Times New Roman" w:cs="Times New Roman"/>
          <w:sz w:val="28"/>
          <w:szCs w:val="28"/>
          <w:lang w:val="en-GB"/>
        </w:rPr>
        <w:t xml:space="preserve"> saqlash bosqichlarida xavfsizlikka tahdid istalgan axborot-t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l</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kommunikatsiya tizimida, jumladan, 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tizimida quyidagilarni qamrab oladi:</w:t>
      </w:r>
    </w:p>
    <w:p w14:paraId="7033727F" w14:textId="77777777" w:rsidR="00F36ACE" w:rsidRPr="00DB0E5D" w:rsidRDefault="00F36ACE" w:rsidP="00F32EA8">
      <w:pPr>
        <w:numPr>
          <w:ilvl w:val="0"/>
          <w:numId w:val="11"/>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axborotning maxfiyligining buzilishi;</w:t>
      </w:r>
    </w:p>
    <w:p w14:paraId="00BC6408" w14:textId="0E592EA9" w:rsidR="00F36ACE" w:rsidRPr="00DB0E5D" w:rsidRDefault="00F36ACE" w:rsidP="00F32EA8">
      <w:pPr>
        <w:numPr>
          <w:ilvl w:val="0"/>
          <w:numId w:val="11"/>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axborotning t</w:t>
      </w:r>
      <w:r w:rsidR="00936E23">
        <w:rPr>
          <w:rFonts w:ascii="Times New Roman" w:hAnsi="Times New Roman" w:cs="Times New Roman"/>
          <w:sz w:val="28"/>
          <w:szCs w:val="28"/>
        </w:rPr>
        <w:t>o‘</w:t>
      </w:r>
      <w:r w:rsidRPr="00DB0E5D">
        <w:rPr>
          <w:rFonts w:ascii="Times New Roman" w:hAnsi="Times New Roman" w:cs="Times New Roman"/>
          <w:sz w:val="28"/>
          <w:szCs w:val="28"/>
        </w:rPr>
        <w:t>laqonliligining buzilishi;</w:t>
      </w:r>
    </w:p>
    <w:p w14:paraId="56563DFA" w14:textId="77777777" w:rsidR="00F36ACE" w:rsidRPr="00DB0E5D" w:rsidRDefault="00F36ACE" w:rsidP="00F32EA8">
      <w:pPr>
        <w:numPr>
          <w:ilvl w:val="0"/>
          <w:numId w:val="14"/>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axborotning ochiqligining buzilishi.</w:t>
      </w:r>
    </w:p>
    <w:p w14:paraId="45948D11" w14:textId="77777777" w:rsidR="00F36ACE" w:rsidRPr="00DB0E5D" w:rsidRDefault="00F36ACE" w:rsidP="00F32EA8">
      <w:pPr>
        <w:pStyle w:val="21"/>
        <w:tabs>
          <w:tab w:val="left" w:pos="980"/>
        </w:tabs>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Birja kompyut</w:t>
      </w:r>
      <w:proofErr w:type="gramStart"/>
      <w:r w:rsidRPr="00DB0E5D">
        <w:rPr>
          <w:rFonts w:ascii="Times New Roman" w:hAnsi="Times New Roman" w:cs="Times New Roman"/>
          <w:sz w:val="28"/>
          <w:szCs w:val="28"/>
        </w:rPr>
        <w:t>е</w:t>
      </w:r>
      <w:proofErr w:type="gramEnd"/>
      <w:r w:rsidRPr="00DB0E5D">
        <w:rPr>
          <w:rFonts w:ascii="Times New Roman" w:hAnsi="Times New Roman" w:cs="Times New Roman"/>
          <w:sz w:val="28"/>
          <w:szCs w:val="28"/>
        </w:rPr>
        <w:t>r tizimida turli opеratsiyalarni bajarishda qayta ishlanadigan hujjatlar himoyalanishiga talablarning taqsimlanishi:</w:t>
      </w:r>
    </w:p>
    <w:p w14:paraId="6EF4A408" w14:textId="0908D242" w:rsidR="00F36ACE" w:rsidRPr="00DB0E5D" w:rsidRDefault="00F36ACE" w:rsidP="00F32EA8">
      <w:pPr>
        <w:numPr>
          <w:ilvl w:val="0"/>
          <w:numId w:val="15"/>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talab y</w:t>
      </w:r>
      <w:r w:rsidR="00936E23">
        <w:rPr>
          <w:rFonts w:ascii="Times New Roman" w:hAnsi="Times New Roman" w:cs="Times New Roman"/>
          <w:sz w:val="28"/>
          <w:szCs w:val="28"/>
        </w:rPr>
        <w:t>o‘</w:t>
      </w:r>
      <w:r w:rsidRPr="00DB0E5D">
        <w:rPr>
          <w:rFonts w:ascii="Times New Roman" w:hAnsi="Times New Roman" w:cs="Times New Roman"/>
          <w:sz w:val="28"/>
          <w:szCs w:val="28"/>
        </w:rPr>
        <w:t>q;</w:t>
      </w:r>
    </w:p>
    <w:p w14:paraId="3A45C576" w14:textId="77777777" w:rsidR="00F36ACE" w:rsidRPr="00DB0E5D" w:rsidRDefault="00F36ACE" w:rsidP="00F32EA8">
      <w:pPr>
        <w:numPr>
          <w:ilvl w:val="0"/>
          <w:numId w:val="15"/>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past;</w:t>
      </w:r>
    </w:p>
    <w:p w14:paraId="21B511C4" w14:textId="1557F4F4" w:rsidR="00F36ACE" w:rsidRPr="00DB0E5D" w:rsidRDefault="00936E23" w:rsidP="00F32EA8">
      <w:pPr>
        <w:numPr>
          <w:ilvl w:val="0"/>
          <w:numId w:val="15"/>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o‘</w:t>
      </w:r>
      <w:r w:rsidR="00F36ACE" w:rsidRPr="00DB0E5D">
        <w:rPr>
          <w:rFonts w:ascii="Times New Roman" w:hAnsi="Times New Roman" w:cs="Times New Roman"/>
          <w:sz w:val="28"/>
          <w:szCs w:val="28"/>
        </w:rPr>
        <w:t>rtacha;</w:t>
      </w:r>
    </w:p>
    <w:p w14:paraId="3A775423" w14:textId="77777777" w:rsidR="00F36ACE" w:rsidRPr="00DB0E5D" w:rsidRDefault="00F36ACE" w:rsidP="00F32EA8">
      <w:pPr>
        <w:numPr>
          <w:ilvl w:val="0"/>
          <w:numId w:val="15"/>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baland.</w:t>
      </w:r>
    </w:p>
    <w:p w14:paraId="0EE38495" w14:textId="77777777" w:rsidR="00F36ACE" w:rsidRPr="00DB0E5D" w:rsidRDefault="00F36ACE" w:rsidP="00F32EA8">
      <w:pPr>
        <w:shd w:val="clear" w:color="auto" w:fill="FFFFFF"/>
        <w:tabs>
          <w:tab w:val="left" w:pos="980"/>
        </w:tabs>
        <w:autoSpaceDE w:val="0"/>
        <w:autoSpaceDN w:val="0"/>
        <w:adjustRightInd w:val="0"/>
        <w:spacing w:after="0" w:line="360" w:lineRule="auto"/>
        <w:ind w:firstLine="709"/>
        <w:jc w:val="both"/>
        <w:rPr>
          <w:rFonts w:ascii="Times New Roman" w:hAnsi="Times New Roman" w:cs="Times New Roman"/>
          <w:sz w:val="28"/>
          <w:szCs w:val="28"/>
        </w:rPr>
      </w:pPr>
      <w:r w:rsidRPr="00DB0E5D">
        <w:rPr>
          <w:rFonts w:ascii="Times New Roman" w:hAnsi="Times New Roman" w:cs="Times New Roman"/>
          <w:sz w:val="28"/>
          <w:szCs w:val="28"/>
        </w:rPr>
        <w:t>El</w:t>
      </w:r>
      <w:proofErr w:type="gramStart"/>
      <w:r w:rsidRPr="00DB0E5D">
        <w:rPr>
          <w:rFonts w:ascii="Times New Roman" w:hAnsi="Times New Roman" w:cs="Times New Roman"/>
          <w:sz w:val="28"/>
          <w:szCs w:val="28"/>
        </w:rPr>
        <w:t>е</w:t>
      </w:r>
      <w:proofErr w:type="gramEnd"/>
      <w:r w:rsidRPr="00DB0E5D">
        <w:rPr>
          <w:rFonts w:ascii="Times New Roman" w:hAnsi="Times New Roman" w:cs="Times New Roman"/>
          <w:sz w:val="28"/>
          <w:szCs w:val="28"/>
        </w:rPr>
        <w:t>ktron hujjat yaratish:</w:t>
      </w:r>
    </w:p>
    <w:p w14:paraId="4961EEA4" w14:textId="0BB43C61" w:rsidR="00F36ACE" w:rsidRPr="00DB0E5D" w:rsidRDefault="00F36ACE" w:rsidP="00F32EA8">
      <w:pPr>
        <w:numPr>
          <w:ilvl w:val="0"/>
          <w:numId w:val="16"/>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savdo qatnashchilari pozitsiyalarini hisobga olish b</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limida topshiriqlar kiritish;</w:t>
      </w:r>
    </w:p>
    <w:p w14:paraId="4D0CF15A" w14:textId="77777777" w:rsidR="00F36ACE" w:rsidRPr="00DB0E5D" w:rsidRDefault="00F36ACE" w:rsidP="00F32EA8">
      <w:pPr>
        <w:numPr>
          <w:ilvl w:val="0"/>
          <w:numId w:val="16"/>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savdo hisobraqami atributlari bilan ishlash;</w:t>
      </w:r>
    </w:p>
    <w:p w14:paraId="0493F97E" w14:textId="77777777" w:rsidR="00F36ACE" w:rsidRPr="00DB0E5D" w:rsidRDefault="00F36ACE" w:rsidP="00F32EA8">
      <w:pPr>
        <w:numPr>
          <w:ilvl w:val="0"/>
          <w:numId w:val="16"/>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tashqi hujjatlar kiritish;</w:t>
      </w:r>
    </w:p>
    <w:p w14:paraId="3BD70A8D" w14:textId="2AEA8CA8" w:rsidR="00F36ACE" w:rsidRPr="00DB0E5D" w:rsidRDefault="00F36ACE" w:rsidP="00F32EA8">
      <w:pPr>
        <w:numPr>
          <w:ilvl w:val="0"/>
          <w:numId w:val="16"/>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savdo qatnashchilari va ularning mijozlari pul mabla</w:t>
      </w:r>
      <w:r w:rsidR="00936E23">
        <w:rPr>
          <w:rFonts w:ascii="Times New Roman" w:hAnsi="Times New Roman" w:cs="Times New Roman"/>
          <w:sz w:val="28"/>
          <w:szCs w:val="28"/>
          <w:lang w:val="en-GB"/>
        </w:rPr>
        <w:t>g‘</w:t>
      </w:r>
      <w:r w:rsidRPr="00DB0E5D">
        <w:rPr>
          <w:rFonts w:ascii="Times New Roman" w:hAnsi="Times New Roman" w:cs="Times New Roman"/>
          <w:sz w:val="28"/>
          <w:szCs w:val="28"/>
          <w:lang w:val="en-GB"/>
        </w:rPr>
        <w:t>lari haqidagi axborot bilan ishlash;</w:t>
      </w:r>
    </w:p>
    <w:p w14:paraId="43BC8A68" w14:textId="67B190E5" w:rsidR="00F36ACE" w:rsidRPr="00DB0E5D" w:rsidRDefault="00F36ACE" w:rsidP="00F32EA8">
      <w:pPr>
        <w:numPr>
          <w:ilvl w:val="0"/>
          <w:numId w:val="16"/>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lastRenderedPageBreak/>
        <w:t>qimmatli qo</w:t>
      </w:r>
      <w:r w:rsidR="00936E23">
        <w:rPr>
          <w:rFonts w:ascii="Times New Roman" w:hAnsi="Times New Roman" w:cs="Times New Roman"/>
          <w:sz w:val="28"/>
          <w:szCs w:val="28"/>
          <w:lang w:val="en-GB"/>
        </w:rPr>
        <w:t>g‘</w:t>
      </w:r>
      <w:r w:rsidRPr="00DB0E5D">
        <w:rPr>
          <w:rFonts w:ascii="Times New Roman" w:hAnsi="Times New Roman" w:cs="Times New Roman"/>
          <w:sz w:val="28"/>
          <w:szCs w:val="28"/>
          <w:lang w:val="en-GB"/>
        </w:rPr>
        <w:t>ozlarni birjada savdoga y</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 q</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yish (listing va d</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listing) topshiriqlari bilan ishlash;</w:t>
      </w:r>
    </w:p>
    <w:p w14:paraId="331680B0" w14:textId="77777777" w:rsidR="00F36ACE" w:rsidRPr="00DB0E5D" w:rsidRDefault="00F36ACE" w:rsidP="00F32EA8">
      <w:pPr>
        <w:numPr>
          <w:ilvl w:val="0"/>
          <w:numId w:val="16"/>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tizimli ma`lumotnomalar bilan ishlash;</w:t>
      </w:r>
    </w:p>
    <w:p w14:paraId="0153AFAA" w14:textId="77777777" w:rsidR="00F36ACE" w:rsidRPr="00DB0E5D" w:rsidRDefault="00F36ACE" w:rsidP="00F32EA8">
      <w:pPr>
        <w:numPr>
          <w:ilvl w:val="0"/>
          <w:numId w:val="16"/>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ulanish huquqi jurnallari bilan ishlash;</w:t>
      </w:r>
    </w:p>
    <w:p w14:paraId="0286CA6E" w14:textId="77777777" w:rsidR="00F36ACE" w:rsidRPr="00DB0E5D" w:rsidRDefault="00F36ACE" w:rsidP="00F32EA8">
      <w:pPr>
        <w:numPr>
          <w:ilvl w:val="0"/>
          <w:numId w:val="16"/>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savdo qatnashchisi vakil qilgan tr</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yd</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rning Birjaning savdo zalida buyurtma kiritishi;</w:t>
      </w:r>
    </w:p>
    <w:p w14:paraId="08107DE3" w14:textId="77777777" w:rsidR="00F36ACE" w:rsidRPr="00DB0E5D" w:rsidRDefault="00F36ACE" w:rsidP="00F32EA8">
      <w:pPr>
        <w:numPr>
          <w:ilvl w:val="0"/>
          <w:numId w:val="16"/>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proofErr w:type="gramStart"/>
      <w:r w:rsidRPr="00DB0E5D">
        <w:rPr>
          <w:rFonts w:ascii="Times New Roman" w:hAnsi="Times New Roman" w:cs="Times New Roman"/>
          <w:sz w:val="28"/>
          <w:szCs w:val="28"/>
          <w:lang w:val="en-GB"/>
        </w:rPr>
        <w:t>savdo</w:t>
      </w:r>
      <w:proofErr w:type="gramEnd"/>
      <w:r w:rsidRPr="00DB0E5D">
        <w:rPr>
          <w:rFonts w:ascii="Times New Roman" w:hAnsi="Times New Roman" w:cs="Times New Roman"/>
          <w:sz w:val="28"/>
          <w:szCs w:val="28"/>
          <w:lang w:val="en-GB"/>
        </w:rPr>
        <w:t xml:space="preserve"> qatnashchisi vakil qilgan tr</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yd</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rning savdo qatnashchilarining masafodagi ish joyidan buyurtma kiritishi.</w:t>
      </w:r>
    </w:p>
    <w:p w14:paraId="7BBA149C" w14:textId="4D14A917" w:rsidR="00F36ACE" w:rsidRPr="00DB0E5D" w:rsidRDefault="00F36ACE" w:rsidP="00F32EA8">
      <w:pPr>
        <w:shd w:val="clear" w:color="auto" w:fill="FFFFFF"/>
        <w:tabs>
          <w:tab w:val="left" w:pos="980"/>
        </w:tabs>
        <w:autoSpaceDE w:val="0"/>
        <w:autoSpaceDN w:val="0"/>
        <w:adjustRightInd w:val="0"/>
        <w:spacing w:after="0" w:line="360" w:lineRule="auto"/>
        <w:ind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Bu holatda hujum ob`</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kti sifatida ish </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rnidagi op</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rator, xizmat </w:t>
      </w:r>
      <w:proofErr w:type="gramStart"/>
      <w:r w:rsidRPr="00DB0E5D">
        <w:rPr>
          <w:rFonts w:ascii="Times New Roman" w:hAnsi="Times New Roman" w:cs="Times New Roman"/>
          <w:sz w:val="28"/>
          <w:szCs w:val="28"/>
          <w:lang w:val="en-GB"/>
        </w:rPr>
        <w:t>k</w:t>
      </w:r>
      <w:proofErr w:type="gramEnd"/>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rsatuvchi p</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rsonal, ish stantsiyasi (ish </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rni), lokal tarmoq, ma`lumotlar t</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plami b</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lishi mumkin.</w:t>
      </w:r>
    </w:p>
    <w:p w14:paraId="2CB59D81" w14:textId="705EF72C" w:rsidR="00F36ACE" w:rsidRPr="00DB0E5D" w:rsidRDefault="00F36ACE" w:rsidP="00F32EA8">
      <w:pPr>
        <w:shd w:val="clear" w:color="auto" w:fill="FFFFFF"/>
        <w:tabs>
          <w:tab w:val="left" w:pos="980"/>
        </w:tabs>
        <w:autoSpaceDE w:val="0"/>
        <w:autoSpaceDN w:val="0"/>
        <w:adjustRightInd w:val="0"/>
        <w:spacing w:after="0" w:line="360" w:lineRule="auto"/>
        <w:ind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Ob`</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ktlarga ta`sir, qoidabuzarning qabul qilingan mod</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liga muvofiq, b</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vosita (hujjatni ruxsatsiz </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qish, disk</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tani </w:t>
      </w:r>
      <w:r w:rsidR="00936E23">
        <w:rPr>
          <w:rFonts w:ascii="Times New Roman" w:hAnsi="Times New Roman" w:cs="Times New Roman"/>
          <w:sz w:val="28"/>
          <w:szCs w:val="28"/>
          <w:lang w:val="en-GB"/>
        </w:rPr>
        <w:t>o‘g‘</w:t>
      </w:r>
      <w:r w:rsidRPr="00DB0E5D">
        <w:rPr>
          <w:rFonts w:ascii="Times New Roman" w:hAnsi="Times New Roman" w:cs="Times New Roman"/>
          <w:sz w:val="28"/>
          <w:szCs w:val="28"/>
          <w:lang w:val="en-GB"/>
        </w:rPr>
        <w:t xml:space="preserve">irlash </w:t>
      </w:r>
      <w:proofErr w:type="gramStart"/>
      <w:r w:rsidRPr="00DB0E5D">
        <w:rPr>
          <w:rFonts w:ascii="Times New Roman" w:hAnsi="Times New Roman" w:cs="Times New Roman"/>
          <w:sz w:val="28"/>
          <w:szCs w:val="28"/>
          <w:lang w:val="en-GB"/>
        </w:rPr>
        <w:t>va</w:t>
      </w:r>
      <w:proofErr w:type="gramEnd"/>
      <w:r w:rsidRPr="00DB0E5D">
        <w:rPr>
          <w:rFonts w:ascii="Times New Roman" w:hAnsi="Times New Roman" w:cs="Times New Roman"/>
          <w:sz w:val="28"/>
          <w:szCs w:val="28"/>
          <w:lang w:val="en-GB"/>
        </w:rPr>
        <w:t xml:space="preserve"> h.k.) va bilvosita (masalan, tashqi tarmoqdan yaratilayotgan hujjatning t</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liqligini buzish maqsadida) b</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 xml:space="preserve">lishi mumkin. </w:t>
      </w:r>
    </w:p>
    <w:p w14:paraId="4E682FE9" w14:textId="77777777" w:rsidR="00F36ACE" w:rsidRPr="00DB0E5D" w:rsidRDefault="00F36ACE" w:rsidP="00F32EA8">
      <w:pPr>
        <w:shd w:val="clear" w:color="auto" w:fill="FFFFFF"/>
        <w:tabs>
          <w:tab w:val="left" w:pos="980"/>
        </w:tabs>
        <w:autoSpaceDE w:val="0"/>
        <w:autoSpaceDN w:val="0"/>
        <w:adjustRightInd w:val="0"/>
        <w:spacing w:after="0" w:line="360" w:lineRule="auto"/>
        <w:ind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Axborotni himoyalash tizimi quyidagi talablarga javob b</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rishi k</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rak:</w:t>
      </w:r>
    </w:p>
    <w:p w14:paraId="0E02D384" w14:textId="2D16EA4E" w:rsidR="00F36ACE" w:rsidRPr="00DB0E5D" w:rsidRDefault="00F36ACE" w:rsidP="00F32EA8">
      <w:pPr>
        <w:numPr>
          <w:ilvl w:val="0"/>
          <w:numId w:val="17"/>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tizimning axborot, dasturiy va apparat r</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surslariga b</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gona shaxslar tomonidan, </w:t>
      </w:r>
      <w:r w:rsidR="001B2AA4">
        <w:rPr>
          <w:rFonts w:ascii="Times New Roman" w:hAnsi="Times New Roman" w:cs="Times New Roman"/>
          <w:sz w:val="28"/>
          <w:szCs w:val="28"/>
          <w:lang w:val="en-GB"/>
        </w:rPr>
        <w:t>s</w:t>
      </w:r>
      <w:r w:rsidRPr="00DB0E5D">
        <w:rPr>
          <w:rFonts w:ascii="Times New Roman" w:hAnsi="Times New Roman" w:cs="Times New Roman"/>
          <w:sz w:val="28"/>
          <w:szCs w:val="28"/>
          <w:lang w:val="en-GB"/>
        </w:rPr>
        <w:t>huningd</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k, savdo qatnashchilari va Birja xodimlari tomonidan tizim ishigatasodifan yoki ataylab noqonuniy va ruxsatsiz (b</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rilgan vakolatlarni oshirgan holda) ulanishdan himoya qilish maqsadida 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tizimi r</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surslariga foydalanuvchilarning ulanishini boshqarish;</w:t>
      </w:r>
    </w:p>
    <w:p w14:paraId="1D792893" w14:textId="6C3782C0" w:rsidR="00F36ACE" w:rsidRPr="00DB0E5D" w:rsidRDefault="00F36ACE" w:rsidP="00F32EA8">
      <w:pPr>
        <w:numPr>
          <w:ilvl w:val="0"/>
          <w:numId w:val="17"/>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aloqa kanallari b</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yicha uzatiladigan ma`lumotlarni himoyalash;</w:t>
      </w:r>
    </w:p>
    <w:p w14:paraId="4C165D07" w14:textId="43A46593" w:rsidR="00F36ACE" w:rsidRPr="00DB0E5D" w:rsidRDefault="00F36ACE" w:rsidP="00F32EA8">
      <w:pPr>
        <w:numPr>
          <w:ilvl w:val="0"/>
          <w:numId w:val="17"/>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Birja kompyut</w:t>
      </w:r>
      <w:r w:rsidRPr="00DB0E5D">
        <w:rPr>
          <w:rFonts w:ascii="Times New Roman" w:hAnsi="Times New Roman" w:cs="Times New Roman"/>
          <w:sz w:val="28"/>
          <w:szCs w:val="28"/>
        </w:rPr>
        <w:t>е</w:t>
      </w:r>
      <w:r w:rsidR="00936E23">
        <w:rPr>
          <w:rFonts w:ascii="Times New Roman" w:hAnsi="Times New Roman" w:cs="Times New Roman"/>
          <w:sz w:val="28"/>
          <w:szCs w:val="28"/>
          <w:lang w:val="en-GB"/>
        </w:rPr>
        <w:t>r tizimida ro‘</w:t>
      </w:r>
      <w:r w:rsidRPr="00DB0E5D">
        <w:rPr>
          <w:rFonts w:ascii="Times New Roman" w:hAnsi="Times New Roman" w:cs="Times New Roman"/>
          <w:sz w:val="28"/>
          <w:szCs w:val="28"/>
          <w:lang w:val="en-GB"/>
        </w:rPr>
        <w:t>y b</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radigan va uning xavfsizligiga aloqador barcha hodisalar haqida ma`lumotlarni r</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yxatga olish, t</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plash, saqlash, qayta ishlash va b</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rish;</w:t>
      </w:r>
    </w:p>
    <w:p w14:paraId="10FBB647" w14:textId="77777777" w:rsidR="00F36ACE" w:rsidRPr="00DB0E5D" w:rsidRDefault="00F36ACE" w:rsidP="00F32EA8">
      <w:pPr>
        <w:numPr>
          <w:ilvl w:val="0"/>
          <w:numId w:val="17"/>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tizimidan foydalanuvchilar ishini ma`muriyat tomonidan nazorat qilish va tizim r</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surslariga ruxsatsiz ulanishga qilingan harakatlar haqida xavfsizlik ma`murini 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zkor xabardor qilish;</w:t>
      </w:r>
    </w:p>
    <w:p w14:paraId="238C8861" w14:textId="799E9538" w:rsidR="00F36ACE" w:rsidRPr="00DB0E5D" w:rsidRDefault="00F36ACE" w:rsidP="00F32EA8">
      <w:pPr>
        <w:numPr>
          <w:ilvl w:val="0"/>
          <w:numId w:val="17"/>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tizimining eng kichik r</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surslari, himoya va amaliy dasturlarni bajarish muhiti t</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laqonliligini q</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llab-quvvatlash va nazorat qilish;</w:t>
      </w:r>
    </w:p>
    <w:p w14:paraId="6158A8C2" w14:textId="5C235384" w:rsidR="00F36ACE" w:rsidRPr="00DB0E5D" w:rsidRDefault="00F36ACE" w:rsidP="00F32EA8">
      <w:pPr>
        <w:numPr>
          <w:ilvl w:val="0"/>
          <w:numId w:val="17"/>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lastRenderedPageBreak/>
        <w:t>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tizimiga pot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ntsial xavfli dasturlar (ularda zararli dastur asoslari yoki xavfli xatolar b</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lishi mumkin) va himoyani buzish vositalari nazoratsiz kiritilishidan, Shuningd</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k,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viruslarining tushishi va tarqalishidan himoyalash maqsadida 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kshirilgan dasturiy ta`minot yopiq muhitini ta`minlash;</w:t>
      </w:r>
    </w:p>
    <w:p w14:paraId="214F0B2C" w14:textId="77777777" w:rsidR="00F36ACE" w:rsidRPr="00DB0E5D" w:rsidRDefault="00F36ACE" w:rsidP="00F32EA8">
      <w:pPr>
        <w:numPr>
          <w:ilvl w:val="0"/>
          <w:numId w:val="18"/>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himoya tizimi vositalarini boshqarish.</w:t>
      </w:r>
    </w:p>
    <w:p w14:paraId="06855621" w14:textId="2B7B110B" w:rsidR="00F36ACE" w:rsidRPr="001B2AA4" w:rsidRDefault="00F36ACE" w:rsidP="00F32EA8">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GB"/>
        </w:rPr>
        <w:t>V</w:t>
      </w:r>
      <w:r w:rsidRPr="001B2AA4">
        <w:rPr>
          <w:rFonts w:ascii="Times New Roman" w:hAnsi="Times New Roman" w:cs="Times New Roman"/>
          <w:sz w:val="28"/>
          <w:szCs w:val="28"/>
          <w:lang w:val="en-US"/>
        </w:rPr>
        <w:t xml:space="preserve">) </w:t>
      </w:r>
      <w:r w:rsidRPr="00DB0E5D">
        <w:rPr>
          <w:rFonts w:ascii="Times New Roman" w:hAnsi="Times New Roman" w:cs="Times New Roman"/>
          <w:b/>
          <w:sz w:val="28"/>
          <w:szCs w:val="28"/>
          <w:lang w:val="en-GB"/>
        </w:rPr>
        <w:t>Birja</w:t>
      </w:r>
      <w:r w:rsidRPr="001B2AA4">
        <w:rPr>
          <w:rFonts w:ascii="Times New Roman" w:hAnsi="Times New Roman" w:cs="Times New Roman"/>
          <w:b/>
          <w:sz w:val="28"/>
          <w:szCs w:val="28"/>
          <w:lang w:val="en-US"/>
        </w:rPr>
        <w:t xml:space="preserve"> </w:t>
      </w:r>
      <w:r w:rsidRPr="00DB0E5D">
        <w:rPr>
          <w:rFonts w:ascii="Times New Roman" w:hAnsi="Times New Roman" w:cs="Times New Roman"/>
          <w:b/>
          <w:sz w:val="28"/>
          <w:szCs w:val="28"/>
          <w:lang w:val="en-GB"/>
        </w:rPr>
        <w:t>kompyut</w:t>
      </w:r>
      <w:r w:rsidRPr="00DB0E5D">
        <w:rPr>
          <w:rFonts w:ascii="Times New Roman" w:hAnsi="Times New Roman" w:cs="Times New Roman"/>
          <w:b/>
          <w:sz w:val="28"/>
          <w:szCs w:val="28"/>
        </w:rPr>
        <w:t>е</w:t>
      </w:r>
      <w:r w:rsidRPr="00DB0E5D">
        <w:rPr>
          <w:rFonts w:ascii="Times New Roman" w:hAnsi="Times New Roman" w:cs="Times New Roman"/>
          <w:b/>
          <w:sz w:val="28"/>
          <w:szCs w:val="28"/>
          <w:lang w:val="en-GB"/>
        </w:rPr>
        <w:t>r</w:t>
      </w:r>
      <w:r w:rsidRPr="001B2AA4">
        <w:rPr>
          <w:rFonts w:ascii="Times New Roman" w:hAnsi="Times New Roman" w:cs="Times New Roman"/>
          <w:b/>
          <w:sz w:val="28"/>
          <w:szCs w:val="28"/>
          <w:lang w:val="en-US"/>
        </w:rPr>
        <w:t xml:space="preserve"> </w:t>
      </w:r>
      <w:r w:rsidRPr="00DB0E5D">
        <w:rPr>
          <w:rFonts w:ascii="Times New Roman" w:hAnsi="Times New Roman" w:cs="Times New Roman"/>
          <w:b/>
          <w:sz w:val="28"/>
          <w:szCs w:val="28"/>
          <w:lang w:val="en-GB"/>
        </w:rPr>
        <w:t>tizimida</w:t>
      </w:r>
      <w:r w:rsidRPr="001B2AA4">
        <w:rPr>
          <w:rFonts w:ascii="Times New Roman" w:hAnsi="Times New Roman" w:cs="Times New Roman"/>
          <w:b/>
          <w:sz w:val="28"/>
          <w:szCs w:val="28"/>
          <w:lang w:val="en-US"/>
        </w:rPr>
        <w:t xml:space="preserve"> </w:t>
      </w:r>
      <w:r w:rsidRPr="00DB0E5D">
        <w:rPr>
          <w:rFonts w:ascii="Times New Roman" w:hAnsi="Times New Roman" w:cs="Times New Roman"/>
          <w:b/>
          <w:sz w:val="28"/>
          <w:szCs w:val="28"/>
          <w:lang w:val="en-GB"/>
        </w:rPr>
        <w:t>foydalanuvchini</w:t>
      </w:r>
      <w:r w:rsidRPr="001B2AA4">
        <w:rPr>
          <w:rFonts w:ascii="Times New Roman" w:hAnsi="Times New Roman" w:cs="Times New Roman"/>
          <w:b/>
          <w:sz w:val="28"/>
          <w:szCs w:val="28"/>
          <w:lang w:val="en-US"/>
        </w:rPr>
        <w:t xml:space="preserve"> </w:t>
      </w:r>
      <w:r w:rsidRPr="00DB0E5D">
        <w:rPr>
          <w:rFonts w:ascii="Times New Roman" w:hAnsi="Times New Roman" w:cs="Times New Roman"/>
          <w:b/>
          <w:sz w:val="28"/>
          <w:szCs w:val="28"/>
          <w:lang w:val="en-GB"/>
        </w:rPr>
        <w:t>tanib</w:t>
      </w:r>
      <w:r w:rsidRPr="001B2AA4">
        <w:rPr>
          <w:rFonts w:ascii="Times New Roman" w:hAnsi="Times New Roman" w:cs="Times New Roman"/>
          <w:b/>
          <w:sz w:val="28"/>
          <w:szCs w:val="28"/>
          <w:lang w:val="en-US"/>
        </w:rPr>
        <w:t xml:space="preserve"> </w:t>
      </w:r>
      <w:r w:rsidRPr="00DB0E5D">
        <w:rPr>
          <w:rFonts w:ascii="Times New Roman" w:hAnsi="Times New Roman" w:cs="Times New Roman"/>
          <w:b/>
          <w:sz w:val="28"/>
          <w:szCs w:val="28"/>
          <w:lang w:val="en-GB"/>
        </w:rPr>
        <w:t>olish</w:t>
      </w:r>
      <w:r w:rsidRPr="001B2AA4">
        <w:rPr>
          <w:rFonts w:ascii="Times New Roman" w:hAnsi="Times New Roman" w:cs="Times New Roman"/>
          <w:b/>
          <w:sz w:val="28"/>
          <w:szCs w:val="28"/>
          <w:lang w:val="en-US"/>
        </w:rPr>
        <w:t xml:space="preserve">. </w:t>
      </w:r>
      <w:r w:rsidRPr="00DB0E5D">
        <w:rPr>
          <w:rFonts w:ascii="Times New Roman" w:hAnsi="Times New Roman" w:cs="Times New Roman"/>
          <w:sz w:val="28"/>
          <w:szCs w:val="28"/>
          <w:lang w:val="en-GB"/>
        </w:rPr>
        <w:t>Birja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tizimida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foydalanuvchini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tanib</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olish</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tizimga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foydalanuvchining</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ismi</w:t>
      </w:r>
      <w:r w:rsidRPr="001B2AA4">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GB"/>
        </w:rPr>
        <w:t>va</w:t>
      </w:r>
      <w:proofErr w:type="gramEnd"/>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parolini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kiritish</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y</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bilan</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amalga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oshiriladi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Foydalanuvchi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Birja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tizimida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oladigan</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huquqlar</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quyidagi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qoidalar</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bilan</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b</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lgilanadi</w:t>
      </w:r>
      <w:r w:rsidRPr="001B2AA4">
        <w:rPr>
          <w:rFonts w:ascii="Times New Roman" w:hAnsi="Times New Roman" w:cs="Times New Roman"/>
          <w:sz w:val="28"/>
          <w:szCs w:val="28"/>
          <w:lang w:val="en-US"/>
        </w:rPr>
        <w:t>:</w:t>
      </w:r>
    </w:p>
    <w:p w14:paraId="4445D72D" w14:textId="5007C60C" w:rsidR="00F36ACE" w:rsidRPr="00DB0E5D" w:rsidRDefault="00F36ACE" w:rsidP="00F32EA8">
      <w:pPr>
        <w:shd w:val="clear" w:color="auto" w:fill="FFFFFF"/>
        <w:autoSpaceDE w:val="0"/>
        <w:autoSpaceDN w:val="0"/>
        <w:adjustRightInd w:val="0"/>
        <w:spacing w:after="0" w:line="360" w:lineRule="auto"/>
        <w:ind w:firstLine="709"/>
        <w:jc w:val="both"/>
        <w:rPr>
          <w:rFonts w:ascii="Times New Roman" w:hAnsi="Times New Roman" w:cs="Times New Roman"/>
          <w:sz w:val="28"/>
          <w:szCs w:val="28"/>
        </w:rPr>
      </w:pPr>
      <w:proofErr w:type="gramStart"/>
      <w:r w:rsidRPr="00DB0E5D">
        <w:rPr>
          <w:rFonts w:ascii="Times New Roman" w:hAnsi="Times New Roman" w:cs="Times New Roman"/>
          <w:sz w:val="28"/>
          <w:szCs w:val="28"/>
          <w:lang w:val="en-GB"/>
        </w:rPr>
        <w:t>Birja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tizimida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r</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yxatga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olingan</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har</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bir</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foydalanuvchiga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xuddi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Shu</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nomli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SQL</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s</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rv</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foydalanuvchisi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mos</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k</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ladi</w:t>
      </w:r>
      <w:r w:rsidRPr="001B2AA4">
        <w:rPr>
          <w:rFonts w:ascii="Times New Roman" w:hAnsi="Times New Roman" w:cs="Times New Roman"/>
          <w:sz w:val="28"/>
          <w:szCs w:val="28"/>
          <w:lang w:val="en-US"/>
        </w:rPr>
        <w:t>.</w:t>
      </w:r>
      <w:proofErr w:type="gramEnd"/>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Foydalanuvchi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Birja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tizimiga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kirishga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harakat</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qilganda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tizim</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kiritilgan</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ism</w:t>
      </w:r>
      <w:r w:rsidRPr="001B2AA4">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GB"/>
        </w:rPr>
        <w:t>va</w:t>
      </w:r>
      <w:proofErr w:type="gramEnd"/>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parolni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SQL</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s</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rv</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rga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tanib</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olish</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uchun</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uzatadi</w:t>
      </w:r>
      <w:r w:rsidRPr="001B2AA4">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GB"/>
        </w:rPr>
        <w:t>Agar</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SQL</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s</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rv</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foydalanuvchini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tanimasa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foydalanuvchi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Birja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tizimida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ishlashga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ruxsat</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b</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rmaydi</w:t>
      </w:r>
      <w:r w:rsidRPr="001B2AA4">
        <w:rPr>
          <w:rFonts w:ascii="Times New Roman" w:hAnsi="Times New Roman" w:cs="Times New Roman"/>
          <w:sz w:val="28"/>
          <w:szCs w:val="28"/>
          <w:lang w:val="en-US"/>
        </w:rPr>
        <w:t>.</w:t>
      </w:r>
      <w:proofErr w:type="gramEnd"/>
      <w:r w:rsidRPr="001B2AA4">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GB"/>
        </w:rPr>
        <w:t>Agar</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SQL</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s</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rv</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foydalanuvchining</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huquqlarini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tasdiqlasa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Birja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tizimidagi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foydalanuvchilar</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jadvalida</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ushbu</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foydalanuvchining</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nomi</w:t>
      </w:r>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lang w:val="en-GB"/>
        </w:rPr>
        <w:t>izlanadi</w:t>
      </w:r>
      <w:r w:rsidRPr="001B2AA4">
        <w:rPr>
          <w:rFonts w:ascii="Times New Roman" w:hAnsi="Times New Roman" w:cs="Times New Roman"/>
          <w:sz w:val="28"/>
          <w:szCs w:val="28"/>
          <w:lang w:val="en-US"/>
        </w:rPr>
        <w:t>.</w:t>
      </w:r>
      <w:proofErr w:type="gramEnd"/>
      <w:r w:rsidRPr="001B2AA4">
        <w:rPr>
          <w:rFonts w:ascii="Times New Roman" w:hAnsi="Times New Roman" w:cs="Times New Roman"/>
          <w:sz w:val="28"/>
          <w:szCs w:val="28"/>
          <w:lang w:val="en-US"/>
        </w:rPr>
        <w:t xml:space="preserve"> </w:t>
      </w:r>
      <w:r w:rsidRPr="00DB0E5D">
        <w:rPr>
          <w:rFonts w:ascii="Times New Roman" w:hAnsi="Times New Roman" w:cs="Times New Roman"/>
          <w:sz w:val="28"/>
          <w:szCs w:val="28"/>
        </w:rPr>
        <w:t>Bu jadvalda quyidagilar k</w:t>
      </w:r>
      <w:r w:rsidR="00936E23">
        <w:rPr>
          <w:rFonts w:ascii="Times New Roman" w:hAnsi="Times New Roman" w:cs="Times New Roman"/>
          <w:sz w:val="28"/>
          <w:szCs w:val="28"/>
        </w:rPr>
        <w:t>o‘</w:t>
      </w:r>
      <w:r w:rsidRPr="00DB0E5D">
        <w:rPr>
          <w:rFonts w:ascii="Times New Roman" w:hAnsi="Times New Roman" w:cs="Times New Roman"/>
          <w:sz w:val="28"/>
          <w:szCs w:val="28"/>
        </w:rPr>
        <w:t>rsatiladi:</w:t>
      </w:r>
    </w:p>
    <w:p w14:paraId="465CB31D" w14:textId="19EE11D6" w:rsidR="00F36ACE" w:rsidRPr="00DB0E5D" w:rsidRDefault="00F36ACE" w:rsidP="00F32EA8">
      <w:pPr>
        <w:numPr>
          <w:ilvl w:val="0"/>
          <w:numId w:val="19"/>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 xml:space="preserve">foydalanuvchiga </w:t>
      </w:r>
      <w:r w:rsidR="001B2AA4">
        <w:rPr>
          <w:rFonts w:ascii="Times New Roman" w:hAnsi="Times New Roman" w:cs="Times New Roman"/>
          <w:sz w:val="28"/>
          <w:szCs w:val="28"/>
          <w:lang w:val="en-US"/>
        </w:rPr>
        <w:t>b</w:t>
      </w:r>
      <w:r w:rsidRPr="00DB0E5D">
        <w:rPr>
          <w:rFonts w:ascii="Times New Roman" w:hAnsi="Times New Roman" w:cs="Times New Roman"/>
          <w:sz w:val="28"/>
          <w:szCs w:val="28"/>
        </w:rPr>
        <w:t>irja kompyut</w:t>
      </w:r>
      <w:proofErr w:type="gramStart"/>
      <w:r w:rsidRPr="00DB0E5D">
        <w:rPr>
          <w:rFonts w:ascii="Times New Roman" w:hAnsi="Times New Roman" w:cs="Times New Roman"/>
          <w:sz w:val="28"/>
          <w:szCs w:val="28"/>
        </w:rPr>
        <w:t>е</w:t>
      </w:r>
      <w:proofErr w:type="gramEnd"/>
      <w:r w:rsidRPr="00DB0E5D">
        <w:rPr>
          <w:rFonts w:ascii="Times New Roman" w:hAnsi="Times New Roman" w:cs="Times New Roman"/>
          <w:sz w:val="28"/>
          <w:szCs w:val="28"/>
        </w:rPr>
        <w:t>r tizimida ishlashga ruxsat bеrilgan vaqt orali</w:t>
      </w:r>
      <w:r w:rsidR="00936E23">
        <w:rPr>
          <w:rFonts w:ascii="Times New Roman" w:hAnsi="Times New Roman" w:cs="Times New Roman"/>
          <w:sz w:val="28"/>
          <w:szCs w:val="28"/>
        </w:rPr>
        <w:t>g‘</w:t>
      </w:r>
      <w:r w:rsidRPr="00DB0E5D">
        <w:rPr>
          <w:rFonts w:ascii="Times New Roman" w:hAnsi="Times New Roman" w:cs="Times New Roman"/>
          <w:sz w:val="28"/>
          <w:szCs w:val="28"/>
        </w:rPr>
        <w:t>i;</w:t>
      </w:r>
    </w:p>
    <w:p w14:paraId="6D502A3C" w14:textId="6916DCEA" w:rsidR="00F36ACE" w:rsidRPr="00DB0E5D" w:rsidRDefault="00F36ACE" w:rsidP="00F32EA8">
      <w:pPr>
        <w:numPr>
          <w:ilvl w:val="0"/>
          <w:numId w:val="19"/>
        </w:numPr>
        <w:shd w:val="clear" w:color="auto" w:fill="FFFFFF"/>
        <w:tabs>
          <w:tab w:val="clear" w:pos="360"/>
          <w:tab w:val="left" w:pos="980"/>
        </w:tabs>
        <w:autoSpaceDE w:val="0"/>
        <w:autoSpaceDN w:val="0"/>
        <w:adjustRightInd w:val="0"/>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foydalanuvchining q</w:t>
      </w:r>
      <w:r w:rsidR="00936E23">
        <w:rPr>
          <w:rFonts w:ascii="Times New Roman" w:hAnsi="Times New Roman" w:cs="Times New Roman"/>
          <w:sz w:val="28"/>
          <w:szCs w:val="28"/>
        </w:rPr>
        <w:t>o‘</w:t>
      </w:r>
      <w:r w:rsidRPr="00DB0E5D">
        <w:rPr>
          <w:rFonts w:ascii="Times New Roman" w:hAnsi="Times New Roman" w:cs="Times New Roman"/>
          <w:sz w:val="28"/>
          <w:szCs w:val="28"/>
        </w:rPr>
        <w:t>shimcha vakolatlari.</w:t>
      </w:r>
    </w:p>
    <w:p w14:paraId="377143AC" w14:textId="21176457" w:rsidR="00F36ACE" w:rsidRPr="00936E23" w:rsidRDefault="00F36ACE" w:rsidP="00F32EA8">
      <w:pPr>
        <w:shd w:val="clear" w:color="auto" w:fill="FFFFFF"/>
        <w:autoSpaceDE w:val="0"/>
        <w:autoSpaceDN w:val="0"/>
        <w:adjustRightInd w:val="0"/>
        <w:spacing w:after="0" w:line="360" w:lineRule="auto"/>
        <w:ind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 xml:space="preserve">Foydalanuvchining nomi </w:t>
      </w:r>
      <w:proofErr w:type="gramStart"/>
      <w:r w:rsidRPr="00DB0E5D">
        <w:rPr>
          <w:rFonts w:ascii="Times New Roman" w:hAnsi="Times New Roman" w:cs="Times New Roman"/>
          <w:sz w:val="28"/>
          <w:szCs w:val="28"/>
          <w:lang w:val="en-GB"/>
        </w:rPr>
        <w:t>va</w:t>
      </w:r>
      <w:proofErr w:type="gramEnd"/>
      <w:r w:rsidRPr="00DB0E5D">
        <w:rPr>
          <w:rFonts w:ascii="Times New Roman" w:hAnsi="Times New Roman" w:cs="Times New Roman"/>
          <w:sz w:val="28"/>
          <w:szCs w:val="28"/>
          <w:lang w:val="en-GB"/>
        </w:rPr>
        <w:t xml:space="preserve"> paroli asosida </w:t>
      </w:r>
      <w:r w:rsidRPr="00DB0E5D">
        <w:rPr>
          <w:rFonts w:ascii="Times New Roman" w:hAnsi="Times New Roman" w:cs="Times New Roman"/>
          <w:sz w:val="28"/>
          <w:szCs w:val="28"/>
          <w:lang w:val="en-US"/>
        </w:rPr>
        <w:t>SQL</w:t>
      </w:r>
      <w:r w:rsidRPr="00DB0E5D">
        <w:rPr>
          <w:rFonts w:ascii="Times New Roman" w:hAnsi="Times New Roman" w:cs="Times New Roman"/>
          <w:sz w:val="28"/>
          <w:szCs w:val="28"/>
          <w:lang w:val="en-GB"/>
        </w:rPr>
        <w:t xml:space="preserve"> s</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rv</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uni ma`lumotlar t</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 xml:space="preserve">plamidagi foydalanuvchilar guruhlaridan biriga kiritadi (atamaShunoslikda </w:t>
      </w:r>
      <w:r w:rsidRPr="00DB0E5D">
        <w:rPr>
          <w:rFonts w:ascii="Times New Roman" w:hAnsi="Times New Roman" w:cs="Times New Roman"/>
          <w:sz w:val="28"/>
          <w:szCs w:val="28"/>
          <w:lang w:val="en-US"/>
        </w:rPr>
        <w:t>Microsoft</w:t>
      </w:r>
      <w:r w:rsidRPr="00DB0E5D">
        <w:rPr>
          <w:rFonts w:ascii="Times New Roman" w:hAnsi="Times New Roman" w:cs="Times New Roman"/>
          <w:sz w:val="28"/>
          <w:szCs w:val="28"/>
          <w:lang w:val="en-GB"/>
        </w:rPr>
        <w:t xml:space="preserve"> </w:t>
      </w:r>
      <w:r w:rsidRPr="00DB0E5D">
        <w:rPr>
          <w:rFonts w:ascii="Times New Roman" w:hAnsi="Times New Roman" w:cs="Times New Roman"/>
          <w:sz w:val="28"/>
          <w:szCs w:val="28"/>
          <w:lang w:val="en-US"/>
        </w:rPr>
        <w:t>SQL</w:t>
      </w:r>
      <w:r w:rsidRPr="00DB0E5D">
        <w:rPr>
          <w:rFonts w:ascii="Times New Roman" w:hAnsi="Times New Roman" w:cs="Times New Roman"/>
          <w:sz w:val="28"/>
          <w:szCs w:val="28"/>
          <w:lang w:val="en-GB"/>
        </w:rPr>
        <w:t xml:space="preserve"> </w:t>
      </w:r>
      <w:r w:rsidRPr="00DB0E5D">
        <w:rPr>
          <w:rFonts w:ascii="Times New Roman" w:hAnsi="Times New Roman" w:cs="Times New Roman"/>
          <w:sz w:val="28"/>
          <w:szCs w:val="28"/>
          <w:lang w:val="en-US"/>
        </w:rPr>
        <w:t>Server</w:t>
      </w:r>
      <w:r w:rsidRPr="00DB0E5D">
        <w:rPr>
          <w:rFonts w:ascii="Times New Roman" w:hAnsi="Times New Roman" w:cs="Times New Roman"/>
          <w:sz w:val="28"/>
          <w:szCs w:val="28"/>
          <w:lang w:val="en-GB"/>
        </w:rPr>
        <w:t>). Muayyan guruhga mansublik s</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rv</w:t>
      </w:r>
      <w:r w:rsidRPr="00DB0E5D">
        <w:rPr>
          <w:rFonts w:ascii="Times New Roman" w:hAnsi="Times New Roman" w:cs="Times New Roman"/>
          <w:sz w:val="28"/>
          <w:szCs w:val="28"/>
        </w:rPr>
        <w:t>е</w:t>
      </w:r>
      <w:r w:rsidR="00936E23">
        <w:rPr>
          <w:rFonts w:ascii="Times New Roman" w:hAnsi="Times New Roman" w:cs="Times New Roman"/>
          <w:sz w:val="28"/>
          <w:szCs w:val="28"/>
          <w:lang w:val="en-GB"/>
        </w:rPr>
        <w:t>r darajasida oby</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ktlarga (ma`lumotlar </w:t>
      </w:r>
      <w:proofErr w:type="gramStart"/>
      <w:r w:rsidRPr="00DB0E5D">
        <w:rPr>
          <w:rFonts w:ascii="Times New Roman" w:hAnsi="Times New Roman" w:cs="Times New Roman"/>
          <w:sz w:val="28"/>
          <w:szCs w:val="28"/>
          <w:lang w:val="en-GB"/>
        </w:rPr>
        <w:t>va</w:t>
      </w:r>
      <w:proofErr w:type="gramEnd"/>
      <w:r w:rsidRPr="00DB0E5D">
        <w:rPr>
          <w:rFonts w:ascii="Times New Roman" w:hAnsi="Times New Roman" w:cs="Times New Roman"/>
          <w:sz w:val="28"/>
          <w:szCs w:val="28"/>
          <w:lang w:val="en-GB"/>
        </w:rPr>
        <w:t xml:space="preserve"> jarayonlarga) ulanish jismoniy huquqini b</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radi. </w:t>
      </w:r>
      <w:r w:rsidRPr="00936E23">
        <w:rPr>
          <w:rFonts w:ascii="Times New Roman" w:hAnsi="Times New Roman" w:cs="Times New Roman"/>
          <w:sz w:val="28"/>
          <w:szCs w:val="28"/>
          <w:lang w:val="en-GB"/>
        </w:rPr>
        <w:t>Hozirgi paytda Birja kompyut</w:t>
      </w:r>
      <w:r w:rsidRPr="00DB0E5D">
        <w:rPr>
          <w:rFonts w:ascii="Times New Roman" w:hAnsi="Times New Roman" w:cs="Times New Roman"/>
          <w:sz w:val="28"/>
          <w:szCs w:val="28"/>
        </w:rPr>
        <w:t>е</w:t>
      </w:r>
      <w:r w:rsidRPr="00936E23">
        <w:rPr>
          <w:rFonts w:ascii="Times New Roman" w:hAnsi="Times New Roman" w:cs="Times New Roman"/>
          <w:sz w:val="28"/>
          <w:szCs w:val="28"/>
          <w:lang w:val="en-GB"/>
        </w:rPr>
        <w:t>r tizimidaquyidagi foydalanuvchilar guruhlari mavjud:</w:t>
      </w:r>
    </w:p>
    <w:p w14:paraId="0F3DEB57" w14:textId="77777777" w:rsidR="00F36ACE" w:rsidRPr="00DB0E5D" w:rsidRDefault="00F36ACE" w:rsidP="00F32EA8">
      <w:pPr>
        <w:numPr>
          <w:ilvl w:val="0"/>
          <w:numId w:val="20"/>
        </w:numPr>
        <w:shd w:val="clear" w:color="auto" w:fill="FFFFFF"/>
        <w:tabs>
          <w:tab w:val="clear" w:pos="360"/>
          <w:tab w:val="left" w:pos="1008"/>
        </w:tabs>
        <w:autoSpaceDE w:val="0"/>
        <w:autoSpaceDN w:val="0"/>
        <w:adjustRightInd w:val="0"/>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tizim administratori;</w:t>
      </w:r>
    </w:p>
    <w:p w14:paraId="557A1184" w14:textId="525E2B2B" w:rsidR="00F36ACE" w:rsidRPr="00DB0E5D" w:rsidRDefault="00936E23" w:rsidP="00F32EA8">
      <w:pPr>
        <w:numPr>
          <w:ilvl w:val="0"/>
          <w:numId w:val="20"/>
        </w:numPr>
        <w:shd w:val="clear" w:color="auto" w:fill="FFFFFF"/>
        <w:tabs>
          <w:tab w:val="clear" w:pos="360"/>
          <w:tab w:val="left" w:pos="1008"/>
        </w:tabs>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sm</w:t>
      </w:r>
      <w:proofErr w:type="gramStart"/>
      <w:r>
        <w:rPr>
          <w:rFonts w:ascii="Times New Roman" w:hAnsi="Times New Roman" w:cs="Times New Roman"/>
          <w:sz w:val="28"/>
          <w:szCs w:val="28"/>
        </w:rPr>
        <w:t>е</w:t>
      </w:r>
      <w:proofErr w:type="gramEnd"/>
      <w:r>
        <w:rPr>
          <w:rFonts w:ascii="Times New Roman" w:hAnsi="Times New Roman" w:cs="Times New Roman"/>
          <w:sz w:val="28"/>
          <w:szCs w:val="28"/>
        </w:rPr>
        <w:t>na boshlig‘</w:t>
      </w:r>
      <w:r w:rsidR="00F36ACE" w:rsidRPr="00DB0E5D">
        <w:rPr>
          <w:rFonts w:ascii="Times New Roman" w:hAnsi="Times New Roman" w:cs="Times New Roman"/>
          <w:sz w:val="28"/>
          <w:szCs w:val="28"/>
        </w:rPr>
        <w:t>i;</w:t>
      </w:r>
    </w:p>
    <w:p w14:paraId="46FED589" w14:textId="77777777" w:rsidR="00F36ACE" w:rsidRPr="00DB0E5D" w:rsidRDefault="00F36ACE" w:rsidP="00F32EA8">
      <w:pPr>
        <w:numPr>
          <w:ilvl w:val="0"/>
          <w:numId w:val="20"/>
        </w:numPr>
        <w:shd w:val="clear" w:color="auto" w:fill="FFFFFF"/>
        <w:tabs>
          <w:tab w:val="clear" w:pos="360"/>
          <w:tab w:val="left" w:pos="1008"/>
        </w:tabs>
        <w:autoSpaceDE w:val="0"/>
        <w:autoSpaceDN w:val="0"/>
        <w:adjustRightInd w:val="0"/>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buxgalt</w:t>
      </w:r>
      <w:proofErr w:type="gramStart"/>
      <w:r w:rsidRPr="00DB0E5D">
        <w:rPr>
          <w:rFonts w:ascii="Times New Roman" w:hAnsi="Times New Roman" w:cs="Times New Roman"/>
          <w:sz w:val="28"/>
          <w:szCs w:val="28"/>
        </w:rPr>
        <w:t>е</w:t>
      </w:r>
      <w:proofErr w:type="gramEnd"/>
      <w:r w:rsidRPr="00DB0E5D">
        <w:rPr>
          <w:rFonts w:ascii="Times New Roman" w:hAnsi="Times New Roman" w:cs="Times New Roman"/>
          <w:sz w:val="28"/>
          <w:szCs w:val="28"/>
        </w:rPr>
        <w:t>r;</w:t>
      </w:r>
    </w:p>
    <w:p w14:paraId="3952C7C8" w14:textId="77777777" w:rsidR="00F36ACE" w:rsidRPr="00DB0E5D" w:rsidRDefault="00F36ACE" w:rsidP="00F32EA8">
      <w:pPr>
        <w:numPr>
          <w:ilvl w:val="0"/>
          <w:numId w:val="20"/>
        </w:numPr>
        <w:shd w:val="clear" w:color="auto" w:fill="FFFFFF"/>
        <w:tabs>
          <w:tab w:val="clear" w:pos="360"/>
          <w:tab w:val="left" w:pos="1008"/>
        </w:tabs>
        <w:autoSpaceDE w:val="0"/>
        <w:autoSpaceDN w:val="0"/>
        <w:adjustRightInd w:val="0"/>
        <w:spacing w:after="0" w:line="360"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lastRenderedPageBreak/>
        <w:t>savdo administratori;</w:t>
      </w:r>
    </w:p>
    <w:p w14:paraId="37C7036C" w14:textId="77777777" w:rsidR="00F36ACE" w:rsidRPr="00DB0E5D" w:rsidRDefault="00F36ACE" w:rsidP="007371CF">
      <w:pPr>
        <w:numPr>
          <w:ilvl w:val="0"/>
          <w:numId w:val="20"/>
        </w:numPr>
        <w:shd w:val="clear" w:color="auto" w:fill="FFFFFF"/>
        <w:tabs>
          <w:tab w:val="clear" w:pos="360"/>
          <w:tab w:val="left" w:pos="1008"/>
        </w:tabs>
        <w:autoSpaceDE w:val="0"/>
        <w:autoSpaceDN w:val="0"/>
        <w:adjustRightInd w:val="0"/>
        <w:spacing w:after="0" w:line="353"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nazoratchi;</w:t>
      </w:r>
    </w:p>
    <w:p w14:paraId="68DB0FD0" w14:textId="77777777" w:rsidR="00F36ACE" w:rsidRPr="00DB0E5D" w:rsidRDefault="00F36ACE" w:rsidP="007371CF">
      <w:pPr>
        <w:numPr>
          <w:ilvl w:val="0"/>
          <w:numId w:val="20"/>
        </w:numPr>
        <w:shd w:val="clear" w:color="auto" w:fill="FFFFFF"/>
        <w:tabs>
          <w:tab w:val="clear" w:pos="360"/>
          <w:tab w:val="left" w:pos="1008"/>
        </w:tabs>
        <w:autoSpaceDE w:val="0"/>
        <w:autoSpaceDN w:val="0"/>
        <w:adjustRightInd w:val="0"/>
        <w:spacing w:after="0" w:line="353"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savdo qatnashchisining savdo zalidagi tr</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yd</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ri;</w:t>
      </w:r>
    </w:p>
    <w:p w14:paraId="36FA86A4" w14:textId="24E21F30" w:rsidR="00F36ACE" w:rsidRPr="00DB0E5D" w:rsidRDefault="00F36ACE" w:rsidP="007371CF">
      <w:pPr>
        <w:numPr>
          <w:ilvl w:val="0"/>
          <w:numId w:val="20"/>
        </w:numPr>
        <w:shd w:val="clear" w:color="auto" w:fill="FFFFFF"/>
        <w:tabs>
          <w:tab w:val="clear" w:pos="360"/>
          <w:tab w:val="left" w:pos="1008"/>
        </w:tabs>
        <w:autoSpaceDE w:val="0"/>
        <w:autoSpaceDN w:val="0"/>
        <w:adjustRightInd w:val="0"/>
        <w:spacing w:after="0" w:line="353" w:lineRule="auto"/>
        <w:ind w:left="0" w:firstLine="709"/>
        <w:jc w:val="both"/>
        <w:rPr>
          <w:rFonts w:ascii="Times New Roman" w:hAnsi="Times New Roman" w:cs="Times New Roman"/>
          <w:sz w:val="28"/>
          <w:szCs w:val="28"/>
          <w:lang w:val="en-GB"/>
        </w:rPr>
      </w:pPr>
      <w:proofErr w:type="gramStart"/>
      <w:r w:rsidRPr="00DB0E5D">
        <w:rPr>
          <w:rFonts w:ascii="Times New Roman" w:hAnsi="Times New Roman" w:cs="Times New Roman"/>
          <w:sz w:val="28"/>
          <w:szCs w:val="28"/>
          <w:lang w:val="en-GB"/>
        </w:rPr>
        <w:t>savdo</w:t>
      </w:r>
      <w:proofErr w:type="gramEnd"/>
      <w:r w:rsidRPr="00DB0E5D">
        <w:rPr>
          <w:rFonts w:ascii="Times New Roman" w:hAnsi="Times New Roman" w:cs="Times New Roman"/>
          <w:sz w:val="28"/>
          <w:szCs w:val="28"/>
          <w:lang w:val="en-GB"/>
        </w:rPr>
        <w:t xml:space="preserve"> qatnashchisining masofadagi ish </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rnida tr</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yd</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ri.</w:t>
      </w:r>
    </w:p>
    <w:p w14:paraId="440C0085" w14:textId="1C500934" w:rsidR="00F36ACE" w:rsidRPr="00DB0E5D" w:rsidRDefault="00F36ACE" w:rsidP="007371CF">
      <w:pPr>
        <w:shd w:val="clear" w:color="auto" w:fill="FFFFFF"/>
        <w:autoSpaceDE w:val="0"/>
        <w:autoSpaceDN w:val="0"/>
        <w:adjustRightInd w:val="0"/>
        <w:spacing w:after="0" w:line="353" w:lineRule="auto"/>
        <w:ind w:firstLine="709"/>
        <w:jc w:val="both"/>
        <w:rPr>
          <w:rFonts w:ascii="Times New Roman" w:hAnsi="Times New Roman" w:cs="Times New Roman"/>
          <w:sz w:val="28"/>
          <w:szCs w:val="28"/>
          <w:lang w:val="en-GB"/>
        </w:rPr>
      </w:pPr>
      <w:proofErr w:type="gramStart"/>
      <w:r w:rsidRPr="00DB0E5D">
        <w:rPr>
          <w:rFonts w:ascii="Times New Roman" w:hAnsi="Times New Roman" w:cs="Times New Roman"/>
          <w:sz w:val="28"/>
          <w:szCs w:val="28"/>
          <w:lang w:val="en-GB"/>
        </w:rPr>
        <w:t>Savdo qatnashchilari foydalanadigan amaliy dasturiy ta`minot ma`lumotlar t</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plamini b</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vosita </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zgartirish huquqiga ega emas.</w:t>
      </w:r>
      <w:proofErr w:type="gramEnd"/>
      <w:r w:rsidRPr="00DB0E5D">
        <w:rPr>
          <w:rFonts w:ascii="Times New Roman" w:hAnsi="Times New Roman" w:cs="Times New Roman"/>
          <w:sz w:val="28"/>
          <w:szCs w:val="28"/>
          <w:lang w:val="en-GB"/>
        </w:rPr>
        <w:t xml:space="preserve"> Tr</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yd</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rlar </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 xml:space="preserve">tkazadigan ma`lumotlarni </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 xml:space="preserve">zgartirish </w:t>
      </w:r>
      <w:proofErr w:type="gramStart"/>
      <w:r w:rsidRPr="00DB0E5D">
        <w:rPr>
          <w:rFonts w:ascii="Times New Roman" w:hAnsi="Times New Roman" w:cs="Times New Roman"/>
          <w:sz w:val="28"/>
          <w:szCs w:val="28"/>
          <w:lang w:val="en-GB"/>
        </w:rPr>
        <w:t>b</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yicha</w:t>
      </w:r>
      <w:proofErr w:type="gramEnd"/>
      <w:r w:rsidRPr="00DB0E5D">
        <w:rPr>
          <w:rFonts w:ascii="Times New Roman" w:hAnsi="Times New Roman" w:cs="Times New Roman"/>
          <w:sz w:val="28"/>
          <w:szCs w:val="28"/>
          <w:lang w:val="en-GB"/>
        </w:rPr>
        <w:t xml:space="preserve"> barcha op</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ratsiyalar saqlanadigan jarayonlar orqali amalga oshiriladi. </w:t>
      </w:r>
      <w:proofErr w:type="gramStart"/>
      <w:r w:rsidRPr="00DB0E5D">
        <w:rPr>
          <w:rFonts w:ascii="Times New Roman" w:hAnsi="Times New Roman" w:cs="Times New Roman"/>
          <w:sz w:val="28"/>
          <w:szCs w:val="28"/>
          <w:lang w:val="en-GB"/>
        </w:rPr>
        <w:t>Har bir murojaatda saqlanadigan jarayon tr</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yd</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nomi asosida tr</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yd</w:t>
      </w:r>
      <w:r w:rsidRPr="00DB0E5D">
        <w:rPr>
          <w:rFonts w:ascii="Times New Roman" w:hAnsi="Times New Roman" w:cs="Times New Roman"/>
          <w:sz w:val="28"/>
          <w:szCs w:val="28"/>
        </w:rPr>
        <w:t>е</w:t>
      </w:r>
      <w:r w:rsidR="00936E23">
        <w:rPr>
          <w:rFonts w:ascii="Times New Roman" w:hAnsi="Times New Roman" w:cs="Times New Roman"/>
          <w:sz w:val="28"/>
          <w:szCs w:val="28"/>
          <w:lang w:val="en-GB"/>
        </w:rPr>
        <w:t>rning bajarilayotgan o‘</w:t>
      </w:r>
      <w:r w:rsidRPr="00DB0E5D">
        <w:rPr>
          <w:rFonts w:ascii="Times New Roman" w:hAnsi="Times New Roman" w:cs="Times New Roman"/>
          <w:sz w:val="28"/>
          <w:szCs w:val="28"/>
          <w:lang w:val="en-GB"/>
        </w:rPr>
        <w:t>zgarishni amalga oshirish huquqini 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kshiradi.</w:t>
      </w:r>
      <w:proofErr w:type="gramEnd"/>
    </w:p>
    <w:p w14:paraId="1B7CB7F9" w14:textId="3655FDCB" w:rsidR="00F36ACE" w:rsidRPr="00DB0E5D" w:rsidRDefault="00F36ACE" w:rsidP="007371CF">
      <w:pPr>
        <w:shd w:val="clear" w:color="auto" w:fill="FFFFFF"/>
        <w:autoSpaceDE w:val="0"/>
        <w:autoSpaceDN w:val="0"/>
        <w:adjustRightInd w:val="0"/>
        <w:spacing w:after="0" w:line="353" w:lineRule="auto"/>
        <w:ind w:firstLine="709"/>
        <w:jc w:val="both"/>
        <w:rPr>
          <w:rFonts w:ascii="Times New Roman" w:hAnsi="Times New Roman" w:cs="Times New Roman"/>
          <w:sz w:val="28"/>
          <w:szCs w:val="28"/>
          <w:lang w:val="en-GB"/>
        </w:rPr>
      </w:pPr>
      <w:proofErr w:type="gramStart"/>
      <w:r w:rsidRPr="00DB0E5D">
        <w:rPr>
          <w:rFonts w:ascii="Times New Roman" w:hAnsi="Times New Roman" w:cs="Times New Roman"/>
          <w:sz w:val="28"/>
          <w:szCs w:val="28"/>
          <w:lang w:val="en-GB"/>
        </w:rPr>
        <w:t>Tizim foydalanuvchilarning unga ulanishga qilgan harakatlarini maxsus fayllarga (jadvallarga) yozib boradi.</w:t>
      </w:r>
      <w:proofErr w:type="gramEnd"/>
      <w:r w:rsidRPr="00DB0E5D">
        <w:rPr>
          <w:rFonts w:ascii="Times New Roman" w:hAnsi="Times New Roman" w:cs="Times New Roman"/>
          <w:sz w:val="28"/>
          <w:szCs w:val="28"/>
          <w:lang w:val="en-GB"/>
        </w:rPr>
        <w:t xml:space="preserve"> Bunda har bir s</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rov bilan ishlashda tizim quyidagilarni qayd qiladi:</w:t>
      </w:r>
    </w:p>
    <w:p w14:paraId="1AAA9424" w14:textId="77777777" w:rsidR="00F36ACE" w:rsidRPr="00DB0E5D" w:rsidRDefault="00F36ACE" w:rsidP="007371CF">
      <w:pPr>
        <w:numPr>
          <w:ilvl w:val="0"/>
          <w:numId w:val="21"/>
        </w:numPr>
        <w:shd w:val="clear" w:color="auto" w:fill="FFFFFF"/>
        <w:tabs>
          <w:tab w:val="clear" w:pos="360"/>
          <w:tab w:val="left" w:pos="1050"/>
        </w:tabs>
        <w:autoSpaceDE w:val="0"/>
        <w:autoSpaceDN w:val="0"/>
        <w:adjustRightInd w:val="0"/>
        <w:spacing w:after="0" w:line="353"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voq</w:t>
      </w:r>
      <w:proofErr w:type="gramStart"/>
      <w:r w:rsidRPr="00DB0E5D">
        <w:rPr>
          <w:rFonts w:ascii="Times New Roman" w:hAnsi="Times New Roman" w:cs="Times New Roman"/>
          <w:sz w:val="28"/>
          <w:szCs w:val="28"/>
        </w:rPr>
        <w:t>е</w:t>
      </w:r>
      <w:proofErr w:type="gramEnd"/>
      <w:r w:rsidRPr="00DB0E5D">
        <w:rPr>
          <w:rFonts w:ascii="Times New Roman" w:hAnsi="Times New Roman" w:cs="Times New Roman"/>
          <w:sz w:val="28"/>
          <w:szCs w:val="28"/>
        </w:rPr>
        <w:t>a vaqti;</w:t>
      </w:r>
    </w:p>
    <w:p w14:paraId="1D01E3E6" w14:textId="4E32447E" w:rsidR="00F36ACE" w:rsidRPr="00DB0E5D" w:rsidRDefault="00F36ACE" w:rsidP="007371CF">
      <w:pPr>
        <w:numPr>
          <w:ilvl w:val="0"/>
          <w:numId w:val="21"/>
        </w:numPr>
        <w:shd w:val="clear" w:color="auto" w:fill="FFFFFF"/>
        <w:tabs>
          <w:tab w:val="clear" w:pos="360"/>
          <w:tab w:val="left" w:pos="1050"/>
        </w:tabs>
        <w:autoSpaceDE w:val="0"/>
        <w:autoSpaceDN w:val="0"/>
        <w:adjustRightInd w:val="0"/>
        <w:spacing w:after="0" w:line="353"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voq</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a turi (ulanish-uzish s</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rovi);</w:t>
      </w:r>
    </w:p>
    <w:p w14:paraId="6C90B895" w14:textId="77777777" w:rsidR="00F36ACE" w:rsidRPr="00DB0E5D" w:rsidRDefault="00F36ACE" w:rsidP="007371CF">
      <w:pPr>
        <w:numPr>
          <w:ilvl w:val="0"/>
          <w:numId w:val="21"/>
        </w:numPr>
        <w:shd w:val="clear" w:color="auto" w:fill="FFFFFF"/>
        <w:tabs>
          <w:tab w:val="clear" w:pos="360"/>
          <w:tab w:val="left" w:pos="1050"/>
        </w:tabs>
        <w:autoSpaceDE w:val="0"/>
        <w:autoSpaceDN w:val="0"/>
        <w:adjustRightInd w:val="0"/>
        <w:spacing w:after="0" w:line="353"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foydalanuvchining nomi;</w:t>
      </w:r>
    </w:p>
    <w:p w14:paraId="070617A8" w14:textId="68A5B0E1" w:rsidR="00F36ACE" w:rsidRPr="00DB0E5D" w:rsidRDefault="00F36ACE" w:rsidP="007371CF">
      <w:pPr>
        <w:numPr>
          <w:ilvl w:val="0"/>
          <w:numId w:val="21"/>
        </w:numPr>
        <w:shd w:val="clear" w:color="auto" w:fill="FFFFFF"/>
        <w:tabs>
          <w:tab w:val="clear" w:pos="360"/>
          <w:tab w:val="left" w:pos="1050"/>
        </w:tabs>
        <w:autoSpaceDE w:val="0"/>
        <w:autoSpaceDN w:val="0"/>
        <w:adjustRightInd w:val="0"/>
        <w:spacing w:after="0" w:line="353" w:lineRule="auto"/>
        <w:ind w:left="0" w:firstLine="709"/>
        <w:jc w:val="both"/>
        <w:rPr>
          <w:rFonts w:ascii="Times New Roman" w:hAnsi="Times New Roman" w:cs="Times New Roman"/>
          <w:sz w:val="28"/>
          <w:szCs w:val="28"/>
          <w:lang w:val="en-GB"/>
        </w:rPr>
      </w:pPr>
      <w:proofErr w:type="gramStart"/>
      <w:r w:rsidRPr="00DB0E5D">
        <w:rPr>
          <w:rFonts w:ascii="Times New Roman" w:hAnsi="Times New Roman" w:cs="Times New Roman"/>
          <w:sz w:val="28"/>
          <w:szCs w:val="28"/>
          <w:lang w:val="en-GB"/>
        </w:rPr>
        <w:t>s</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rov</w:t>
      </w:r>
      <w:proofErr w:type="gramEnd"/>
      <w:r w:rsidRPr="00DB0E5D">
        <w:rPr>
          <w:rFonts w:ascii="Times New Roman" w:hAnsi="Times New Roman" w:cs="Times New Roman"/>
          <w:sz w:val="28"/>
          <w:szCs w:val="28"/>
          <w:lang w:val="en-GB"/>
        </w:rPr>
        <w:t xml:space="preserve"> k</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lib tushgan stantsiya raqami.</w:t>
      </w:r>
    </w:p>
    <w:p w14:paraId="0FC62E53" w14:textId="069149BE" w:rsidR="00F36ACE" w:rsidRPr="00DB0E5D" w:rsidRDefault="00F36ACE" w:rsidP="007371CF">
      <w:pPr>
        <w:shd w:val="clear" w:color="auto" w:fill="FFFFFF"/>
        <w:autoSpaceDE w:val="0"/>
        <w:autoSpaceDN w:val="0"/>
        <w:adjustRightInd w:val="0"/>
        <w:spacing w:after="0" w:line="353" w:lineRule="auto"/>
        <w:ind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 xml:space="preserve">Birja savdolar </w:t>
      </w:r>
      <w:proofErr w:type="gramStart"/>
      <w:r w:rsidR="001B2AA4">
        <w:rPr>
          <w:rFonts w:ascii="Times New Roman" w:hAnsi="Times New Roman" w:cs="Times New Roman"/>
          <w:sz w:val="28"/>
          <w:szCs w:val="28"/>
          <w:lang w:val="en-GB"/>
        </w:rPr>
        <w:t>b</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limi</w:t>
      </w:r>
      <w:proofErr w:type="gramEnd"/>
      <w:r w:rsidRPr="00DB0E5D">
        <w:rPr>
          <w:rFonts w:ascii="Times New Roman" w:hAnsi="Times New Roman" w:cs="Times New Roman"/>
          <w:sz w:val="28"/>
          <w:szCs w:val="28"/>
          <w:lang w:val="en-GB"/>
        </w:rPr>
        <w:t xml:space="preserve"> savdo zalining nazorat guruhi xodimlari k</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lib tushayotgan s</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 xml:space="preserve">rovlarni </w:t>
      </w:r>
      <w:r w:rsidR="001B2AA4">
        <w:rPr>
          <w:rFonts w:ascii="Times New Roman" w:hAnsi="Times New Roman" w:cs="Times New Roman"/>
          <w:sz w:val="28"/>
          <w:szCs w:val="28"/>
          <w:lang w:val="en-GB"/>
        </w:rPr>
        <w:t>b</w:t>
      </w:r>
      <w:r w:rsidRPr="00DB0E5D">
        <w:rPr>
          <w:rFonts w:ascii="Times New Roman" w:hAnsi="Times New Roman" w:cs="Times New Roman"/>
          <w:sz w:val="28"/>
          <w:szCs w:val="28"/>
          <w:lang w:val="en-GB"/>
        </w:rPr>
        <w:t>irja savdo zalidagi r</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al </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 xml:space="preserve">rinlar soni bilan taqqoslagan holda bu jarayonni doimiy kuzatib boradilar. </w:t>
      </w:r>
      <w:proofErr w:type="gramStart"/>
      <w:r w:rsidRPr="00DB0E5D">
        <w:rPr>
          <w:rFonts w:ascii="Times New Roman" w:hAnsi="Times New Roman" w:cs="Times New Roman"/>
          <w:sz w:val="28"/>
          <w:szCs w:val="28"/>
          <w:lang w:val="en-GB"/>
        </w:rPr>
        <w:t>Parolni tanlab topishga harakatlar ham dasturiy, ham vizual jhatdan qayd qilinadi.</w:t>
      </w:r>
      <w:proofErr w:type="gramEnd"/>
    </w:p>
    <w:p w14:paraId="40EBD2A9" w14:textId="771BA9F8" w:rsidR="00F36ACE" w:rsidRPr="00DB0E5D" w:rsidRDefault="00F36ACE" w:rsidP="007371CF">
      <w:pPr>
        <w:shd w:val="clear" w:color="auto" w:fill="FFFFFF"/>
        <w:autoSpaceDE w:val="0"/>
        <w:autoSpaceDN w:val="0"/>
        <w:adjustRightInd w:val="0"/>
        <w:spacing w:after="0" w:line="353" w:lineRule="auto"/>
        <w:ind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Axborot 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xnologiyalari </w:t>
      </w:r>
      <w:proofErr w:type="gramStart"/>
      <w:r w:rsidRPr="00DB0E5D">
        <w:rPr>
          <w:rFonts w:ascii="Times New Roman" w:hAnsi="Times New Roman" w:cs="Times New Roman"/>
          <w:sz w:val="28"/>
          <w:szCs w:val="28"/>
          <w:lang w:val="en-GB"/>
        </w:rPr>
        <w:t>b</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limi</w:t>
      </w:r>
      <w:proofErr w:type="gramEnd"/>
      <w:r w:rsidRPr="00DB0E5D">
        <w:rPr>
          <w:rFonts w:ascii="Times New Roman" w:hAnsi="Times New Roman" w:cs="Times New Roman"/>
          <w:sz w:val="28"/>
          <w:szCs w:val="28"/>
          <w:lang w:val="en-GB"/>
        </w:rPr>
        <w:t xml:space="preserve"> xodimlari lokal tarmoqning barcha stantsiyalarida </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 xml:space="preserve">rnatilgan barcha dasturiy vositalarning kundalik monitoringini yuritadi. Har bir stantsiya uchun unda </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 xml:space="preserve">rnatilishi </w:t>
      </w:r>
      <w:proofErr w:type="gramStart"/>
      <w:r w:rsidRPr="00DB0E5D">
        <w:rPr>
          <w:rFonts w:ascii="Times New Roman" w:hAnsi="Times New Roman" w:cs="Times New Roman"/>
          <w:sz w:val="28"/>
          <w:szCs w:val="28"/>
          <w:lang w:val="en-GB"/>
        </w:rPr>
        <w:t>va</w:t>
      </w:r>
      <w:proofErr w:type="gramEnd"/>
      <w:r w:rsidRPr="00DB0E5D">
        <w:rPr>
          <w:rFonts w:ascii="Times New Roman" w:hAnsi="Times New Roman" w:cs="Times New Roman"/>
          <w:sz w:val="28"/>
          <w:szCs w:val="28"/>
          <w:lang w:val="en-GB"/>
        </w:rPr>
        <w:t xml:space="preserve"> ishga tushirilishi mumkin b</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lgan dasturlar r</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yxati b</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lgilanadi. </w:t>
      </w:r>
      <w:proofErr w:type="gramStart"/>
      <w:r w:rsidRPr="00DB0E5D">
        <w:rPr>
          <w:rFonts w:ascii="Times New Roman" w:hAnsi="Times New Roman" w:cs="Times New Roman"/>
          <w:sz w:val="28"/>
          <w:szCs w:val="28"/>
          <w:lang w:val="en-GB"/>
        </w:rPr>
        <w:t>Stantsiyalarning katta qismiga (xususan, barcha tr</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yd</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r stantsiyalariga) disk</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tadan foydalanish uni prots</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ssor blokidan olib tashlash y</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li bilan taqiqlanadi.</w:t>
      </w:r>
      <w:proofErr w:type="gramEnd"/>
      <w:r w:rsidRPr="00DB0E5D">
        <w:rPr>
          <w:rFonts w:ascii="Times New Roman" w:hAnsi="Times New Roman" w:cs="Times New Roman"/>
          <w:sz w:val="28"/>
          <w:szCs w:val="28"/>
          <w:lang w:val="en-GB"/>
        </w:rPr>
        <w:t xml:space="preserve"> </w:t>
      </w:r>
      <w:proofErr w:type="gramStart"/>
      <w:r w:rsidRPr="00DB0E5D">
        <w:rPr>
          <w:rFonts w:ascii="Times New Roman" w:hAnsi="Times New Roman" w:cs="Times New Roman"/>
          <w:sz w:val="28"/>
          <w:szCs w:val="28"/>
          <w:lang w:val="en-GB"/>
        </w:rPr>
        <w:t>Prots</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ssor bloklari muhrlanadi.</w:t>
      </w:r>
      <w:proofErr w:type="gramEnd"/>
    </w:p>
    <w:p w14:paraId="6338D173" w14:textId="769701F1" w:rsidR="00F36ACE" w:rsidRPr="00DB0E5D" w:rsidRDefault="00F36ACE" w:rsidP="007371CF">
      <w:pPr>
        <w:shd w:val="clear" w:color="auto" w:fill="FFFFFF"/>
        <w:autoSpaceDE w:val="0"/>
        <w:autoSpaceDN w:val="0"/>
        <w:adjustRightInd w:val="0"/>
        <w:spacing w:after="0" w:line="353" w:lineRule="auto"/>
        <w:ind w:firstLine="709"/>
        <w:jc w:val="both"/>
        <w:rPr>
          <w:rFonts w:ascii="Times New Roman" w:hAnsi="Times New Roman" w:cs="Times New Roman"/>
          <w:b/>
          <w:sz w:val="28"/>
          <w:szCs w:val="28"/>
          <w:lang w:val="en-GB"/>
        </w:rPr>
      </w:pPr>
      <w:r w:rsidRPr="00DB0E5D">
        <w:rPr>
          <w:rFonts w:ascii="Times New Roman" w:hAnsi="Times New Roman" w:cs="Times New Roman"/>
          <w:b/>
          <w:sz w:val="28"/>
          <w:szCs w:val="28"/>
          <w:lang w:val="en-GB"/>
        </w:rPr>
        <w:t>2. Ma`lumotlar t</w:t>
      </w:r>
      <w:r w:rsidR="00936E23">
        <w:rPr>
          <w:rFonts w:ascii="Times New Roman" w:hAnsi="Times New Roman" w:cs="Times New Roman"/>
          <w:b/>
          <w:sz w:val="28"/>
          <w:szCs w:val="28"/>
          <w:lang w:val="en-GB"/>
        </w:rPr>
        <w:t>o‘</w:t>
      </w:r>
      <w:r w:rsidRPr="00DB0E5D">
        <w:rPr>
          <w:rFonts w:ascii="Times New Roman" w:hAnsi="Times New Roman" w:cs="Times New Roman"/>
          <w:b/>
          <w:sz w:val="28"/>
          <w:szCs w:val="28"/>
          <w:lang w:val="en-GB"/>
        </w:rPr>
        <w:t>plamini himoyalash choralari. Dasturiy ta`</w:t>
      </w:r>
      <w:proofErr w:type="gramStart"/>
      <w:r w:rsidRPr="00DB0E5D">
        <w:rPr>
          <w:rFonts w:ascii="Times New Roman" w:hAnsi="Times New Roman" w:cs="Times New Roman"/>
          <w:b/>
          <w:sz w:val="28"/>
          <w:szCs w:val="28"/>
          <w:lang w:val="en-GB"/>
        </w:rPr>
        <w:t>minot</w:t>
      </w:r>
      <w:proofErr w:type="gramEnd"/>
      <w:r w:rsidRPr="00DB0E5D">
        <w:rPr>
          <w:rFonts w:ascii="Times New Roman" w:hAnsi="Times New Roman" w:cs="Times New Roman"/>
          <w:b/>
          <w:sz w:val="28"/>
          <w:szCs w:val="28"/>
          <w:lang w:val="en-GB"/>
        </w:rPr>
        <w:t xml:space="preserve"> xatolaridan himoyalash</w:t>
      </w:r>
    </w:p>
    <w:p w14:paraId="39A284D3" w14:textId="1C09A1F8" w:rsidR="00F36ACE" w:rsidRPr="00936E23" w:rsidRDefault="00F36ACE" w:rsidP="007371CF">
      <w:pPr>
        <w:shd w:val="clear" w:color="auto" w:fill="FFFFFF"/>
        <w:autoSpaceDE w:val="0"/>
        <w:autoSpaceDN w:val="0"/>
        <w:adjustRightInd w:val="0"/>
        <w:spacing w:after="0" w:line="353" w:lineRule="auto"/>
        <w:ind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Dasturiy ta`minotning chalalik riskini kamaytirish uchun mod</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lli ta`</w:t>
      </w:r>
      <w:proofErr w:type="gramStart"/>
      <w:r w:rsidRPr="00DB0E5D">
        <w:rPr>
          <w:rFonts w:ascii="Times New Roman" w:hAnsi="Times New Roman" w:cs="Times New Roman"/>
          <w:sz w:val="28"/>
          <w:szCs w:val="28"/>
          <w:lang w:val="en-GB"/>
        </w:rPr>
        <w:t>minot</w:t>
      </w:r>
      <w:proofErr w:type="gramEnd"/>
      <w:r w:rsidRPr="00DB0E5D">
        <w:rPr>
          <w:rFonts w:ascii="Times New Roman" w:hAnsi="Times New Roman" w:cs="Times New Roman"/>
          <w:sz w:val="28"/>
          <w:szCs w:val="28"/>
          <w:lang w:val="en-GB"/>
        </w:rPr>
        <w:t xml:space="preserve"> usulidan foydalaniladi.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r vositalaridan foydalanish </w:t>
      </w:r>
      <w:proofErr w:type="gramStart"/>
      <w:r w:rsidRPr="00DB0E5D">
        <w:rPr>
          <w:rFonts w:ascii="Times New Roman" w:hAnsi="Times New Roman" w:cs="Times New Roman"/>
          <w:sz w:val="28"/>
          <w:szCs w:val="28"/>
          <w:lang w:val="en-GB"/>
        </w:rPr>
        <w:t>va</w:t>
      </w:r>
      <w:proofErr w:type="gramEnd"/>
      <w:r w:rsidRPr="00DB0E5D">
        <w:rPr>
          <w:rFonts w:ascii="Times New Roman" w:hAnsi="Times New Roman" w:cs="Times New Roman"/>
          <w:sz w:val="28"/>
          <w:szCs w:val="28"/>
          <w:lang w:val="en-GB"/>
        </w:rPr>
        <w:t xml:space="preserve"> q</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 xml:space="preserve">lda hisob-kitob </w:t>
      </w:r>
      <w:r w:rsidRPr="00DB0E5D">
        <w:rPr>
          <w:rFonts w:ascii="Times New Roman" w:hAnsi="Times New Roman" w:cs="Times New Roman"/>
          <w:sz w:val="28"/>
          <w:szCs w:val="28"/>
          <w:lang w:val="en-GB"/>
        </w:rPr>
        <w:lastRenderedPageBreak/>
        <w:t>qilish asosidagi savdo jarayoni mod</w:t>
      </w:r>
      <w:r w:rsidRPr="00DB0E5D">
        <w:rPr>
          <w:rFonts w:ascii="Times New Roman" w:hAnsi="Times New Roman" w:cs="Times New Roman"/>
          <w:sz w:val="28"/>
          <w:szCs w:val="28"/>
        </w:rPr>
        <w:t>е</w:t>
      </w:r>
      <w:r w:rsidRPr="00DB0E5D">
        <w:rPr>
          <w:rFonts w:ascii="Times New Roman" w:hAnsi="Times New Roman" w:cs="Times New Roman"/>
          <w:sz w:val="28"/>
          <w:szCs w:val="28"/>
          <w:lang w:val="en-GB"/>
        </w:rPr>
        <w:t xml:space="preserve">li ishlab chiqilgan. </w:t>
      </w:r>
      <w:r w:rsidRPr="00936E23">
        <w:rPr>
          <w:rFonts w:ascii="Times New Roman" w:hAnsi="Times New Roman" w:cs="Times New Roman"/>
          <w:sz w:val="28"/>
          <w:szCs w:val="28"/>
          <w:lang w:val="en-GB"/>
        </w:rPr>
        <w:t>Mod</w:t>
      </w:r>
      <w:r w:rsidRPr="00DB0E5D">
        <w:rPr>
          <w:rFonts w:ascii="Times New Roman" w:hAnsi="Times New Roman" w:cs="Times New Roman"/>
          <w:sz w:val="28"/>
          <w:szCs w:val="28"/>
        </w:rPr>
        <w:t>е</w:t>
      </w:r>
      <w:r w:rsidRPr="00936E23">
        <w:rPr>
          <w:rFonts w:ascii="Times New Roman" w:hAnsi="Times New Roman" w:cs="Times New Roman"/>
          <w:sz w:val="28"/>
          <w:szCs w:val="28"/>
          <w:lang w:val="en-GB"/>
        </w:rPr>
        <w:t xml:space="preserve">l quyidagi asosiy quyitizimlarni qamrab oladi: </w:t>
      </w:r>
    </w:p>
    <w:p w14:paraId="2ACE5CC2" w14:textId="77777777" w:rsidR="00F36ACE" w:rsidRPr="00DB0E5D" w:rsidRDefault="00F36ACE" w:rsidP="007371CF">
      <w:pPr>
        <w:numPr>
          <w:ilvl w:val="0"/>
          <w:numId w:val="22"/>
        </w:numPr>
        <w:shd w:val="clear" w:color="auto" w:fill="FFFFFF"/>
        <w:tabs>
          <w:tab w:val="clear" w:pos="360"/>
          <w:tab w:val="left" w:pos="993"/>
        </w:tabs>
        <w:autoSpaceDE w:val="0"/>
        <w:autoSpaceDN w:val="0"/>
        <w:adjustRightInd w:val="0"/>
        <w:spacing w:after="0" w:line="353"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kliring tashkiloti bilan ishlar;</w:t>
      </w:r>
    </w:p>
    <w:p w14:paraId="49C94A9A" w14:textId="0F1F9627" w:rsidR="00F36ACE" w:rsidRPr="00DB0E5D" w:rsidRDefault="00F36ACE" w:rsidP="007371CF">
      <w:pPr>
        <w:numPr>
          <w:ilvl w:val="0"/>
          <w:numId w:val="22"/>
        </w:numPr>
        <w:shd w:val="clear" w:color="auto" w:fill="FFFFFF"/>
        <w:tabs>
          <w:tab w:val="clear" w:pos="360"/>
          <w:tab w:val="left" w:pos="993"/>
        </w:tabs>
        <w:autoSpaceDE w:val="0"/>
        <w:autoSpaceDN w:val="0"/>
        <w:adjustRightInd w:val="0"/>
        <w:spacing w:after="0" w:line="353" w:lineRule="auto"/>
        <w:ind w:left="0" w:firstLine="709"/>
        <w:jc w:val="both"/>
        <w:rPr>
          <w:rFonts w:ascii="Times New Roman" w:hAnsi="Times New Roman" w:cs="Times New Roman"/>
          <w:sz w:val="28"/>
          <w:szCs w:val="28"/>
          <w:lang w:val="en-GB"/>
        </w:rPr>
      </w:pPr>
      <w:r w:rsidRPr="00DB0E5D">
        <w:rPr>
          <w:rFonts w:ascii="Times New Roman" w:hAnsi="Times New Roman" w:cs="Times New Roman"/>
          <w:sz w:val="28"/>
          <w:szCs w:val="28"/>
          <w:lang w:val="en-GB"/>
        </w:rPr>
        <w:t xml:space="preserve">savdo qatnashchilarining savdo hisobraqamlar mazmuni haqidagi axborot </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 xml:space="preserve">rnatish va </w:t>
      </w:r>
      <w:r w:rsidR="00936E23">
        <w:rPr>
          <w:rFonts w:ascii="Times New Roman" w:hAnsi="Times New Roman" w:cs="Times New Roman"/>
          <w:sz w:val="28"/>
          <w:szCs w:val="28"/>
          <w:lang w:val="en-GB"/>
        </w:rPr>
        <w:t>o‘</w:t>
      </w:r>
      <w:r w:rsidRPr="00DB0E5D">
        <w:rPr>
          <w:rFonts w:ascii="Times New Roman" w:hAnsi="Times New Roman" w:cs="Times New Roman"/>
          <w:sz w:val="28"/>
          <w:szCs w:val="28"/>
          <w:lang w:val="en-GB"/>
        </w:rPr>
        <w:t xml:space="preserve">zgartirish; </w:t>
      </w:r>
    </w:p>
    <w:p w14:paraId="4A3FE4C4" w14:textId="77777777" w:rsidR="00F36ACE" w:rsidRPr="00DB0E5D" w:rsidRDefault="00F36ACE" w:rsidP="007371CF">
      <w:pPr>
        <w:numPr>
          <w:ilvl w:val="0"/>
          <w:numId w:val="22"/>
        </w:numPr>
        <w:shd w:val="clear" w:color="auto" w:fill="FFFFFF"/>
        <w:tabs>
          <w:tab w:val="clear" w:pos="360"/>
          <w:tab w:val="left" w:pos="993"/>
        </w:tabs>
        <w:autoSpaceDE w:val="0"/>
        <w:autoSpaceDN w:val="0"/>
        <w:adjustRightInd w:val="0"/>
        <w:spacing w:after="0" w:line="353"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risklarni boshqarish;</w:t>
      </w:r>
    </w:p>
    <w:p w14:paraId="1037FF7C" w14:textId="77777777" w:rsidR="00F36ACE" w:rsidRPr="00DB0E5D" w:rsidRDefault="00F36ACE" w:rsidP="007371CF">
      <w:pPr>
        <w:numPr>
          <w:ilvl w:val="0"/>
          <w:numId w:val="22"/>
        </w:numPr>
        <w:tabs>
          <w:tab w:val="clear" w:pos="360"/>
          <w:tab w:val="left" w:pos="993"/>
        </w:tabs>
        <w:autoSpaceDE w:val="0"/>
        <w:autoSpaceDN w:val="0"/>
        <w:adjustRightInd w:val="0"/>
        <w:spacing w:after="0" w:line="353" w:lineRule="auto"/>
        <w:ind w:left="0"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savdo qatnashchisining buyurtma kiritishi va uni tahrir qilishi; </w:t>
      </w:r>
    </w:p>
    <w:p w14:paraId="4F50E813" w14:textId="7A548D7C" w:rsidR="00F36ACE" w:rsidRPr="00DB0E5D" w:rsidRDefault="00F36ACE" w:rsidP="007371CF">
      <w:pPr>
        <w:numPr>
          <w:ilvl w:val="0"/>
          <w:numId w:val="22"/>
        </w:numPr>
        <w:tabs>
          <w:tab w:val="clear" w:pos="360"/>
          <w:tab w:val="left" w:pos="993"/>
        </w:tabs>
        <w:autoSpaceDE w:val="0"/>
        <w:autoSpaceDN w:val="0"/>
        <w:adjustRightInd w:val="0"/>
        <w:spacing w:after="0" w:line="353" w:lineRule="auto"/>
        <w:ind w:left="0"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savdo qatnashchilari pozitsiyalarinin</w:t>
      </w:r>
      <w:r w:rsidR="00936E23">
        <w:rPr>
          <w:rFonts w:ascii="Times New Roman" w:hAnsi="Times New Roman" w:cs="Times New Roman"/>
          <w:sz w:val="28"/>
          <w:szCs w:val="28"/>
          <w:lang w:val="en-US"/>
        </w:rPr>
        <w:t>g o‘zgarishini hisobga olish bo‘</w:t>
      </w:r>
      <w:r w:rsidRPr="00DB0E5D">
        <w:rPr>
          <w:rFonts w:ascii="Times New Roman" w:hAnsi="Times New Roman" w:cs="Times New Roman"/>
          <w:sz w:val="28"/>
          <w:szCs w:val="28"/>
          <w:lang w:val="en-US"/>
        </w:rPr>
        <w:t xml:space="preserve">yicha harakatlar; </w:t>
      </w:r>
    </w:p>
    <w:p w14:paraId="6DE40B4C" w14:textId="77777777" w:rsidR="00F36ACE" w:rsidRPr="00DB0E5D" w:rsidRDefault="00F36ACE" w:rsidP="007371CF">
      <w:pPr>
        <w:numPr>
          <w:ilvl w:val="0"/>
          <w:numId w:val="22"/>
        </w:numPr>
        <w:tabs>
          <w:tab w:val="clear" w:pos="360"/>
          <w:tab w:val="left" w:pos="993"/>
        </w:tabs>
        <w:autoSpaceDE w:val="0"/>
        <w:autoSpaceDN w:val="0"/>
        <w:adjustRightInd w:val="0"/>
        <w:spacing w:after="0" w:line="353" w:lineRule="auto"/>
        <w:ind w:left="0"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mark</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t-mayk</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rlar va mutaxassislarning ishlari;</w:t>
      </w:r>
    </w:p>
    <w:p w14:paraId="6092601D" w14:textId="77777777" w:rsidR="00F36ACE" w:rsidRPr="00DB0E5D" w:rsidRDefault="00F36ACE" w:rsidP="007371CF">
      <w:pPr>
        <w:numPr>
          <w:ilvl w:val="0"/>
          <w:numId w:val="22"/>
        </w:numPr>
        <w:shd w:val="clear" w:color="auto" w:fill="FFFFFF"/>
        <w:tabs>
          <w:tab w:val="clear" w:pos="360"/>
          <w:tab w:val="left" w:pos="993"/>
        </w:tabs>
        <w:autoSpaceDE w:val="0"/>
        <w:autoSpaceDN w:val="0"/>
        <w:adjustRightInd w:val="0"/>
        <w:spacing w:after="0" w:line="353" w:lineRule="auto"/>
        <w:ind w:left="0"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savdo</w:t>
      </w:r>
      <w:proofErr w:type="gramEnd"/>
      <w:r w:rsidRPr="00DB0E5D">
        <w:rPr>
          <w:rFonts w:ascii="Times New Roman" w:hAnsi="Times New Roman" w:cs="Times New Roman"/>
          <w:sz w:val="28"/>
          <w:szCs w:val="28"/>
          <w:lang w:val="en-US"/>
        </w:rPr>
        <w:t xml:space="preserve"> qatnashchisining masofadan ishlash mod</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li.</w:t>
      </w:r>
    </w:p>
    <w:p w14:paraId="0303ADFF" w14:textId="77777777" w:rsidR="00F36ACE" w:rsidRPr="00DB0E5D" w:rsidRDefault="00F36ACE" w:rsidP="007371CF">
      <w:pPr>
        <w:shd w:val="clear" w:color="auto" w:fill="FFFFFF"/>
        <w:autoSpaceDE w:val="0"/>
        <w:autoSpaceDN w:val="0"/>
        <w:adjustRightInd w:val="0"/>
        <w:spacing w:after="0" w:line="353" w:lineRule="auto"/>
        <w:ind w:firstLine="709"/>
        <w:jc w:val="both"/>
        <w:rPr>
          <w:rFonts w:ascii="Times New Roman" w:hAnsi="Times New Roman" w:cs="Times New Roman"/>
          <w:sz w:val="28"/>
          <w:szCs w:val="28"/>
          <w:lang w:val="en-US"/>
        </w:rPr>
      </w:pPr>
      <w:r w:rsidRPr="00DB0E5D">
        <w:rPr>
          <w:rFonts w:ascii="Times New Roman" w:hAnsi="Times New Roman" w:cs="Times New Roman"/>
          <w:b/>
          <w:sz w:val="28"/>
          <w:szCs w:val="28"/>
          <w:lang w:val="en-US"/>
        </w:rPr>
        <w:t>Dasturiy vositalar op</w:t>
      </w:r>
      <w:r w:rsidRPr="00DB0E5D">
        <w:rPr>
          <w:rFonts w:ascii="Times New Roman" w:hAnsi="Times New Roman" w:cs="Times New Roman"/>
          <w:b/>
          <w:sz w:val="28"/>
          <w:szCs w:val="28"/>
        </w:rPr>
        <w:t>е</w:t>
      </w:r>
      <w:r w:rsidRPr="00DB0E5D">
        <w:rPr>
          <w:rFonts w:ascii="Times New Roman" w:hAnsi="Times New Roman" w:cs="Times New Roman"/>
          <w:b/>
          <w:sz w:val="28"/>
          <w:szCs w:val="28"/>
          <w:lang w:val="en-US"/>
        </w:rPr>
        <w:t>ratorlari xatosidan himoyalash</w:t>
      </w:r>
    </w:p>
    <w:p w14:paraId="3F36CC41" w14:textId="3259D929" w:rsidR="00F36ACE" w:rsidRPr="00DB0E5D" w:rsidRDefault="00F36ACE" w:rsidP="007371CF">
      <w:pPr>
        <w:shd w:val="clear" w:color="auto" w:fill="FFFFFF"/>
        <w:autoSpaceDE w:val="0"/>
        <w:autoSpaceDN w:val="0"/>
        <w:adjustRightInd w:val="0"/>
        <w:spacing w:after="0" w:line="353"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Birjada foydalaniladigan amaliy dasturiy ta`minot ichki qarama-qarshi ma`lumotlar kiritishga imko b</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rmaydi.</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Barcha axborotlarni kiritish alohida topshiriqlar bilan rasmiylashtirilishi lozim.</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Topshiriqni kiritishda 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r tizimi avtomatik ravishda uning ichki ziddiyatsizligini t</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kshiradi.</w:t>
      </w:r>
      <w:proofErr w:type="gramEnd"/>
      <w:r w:rsidRPr="00DB0E5D">
        <w:rPr>
          <w:rFonts w:ascii="Times New Roman" w:hAnsi="Times New Roman" w:cs="Times New Roman"/>
          <w:sz w:val="28"/>
          <w:szCs w:val="28"/>
          <w:lang w:val="en-US"/>
        </w:rPr>
        <w:t xml:space="preserve"> Ziddiyatlar aniqlangan holatda topshiriq kiritilmaydi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foydalanuvchi yuzaga k</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 xml:space="preserve">lgan muammodan xabardor qilinadi. </w:t>
      </w:r>
      <w:proofErr w:type="gramStart"/>
      <w:r w:rsidRPr="00DB0E5D">
        <w:rPr>
          <w:rFonts w:ascii="Times New Roman" w:hAnsi="Times New Roman" w:cs="Times New Roman"/>
          <w:sz w:val="28"/>
          <w:szCs w:val="28"/>
          <w:lang w:val="en-US"/>
        </w:rPr>
        <w:t>Foydalanuvchining xatolaridan himoyalash birinchi darajasi b</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vosita 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r tizimiga kiritiladi.</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Kiritiladigan har bir topshiriq uchun uni bajarishga alohida buyruq mavjud.</w:t>
      </w:r>
      <w:proofErr w:type="gramEnd"/>
      <w:r w:rsidRPr="00DB0E5D">
        <w:rPr>
          <w:rFonts w:ascii="Times New Roman" w:hAnsi="Times New Roman" w:cs="Times New Roman"/>
          <w:sz w:val="28"/>
          <w:szCs w:val="28"/>
          <w:lang w:val="en-US"/>
        </w:rPr>
        <w:t xml:space="preserve"> Topshiriqni bajarishda Birja kompyut</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r tizimi avtomatik ravishda bunday op</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ratsiyaning mumkinligini t</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kshiradi (masalan, d</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pon</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ntlangan qimmatli qo</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 xml:space="preserve">ozlar </w:t>
      </w:r>
      <w:proofErr w:type="gramStart"/>
      <w:r w:rsidRPr="00DB0E5D">
        <w:rPr>
          <w:rFonts w:ascii="Times New Roman" w:hAnsi="Times New Roman" w:cs="Times New Roman"/>
          <w:sz w:val="28"/>
          <w:szCs w:val="28"/>
          <w:lang w:val="en-US"/>
        </w:rPr>
        <w:t>b</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yicha</w:t>
      </w:r>
      <w:proofErr w:type="gramEnd"/>
      <w:r w:rsidRPr="00DB0E5D">
        <w:rPr>
          <w:rFonts w:ascii="Times New Roman" w:hAnsi="Times New Roman" w:cs="Times New Roman"/>
          <w:sz w:val="28"/>
          <w:szCs w:val="28"/>
          <w:lang w:val="en-US"/>
        </w:rPr>
        <w:t xml:space="preserve"> sotuvga buyurtma b</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rishda tizim avtomatik ravishda bu qimmatli qo</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ozlarning d</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pozitariyda mavjudlgini t</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kshiradi va «sotuvga qo</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ozlar» r</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gistridan «buyurtmaga q</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yilgan qo</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ozlar» r</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 xml:space="preserve">gistriga provodka </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tkazadi.</w:t>
      </w:r>
    </w:p>
    <w:p w14:paraId="1D656434" w14:textId="4F4374C7" w:rsidR="00F36ACE" w:rsidRPr="00DB0E5D" w:rsidRDefault="00F36ACE" w:rsidP="007371CF">
      <w:pPr>
        <w:shd w:val="clear" w:color="auto" w:fill="FFFFFF"/>
        <w:autoSpaceDE w:val="0"/>
        <w:autoSpaceDN w:val="0"/>
        <w:adjustRightInd w:val="0"/>
        <w:spacing w:after="0" w:line="353"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Birja savdosining s</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 xml:space="preserve">zilarli </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sishi tovar bozori, xomashyo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oziq-ovqat bozori uchun tovar birjalari ahamiyatining ortishiga olib k</w:t>
      </w:r>
      <w:r w:rsidRPr="00DB0E5D">
        <w:rPr>
          <w:rFonts w:ascii="Times New Roman" w:hAnsi="Times New Roman" w:cs="Times New Roman"/>
          <w:sz w:val="28"/>
          <w:szCs w:val="28"/>
        </w:rPr>
        <w:t>е</w:t>
      </w:r>
      <w:r w:rsidR="00936E23">
        <w:rPr>
          <w:rFonts w:ascii="Times New Roman" w:hAnsi="Times New Roman" w:cs="Times New Roman"/>
          <w:sz w:val="28"/>
          <w:szCs w:val="28"/>
          <w:lang w:val="en-US"/>
        </w:rPr>
        <w:t xml:space="preserve">ldi. Ularning </w:t>
      </w:r>
      <w:proofErr w:type="gramStart"/>
      <w:r w:rsidR="00936E23">
        <w:rPr>
          <w:rFonts w:ascii="Times New Roman" w:hAnsi="Times New Roman" w:cs="Times New Roman"/>
          <w:sz w:val="28"/>
          <w:szCs w:val="28"/>
          <w:lang w:val="en-US"/>
        </w:rPr>
        <w:t>ko‘</w:t>
      </w:r>
      <w:r w:rsidRPr="00DB0E5D">
        <w:rPr>
          <w:rFonts w:ascii="Times New Roman" w:hAnsi="Times New Roman" w:cs="Times New Roman"/>
          <w:sz w:val="28"/>
          <w:szCs w:val="28"/>
          <w:lang w:val="en-US"/>
        </w:rPr>
        <w:t>plab</w:t>
      </w:r>
      <w:proofErr w:type="gramEnd"/>
      <w:r w:rsidRPr="00DB0E5D">
        <w:rPr>
          <w:rFonts w:ascii="Times New Roman" w:hAnsi="Times New Roman" w:cs="Times New Roman"/>
          <w:sz w:val="28"/>
          <w:szCs w:val="28"/>
          <w:lang w:val="en-US"/>
        </w:rPr>
        <w:t xml:space="preserve"> turlari b</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yicha birja aylanmalari jahon savdosi va jahon ishlab chiqarish hajmidan bir n</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cha marta ortiq.</w:t>
      </w:r>
    </w:p>
    <w:p w14:paraId="55C1E3D3" w14:textId="77777777" w:rsidR="00F36ACE" w:rsidRPr="00DB0E5D" w:rsidRDefault="00F36ACE" w:rsidP="007371CF">
      <w:pPr>
        <w:shd w:val="clear" w:color="auto" w:fill="FFFFFF"/>
        <w:autoSpaceDE w:val="0"/>
        <w:autoSpaceDN w:val="0"/>
        <w:adjustRightInd w:val="0"/>
        <w:spacing w:after="0" w:line="353"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Garchi birjalarda tovarlarni r</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al yetkazib b</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rish mos k</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 xml:space="preserve">luvchi tovarlar bilan jahon savdosining 5-10%idan ortmasada, jahon bozorida narxlar shakllanishi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lastRenderedPageBreak/>
        <w:t>muayyan bitimlarga, Shuningd</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k, firmalar faoliyati natijalariga birjalar ta`siri juda katta.</w:t>
      </w:r>
    </w:p>
    <w:p w14:paraId="0A4DF3B1" w14:textId="0319F7CC" w:rsidR="00F36ACE" w:rsidRPr="00DB0E5D" w:rsidRDefault="00936E23" w:rsidP="00F32EA8">
      <w:pPr>
        <w:shd w:val="clear" w:color="auto" w:fill="FFFFFF"/>
        <w:autoSpaceDE w:val="0"/>
        <w:autoSpaceDN w:val="0"/>
        <w:adjustRightInd w:val="0"/>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Oxirgi yigirma-o‘</w:t>
      </w:r>
      <w:r w:rsidR="00F36ACE" w:rsidRPr="00DB0E5D">
        <w:rPr>
          <w:rFonts w:ascii="Times New Roman" w:hAnsi="Times New Roman" w:cs="Times New Roman"/>
          <w:sz w:val="28"/>
          <w:szCs w:val="28"/>
          <w:lang w:val="en-US"/>
        </w:rPr>
        <w:t xml:space="preserve">ttiz yil davomida birja aylanmasining jiddiy </w:t>
      </w:r>
      <w:r>
        <w:rPr>
          <w:rFonts w:ascii="Times New Roman" w:hAnsi="Times New Roman" w:cs="Times New Roman"/>
          <w:sz w:val="28"/>
          <w:szCs w:val="28"/>
          <w:lang w:val="en-US"/>
        </w:rPr>
        <w:t>o‘</w:t>
      </w:r>
      <w:r w:rsidR="00F36ACE" w:rsidRPr="00DB0E5D">
        <w:rPr>
          <w:rFonts w:ascii="Times New Roman" w:hAnsi="Times New Roman" w:cs="Times New Roman"/>
          <w:sz w:val="28"/>
          <w:szCs w:val="28"/>
          <w:lang w:val="en-US"/>
        </w:rPr>
        <w:t>sishiga yangi t</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xnik vositalar, avvalo, EHMlarning joriy qi</w:t>
      </w:r>
      <w:r w:rsidR="001B2AA4">
        <w:rPr>
          <w:rFonts w:ascii="Times New Roman" w:hAnsi="Times New Roman" w:cs="Times New Roman"/>
          <w:sz w:val="28"/>
          <w:szCs w:val="28"/>
          <w:lang w:val="en-US"/>
        </w:rPr>
        <w:t>l</w:t>
      </w:r>
      <w:r w:rsidR="00F36ACE" w:rsidRPr="00DB0E5D">
        <w:rPr>
          <w:rFonts w:ascii="Times New Roman" w:hAnsi="Times New Roman" w:cs="Times New Roman"/>
          <w:sz w:val="28"/>
          <w:szCs w:val="28"/>
          <w:lang w:val="en-US"/>
        </w:rPr>
        <w:t xml:space="preserve">inishi sabab </w:t>
      </w:r>
      <w:proofErr w:type="gramStart"/>
      <w:r w:rsidR="00F36ACE" w:rsidRPr="00DB0E5D">
        <w:rPr>
          <w:rFonts w:ascii="Times New Roman" w:hAnsi="Times New Roman" w:cs="Times New Roman"/>
          <w:sz w:val="28"/>
          <w:szCs w:val="28"/>
          <w:lang w:val="en-US"/>
        </w:rPr>
        <w:t>b</w:t>
      </w:r>
      <w:r>
        <w:rPr>
          <w:rFonts w:ascii="Times New Roman" w:hAnsi="Times New Roman" w:cs="Times New Roman"/>
          <w:sz w:val="28"/>
          <w:szCs w:val="28"/>
          <w:lang w:val="en-US"/>
        </w:rPr>
        <w:t>o‘</w:t>
      </w:r>
      <w:r w:rsidR="00F36ACE" w:rsidRPr="00DB0E5D">
        <w:rPr>
          <w:rFonts w:ascii="Times New Roman" w:hAnsi="Times New Roman" w:cs="Times New Roman"/>
          <w:sz w:val="28"/>
          <w:szCs w:val="28"/>
          <w:lang w:val="en-US"/>
        </w:rPr>
        <w:t>ldi</w:t>
      </w:r>
      <w:proofErr w:type="gramEnd"/>
      <w:r w:rsidR="00F36ACE" w:rsidRPr="00DB0E5D">
        <w:rPr>
          <w:rFonts w:ascii="Times New Roman" w:hAnsi="Times New Roman" w:cs="Times New Roman"/>
          <w:sz w:val="28"/>
          <w:szCs w:val="28"/>
          <w:lang w:val="en-US"/>
        </w:rPr>
        <w:t xml:space="preserve">. Masalan, hisob-kitob palatalarida EHM </w:t>
      </w:r>
      <w:r>
        <w:rPr>
          <w:rFonts w:ascii="Times New Roman" w:hAnsi="Times New Roman" w:cs="Times New Roman"/>
          <w:sz w:val="28"/>
          <w:szCs w:val="28"/>
          <w:lang w:val="en-US"/>
        </w:rPr>
        <w:t>o‘</w:t>
      </w:r>
      <w:r w:rsidR="00F36ACE" w:rsidRPr="00DB0E5D">
        <w:rPr>
          <w:rFonts w:ascii="Times New Roman" w:hAnsi="Times New Roman" w:cs="Times New Roman"/>
          <w:sz w:val="28"/>
          <w:szCs w:val="28"/>
          <w:lang w:val="en-US"/>
        </w:rPr>
        <w:t xml:space="preserve">rnatish mijozlar bilan hisob-kitoblarni avtomatlashtirish, hisob-kitob, komission foizlar hisoblash, axborotni saqlash </w:t>
      </w:r>
      <w:proofErr w:type="gramStart"/>
      <w:r w:rsidR="00F36ACE" w:rsidRPr="00DB0E5D">
        <w:rPr>
          <w:rFonts w:ascii="Times New Roman" w:hAnsi="Times New Roman" w:cs="Times New Roman"/>
          <w:sz w:val="28"/>
          <w:szCs w:val="28"/>
          <w:lang w:val="en-US"/>
        </w:rPr>
        <w:t>va</w:t>
      </w:r>
      <w:proofErr w:type="gramEnd"/>
      <w:r w:rsidR="00F36ACE" w:rsidRPr="00DB0E5D">
        <w:rPr>
          <w:rFonts w:ascii="Times New Roman" w:hAnsi="Times New Roman" w:cs="Times New Roman"/>
          <w:sz w:val="28"/>
          <w:szCs w:val="28"/>
          <w:lang w:val="en-US"/>
        </w:rPr>
        <w:t xml:space="preserve"> h.k. bilan bo</w:t>
      </w:r>
      <w:r>
        <w:rPr>
          <w:rFonts w:ascii="Times New Roman" w:hAnsi="Times New Roman" w:cs="Times New Roman"/>
          <w:sz w:val="28"/>
          <w:szCs w:val="28"/>
          <w:lang w:val="en-US"/>
        </w:rPr>
        <w:t>g‘</w:t>
      </w:r>
      <w:r w:rsidR="00F36ACE" w:rsidRPr="00DB0E5D">
        <w:rPr>
          <w:rFonts w:ascii="Times New Roman" w:hAnsi="Times New Roman" w:cs="Times New Roman"/>
          <w:sz w:val="28"/>
          <w:szCs w:val="28"/>
          <w:lang w:val="en-US"/>
        </w:rPr>
        <w:t>l</w:t>
      </w:r>
      <w:r>
        <w:rPr>
          <w:rFonts w:ascii="Times New Roman" w:hAnsi="Times New Roman" w:cs="Times New Roman"/>
          <w:sz w:val="28"/>
          <w:szCs w:val="28"/>
          <w:lang w:val="en-US"/>
        </w:rPr>
        <w:t>iq barcha zarur hujjatlardan ko‘</w:t>
      </w:r>
      <w:r w:rsidR="00F36ACE" w:rsidRPr="00DB0E5D">
        <w:rPr>
          <w:rFonts w:ascii="Times New Roman" w:hAnsi="Times New Roman" w:cs="Times New Roman"/>
          <w:sz w:val="28"/>
          <w:szCs w:val="28"/>
          <w:lang w:val="en-US"/>
        </w:rPr>
        <w:t>chirma olish muammolarini t</w:t>
      </w:r>
      <w:r>
        <w:rPr>
          <w:rFonts w:ascii="Times New Roman" w:hAnsi="Times New Roman" w:cs="Times New Roman"/>
          <w:sz w:val="28"/>
          <w:szCs w:val="28"/>
          <w:lang w:val="en-US"/>
        </w:rPr>
        <w:t>o‘</w:t>
      </w:r>
      <w:r w:rsidR="00F36ACE" w:rsidRPr="00DB0E5D">
        <w:rPr>
          <w:rFonts w:ascii="Times New Roman" w:hAnsi="Times New Roman" w:cs="Times New Roman"/>
          <w:sz w:val="28"/>
          <w:szCs w:val="28"/>
          <w:lang w:val="en-US"/>
        </w:rPr>
        <w:t>liq hal etishga imkon b</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rdi. Bundan tashqari, fyuch</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 xml:space="preserve">rs savdosiga xizmat </w:t>
      </w:r>
      <w:proofErr w:type="gramStart"/>
      <w:r w:rsidR="00F36ACE" w:rsidRPr="00DB0E5D">
        <w:rPr>
          <w:rFonts w:ascii="Times New Roman" w:hAnsi="Times New Roman" w:cs="Times New Roman"/>
          <w:sz w:val="28"/>
          <w:szCs w:val="28"/>
          <w:lang w:val="en-US"/>
        </w:rPr>
        <w:t>k</w:t>
      </w:r>
      <w:r>
        <w:rPr>
          <w:rFonts w:ascii="Times New Roman" w:hAnsi="Times New Roman" w:cs="Times New Roman"/>
          <w:sz w:val="28"/>
          <w:szCs w:val="28"/>
          <w:lang w:val="en-US"/>
        </w:rPr>
        <w:t>o‘</w:t>
      </w:r>
      <w:r w:rsidR="00F36ACE" w:rsidRPr="00DB0E5D">
        <w:rPr>
          <w:rFonts w:ascii="Times New Roman" w:hAnsi="Times New Roman" w:cs="Times New Roman"/>
          <w:sz w:val="28"/>
          <w:szCs w:val="28"/>
          <w:lang w:val="en-US"/>
        </w:rPr>
        <w:t>rsatish</w:t>
      </w:r>
      <w:proofErr w:type="gramEnd"/>
      <w:r w:rsidR="00F36ACE" w:rsidRPr="00DB0E5D">
        <w:rPr>
          <w:rFonts w:ascii="Times New Roman" w:hAnsi="Times New Roman" w:cs="Times New Roman"/>
          <w:sz w:val="28"/>
          <w:szCs w:val="28"/>
          <w:lang w:val="en-US"/>
        </w:rPr>
        <w:t xml:space="preserve"> xarajatlarlarini pasaytirish, hujjatlar bilan ishlashni t</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zlatish va sifatini oshirish, birja savdosini k</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 xml:space="preserve">ngaytirish uchun shart-sharoitlar yaratishga erishildi. </w:t>
      </w:r>
      <w:proofErr w:type="gramStart"/>
      <w:r w:rsidR="00F36ACE" w:rsidRPr="00DB0E5D">
        <w:rPr>
          <w:rFonts w:ascii="Times New Roman" w:hAnsi="Times New Roman" w:cs="Times New Roman"/>
          <w:sz w:val="28"/>
          <w:szCs w:val="28"/>
          <w:lang w:val="en-US"/>
        </w:rPr>
        <w:t>EHM joriy qilinishi nafaqat bitta mamlakat, balki qator mamlakatlarning birdaniga bir n</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chta birjasi uchun hisob-kitoblarni bitta markazda mujassamlash imkonini b</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radi.</w:t>
      </w:r>
      <w:proofErr w:type="gramEnd"/>
    </w:p>
    <w:p w14:paraId="6B8A7F33" w14:textId="7C9553DA" w:rsidR="00F36ACE" w:rsidRPr="00DB0E5D" w:rsidRDefault="00936E23" w:rsidP="00F32EA8">
      <w:pPr>
        <w:spacing w:after="0" w:line="360" w:lineRule="auto"/>
        <w:ind w:firstLine="709"/>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Birjalarda EHMni qo‘</w:t>
      </w:r>
      <w:r w:rsidR="00F36ACE" w:rsidRPr="00DB0E5D">
        <w:rPr>
          <w:rFonts w:ascii="Times New Roman" w:hAnsi="Times New Roman" w:cs="Times New Roman"/>
          <w:sz w:val="28"/>
          <w:szCs w:val="28"/>
          <w:lang w:val="en-US"/>
        </w:rPr>
        <w:t>llash birja</w:t>
      </w:r>
      <w:r>
        <w:rPr>
          <w:rFonts w:ascii="Times New Roman" w:hAnsi="Times New Roman" w:cs="Times New Roman"/>
          <w:sz w:val="28"/>
          <w:szCs w:val="28"/>
          <w:lang w:val="en-US"/>
        </w:rPr>
        <w:t xml:space="preserve"> savdosi jarayonining o‘</w:t>
      </w:r>
      <w:r w:rsidR="00F36ACE" w:rsidRPr="00DB0E5D">
        <w:rPr>
          <w:rFonts w:ascii="Times New Roman" w:hAnsi="Times New Roman" w:cs="Times New Roman"/>
          <w:sz w:val="28"/>
          <w:szCs w:val="28"/>
          <w:lang w:val="en-US"/>
        </w:rPr>
        <w:t>zini avtomatlashtirishga imkon b</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radi.</w:t>
      </w:r>
      <w:proofErr w:type="gramEnd"/>
      <w:r w:rsidR="00F36ACE" w:rsidRPr="00DB0E5D">
        <w:rPr>
          <w:rFonts w:ascii="Times New Roman" w:hAnsi="Times New Roman" w:cs="Times New Roman"/>
          <w:sz w:val="28"/>
          <w:szCs w:val="28"/>
          <w:lang w:val="en-US"/>
        </w:rPr>
        <w:t xml:space="preserve"> Narxlarni maxsus doskalarda yozish </w:t>
      </w:r>
      <w:r>
        <w:rPr>
          <w:rFonts w:ascii="Times New Roman" w:hAnsi="Times New Roman" w:cs="Times New Roman"/>
          <w:sz w:val="28"/>
          <w:szCs w:val="28"/>
          <w:lang w:val="en-US"/>
        </w:rPr>
        <w:t>o‘</w:t>
      </w:r>
      <w:r w:rsidR="00F36ACE" w:rsidRPr="00DB0E5D">
        <w:rPr>
          <w:rFonts w:ascii="Times New Roman" w:hAnsi="Times New Roman" w:cs="Times New Roman"/>
          <w:sz w:val="28"/>
          <w:szCs w:val="28"/>
          <w:lang w:val="en-US"/>
        </w:rPr>
        <w:t>rniga vid</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okotirovkalar kompyut</w:t>
      </w:r>
      <w:r w:rsidR="00F36ACE" w:rsidRPr="00DB0E5D">
        <w:rPr>
          <w:rFonts w:ascii="Times New Roman" w:hAnsi="Times New Roman" w:cs="Times New Roman"/>
          <w:sz w:val="28"/>
          <w:szCs w:val="28"/>
        </w:rPr>
        <w:t>е</w:t>
      </w:r>
      <w:r>
        <w:rPr>
          <w:rFonts w:ascii="Times New Roman" w:hAnsi="Times New Roman" w:cs="Times New Roman"/>
          <w:sz w:val="28"/>
          <w:szCs w:val="28"/>
          <w:lang w:val="en-US"/>
        </w:rPr>
        <w:t>r tizimi joriy qilinadi, ya’</w:t>
      </w:r>
      <w:r w:rsidR="00F36ACE" w:rsidRPr="00DB0E5D">
        <w:rPr>
          <w:rFonts w:ascii="Times New Roman" w:hAnsi="Times New Roman" w:cs="Times New Roman"/>
          <w:sz w:val="28"/>
          <w:szCs w:val="28"/>
          <w:lang w:val="en-US"/>
        </w:rPr>
        <w:t>ni kotirovkalar birja xalqasidagi p</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rif</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 xml:space="preserve">riya qurilmalaridan bir vaqtning </w:t>
      </w:r>
      <w:r>
        <w:rPr>
          <w:rFonts w:ascii="Times New Roman" w:hAnsi="Times New Roman" w:cs="Times New Roman"/>
          <w:sz w:val="28"/>
          <w:szCs w:val="28"/>
          <w:lang w:val="en-US"/>
        </w:rPr>
        <w:t>o‘</w:t>
      </w:r>
      <w:r w:rsidR="00F36ACE" w:rsidRPr="00DB0E5D">
        <w:rPr>
          <w:rFonts w:ascii="Times New Roman" w:hAnsi="Times New Roman" w:cs="Times New Roman"/>
          <w:sz w:val="28"/>
          <w:szCs w:val="28"/>
          <w:lang w:val="en-US"/>
        </w:rPr>
        <w:t>zida ularning t</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pasiga osib q</w:t>
      </w:r>
      <w:r>
        <w:rPr>
          <w:rFonts w:ascii="Times New Roman" w:hAnsi="Times New Roman" w:cs="Times New Roman"/>
          <w:sz w:val="28"/>
          <w:szCs w:val="28"/>
          <w:lang w:val="en-US"/>
        </w:rPr>
        <w:t>o‘</w:t>
      </w:r>
      <w:r w:rsidR="00F36ACE" w:rsidRPr="00DB0E5D">
        <w:rPr>
          <w:rFonts w:ascii="Times New Roman" w:hAnsi="Times New Roman" w:cs="Times New Roman"/>
          <w:sz w:val="28"/>
          <w:szCs w:val="28"/>
          <w:lang w:val="en-US"/>
        </w:rPr>
        <w:t>yilgan katta el</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ktron tablolarga, birja xalqasidagi t</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l</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fon budkalarda brok</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r va dil</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 xml:space="preserve">rlarning shaxsiy ekranlariga, </w:t>
      </w:r>
      <w:r w:rsidR="001B2AA4">
        <w:rPr>
          <w:rFonts w:ascii="Times New Roman" w:hAnsi="Times New Roman" w:cs="Times New Roman"/>
          <w:sz w:val="28"/>
          <w:szCs w:val="28"/>
          <w:lang w:val="en-US"/>
        </w:rPr>
        <w:t>s</w:t>
      </w:r>
      <w:r w:rsidR="00F36ACE" w:rsidRPr="00DB0E5D">
        <w:rPr>
          <w:rFonts w:ascii="Times New Roman" w:hAnsi="Times New Roman" w:cs="Times New Roman"/>
          <w:sz w:val="28"/>
          <w:szCs w:val="28"/>
          <w:lang w:val="en-US"/>
        </w:rPr>
        <w:t>huningd</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k, birja hududidan tashqarida b</w:t>
      </w:r>
      <w:r>
        <w:rPr>
          <w:rFonts w:ascii="Times New Roman" w:hAnsi="Times New Roman" w:cs="Times New Roman"/>
          <w:sz w:val="28"/>
          <w:szCs w:val="28"/>
          <w:lang w:val="en-US"/>
        </w:rPr>
        <w:t>o‘</w:t>
      </w:r>
      <w:r w:rsidR="00F36ACE" w:rsidRPr="00DB0E5D">
        <w:rPr>
          <w:rFonts w:ascii="Times New Roman" w:hAnsi="Times New Roman" w:cs="Times New Roman"/>
          <w:sz w:val="28"/>
          <w:szCs w:val="28"/>
          <w:lang w:val="en-US"/>
        </w:rPr>
        <w:t>lgan mijozlarga uzatiladi. Kompyut</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r tarmoqlari, vid</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 xml:space="preserve">okotirovka </w:t>
      </w:r>
      <w:proofErr w:type="gramStart"/>
      <w:r w:rsidR="00F36ACE" w:rsidRPr="00DB0E5D">
        <w:rPr>
          <w:rFonts w:ascii="Times New Roman" w:hAnsi="Times New Roman" w:cs="Times New Roman"/>
          <w:sz w:val="28"/>
          <w:szCs w:val="28"/>
          <w:lang w:val="en-US"/>
        </w:rPr>
        <w:t>va</w:t>
      </w:r>
      <w:proofErr w:type="gramEnd"/>
      <w:r w:rsidR="00F36ACE" w:rsidRPr="00DB0E5D">
        <w:rPr>
          <w:rFonts w:ascii="Times New Roman" w:hAnsi="Times New Roman" w:cs="Times New Roman"/>
          <w:sz w:val="28"/>
          <w:szCs w:val="28"/>
          <w:lang w:val="en-US"/>
        </w:rPr>
        <w:t xml:space="preserve"> boshqa eng yangi t</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xnik vositalardan foydalanish bitimlarni bir lahzada tuzish imkonini b</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radi. Am</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rikanining yirik birjalarida tungi paytda ham el</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ktron savdo el</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m</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ntlarining joriy qilinishi sababli tunu-k</w:t>
      </w:r>
      <w:r>
        <w:rPr>
          <w:rFonts w:ascii="Times New Roman" w:hAnsi="Times New Roman" w:cs="Times New Roman"/>
          <w:sz w:val="28"/>
          <w:szCs w:val="28"/>
          <w:lang w:val="en-US"/>
        </w:rPr>
        <w:t xml:space="preserve">un savdo qilish imkoni paydo </w:t>
      </w:r>
      <w:proofErr w:type="gramStart"/>
      <w:r>
        <w:rPr>
          <w:rFonts w:ascii="Times New Roman" w:hAnsi="Times New Roman" w:cs="Times New Roman"/>
          <w:sz w:val="28"/>
          <w:szCs w:val="28"/>
          <w:lang w:val="en-US"/>
        </w:rPr>
        <w:t>bo‘l</w:t>
      </w:r>
      <w:r w:rsidR="00F36ACE" w:rsidRPr="00DB0E5D">
        <w:rPr>
          <w:rFonts w:ascii="Times New Roman" w:hAnsi="Times New Roman" w:cs="Times New Roman"/>
          <w:sz w:val="28"/>
          <w:szCs w:val="28"/>
          <w:lang w:val="en-US"/>
        </w:rPr>
        <w:t>di</w:t>
      </w:r>
      <w:proofErr w:type="gramEnd"/>
      <w:r w:rsidR="00F36ACE" w:rsidRPr="00DB0E5D">
        <w:rPr>
          <w:rFonts w:ascii="Times New Roman" w:hAnsi="Times New Roman" w:cs="Times New Roman"/>
          <w:sz w:val="28"/>
          <w:szCs w:val="28"/>
          <w:lang w:val="en-US"/>
        </w:rPr>
        <w:t xml:space="preserve">. </w:t>
      </w:r>
      <w:proofErr w:type="gramStart"/>
      <w:r w:rsidR="00F36ACE" w:rsidRPr="00DB0E5D">
        <w:rPr>
          <w:rFonts w:ascii="Times New Roman" w:hAnsi="Times New Roman" w:cs="Times New Roman"/>
          <w:sz w:val="28"/>
          <w:szCs w:val="28"/>
          <w:lang w:val="en-US"/>
        </w:rPr>
        <w:t>Oxirgi yillarda el</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ktron birjalar tuzishga harakatlar qilindi.</w:t>
      </w:r>
      <w:proofErr w:type="gramEnd"/>
      <w:r w:rsidR="00F36ACE" w:rsidRPr="00DB0E5D">
        <w:rPr>
          <w:rFonts w:ascii="Times New Roman" w:hAnsi="Times New Roman" w:cs="Times New Roman"/>
          <w:sz w:val="28"/>
          <w:szCs w:val="28"/>
          <w:lang w:val="en-US"/>
        </w:rPr>
        <w:t xml:space="preserve"> Turli el</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ktron savdo tizimlarini joriy qilish r</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jalari Am</w:t>
      </w:r>
      <w:r w:rsidR="00F36ACE" w:rsidRPr="00DB0E5D">
        <w:rPr>
          <w:rFonts w:ascii="Times New Roman" w:hAnsi="Times New Roman" w:cs="Times New Roman"/>
          <w:sz w:val="28"/>
          <w:szCs w:val="28"/>
        </w:rPr>
        <w:t>е</w:t>
      </w:r>
      <w:r w:rsidR="00F36ACE" w:rsidRPr="00DB0E5D">
        <w:rPr>
          <w:rFonts w:ascii="Times New Roman" w:hAnsi="Times New Roman" w:cs="Times New Roman"/>
          <w:sz w:val="28"/>
          <w:szCs w:val="28"/>
          <w:lang w:val="en-US"/>
        </w:rPr>
        <w:t xml:space="preserve">rika </w:t>
      </w:r>
      <w:proofErr w:type="gramStart"/>
      <w:r w:rsidR="00F36ACE" w:rsidRPr="00DB0E5D">
        <w:rPr>
          <w:rFonts w:ascii="Times New Roman" w:hAnsi="Times New Roman" w:cs="Times New Roman"/>
          <w:sz w:val="28"/>
          <w:szCs w:val="28"/>
          <w:lang w:val="en-US"/>
        </w:rPr>
        <w:t>va</w:t>
      </w:r>
      <w:proofErr w:type="gramEnd"/>
      <w:r w:rsidR="00F36ACE" w:rsidRPr="00DB0E5D">
        <w:rPr>
          <w:rFonts w:ascii="Times New Roman" w:hAnsi="Times New Roman" w:cs="Times New Roman"/>
          <w:sz w:val="28"/>
          <w:szCs w:val="28"/>
          <w:lang w:val="en-US"/>
        </w:rPr>
        <w:t xml:space="preserve"> Angliya birjalarida ishla chiqilmoqda.</w:t>
      </w:r>
    </w:p>
    <w:p w14:paraId="277CE193" w14:textId="77777777" w:rsidR="007371CF" w:rsidRDefault="007371CF">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50BAC87C" w14:textId="36B70D10" w:rsidR="00F36ACE" w:rsidRPr="00DB0E5D" w:rsidRDefault="00F36ACE" w:rsidP="007371CF">
      <w:pPr>
        <w:spacing w:after="240" w:line="360" w:lineRule="auto"/>
        <w:jc w:val="center"/>
        <w:rPr>
          <w:rFonts w:ascii="Times New Roman" w:hAnsi="Times New Roman" w:cs="Times New Roman"/>
          <w:b/>
          <w:bCs/>
          <w:sz w:val="28"/>
          <w:szCs w:val="28"/>
          <w:lang w:val="en-US"/>
        </w:rPr>
      </w:pPr>
      <w:r w:rsidRPr="00DB0E5D">
        <w:rPr>
          <w:rFonts w:ascii="Times New Roman" w:hAnsi="Times New Roman" w:cs="Times New Roman"/>
          <w:b/>
          <w:bCs/>
          <w:sz w:val="28"/>
          <w:szCs w:val="28"/>
          <w:lang w:val="en-US"/>
        </w:rPr>
        <w:lastRenderedPageBreak/>
        <w:t>XULOSA</w:t>
      </w:r>
    </w:p>
    <w:p w14:paraId="3C34D496" w14:textId="6477F950" w:rsidR="005A7D37" w:rsidRPr="00DB0E5D" w:rsidRDefault="005A7D37" w:rsidP="00DB0E5D">
      <w:pPr>
        <w:spacing w:after="0" w:line="360" w:lineRule="auto"/>
        <w:ind w:firstLine="709"/>
        <w:jc w:val="both"/>
        <w:rPr>
          <w:rFonts w:ascii="Times New Roman" w:hAnsi="Times New Roman" w:cs="Times New Roman"/>
          <w:sz w:val="28"/>
          <w:szCs w:val="28"/>
          <w:lang w:val="it-IT"/>
        </w:rPr>
      </w:pPr>
      <w:r w:rsidRPr="00DB0E5D">
        <w:rPr>
          <w:rFonts w:ascii="Times New Roman" w:hAnsi="Times New Roman" w:cs="Times New Roman"/>
          <w:sz w:val="28"/>
          <w:szCs w:val="28"/>
          <w:lang w:val="it-IT"/>
        </w:rPr>
        <w:t>Oʼzbekiston iqtisodiyotida bozor munosabatlarining hukm surishi, ayniqsa, tovar xom-ashyo va fond boyliklari muomalasi sohasida tub oʼzgarishlar bilan birgalikda roʼy berishi kuzatilmoqda. Bozor</w:t>
      </w:r>
      <w:r w:rsidR="000114A8" w:rsidRPr="00DB0E5D">
        <w:rPr>
          <w:rFonts w:ascii="Times New Roman" w:hAnsi="Times New Roman" w:cs="Times New Roman"/>
          <w:sz w:val="28"/>
          <w:szCs w:val="28"/>
          <w:lang w:val="it-IT"/>
        </w:rPr>
        <w:t xml:space="preserve"> </w:t>
      </w:r>
      <w:r w:rsidRPr="00DB0E5D">
        <w:rPr>
          <w:rFonts w:ascii="Times New Roman" w:hAnsi="Times New Roman" w:cs="Times New Roman"/>
          <w:sz w:val="28"/>
          <w:szCs w:val="28"/>
          <w:lang w:val="it-IT"/>
        </w:rPr>
        <w:t xml:space="preserve">iqtisodiyotida tovar xom-ashyo va fond boyliklari muomalasi sohasining asosiy elementlaridan biri birjalar hisoblanadi. Zamonaviy bozor tizimiga kiradigan birjalar jamiyatda mahsulot ishlab chiqarish aylanmasining tezlashuviga va kengaytirilgan ishlab chiqarish jarayonining uzluksizligiga xizmat qiladi. Birjalar tufayli tovarlarning muomalada boʼlish vaqtining qisqarishi asosiy fondlar va mehnat vositalaridan foydalanish samaradorligini oshiradi, bank kreditlari va aylanma vositalarga ehtiyojni kamaytiradi va shu tariqa boshqa tarmoqlarga yoʼnaltirilgan resurslar hajmini oshirishga imkon beradi. </w:t>
      </w:r>
      <w:r w:rsidR="00A93149" w:rsidRPr="00DB0E5D">
        <w:rPr>
          <w:rFonts w:ascii="Times New Roman" w:hAnsi="Times New Roman" w:cs="Times New Roman"/>
          <w:sz w:val="28"/>
          <w:szCs w:val="28"/>
          <w:lang w:val="it-IT"/>
        </w:rPr>
        <w:t>S</w:t>
      </w:r>
      <w:r w:rsidRPr="00DB0E5D">
        <w:rPr>
          <w:rFonts w:ascii="Times New Roman" w:hAnsi="Times New Roman" w:cs="Times New Roman"/>
          <w:sz w:val="28"/>
          <w:szCs w:val="28"/>
          <w:lang w:val="it-IT"/>
        </w:rPr>
        <w:t>hu sababli birja tizimi orqali mablagʼlar aylanish tezligini oshirish hozirgi kunda dolzarb sanalgan asosiy iqtisodiy vazifalardan biri sanaladi.</w:t>
      </w:r>
    </w:p>
    <w:p w14:paraId="52B623D9" w14:textId="4764D8C1" w:rsidR="00A86624" w:rsidRPr="00DB0E5D" w:rsidRDefault="00A86624" w:rsidP="00DB0E5D">
      <w:pPr>
        <w:spacing w:after="0" w:line="360"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Birjalar bozor infratuzilmasining muhim instituti sifatida tarixan rivojla</w:t>
      </w:r>
      <w:r w:rsidR="00936E23">
        <w:rPr>
          <w:rFonts w:ascii="Times New Roman" w:hAnsi="Times New Roman" w:cs="Times New Roman"/>
          <w:sz w:val="28"/>
          <w:szCs w:val="28"/>
          <w:lang w:val="en-US"/>
        </w:rPr>
        <w:t>nishning muhim bosqichlaridan o‘</w:t>
      </w:r>
      <w:r w:rsidRPr="00DB0E5D">
        <w:rPr>
          <w:rFonts w:ascii="Times New Roman" w:hAnsi="Times New Roman" w:cs="Times New Roman"/>
          <w:sz w:val="28"/>
          <w:szCs w:val="28"/>
          <w:lang w:val="en-US"/>
        </w:rPr>
        <w:t>tgan.</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Bu jarayon birjalar faoliyatining takomillashib, kengayib borishiga xizmat qilgan.</w:t>
      </w:r>
      <w:proofErr w:type="gramEnd"/>
      <w:r w:rsidRPr="00DB0E5D">
        <w:rPr>
          <w:rFonts w:ascii="Times New Roman" w:hAnsi="Times New Roman" w:cs="Times New Roman"/>
          <w:sz w:val="28"/>
          <w:szCs w:val="28"/>
          <w:lang w:val="en-US"/>
        </w:rPr>
        <w:t xml:space="preserve"> Birjalarning muhim turlari sifatida dastla</w:t>
      </w:r>
      <w:r w:rsidR="00936E23">
        <w:rPr>
          <w:rFonts w:ascii="Times New Roman" w:hAnsi="Times New Roman" w:cs="Times New Roman"/>
          <w:sz w:val="28"/>
          <w:szCs w:val="28"/>
          <w:lang w:val="en-US"/>
        </w:rPr>
        <w:t xml:space="preserve">b tovar birialari rivolangan </w:t>
      </w:r>
      <w:proofErr w:type="gramStart"/>
      <w:r w:rsidR="00936E23">
        <w:rPr>
          <w:rFonts w:ascii="Times New Roman" w:hAnsi="Times New Roman" w:cs="Times New Roman"/>
          <w:sz w:val="28"/>
          <w:szCs w:val="28"/>
          <w:lang w:val="en-US"/>
        </w:rPr>
        <w:t>bo‘</w:t>
      </w:r>
      <w:r w:rsidRPr="00DB0E5D">
        <w:rPr>
          <w:rFonts w:ascii="Times New Roman" w:hAnsi="Times New Roman" w:cs="Times New Roman"/>
          <w:sz w:val="28"/>
          <w:szCs w:val="28"/>
          <w:lang w:val="en-US"/>
        </w:rPr>
        <w:t>lsa</w:t>
      </w:r>
      <w:proofErr w:type="gramEnd"/>
      <w:r w:rsidRPr="00DB0E5D">
        <w:rPr>
          <w:rFonts w:ascii="Times New Roman" w:hAnsi="Times New Roman" w:cs="Times New Roman"/>
          <w:sz w:val="28"/>
          <w:szCs w:val="28"/>
          <w:lang w:val="en-US"/>
        </w:rPr>
        <w:t>, keyinchalik valyuta birja</w:t>
      </w:r>
      <w:r w:rsidR="00936E23">
        <w:rPr>
          <w:rFonts w:ascii="Times New Roman" w:hAnsi="Times New Roman" w:cs="Times New Roman"/>
          <w:sz w:val="28"/>
          <w:szCs w:val="28"/>
          <w:lang w:val="en-US"/>
        </w:rPr>
        <w:t>lari va fond birjalari paydo bo‘</w:t>
      </w:r>
      <w:r w:rsidRPr="00DB0E5D">
        <w:rPr>
          <w:rFonts w:ascii="Times New Roman" w:hAnsi="Times New Roman" w:cs="Times New Roman"/>
          <w:sz w:val="28"/>
          <w:szCs w:val="28"/>
          <w:lang w:val="en-US"/>
        </w:rPr>
        <w:t>Idi. Bugungi kunga kunga kelib birjala</w:t>
      </w:r>
      <w:r w:rsidR="00936E23">
        <w:rPr>
          <w:rFonts w:ascii="Times New Roman" w:hAnsi="Times New Roman" w:cs="Times New Roman"/>
          <w:sz w:val="28"/>
          <w:szCs w:val="28"/>
          <w:lang w:val="en-US"/>
        </w:rPr>
        <w:t xml:space="preserve">rda elektron savdo tizimlari yo‘lga qo‘yilgan </w:t>
      </w:r>
      <w:proofErr w:type="gramStart"/>
      <w:r w:rsidR="00936E23">
        <w:rPr>
          <w:rFonts w:ascii="Times New Roman" w:hAnsi="Times New Roman" w:cs="Times New Roman"/>
          <w:sz w:val="28"/>
          <w:szCs w:val="28"/>
          <w:lang w:val="en-US"/>
        </w:rPr>
        <w:t>bo‘</w:t>
      </w:r>
      <w:r w:rsidRPr="00DB0E5D">
        <w:rPr>
          <w:rFonts w:ascii="Times New Roman" w:hAnsi="Times New Roman" w:cs="Times New Roman"/>
          <w:sz w:val="28"/>
          <w:szCs w:val="28"/>
          <w:lang w:val="en-US"/>
        </w:rPr>
        <w:t>lib</w:t>
      </w:r>
      <w:proofErr w:type="gramEnd"/>
      <w:r w:rsidRPr="00DB0E5D">
        <w:rPr>
          <w:rFonts w:ascii="Times New Roman" w:hAnsi="Times New Roman" w:cs="Times New Roman"/>
          <w:sz w:val="28"/>
          <w:szCs w:val="28"/>
          <w:lang w:val="en-US"/>
        </w:rPr>
        <w:t>, bu amaliyot birja tov</w:t>
      </w:r>
      <w:r w:rsidR="00936E23">
        <w:rPr>
          <w:rFonts w:ascii="Times New Roman" w:hAnsi="Times New Roman" w:cs="Times New Roman"/>
          <w:sz w:val="28"/>
          <w:szCs w:val="28"/>
          <w:lang w:val="en-US"/>
        </w:rPr>
        <w:t>arlari savdo ko‘</w:t>
      </w:r>
      <w:r w:rsidRPr="00DB0E5D">
        <w:rPr>
          <w:rFonts w:ascii="Times New Roman" w:hAnsi="Times New Roman" w:cs="Times New Roman"/>
          <w:sz w:val="28"/>
          <w:szCs w:val="28"/>
          <w:lang w:val="en-US"/>
        </w:rPr>
        <w:t xml:space="preserve">lamining va doirasining kengayishiga, savdo hajmining oshishiga asos bo'lmoqda. </w:t>
      </w:r>
    </w:p>
    <w:p w14:paraId="308A0A95" w14:textId="425C677D" w:rsidR="00A86624" w:rsidRPr="00DB0E5D" w:rsidRDefault="00A86624" w:rsidP="00DB0E5D">
      <w:pPr>
        <w:spacing w:after="0" w:line="360"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Respublikamizda ham birjalar faoliyatini takomillashtirib borish masalasiga yuqori darajada e’tibor qaratilmoqda.</w:t>
      </w:r>
      <w:proofErr w:type="gramEnd"/>
      <w:r w:rsidRPr="00DB0E5D">
        <w:rPr>
          <w:rFonts w:ascii="Times New Roman" w:hAnsi="Times New Roman" w:cs="Times New Roman"/>
          <w:sz w:val="28"/>
          <w:szCs w:val="28"/>
          <w:lang w:val="en-US"/>
        </w:rPr>
        <w:t xml:space="preserve"> </w:t>
      </w:r>
      <w:proofErr w:type="gramStart"/>
      <w:r w:rsidRPr="00DB0E5D">
        <w:rPr>
          <w:rFonts w:ascii="Times New Roman" w:hAnsi="Times New Roman" w:cs="Times New Roman"/>
          <w:sz w:val="28"/>
          <w:szCs w:val="28"/>
          <w:lang w:val="en-US"/>
        </w:rPr>
        <w:t>Tovar birjalari tadbirkorlik sub'ektlari faoliyatining bosh maqsadi hisoblangan daromadlilikni ta'minlashda tovarlar savdosini</w:t>
      </w:r>
      <w:r w:rsidR="00936E23">
        <w:rPr>
          <w:rFonts w:ascii="Times New Roman" w:hAnsi="Times New Roman" w:cs="Times New Roman"/>
          <w:sz w:val="28"/>
          <w:szCs w:val="28"/>
          <w:lang w:val="en-US"/>
        </w:rPr>
        <w:t xml:space="preserve"> samarali tashkil etishi bois, t</w:t>
      </w:r>
      <w:r w:rsidRPr="00DB0E5D">
        <w:rPr>
          <w:rFonts w:ascii="Times New Roman" w:hAnsi="Times New Roman" w:cs="Times New Roman"/>
          <w:sz w:val="28"/>
          <w:szCs w:val="28"/>
          <w:lang w:val="en-US"/>
        </w:rPr>
        <w:t>ovar-xomashyo birjasi faoliyatini rivojlantirish nuqtai nazaridan yangi imkoniyatlar taqdim etishga jiddiy yondashilmoqda.</w:t>
      </w:r>
      <w:proofErr w:type="gramEnd"/>
    </w:p>
    <w:p w14:paraId="3AC4CC4C" w14:textId="52192E5B" w:rsidR="00A86624" w:rsidRPr="00DB0E5D" w:rsidRDefault="00A86624" w:rsidP="00DB0E5D">
      <w:pPr>
        <w:spacing w:after="0" w:line="360" w:lineRule="auto"/>
        <w:ind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Valyuta bozorini liberallashtirish borasida amalga oshirilib kelinayotgan islohotlar sharoitida valyuta biriasi faolivatini takomillashtirib borishga, xorijiy valyutalar savdolarida ochiqlik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shaffoflikni ta'minlashga ustuvorlik berilmoqda. </w:t>
      </w:r>
      <w:r w:rsidRPr="00DB0E5D">
        <w:rPr>
          <w:rFonts w:ascii="Times New Roman" w:hAnsi="Times New Roman" w:cs="Times New Roman"/>
          <w:sz w:val="28"/>
          <w:szCs w:val="28"/>
          <w:lang w:val="en-US"/>
        </w:rPr>
        <w:lastRenderedPageBreak/>
        <w:t xml:space="preserve">Jumladan, </w:t>
      </w:r>
      <w:proofErr w:type="gramStart"/>
      <w:r w:rsidRPr="00DB0E5D">
        <w:rPr>
          <w:rFonts w:ascii="Times New Roman" w:hAnsi="Times New Roman" w:cs="Times New Roman"/>
          <w:sz w:val="28"/>
          <w:szCs w:val="28"/>
          <w:lang w:val="en-US"/>
        </w:rPr>
        <w:t>Taraqqiyot  strategiyas</w:t>
      </w:r>
      <w:r w:rsidR="00936E23">
        <w:rPr>
          <w:rFonts w:ascii="Times New Roman" w:hAnsi="Times New Roman" w:cs="Times New Roman"/>
          <w:sz w:val="28"/>
          <w:szCs w:val="28"/>
          <w:lang w:val="en-US"/>
        </w:rPr>
        <w:t>i</w:t>
      </w:r>
      <w:proofErr w:type="gramEnd"/>
      <w:r w:rsidR="00936E23">
        <w:rPr>
          <w:rFonts w:ascii="Times New Roman" w:hAnsi="Times New Roman" w:cs="Times New Roman"/>
          <w:sz w:val="28"/>
          <w:szCs w:val="28"/>
          <w:lang w:val="en-US"/>
        </w:rPr>
        <w:t xml:space="preserve"> doirasida v</w:t>
      </w:r>
      <w:r w:rsidRPr="00DB0E5D">
        <w:rPr>
          <w:rFonts w:ascii="Times New Roman" w:hAnsi="Times New Roman" w:cs="Times New Roman"/>
          <w:sz w:val="28"/>
          <w:szCs w:val="28"/>
          <w:lang w:val="en-US"/>
        </w:rPr>
        <w:t>alyutani tartibga solishning ilg'or bozor mexanizmlarini bosqichma-bosqich joriy etilib kelinmoqda.</w:t>
      </w:r>
    </w:p>
    <w:p w14:paraId="2ADE551B" w14:textId="5361CE6F" w:rsidR="00A86624" w:rsidRPr="00DB0E5D" w:rsidRDefault="00A86624" w:rsidP="007371CF">
      <w:pPr>
        <w:spacing w:after="0" w:line="353" w:lineRule="auto"/>
        <w:ind w:firstLine="709"/>
        <w:jc w:val="both"/>
        <w:rPr>
          <w:rFonts w:ascii="Times New Roman" w:hAnsi="Times New Roman" w:cs="Times New Roman"/>
          <w:sz w:val="28"/>
          <w:szCs w:val="28"/>
          <w:lang w:val="en-US"/>
        </w:rPr>
      </w:pPr>
      <w:proofErr w:type="gramStart"/>
      <w:r w:rsidRPr="00DB0E5D">
        <w:rPr>
          <w:rFonts w:ascii="Times New Roman" w:hAnsi="Times New Roman" w:cs="Times New Roman"/>
          <w:sz w:val="28"/>
          <w:szCs w:val="28"/>
          <w:lang w:val="en-US"/>
        </w:rPr>
        <w:t>Fond biriasi orqali kapital oqimni samarali y</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lga qoyish, emitentlar tomonidan qo'shimcha moliyaviy resurslar jalb qilish, mahalliy korxonalar aksiyalarini xalqaro fond birjalarida joylashtirishga erishish kabilar alohida vazifalar sifatida belgilangan bir vaqtda mamlakatimiz suveren evroobligatsiyalarining London fond birjasida muvaffaqiyatli joylashtirilganligi korporativ emitentlar uchun yashil y</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lak vazifasini o'taydi.</w:t>
      </w:r>
      <w:proofErr w:type="gramEnd"/>
    </w:p>
    <w:p w14:paraId="79755511" w14:textId="76888F92" w:rsidR="005A7D37" w:rsidRPr="00DB0E5D" w:rsidRDefault="005A7D37" w:rsidP="007371CF">
      <w:pPr>
        <w:spacing w:after="0" w:line="353" w:lineRule="auto"/>
        <w:ind w:firstLine="709"/>
        <w:jc w:val="both"/>
        <w:rPr>
          <w:rFonts w:ascii="Times New Roman" w:hAnsi="Times New Roman" w:cs="Times New Roman"/>
          <w:sz w:val="28"/>
          <w:szCs w:val="28"/>
          <w:lang w:val="it-IT"/>
        </w:rPr>
      </w:pPr>
      <w:r w:rsidRPr="00DB0E5D">
        <w:rPr>
          <w:rFonts w:ascii="Times New Roman" w:hAnsi="Times New Roman" w:cs="Times New Roman"/>
          <w:sz w:val="28"/>
          <w:szCs w:val="28"/>
          <w:lang w:val="it-IT"/>
        </w:rPr>
        <w:t xml:space="preserve">Rivojlangan mamlakatlar tajribasidan kelib chiqib shuni aytishimiz mumkinki, birjalar faoliyati - davlatning iqtisodiy holatini baholaydigan muhim koʼrsatkich yaʼni barometr hisoblanadi. Chunki aksariyat </w:t>
      </w:r>
      <w:r w:rsidR="00A93149" w:rsidRPr="00DB0E5D">
        <w:rPr>
          <w:rFonts w:ascii="Times New Roman" w:hAnsi="Times New Roman" w:cs="Times New Roman"/>
          <w:sz w:val="28"/>
          <w:szCs w:val="28"/>
          <w:lang w:val="it-IT"/>
        </w:rPr>
        <w:t>x</w:t>
      </w:r>
      <w:r w:rsidRPr="00DB0E5D">
        <w:rPr>
          <w:rFonts w:ascii="Times New Roman" w:hAnsi="Times New Roman" w:cs="Times New Roman"/>
          <w:sz w:val="28"/>
          <w:szCs w:val="28"/>
          <w:lang w:val="it-IT"/>
        </w:rPr>
        <w:t>orijiy</w:t>
      </w:r>
      <w:r w:rsidR="00A93149" w:rsidRPr="00DB0E5D">
        <w:rPr>
          <w:rFonts w:ascii="Times New Roman" w:hAnsi="Times New Roman" w:cs="Times New Roman"/>
          <w:sz w:val="28"/>
          <w:szCs w:val="28"/>
          <w:lang w:val="it-IT"/>
        </w:rPr>
        <w:t xml:space="preserve"> </w:t>
      </w:r>
      <w:r w:rsidRPr="00DB0E5D">
        <w:rPr>
          <w:rFonts w:ascii="Times New Roman" w:hAnsi="Times New Roman" w:cs="Times New Roman"/>
          <w:sz w:val="28"/>
          <w:szCs w:val="28"/>
          <w:lang w:val="it-IT"/>
        </w:rPr>
        <w:t xml:space="preserve">mamlakatlar tovar xom-ashyo va fond birjalari aylanmasi ular iqtisodiyotining salmoqli qismiga toʼgʼri keladi. </w:t>
      </w:r>
    </w:p>
    <w:p w14:paraId="6FEA865F" w14:textId="6FC03D08" w:rsidR="005A7D37" w:rsidRPr="00DB0E5D" w:rsidRDefault="005A7D37" w:rsidP="007371CF">
      <w:pPr>
        <w:spacing w:after="0" w:line="353" w:lineRule="auto"/>
        <w:ind w:firstLine="709"/>
        <w:jc w:val="both"/>
        <w:rPr>
          <w:rFonts w:ascii="Times New Roman" w:hAnsi="Times New Roman" w:cs="Times New Roman"/>
          <w:sz w:val="28"/>
          <w:szCs w:val="28"/>
          <w:lang w:val="it-IT"/>
        </w:rPr>
      </w:pPr>
      <w:r w:rsidRPr="00DB0E5D">
        <w:rPr>
          <w:rFonts w:ascii="Times New Roman" w:hAnsi="Times New Roman" w:cs="Times New Roman"/>
          <w:sz w:val="28"/>
          <w:szCs w:val="28"/>
          <w:lang w:val="it-IT"/>
        </w:rPr>
        <w:t>Har bir mamlakatning ijtimoiy-iqtisodiy taraqqiyotining bosh asosi taʼlim tizimi boʼlib, uning ustuvor va harakatlantiruvchi kuchi yangi bilimlarni oʼzlashtira oladigan, mustaqil va ijodiy fikrlay oladigan hamda ijtimoiy</w:t>
      </w:r>
      <w:r w:rsidR="004E7C20" w:rsidRPr="00DB0E5D">
        <w:rPr>
          <w:rFonts w:ascii="Times New Roman" w:hAnsi="Times New Roman" w:cs="Times New Roman"/>
          <w:sz w:val="28"/>
          <w:szCs w:val="28"/>
          <w:lang w:val="it-IT"/>
        </w:rPr>
        <w:t>-</w:t>
      </w:r>
      <w:r w:rsidRPr="00DB0E5D">
        <w:rPr>
          <w:rFonts w:ascii="Times New Roman" w:hAnsi="Times New Roman" w:cs="Times New Roman"/>
          <w:sz w:val="28"/>
          <w:szCs w:val="28"/>
          <w:lang w:val="it-IT"/>
        </w:rPr>
        <w:t xml:space="preserve">kasbiy faoliyat yuritishga qodir boʼlgan shaxslarni yetishtirishdan iboratdir. Shuning uchun ham XXI asr “Shaxsni shakllantirish jarayonini jadallashtirish asri” hisoblanib, mamlakatimizda kadrlar tayyorlashni rivojlantirish strategiyasi jamiyat va davlatning malakali raqobatbardosh mutaxassislarga boʼlgan ehtiyojini taʼminlashni koʼzda tutadi. </w:t>
      </w:r>
    </w:p>
    <w:p w14:paraId="2FF18F3E" w14:textId="3376ADEA" w:rsidR="007048E9" w:rsidRPr="00DB0E5D" w:rsidRDefault="007048E9" w:rsidP="007371CF">
      <w:pPr>
        <w:spacing w:after="0" w:line="353" w:lineRule="auto"/>
        <w:ind w:firstLine="709"/>
        <w:jc w:val="both"/>
        <w:rPr>
          <w:rFonts w:ascii="Times New Roman" w:hAnsi="Times New Roman" w:cs="Times New Roman"/>
          <w:sz w:val="28"/>
          <w:szCs w:val="28"/>
          <w:lang w:val="it-IT"/>
        </w:rPr>
      </w:pPr>
      <w:r w:rsidRPr="00DB0E5D">
        <w:rPr>
          <w:rFonts w:ascii="Times New Roman" w:hAnsi="Times New Roman" w:cs="Times New Roman"/>
          <w:sz w:val="28"/>
          <w:szCs w:val="28"/>
          <w:lang w:val="it-IT"/>
        </w:rPr>
        <w:t xml:space="preserve">Hozirgi zamon iqtisodiyotining rivojlanish darajasiga </w:t>
      </w:r>
      <w:r w:rsidR="00936E23">
        <w:rPr>
          <w:rFonts w:ascii="Times New Roman" w:hAnsi="Times New Roman" w:cs="Times New Roman"/>
          <w:sz w:val="28"/>
          <w:szCs w:val="28"/>
          <w:lang w:val="it-IT"/>
        </w:rPr>
        <w:t>qarab, mamlakat iqtisodiyotning “ahvoli”</w:t>
      </w:r>
      <w:r w:rsidRPr="00DB0E5D">
        <w:rPr>
          <w:rFonts w:ascii="Times New Roman" w:hAnsi="Times New Roman" w:cs="Times New Roman"/>
          <w:sz w:val="28"/>
          <w:szCs w:val="28"/>
          <w:lang w:val="it-IT"/>
        </w:rPr>
        <w:t xml:space="preserve"> haqida fikr yuritish mumkin, chunki moliya bozoriga ta’sir k</w:t>
      </w:r>
      <w:r w:rsidR="00936E23">
        <w:rPr>
          <w:rFonts w:ascii="Times New Roman" w:hAnsi="Times New Roman" w:cs="Times New Roman"/>
          <w:sz w:val="28"/>
          <w:szCs w:val="28"/>
          <w:lang w:val="it-IT"/>
        </w:rPr>
        <w:t>o‘</w:t>
      </w:r>
      <w:r w:rsidRPr="00DB0E5D">
        <w:rPr>
          <w:rFonts w:ascii="Times New Roman" w:hAnsi="Times New Roman" w:cs="Times New Roman"/>
          <w:sz w:val="28"/>
          <w:szCs w:val="28"/>
          <w:lang w:val="it-IT"/>
        </w:rPr>
        <w:t xml:space="preserve">rsatib, jamiyatning iqtisodiy faoliyatini boshqarish mumkin. Shuning uchun bozorini rivojlantirish bugungi kunda iqtisodiyotimizdagi muhim vazifalardan biridir.  </w:t>
      </w:r>
    </w:p>
    <w:p w14:paraId="21CA551A" w14:textId="3001BB79" w:rsidR="0032223C" w:rsidRPr="00DB0E5D" w:rsidRDefault="00A86624" w:rsidP="007371CF">
      <w:pPr>
        <w:spacing w:after="0" w:line="353" w:lineRule="auto"/>
        <w:ind w:firstLine="709"/>
        <w:jc w:val="both"/>
        <w:rPr>
          <w:rFonts w:ascii="Times New Roman" w:hAnsi="Times New Roman" w:cs="Times New Roman"/>
          <w:sz w:val="28"/>
          <w:szCs w:val="28"/>
          <w:lang w:val="it-IT"/>
        </w:rPr>
      </w:pPr>
      <w:r w:rsidRPr="00DB0E5D">
        <w:rPr>
          <w:rFonts w:ascii="Times New Roman" w:hAnsi="Times New Roman" w:cs="Times New Roman"/>
          <w:sz w:val="28"/>
          <w:szCs w:val="28"/>
          <w:lang w:val="it-IT"/>
        </w:rPr>
        <w:t xml:space="preserve">Yuqorida takidlangan </w:t>
      </w:r>
      <w:r w:rsidR="007048E9" w:rsidRPr="00DB0E5D">
        <w:rPr>
          <w:rFonts w:ascii="Times New Roman" w:hAnsi="Times New Roman" w:cs="Times New Roman"/>
          <w:sz w:val="28"/>
          <w:szCs w:val="28"/>
          <w:lang w:val="it-IT"/>
        </w:rPr>
        <w:t>chora-tadbirlarni amalga oshirish birja ishtirokchilarining sa’y</w:t>
      </w:r>
      <w:r w:rsidR="00936E23">
        <w:rPr>
          <w:rFonts w:ascii="Times New Roman" w:hAnsi="Times New Roman" w:cs="Times New Roman"/>
          <w:sz w:val="28"/>
          <w:szCs w:val="28"/>
          <w:lang w:val="it-IT"/>
        </w:rPr>
        <w:t>-harakatlarini birlashtirib, qo‘</w:t>
      </w:r>
      <w:r w:rsidR="007048E9" w:rsidRPr="00DB0E5D">
        <w:rPr>
          <w:rFonts w:ascii="Times New Roman" w:hAnsi="Times New Roman" w:cs="Times New Roman"/>
          <w:sz w:val="28"/>
          <w:szCs w:val="28"/>
          <w:lang w:val="it-IT"/>
        </w:rPr>
        <w:t>yilgan maqsadlarga hamkorlikda erishishga, iqtisodiy taraqqiyot yo‘lida birja salohiyatidan samarali foydalanish va uning investitsiyalarni jalb etishdagi rolini oshirishga zamin yaratadi.</w:t>
      </w:r>
    </w:p>
    <w:p w14:paraId="0923CF11" w14:textId="09BDC0F1" w:rsidR="00EC397E" w:rsidRPr="00DB0E5D" w:rsidRDefault="007048E9" w:rsidP="007371CF">
      <w:pPr>
        <w:pStyle w:val="1"/>
        <w:spacing w:before="0" w:after="240" w:line="360" w:lineRule="auto"/>
        <w:jc w:val="center"/>
        <w:rPr>
          <w:rFonts w:ascii="Times New Roman" w:hAnsi="Times New Roman" w:cs="Times New Roman"/>
          <w:sz w:val="28"/>
          <w:szCs w:val="28"/>
          <w:lang w:val="en-US"/>
        </w:rPr>
      </w:pPr>
      <w:r w:rsidRPr="00DB0E5D">
        <w:rPr>
          <w:rFonts w:ascii="Times New Roman" w:hAnsi="Times New Roman" w:cs="Times New Roman"/>
          <w:b/>
          <w:bCs/>
          <w:color w:val="auto"/>
          <w:sz w:val="28"/>
          <w:szCs w:val="28"/>
          <w:lang w:val="en-US"/>
        </w:rPr>
        <w:lastRenderedPageBreak/>
        <w:t>FOYDALANILGAN ADABIYOTLAR R</w:t>
      </w:r>
      <w:r w:rsidR="00936E23">
        <w:rPr>
          <w:rFonts w:ascii="Times New Roman" w:hAnsi="Times New Roman" w:cs="Times New Roman"/>
          <w:b/>
          <w:bCs/>
          <w:color w:val="auto"/>
          <w:sz w:val="28"/>
          <w:szCs w:val="28"/>
          <w:lang w:val="en-US"/>
        </w:rPr>
        <w:t>O‘</w:t>
      </w:r>
      <w:r w:rsidRPr="00DB0E5D">
        <w:rPr>
          <w:rFonts w:ascii="Times New Roman" w:hAnsi="Times New Roman" w:cs="Times New Roman"/>
          <w:b/>
          <w:bCs/>
          <w:color w:val="auto"/>
          <w:sz w:val="28"/>
          <w:szCs w:val="28"/>
          <w:lang w:val="en-US"/>
        </w:rPr>
        <w:t>YHATI</w:t>
      </w:r>
    </w:p>
    <w:p w14:paraId="024BA327" w14:textId="56604831" w:rsidR="00EC397E" w:rsidRPr="00DB0E5D" w:rsidRDefault="00EC397E" w:rsidP="007371CF">
      <w:pPr>
        <w:pStyle w:val="a3"/>
        <w:numPr>
          <w:ilvl w:val="0"/>
          <w:numId w:val="26"/>
        </w:numPr>
        <w:tabs>
          <w:tab w:val="left" w:pos="1148"/>
        </w:tabs>
        <w:spacing w:after="0" w:line="360" w:lineRule="auto"/>
        <w:ind w:left="0" w:right="-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O‘zbekiston Respublikasi Prezidentining 2022-yil 28-yanvardagi PF-60-sonli “2022-2026-yillarga mo‘ljallangan Yangi O‘zbekistonning taraqqiyot strategiyasi to‘g‘risida”gi farmoni</w:t>
      </w:r>
      <w:r w:rsidR="005310CF" w:rsidRPr="00DB0E5D">
        <w:rPr>
          <w:rFonts w:ascii="Times New Roman" w:hAnsi="Times New Roman" w:cs="Times New Roman"/>
          <w:sz w:val="28"/>
          <w:szCs w:val="28"/>
          <w:lang w:val="en-US"/>
        </w:rPr>
        <w:t>;</w:t>
      </w:r>
    </w:p>
    <w:p w14:paraId="4E3E26F5" w14:textId="22377887" w:rsidR="00EC397E" w:rsidRPr="00DB0E5D" w:rsidRDefault="00EC397E" w:rsidP="007371CF">
      <w:pPr>
        <w:pStyle w:val="a3"/>
        <w:numPr>
          <w:ilvl w:val="0"/>
          <w:numId w:val="26"/>
        </w:numPr>
        <w:tabs>
          <w:tab w:val="left" w:pos="1148"/>
        </w:tabs>
        <w:spacing w:after="0" w:line="360" w:lineRule="auto"/>
        <w:ind w:left="0" w:right="-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O‘zbekiston Respublikasi Prezidentining 2019-yil 7-oktabrdagi fond bozorini rivojlantirish masalalariga bag‘ishlangan yig‘ilishi. </w:t>
      </w:r>
      <w:hyperlink r:id="rId106" w:history="1">
        <w:r w:rsidRPr="00DE41C9">
          <w:rPr>
            <w:rStyle w:val="af9"/>
            <w:rFonts w:ascii="Times New Roman" w:hAnsi="Times New Roman" w:cs="Times New Roman"/>
            <w:color w:val="auto"/>
            <w:sz w:val="28"/>
            <w:szCs w:val="28"/>
            <w:lang w:val="en-US"/>
          </w:rPr>
          <w:t>https://gov.uz/oz/news/view/24425</w:t>
        </w:r>
      </w:hyperlink>
      <w:r w:rsidR="005310CF" w:rsidRPr="00DE41C9">
        <w:rPr>
          <w:rFonts w:ascii="Times New Roman" w:hAnsi="Times New Roman" w:cs="Times New Roman"/>
          <w:sz w:val="28"/>
          <w:szCs w:val="28"/>
          <w:lang w:val="en-US"/>
        </w:rPr>
        <w:t>;</w:t>
      </w:r>
    </w:p>
    <w:p w14:paraId="7F55A780" w14:textId="4517A65D" w:rsidR="00EC397E" w:rsidRPr="00DB0E5D" w:rsidRDefault="00EC397E" w:rsidP="007371CF">
      <w:pPr>
        <w:pStyle w:val="a3"/>
        <w:numPr>
          <w:ilvl w:val="0"/>
          <w:numId w:val="26"/>
        </w:numPr>
        <w:tabs>
          <w:tab w:val="left" w:pos="1148"/>
        </w:tabs>
        <w:spacing w:after="0" w:line="360" w:lineRule="auto"/>
        <w:ind w:left="0" w:right="-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Barr R. Political economy. – T.-M. International Relations, 1995. </w:t>
      </w:r>
      <w:r w:rsidRPr="00DB0E5D">
        <w:rPr>
          <w:rFonts w:ascii="Times New Roman" w:hAnsi="Times New Roman" w:cs="Times New Roman"/>
          <w:sz w:val="28"/>
          <w:szCs w:val="28"/>
        </w:rPr>
        <w:t>P. 319</w:t>
      </w:r>
      <w:r w:rsidR="005310CF" w:rsidRPr="00DB0E5D">
        <w:rPr>
          <w:rFonts w:ascii="Times New Roman" w:hAnsi="Times New Roman" w:cs="Times New Roman"/>
          <w:sz w:val="28"/>
          <w:szCs w:val="28"/>
          <w:lang w:val="en-US"/>
        </w:rPr>
        <w:t>;</w:t>
      </w:r>
    </w:p>
    <w:p w14:paraId="0FA503F6" w14:textId="37561707" w:rsidR="00EC397E" w:rsidRPr="00DB0E5D" w:rsidRDefault="00EC397E" w:rsidP="007371CF">
      <w:pPr>
        <w:pStyle w:val="a3"/>
        <w:numPr>
          <w:ilvl w:val="0"/>
          <w:numId w:val="26"/>
        </w:numPr>
        <w:tabs>
          <w:tab w:val="left" w:pos="1148"/>
        </w:tabs>
        <w:spacing w:after="0" w:line="360" w:lineRule="auto"/>
        <w:ind w:left="0" w:right="-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Abdikarimova D., Muxamedov F., Raxmedova M., Tursunova N., Sherkuziyeva N. tomonidan “Birja ishi” darsligi (2021-yil, 320 bet.) ma’lumotlari asosida</w:t>
      </w:r>
      <w:r w:rsidR="005310CF" w:rsidRPr="00DB0E5D">
        <w:rPr>
          <w:rFonts w:ascii="Times New Roman" w:hAnsi="Times New Roman" w:cs="Times New Roman"/>
          <w:sz w:val="28"/>
          <w:szCs w:val="28"/>
          <w:lang w:val="en-US"/>
        </w:rPr>
        <w:t>;</w:t>
      </w:r>
    </w:p>
    <w:p w14:paraId="01CA7740" w14:textId="7CBE27D4" w:rsidR="00EC397E" w:rsidRPr="00DB0E5D" w:rsidRDefault="00EC397E" w:rsidP="007371CF">
      <w:pPr>
        <w:pStyle w:val="a3"/>
        <w:numPr>
          <w:ilvl w:val="0"/>
          <w:numId w:val="26"/>
        </w:numPr>
        <w:tabs>
          <w:tab w:val="left" w:pos="1148"/>
        </w:tabs>
        <w:spacing w:after="0" w:line="360" w:lineRule="auto"/>
        <w:ind w:left="0" w:right="-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«Birjalar va birja faoliyati to‘g‘risida»gi O‘zbekiston Respublikasi Qonuni, 2001-yil 29-avgust. 1-260-11</w:t>
      </w:r>
      <w:r w:rsidR="005310CF" w:rsidRPr="00DB0E5D">
        <w:rPr>
          <w:rFonts w:ascii="Times New Roman" w:hAnsi="Times New Roman" w:cs="Times New Roman"/>
          <w:sz w:val="28"/>
          <w:szCs w:val="28"/>
          <w:lang w:val="en-US"/>
        </w:rPr>
        <w:t>;</w:t>
      </w:r>
    </w:p>
    <w:p w14:paraId="4F4D825A" w14:textId="0BCE302E" w:rsidR="00EC397E" w:rsidRPr="00DB0E5D" w:rsidRDefault="00EC397E" w:rsidP="007371CF">
      <w:pPr>
        <w:pStyle w:val="a3"/>
        <w:numPr>
          <w:ilvl w:val="0"/>
          <w:numId w:val="26"/>
        </w:numPr>
        <w:tabs>
          <w:tab w:val="left" w:pos="1148"/>
        </w:tabs>
        <w:spacing w:after="0" w:line="360" w:lineRule="auto"/>
        <w:ind w:left="0" w:right="-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O‘zbekiston Respublikasi Konstitusiyasi. – T.: O‘zbekiston, 2001</w:t>
      </w:r>
      <w:r w:rsidR="005310CF" w:rsidRPr="00DB0E5D">
        <w:rPr>
          <w:rFonts w:ascii="Times New Roman" w:hAnsi="Times New Roman" w:cs="Times New Roman"/>
          <w:sz w:val="28"/>
          <w:szCs w:val="28"/>
          <w:lang w:val="en-US"/>
        </w:rPr>
        <w:t>;</w:t>
      </w:r>
    </w:p>
    <w:p w14:paraId="6B8EA810" w14:textId="001B1D3F" w:rsidR="00EC397E" w:rsidRPr="00DB0E5D" w:rsidRDefault="00EC397E" w:rsidP="007371CF">
      <w:pPr>
        <w:pStyle w:val="a3"/>
        <w:numPr>
          <w:ilvl w:val="0"/>
          <w:numId w:val="26"/>
        </w:numPr>
        <w:tabs>
          <w:tab w:val="left" w:pos="1148"/>
        </w:tabs>
        <w:spacing w:after="0" w:line="360" w:lineRule="auto"/>
        <w:ind w:left="0" w:right="-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“birja va yarmarka faoliyatini boshqarish” toshekent 2014 N.Q. Yo‘ldoshev, M.P. Yunusov</w:t>
      </w:r>
      <w:r w:rsidR="005310CF" w:rsidRPr="00DB0E5D">
        <w:rPr>
          <w:rFonts w:ascii="Times New Roman" w:hAnsi="Times New Roman" w:cs="Times New Roman"/>
          <w:sz w:val="28"/>
          <w:szCs w:val="28"/>
          <w:lang w:val="en-US"/>
        </w:rPr>
        <w:t>;</w:t>
      </w:r>
    </w:p>
    <w:p w14:paraId="5AD257D6" w14:textId="2B3DA6C5" w:rsidR="00EC397E" w:rsidRPr="00DB0E5D" w:rsidRDefault="00EC397E" w:rsidP="007371CF">
      <w:pPr>
        <w:pStyle w:val="a3"/>
        <w:numPr>
          <w:ilvl w:val="0"/>
          <w:numId w:val="26"/>
        </w:numPr>
        <w:tabs>
          <w:tab w:val="left" w:pos="1148"/>
        </w:tabs>
        <w:spacing w:after="0" w:line="360" w:lineRule="auto"/>
        <w:ind w:left="0" w:right="-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“Birja ishi” Toshkent 2021 F.Muhammedov, D.Abdukarimov</w:t>
      </w:r>
      <w:r w:rsidR="005310CF" w:rsidRPr="00DB0E5D">
        <w:rPr>
          <w:rFonts w:ascii="Times New Roman" w:hAnsi="Times New Roman" w:cs="Times New Roman"/>
          <w:sz w:val="28"/>
          <w:szCs w:val="28"/>
          <w:lang w:val="en-US"/>
        </w:rPr>
        <w:t>;</w:t>
      </w:r>
    </w:p>
    <w:p w14:paraId="6D792BEB" w14:textId="7733A5D6" w:rsidR="00EC397E" w:rsidRPr="00DB0E5D" w:rsidRDefault="00EC397E" w:rsidP="007371CF">
      <w:pPr>
        <w:pStyle w:val="a3"/>
        <w:numPr>
          <w:ilvl w:val="0"/>
          <w:numId w:val="26"/>
        </w:numPr>
        <w:tabs>
          <w:tab w:val="left" w:pos="1148"/>
        </w:tabs>
        <w:spacing w:after="0" w:line="360" w:lineRule="auto"/>
        <w:ind w:left="0" w:right="-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“birja ishi” Toshkent 2018 F.Hamidova, F.Muhammedov</w:t>
      </w:r>
      <w:r w:rsidR="005310CF" w:rsidRPr="00DB0E5D">
        <w:rPr>
          <w:rFonts w:ascii="Times New Roman" w:hAnsi="Times New Roman" w:cs="Times New Roman"/>
          <w:sz w:val="28"/>
          <w:szCs w:val="28"/>
          <w:lang w:val="en-US"/>
        </w:rPr>
        <w:t>;</w:t>
      </w:r>
    </w:p>
    <w:p w14:paraId="27DA5240" w14:textId="3AB06701" w:rsidR="00EC397E" w:rsidRPr="00DB0E5D" w:rsidRDefault="00EC397E" w:rsidP="007371CF">
      <w:pPr>
        <w:pStyle w:val="a3"/>
        <w:numPr>
          <w:ilvl w:val="0"/>
          <w:numId w:val="26"/>
        </w:numPr>
        <w:tabs>
          <w:tab w:val="left" w:pos="1148"/>
        </w:tabs>
        <w:spacing w:after="0" w:line="360" w:lineRule="auto"/>
        <w:ind w:left="0" w:right="-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10.”Birja operatsiyalari va brokerlik ishlari” (qayta nashr) Toshkent 2013 kasb-hunar kollejlari uchun q</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llanma</w:t>
      </w:r>
      <w:r w:rsidR="005310CF" w:rsidRPr="00DB0E5D">
        <w:rPr>
          <w:rFonts w:ascii="Times New Roman" w:hAnsi="Times New Roman" w:cs="Times New Roman"/>
          <w:sz w:val="28"/>
          <w:szCs w:val="28"/>
          <w:lang w:val="en-US"/>
        </w:rPr>
        <w:t>;</w:t>
      </w:r>
    </w:p>
    <w:p w14:paraId="1A96771D" w14:textId="05D54184" w:rsidR="00EC397E" w:rsidRPr="00DB0E5D" w:rsidRDefault="005310CF" w:rsidP="007371CF">
      <w:pPr>
        <w:pStyle w:val="a3"/>
        <w:numPr>
          <w:ilvl w:val="0"/>
          <w:numId w:val="26"/>
        </w:numPr>
        <w:tabs>
          <w:tab w:val="left" w:pos="1148"/>
        </w:tabs>
        <w:spacing w:after="0" w:line="360" w:lineRule="auto"/>
        <w:ind w:left="0" w:right="-2" w:firstLine="709"/>
        <w:jc w:val="both"/>
        <w:rPr>
          <w:rFonts w:ascii="Times New Roman" w:eastAsia="Times New Roman" w:hAnsi="Times New Roman" w:cs="Times New Roman"/>
          <w:bCs/>
          <w:caps/>
          <w:sz w:val="28"/>
          <w:szCs w:val="28"/>
          <w:lang w:val="en-US"/>
        </w:rPr>
      </w:pPr>
      <w:r w:rsidRPr="00DB0E5D">
        <w:rPr>
          <w:rFonts w:ascii="Times New Roman" w:eastAsia="Times New Roman" w:hAnsi="Times New Roman" w:cs="Times New Roman"/>
          <w:bCs/>
          <w:sz w:val="28"/>
          <w:szCs w:val="28"/>
          <w:lang w:val="en-US"/>
        </w:rPr>
        <w:t xml:space="preserve">Kapital bozorini yanada rivojlantirish chora-tadbirlari to‘g‘risida farmoni </w:t>
      </w:r>
      <w:r w:rsidR="00EC397E" w:rsidRPr="00DB0E5D">
        <w:rPr>
          <w:rFonts w:ascii="Times New Roman" w:eastAsia="Times New Roman" w:hAnsi="Times New Roman" w:cs="Times New Roman"/>
          <w:bCs/>
          <w:sz w:val="28"/>
          <w:szCs w:val="28"/>
          <w:lang w:val="en-US"/>
        </w:rPr>
        <w:t>O‘zbekiston Respublikasi Prezidenti Sh. M</w:t>
      </w:r>
      <w:r w:rsidRPr="00DB0E5D">
        <w:rPr>
          <w:rFonts w:ascii="Times New Roman" w:eastAsia="Times New Roman" w:hAnsi="Times New Roman" w:cs="Times New Roman"/>
          <w:bCs/>
          <w:sz w:val="28"/>
          <w:szCs w:val="28"/>
          <w:lang w:val="en-US"/>
        </w:rPr>
        <w:t>irziyoyev</w:t>
      </w:r>
      <w:r w:rsidR="00EC397E" w:rsidRPr="00DB0E5D">
        <w:rPr>
          <w:rFonts w:ascii="Times New Roman" w:eastAsia="Times New Roman" w:hAnsi="Times New Roman" w:cs="Times New Roman"/>
          <w:bCs/>
          <w:sz w:val="28"/>
          <w:szCs w:val="28"/>
          <w:lang w:val="en-US"/>
        </w:rPr>
        <w:t xml:space="preserve"> </w:t>
      </w:r>
      <w:r w:rsidR="00EC397E" w:rsidRPr="00DB0E5D">
        <w:rPr>
          <w:rFonts w:ascii="Times New Roman" w:eastAsia="Times New Roman" w:hAnsi="Times New Roman" w:cs="Times New Roman"/>
          <w:sz w:val="28"/>
          <w:szCs w:val="28"/>
          <w:lang w:val="en-US"/>
        </w:rPr>
        <w:t>Toshkent sh.</w:t>
      </w:r>
      <w:proofErr w:type="gramStart"/>
      <w:r w:rsidR="00EC397E" w:rsidRPr="00DB0E5D">
        <w:rPr>
          <w:rFonts w:ascii="Times New Roman" w:eastAsia="Times New Roman" w:hAnsi="Times New Roman" w:cs="Times New Roman"/>
          <w:sz w:val="28"/>
          <w:szCs w:val="28"/>
          <w:lang w:val="en-US"/>
        </w:rPr>
        <w:t>,2021</w:t>
      </w:r>
      <w:proofErr w:type="gramEnd"/>
      <w:r w:rsidR="00EC397E" w:rsidRPr="00DB0E5D">
        <w:rPr>
          <w:rFonts w:ascii="Times New Roman" w:eastAsia="Times New Roman" w:hAnsi="Times New Roman" w:cs="Times New Roman"/>
          <w:sz w:val="28"/>
          <w:szCs w:val="28"/>
          <w:lang w:val="en-US"/>
        </w:rPr>
        <w:t>-yil 13-aprel,PF-6207-son</w:t>
      </w:r>
      <w:r w:rsidRPr="00DB0E5D">
        <w:rPr>
          <w:rFonts w:ascii="Times New Roman" w:eastAsia="Times New Roman" w:hAnsi="Times New Roman" w:cs="Times New Roman"/>
          <w:sz w:val="28"/>
          <w:szCs w:val="28"/>
          <w:lang w:val="en-US"/>
        </w:rPr>
        <w:t xml:space="preserve"> b</w:t>
      </w:r>
      <w:r w:rsidR="00936E23">
        <w:rPr>
          <w:rFonts w:ascii="Times New Roman" w:eastAsia="Times New Roman" w:hAnsi="Times New Roman" w:cs="Times New Roman"/>
          <w:sz w:val="28"/>
          <w:szCs w:val="28"/>
          <w:lang w:val="en-US"/>
        </w:rPr>
        <w:t>o‘</w:t>
      </w:r>
      <w:r w:rsidRPr="00DB0E5D">
        <w:rPr>
          <w:rFonts w:ascii="Times New Roman" w:eastAsia="Times New Roman" w:hAnsi="Times New Roman" w:cs="Times New Roman"/>
          <w:sz w:val="28"/>
          <w:szCs w:val="28"/>
          <w:lang w:val="en-US"/>
        </w:rPr>
        <w:t>yicha muallif tomonidan tayyorlandi.</w:t>
      </w:r>
    </w:p>
    <w:p w14:paraId="3E794341" w14:textId="4EB6E376" w:rsidR="00B00011" w:rsidRPr="00DB0E5D" w:rsidRDefault="00B00011" w:rsidP="007371CF">
      <w:pPr>
        <w:pStyle w:val="a3"/>
        <w:numPr>
          <w:ilvl w:val="0"/>
          <w:numId w:val="26"/>
        </w:numPr>
        <w:tabs>
          <w:tab w:val="left" w:pos="1148"/>
        </w:tabs>
        <w:spacing w:after="0" w:line="360" w:lineRule="auto"/>
        <w:ind w:left="0" w:right="-2" w:firstLine="709"/>
        <w:jc w:val="both"/>
        <w:rPr>
          <w:rFonts w:ascii="Times New Roman" w:eastAsia="Times New Roman" w:hAnsi="Times New Roman" w:cs="Times New Roman"/>
          <w:bCs/>
          <w:caps/>
          <w:sz w:val="28"/>
          <w:szCs w:val="28"/>
          <w:lang w:val="en-US"/>
        </w:rPr>
      </w:pPr>
      <w:r w:rsidRPr="00DB0E5D">
        <w:rPr>
          <w:rFonts w:ascii="Times New Roman" w:eastAsia="Times New Roman" w:hAnsi="Times New Roman" w:cs="Times New Roman"/>
          <w:bCs/>
          <w:sz w:val="28"/>
          <w:szCs w:val="28"/>
          <w:lang w:val="en-US"/>
        </w:rPr>
        <w:t xml:space="preserve">Abdullaeva sh.z. </w:t>
      </w:r>
      <w:proofErr w:type="gramStart"/>
      <w:r w:rsidRPr="00DB0E5D">
        <w:rPr>
          <w:rFonts w:ascii="Times New Roman" w:eastAsia="Times New Roman" w:hAnsi="Times New Roman" w:cs="Times New Roman"/>
          <w:bCs/>
          <w:sz w:val="28"/>
          <w:szCs w:val="28"/>
          <w:lang w:val="en-US"/>
        </w:rPr>
        <w:t>pul</w:t>
      </w:r>
      <w:proofErr w:type="gramEnd"/>
      <w:r w:rsidRPr="00DB0E5D">
        <w:rPr>
          <w:rFonts w:ascii="Times New Roman" w:eastAsia="Times New Roman" w:hAnsi="Times New Roman" w:cs="Times New Roman"/>
          <w:bCs/>
          <w:sz w:val="28"/>
          <w:szCs w:val="28"/>
          <w:lang w:val="en-US"/>
        </w:rPr>
        <w:t>, kredit va banklar. - t.: “iqtisod-moliya”, 2007 yil, 348 bet</w:t>
      </w:r>
      <w:proofErr w:type="gramStart"/>
      <w:r w:rsidRPr="00DB0E5D">
        <w:rPr>
          <w:rFonts w:ascii="Times New Roman" w:eastAsia="Times New Roman" w:hAnsi="Times New Roman" w:cs="Times New Roman"/>
          <w:bCs/>
          <w:sz w:val="28"/>
          <w:szCs w:val="28"/>
          <w:lang w:val="en-US"/>
        </w:rPr>
        <w:t>..</w:t>
      </w:r>
      <w:proofErr w:type="gramEnd"/>
    </w:p>
    <w:p w14:paraId="5CEB2F80" w14:textId="55D75F52" w:rsidR="00B00011" w:rsidRPr="007371CF" w:rsidRDefault="00B00011" w:rsidP="007371CF">
      <w:pPr>
        <w:pStyle w:val="a3"/>
        <w:numPr>
          <w:ilvl w:val="0"/>
          <w:numId w:val="26"/>
        </w:numPr>
        <w:tabs>
          <w:tab w:val="left" w:pos="1148"/>
        </w:tabs>
        <w:spacing w:after="0" w:line="360" w:lineRule="auto"/>
        <w:ind w:left="0" w:right="-2" w:firstLine="709"/>
        <w:jc w:val="both"/>
        <w:rPr>
          <w:rFonts w:ascii="Times New Roman" w:eastAsia="Times New Roman" w:hAnsi="Times New Roman" w:cs="Times New Roman"/>
          <w:bCs/>
          <w:caps/>
          <w:sz w:val="28"/>
          <w:szCs w:val="28"/>
          <w:lang w:val="en-US"/>
        </w:rPr>
      </w:pPr>
      <w:r w:rsidRPr="007371CF">
        <w:rPr>
          <w:rFonts w:ascii="Times New Roman" w:eastAsia="Times New Roman" w:hAnsi="Times New Roman" w:cs="Times New Roman"/>
          <w:bCs/>
          <w:sz w:val="28"/>
          <w:szCs w:val="28"/>
          <w:lang w:val="en-US"/>
        </w:rPr>
        <w:t>A.A.Omonov, T.M.Qoraliev. “</w:t>
      </w:r>
      <w:proofErr w:type="gramStart"/>
      <w:r w:rsidRPr="007371CF">
        <w:rPr>
          <w:rFonts w:ascii="Times New Roman" w:eastAsia="Times New Roman" w:hAnsi="Times New Roman" w:cs="Times New Roman"/>
          <w:bCs/>
          <w:sz w:val="28"/>
          <w:szCs w:val="28"/>
          <w:lang w:val="en-US"/>
        </w:rPr>
        <w:t>pul</w:t>
      </w:r>
      <w:proofErr w:type="gramEnd"/>
      <w:r w:rsidRPr="007371CF">
        <w:rPr>
          <w:rFonts w:ascii="Times New Roman" w:eastAsia="Times New Roman" w:hAnsi="Times New Roman" w:cs="Times New Roman"/>
          <w:bCs/>
          <w:sz w:val="28"/>
          <w:szCs w:val="28"/>
          <w:lang w:val="en-US"/>
        </w:rPr>
        <w:t xml:space="preserve">, kredit va banklar”. </w:t>
      </w:r>
      <w:proofErr w:type="gramStart"/>
      <w:r w:rsidRPr="007371CF">
        <w:rPr>
          <w:rFonts w:ascii="Times New Roman" w:eastAsia="Times New Roman" w:hAnsi="Times New Roman" w:cs="Times New Roman"/>
          <w:bCs/>
          <w:sz w:val="28"/>
          <w:szCs w:val="28"/>
          <w:lang w:val="en-US"/>
        </w:rPr>
        <w:t>darslik</w:t>
      </w:r>
      <w:proofErr w:type="gramEnd"/>
      <w:r w:rsidRPr="007371CF">
        <w:rPr>
          <w:rFonts w:ascii="Times New Roman" w:eastAsia="Times New Roman" w:hAnsi="Times New Roman" w:cs="Times New Roman"/>
          <w:bCs/>
          <w:sz w:val="28"/>
          <w:szCs w:val="28"/>
          <w:lang w:val="en-US"/>
        </w:rPr>
        <w:t>.</w:t>
      </w:r>
      <w:r w:rsidR="007371CF" w:rsidRPr="007371CF">
        <w:rPr>
          <w:rFonts w:ascii="Times New Roman" w:eastAsia="Times New Roman" w:hAnsi="Times New Roman" w:cs="Times New Roman"/>
          <w:bCs/>
          <w:sz w:val="28"/>
          <w:szCs w:val="28"/>
          <w:lang w:val="en-US"/>
        </w:rPr>
        <w:t xml:space="preserve"> </w:t>
      </w:r>
      <w:r w:rsidRPr="007371CF">
        <w:rPr>
          <w:rFonts w:ascii="Times New Roman" w:eastAsia="Times New Roman" w:hAnsi="Times New Roman" w:cs="Times New Roman"/>
          <w:bCs/>
          <w:sz w:val="28"/>
          <w:szCs w:val="28"/>
          <w:lang w:val="en-US"/>
        </w:rPr>
        <w:t>TMI</w:t>
      </w:r>
      <w:proofErr w:type="gramStart"/>
      <w:r w:rsidRPr="007371CF">
        <w:rPr>
          <w:rFonts w:ascii="Times New Roman" w:eastAsia="Times New Roman" w:hAnsi="Times New Roman" w:cs="Times New Roman"/>
          <w:bCs/>
          <w:sz w:val="28"/>
          <w:szCs w:val="28"/>
          <w:lang w:val="en-US"/>
        </w:rPr>
        <w:t>..</w:t>
      </w:r>
      <w:proofErr w:type="gramEnd"/>
      <w:r w:rsidRPr="007371CF">
        <w:rPr>
          <w:rFonts w:ascii="Times New Roman" w:eastAsia="Times New Roman" w:hAnsi="Times New Roman" w:cs="Times New Roman"/>
          <w:bCs/>
          <w:sz w:val="28"/>
          <w:szCs w:val="28"/>
          <w:lang w:val="en-US"/>
        </w:rPr>
        <w:t>toshkent – 2012.489 bet</w:t>
      </w:r>
    </w:p>
    <w:p w14:paraId="6263BAF1" w14:textId="366C5947" w:rsidR="00B00011" w:rsidRPr="00DB0E5D" w:rsidRDefault="00B00011" w:rsidP="007371CF">
      <w:pPr>
        <w:pStyle w:val="a3"/>
        <w:numPr>
          <w:ilvl w:val="0"/>
          <w:numId w:val="26"/>
        </w:numPr>
        <w:tabs>
          <w:tab w:val="left" w:pos="1148"/>
        </w:tabs>
        <w:spacing w:after="0" w:line="360" w:lineRule="auto"/>
        <w:ind w:left="0" w:right="-2" w:firstLine="709"/>
        <w:jc w:val="both"/>
        <w:rPr>
          <w:rFonts w:ascii="Times New Roman" w:eastAsia="Times New Roman" w:hAnsi="Times New Roman" w:cs="Times New Roman"/>
          <w:bCs/>
          <w:caps/>
          <w:sz w:val="28"/>
          <w:szCs w:val="28"/>
          <w:lang w:val="en-US"/>
        </w:rPr>
      </w:pPr>
      <w:r w:rsidRPr="00DB0E5D">
        <w:rPr>
          <w:rFonts w:ascii="Times New Roman" w:eastAsia="Times New Roman" w:hAnsi="Times New Roman" w:cs="Times New Roman"/>
          <w:bCs/>
          <w:sz w:val="28"/>
          <w:szCs w:val="28"/>
          <w:lang w:val="en-US"/>
        </w:rPr>
        <w:t xml:space="preserve">Golodova J.G.finansi i kredit.uchebnoe posobie. </w:t>
      </w:r>
      <w:proofErr w:type="gramStart"/>
      <w:r w:rsidRPr="00DB0E5D">
        <w:rPr>
          <w:rFonts w:ascii="Times New Roman" w:eastAsia="Times New Roman" w:hAnsi="Times New Roman" w:cs="Times New Roman"/>
          <w:bCs/>
          <w:sz w:val="28"/>
          <w:szCs w:val="28"/>
          <w:lang w:val="en-US"/>
        </w:rPr>
        <w:t>m-infra.m</w:t>
      </w:r>
      <w:proofErr w:type="gramEnd"/>
      <w:r w:rsidRPr="00DB0E5D">
        <w:rPr>
          <w:rFonts w:ascii="Times New Roman" w:eastAsia="Times New Roman" w:hAnsi="Times New Roman" w:cs="Times New Roman"/>
          <w:bCs/>
          <w:sz w:val="28"/>
          <w:szCs w:val="28"/>
          <w:lang w:val="en-US"/>
        </w:rPr>
        <w:t xml:space="preserve"> -2012 448 st.(rudn).</w:t>
      </w:r>
    </w:p>
    <w:p w14:paraId="6B0B6682" w14:textId="3170DCB2" w:rsidR="00B00011" w:rsidRPr="00DB0E5D" w:rsidRDefault="00503FA2" w:rsidP="007371CF">
      <w:pPr>
        <w:pStyle w:val="a3"/>
        <w:numPr>
          <w:ilvl w:val="0"/>
          <w:numId w:val="26"/>
        </w:numPr>
        <w:tabs>
          <w:tab w:val="left" w:pos="1148"/>
        </w:tabs>
        <w:spacing w:after="0" w:line="360" w:lineRule="auto"/>
        <w:ind w:left="0" w:right="-2" w:firstLine="709"/>
        <w:jc w:val="both"/>
        <w:rPr>
          <w:rFonts w:ascii="Times New Roman" w:eastAsia="Times New Roman" w:hAnsi="Times New Roman" w:cs="Times New Roman"/>
          <w:bCs/>
          <w:caps/>
          <w:sz w:val="28"/>
          <w:szCs w:val="28"/>
          <w:lang w:val="en-US"/>
        </w:rPr>
      </w:pPr>
      <w:r w:rsidRPr="00DB0E5D">
        <w:rPr>
          <w:rFonts w:ascii="Times New Roman" w:eastAsia="Times New Roman" w:hAnsi="Times New Roman" w:cs="Times New Roman"/>
          <w:bCs/>
          <w:sz w:val="28"/>
          <w:szCs w:val="28"/>
          <w:lang w:val="en-US"/>
        </w:rPr>
        <w:lastRenderedPageBreak/>
        <w:t>L</w:t>
      </w:r>
      <w:r w:rsidR="00B00011" w:rsidRPr="00DB0E5D">
        <w:rPr>
          <w:rFonts w:ascii="Times New Roman" w:eastAsia="Times New Roman" w:hAnsi="Times New Roman" w:cs="Times New Roman"/>
          <w:bCs/>
          <w:sz w:val="28"/>
          <w:szCs w:val="28"/>
          <w:lang w:val="en-US"/>
        </w:rPr>
        <w:t xml:space="preserve">omakin </w:t>
      </w:r>
      <w:r w:rsidRPr="00DB0E5D">
        <w:rPr>
          <w:rFonts w:ascii="Times New Roman" w:eastAsia="Times New Roman" w:hAnsi="Times New Roman" w:cs="Times New Roman"/>
          <w:bCs/>
          <w:sz w:val="28"/>
          <w:szCs w:val="28"/>
          <w:lang w:val="en-US"/>
        </w:rPr>
        <w:t>V</w:t>
      </w:r>
      <w:r w:rsidR="00B00011" w:rsidRPr="00DB0E5D">
        <w:rPr>
          <w:rFonts w:ascii="Times New Roman" w:eastAsia="Times New Roman" w:hAnsi="Times New Roman" w:cs="Times New Roman"/>
          <w:bCs/>
          <w:sz w:val="28"/>
          <w:szCs w:val="28"/>
          <w:lang w:val="en-US"/>
        </w:rPr>
        <w:t>.</w:t>
      </w:r>
      <w:r w:rsidRPr="00DB0E5D">
        <w:rPr>
          <w:rFonts w:ascii="Times New Roman" w:eastAsia="Times New Roman" w:hAnsi="Times New Roman" w:cs="Times New Roman"/>
          <w:bCs/>
          <w:sz w:val="28"/>
          <w:szCs w:val="28"/>
          <w:lang w:val="en-US"/>
        </w:rPr>
        <w:t>K</w:t>
      </w:r>
      <w:r w:rsidR="00B00011" w:rsidRPr="00DB0E5D">
        <w:rPr>
          <w:rFonts w:ascii="Times New Roman" w:eastAsia="Times New Roman" w:hAnsi="Times New Roman" w:cs="Times New Roman"/>
          <w:bCs/>
          <w:sz w:val="28"/>
          <w:szCs w:val="28"/>
          <w:lang w:val="en-US"/>
        </w:rPr>
        <w:t>.</w:t>
      </w:r>
      <w:r w:rsidRPr="00DB0E5D">
        <w:rPr>
          <w:rFonts w:ascii="Times New Roman" w:eastAsia="Times New Roman" w:hAnsi="Times New Roman" w:cs="Times New Roman"/>
          <w:bCs/>
          <w:sz w:val="28"/>
          <w:szCs w:val="28"/>
          <w:lang w:val="en-US"/>
        </w:rPr>
        <w:t>M</w:t>
      </w:r>
      <w:r w:rsidR="00B00011" w:rsidRPr="00DB0E5D">
        <w:rPr>
          <w:rFonts w:ascii="Times New Roman" w:eastAsia="Times New Roman" w:hAnsi="Times New Roman" w:cs="Times New Roman"/>
          <w:bCs/>
          <w:sz w:val="28"/>
          <w:szCs w:val="28"/>
          <w:lang w:val="en-US"/>
        </w:rPr>
        <w:t>irovaya ekonomika.uchebnik dlya studentov vuzov.—m</w:t>
      </w:r>
      <w:proofErr w:type="gramStart"/>
      <w:r w:rsidR="00B00011" w:rsidRPr="00DB0E5D">
        <w:rPr>
          <w:rFonts w:ascii="Times New Roman" w:eastAsia="Times New Roman" w:hAnsi="Times New Roman" w:cs="Times New Roman"/>
          <w:bCs/>
          <w:sz w:val="28"/>
          <w:szCs w:val="28"/>
          <w:lang w:val="en-US"/>
        </w:rPr>
        <w:t>..</w:t>
      </w:r>
      <w:proofErr w:type="gramEnd"/>
      <w:r w:rsidR="00B00011" w:rsidRPr="00DB0E5D">
        <w:rPr>
          <w:rFonts w:ascii="Times New Roman" w:eastAsia="Times New Roman" w:hAnsi="Times New Roman" w:cs="Times New Roman"/>
          <w:bCs/>
          <w:sz w:val="28"/>
          <w:szCs w:val="28"/>
          <w:lang w:val="en-US"/>
        </w:rPr>
        <w:t xml:space="preserve"> </w:t>
      </w:r>
      <w:proofErr w:type="gramStart"/>
      <w:r w:rsidR="00B00011" w:rsidRPr="00DB0E5D">
        <w:rPr>
          <w:rFonts w:ascii="Times New Roman" w:eastAsia="Times New Roman" w:hAnsi="Times New Roman" w:cs="Times New Roman"/>
          <w:bCs/>
          <w:sz w:val="28"/>
          <w:szCs w:val="28"/>
          <w:lang w:val="en-US"/>
        </w:rPr>
        <w:t>yuniti-dana</w:t>
      </w:r>
      <w:proofErr w:type="gramEnd"/>
      <w:r w:rsidR="00B00011" w:rsidRPr="00DB0E5D">
        <w:rPr>
          <w:rFonts w:ascii="Times New Roman" w:eastAsia="Times New Roman" w:hAnsi="Times New Roman" w:cs="Times New Roman"/>
          <w:bCs/>
          <w:sz w:val="28"/>
          <w:szCs w:val="28"/>
          <w:lang w:val="en-US"/>
        </w:rPr>
        <w:t>. 2012.671 st.</w:t>
      </w:r>
    </w:p>
    <w:p w14:paraId="71746CC2" w14:textId="4270A0B5" w:rsidR="00B00011" w:rsidRPr="00DB0E5D" w:rsidRDefault="00503FA2" w:rsidP="007371CF">
      <w:pPr>
        <w:pStyle w:val="a3"/>
        <w:numPr>
          <w:ilvl w:val="0"/>
          <w:numId w:val="26"/>
        </w:numPr>
        <w:tabs>
          <w:tab w:val="left" w:pos="1148"/>
        </w:tabs>
        <w:spacing w:after="0" w:line="360" w:lineRule="auto"/>
        <w:ind w:left="0" w:right="-2" w:firstLine="709"/>
        <w:jc w:val="both"/>
        <w:rPr>
          <w:rFonts w:ascii="Times New Roman" w:eastAsia="Times New Roman" w:hAnsi="Times New Roman" w:cs="Times New Roman"/>
          <w:bCs/>
          <w:caps/>
          <w:sz w:val="28"/>
          <w:szCs w:val="28"/>
          <w:lang w:val="en-US"/>
        </w:rPr>
      </w:pPr>
      <w:r w:rsidRPr="00DB0E5D">
        <w:rPr>
          <w:rFonts w:ascii="Times New Roman" w:eastAsia="Times New Roman" w:hAnsi="Times New Roman" w:cs="Times New Roman"/>
          <w:bCs/>
          <w:sz w:val="28"/>
          <w:szCs w:val="28"/>
          <w:lang w:val="en-US"/>
        </w:rPr>
        <w:t>M</w:t>
      </w:r>
      <w:r w:rsidR="00B00011" w:rsidRPr="00DB0E5D">
        <w:rPr>
          <w:rFonts w:ascii="Times New Roman" w:eastAsia="Times New Roman" w:hAnsi="Times New Roman" w:cs="Times New Roman"/>
          <w:bCs/>
          <w:sz w:val="28"/>
          <w:szCs w:val="28"/>
          <w:lang w:val="en-US"/>
        </w:rPr>
        <w:t>ishkin f.the economics of money, banking and financial markets (global edition 11th edition</w:t>
      </w:r>
      <w:proofErr w:type="gramStart"/>
      <w:r w:rsidR="00B00011" w:rsidRPr="00DB0E5D">
        <w:rPr>
          <w:rFonts w:ascii="Times New Roman" w:eastAsia="Times New Roman" w:hAnsi="Times New Roman" w:cs="Times New Roman"/>
          <w:bCs/>
          <w:sz w:val="28"/>
          <w:szCs w:val="28"/>
          <w:lang w:val="en-US"/>
        </w:rPr>
        <w:t>)(</w:t>
      </w:r>
      <w:proofErr w:type="gramEnd"/>
      <w:r w:rsidR="00B00011" w:rsidRPr="00DB0E5D">
        <w:rPr>
          <w:rFonts w:ascii="Times New Roman" w:eastAsia="Times New Roman" w:hAnsi="Times New Roman" w:cs="Times New Roman"/>
          <w:bCs/>
          <w:sz w:val="28"/>
          <w:szCs w:val="28"/>
          <w:lang w:val="en-US"/>
        </w:rPr>
        <w:t xml:space="preserve"> den’gi, kredit i banki). </w:t>
      </w:r>
      <w:proofErr w:type="gramStart"/>
      <w:r w:rsidR="00B00011" w:rsidRPr="00DB0E5D">
        <w:rPr>
          <w:rFonts w:ascii="Times New Roman" w:eastAsia="Times New Roman" w:hAnsi="Times New Roman" w:cs="Times New Roman"/>
          <w:bCs/>
          <w:sz w:val="28"/>
          <w:szCs w:val="28"/>
          <w:lang w:val="en-US"/>
        </w:rPr>
        <w:t>pearson</w:t>
      </w:r>
      <w:proofErr w:type="gramEnd"/>
      <w:r w:rsidR="00B00011" w:rsidRPr="00DB0E5D">
        <w:rPr>
          <w:rFonts w:ascii="Times New Roman" w:eastAsia="Times New Roman" w:hAnsi="Times New Roman" w:cs="Times New Roman"/>
          <w:bCs/>
          <w:sz w:val="28"/>
          <w:szCs w:val="28"/>
          <w:lang w:val="en-US"/>
        </w:rPr>
        <w:t xml:space="preserve">. </w:t>
      </w:r>
      <w:proofErr w:type="gramStart"/>
      <w:r w:rsidR="00B00011" w:rsidRPr="00DB0E5D">
        <w:rPr>
          <w:rFonts w:ascii="Times New Roman" w:eastAsia="Times New Roman" w:hAnsi="Times New Roman" w:cs="Times New Roman"/>
          <w:bCs/>
          <w:sz w:val="28"/>
          <w:szCs w:val="28"/>
          <w:lang w:val="en-US"/>
        </w:rPr>
        <w:t>united</w:t>
      </w:r>
      <w:proofErr w:type="gramEnd"/>
      <w:r w:rsidR="00B00011" w:rsidRPr="00DB0E5D">
        <w:rPr>
          <w:rFonts w:ascii="Times New Roman" w:eastAsia="Times New Roman" w:hAnsi="Times New Roman" w:cs="Times New Roman"/>
          <w:bCs/>
          <w:sz w:val="28"/>
          <w:szCs w:val="28"/>
          <w:lang w:val="en-US"/>
        </w:rPr>
        <w:t xml:space="preserve"> kingdom, 2015</w:t>
      </w:r>
      <w:r w:rsidR="007371CF" w:rsidRPr="007371CF">
        <w:rPr>
          <w:rFonts w:ascii="Times New Roman" w:eastAsia="Times New Roman" w:hAnsi="Times New Roman" w:cs="Times New Roman"/>
          <w:bCs/>
          <w:sz w:val="28"/>
          <w:szCs w:val="28"/>
          <w:lang w:val="en-US"/>
        </w:rPr>
        <w:t>.</w:t>
      </w:r>
    </w:p>
    <w:p w14:paraId="4C1F9C81" w14:textId="04F0E433" w:rsidR="00B00011" w:rsidRPr="00DB0E5D" w:rsidRDefault="00B00011" w:rsidP="007371CF">
      <w:pPr>
        <w:pStyle w:val="a3"/>
        <w:numPr>
          <w:ilvl w:val="0"/>
          <w:numId w:val="26"/>
        </w:numPr>
        <w:tabs>
          <w:tab w:val="left" w:pos="1148"/>
        </w:tabs>
        <w:spacing w:after="0" w:line="360" w:lineRule="auto"/>
        <w:ind w:left="0" w:right="-2" w:firstLine="709"/>
        <w:jc w:val="both"/>
        <w:rPr>
          <w:rFonts w:ascii="Times New Roman" w:eastAsia="Times New Roman" w:hAnsi="Times New Roman" w:cs="Times New Roman"/>
          <w:bCs/>
          <w:caps/>
          <w:sz w:val="28"/>
          <w:szCs w:val="28"/>
          <w:lang w:val="en-US"/>
        </w:rPr>
      </w:pPr>
      <w:proofErr w:type="gramStart"/>
      <w:r w:rsidRPr="00DB0E5D">
        <w:rPr>
          <w:rFonts w:ascii="Times New Roman" w:eastAsia="Times New Roman" w:hAnsi="Times New Roman" w:cs="Times New Roman"/>
          <w:bCs/>
          <w:sz w:val="28"/>
          <w:szCs w:val="28"/>
          <w:lang w:val="en-US"/>
        </w:rPr>
        <w:t>iqtisodiyot</w:t>
      </w:r>
      <w:proofErr w:type="gramEnd"/>
      <w:r w:rsidRPr="00DB0E5D">
        <w:rPr>
          <w:rFonts w:ascii="Times New Roman" w:eastAsia="Times New Roman" w:hAnsi="Times New Roman" w:cs="Times New Roman"/>
          <w:bCs/>
          <w:sz w:val="28"/>
          <w:szCs w:val="28"/>
          <w:lang w:val="en-US"/>
        </w:rPr>
        <w:t xml:space="preserve"> va innovatsion texnologiyalar. </w:t>
      </w:r>
      <w:proofErr w:type="gramStart"/>
      <w:r w:rsidRPr="00DB0E5D">
        <w:rPr>
          <w:rFonts w:ascii="Times New Roman" w:eastAsia="Times New Roman" w:hAnsi="Times New Roman" w:cs="Times New Roman"/>
          <w:bCs/>
          <w:sz w:val="28"/>
          <w:szCs w:val="28"/>
          <w:lang w:val="en-US"/>
        </w:rPr>
        <w:t>ilmiy-elektron</w:t>
      </w:r>
      <w:proofErr w:type="gramEnd"/>
      <w:r w:rsidRPr="00DB0E5D">
        <w:rPr>
          <w:rFonts w:ascii="Times New Roman" w:eastAsia="Times New Roman" w:hAnsi="Times New Roman" w:cs="Times New Roman"/>
          <w:bCs/>
          <w:sz w:val="28"/>
          <w:szCs w:val="28"/>
          <w:lang w:val="en-US"/>
        </w:rPr>
        <w:t xml:space="preserve"> jurnal.</w:t>
      </w:r>
    </w:p>
    <w:p w14:paraId="5EBF15D1" w14:textId="72BFD145" w:rsidR="00503FA2" w:rsidRPr="00DB0E5D" w:rsidRDefault="00503FA2" w:rsidP="007371CF">
      <w:pPr>
        <w:pStyle w:val="a3"/>
        <w:numPr>
          <w:ilvl w:val="0"/>
          <w:numId w:val="26"/>
        </w:numPr>
        <w:tabs>
          <w:tab w:val="left" w:pos="1148"/>
        </w:tabs>
        <w:spacing w:after="0" w:line="360" w:lineRule="auto"/>
        <w:ind w:left="0" w:right="-2" w:firstLine="709"/>
        <w:jc w:val="both"/>
        <w:rPr>
          <w:rFonts w:ascii="Times New Roman" w:eastAsia="Times New Roman" w:hAnsi="Times New Roman" w:cs="Times New Roman"/>
          <w:bCs/>
          <w:caps/>
          <w:sz w:val="28"/>
          <w:szCs w:val="28"/>
          <w:lang w:val="en-US"/>
        </w:rPr>
      </w:pPr>
      <w:r w:rsidRPr="00DB0E5D">
        <w:rPr>
          <w:rFonts w:ascii="Times New Roman" w:hAnsi="Times New Roman" w:cs="Times New Roman"/>
          <w:sz w:val="28"/>
          <w:szCs w:val="28"/>
          <w:lang w:val="en-US"/>
        </w:rPr>
        <w:t>Statistik t</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plam “</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zb</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kiston R</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spublikasi iqtisodiyjijtimoiy taraqqiyotning Mustaqillik yillaridagi (1990-2010 yillar) asosiy t</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nd</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ntsiya vak</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rsatkichlari hamda 2011-2015 yillarga m</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ljallangan prognozlari” Toshk</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nt-</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zb</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kiston-2011.</w:t>
      </w:r>
    </w:p>
    <w:p w14:paraId="001A548D" w14:textId="77777777" w:rsidR="00503FA2" w:rsidRPr="00DB0E5D" w:rsidRDefault="00503FA2" w:rsidP="007371CF">
      <w:pPr>
        <w:pStyle w:val="a3"/>
        <w:numPr>
          <w:ilvl w:val="0"/>
          <w:numId w:val="26"/>
        </w:numPr>
        <w:tabs>
          <w:tab w:val="left" w:pos="1148"/>
        </w:tabs>
        <w:spacing w:after="0" w:line="360" w:lineRule="auto"/>
        <w:ind w:left="0" w:right="-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“Toshk</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nt” R</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 xml:space="preserve">spublika fond birjasi 2011-yil yakunlari. </w:t>
      </w:r>
    </w:p>
    <w:p w14:paraId="531128F6" w14:textId="77777777" w:rsidR="00503FA2" w:rsidRPr="00DB0E5D" w:rsidRDefault="00503FA2" w:rsidP="007371CF">
      <w:pPr>
        <w:pStyle w:val="a3"/>
        <w:numPr>
          <w:ilvl w:val="0"/>
          <w:numId w:val="26"/>
        </w:numPr>
        <w:tabs>
          <w:tab w:val="left" w:pos="1148"/>
        </w:tabs>
        <w:spacing w:after="0" w:line="360" w:lineRule="auto"/>
        <w:ind w:left="0" w:right="-2" w:firstLine="709"/>
        <w:jc w:val="both"/>
        <w:rPr>
          <w:rFonts w:ascii="Times New Roman" w:hAnsi="Times New Roman" w:cs="Times New Roman"/>
          <w:sz w:val="28"/>
          <w:szCs w:val="28"/>
        </w:rPr>
      </w:pPr>
      <w:r w:rsidRPr="00DB0E5D">
        <w:rPr>
          <w:rFonts w:ascii="Times New Roman" w:hAnsi="Times New Roman" w:cs="Times New Roman"/>
          <w:sz w:val="28"/>
          <w:szCs w:val="28"/>
        </w:rPr>
        <w:t xml:space="preserve">БерзонН.И. идр. Фондовый рынок: Учебное пособие для вузов экономического профиля. – 2-е изд. – М.: Вита-Пресс, 1999. – 400 с.  </w:t>
      </w:r>
    </w:p>
    <w:p w14:paraId="1AA4BA43" w14:textId="77777777" w:rsidR="00503FA2" w:rsidRPr="00DB0E5D" w:rsidRDefault="00503FA2" w:rsidP="007371CF">
      <w:pPr>
        <w:pStyle w:val="a3"/>
        <w:numPr>
          <w:ilvl w:val="0"/>
          <w:numId w:val="26"/>
        </w:numPr>
        <w:tabs>
          <w:tab w:val="left" w:pos="1148"/>
        </w:tabs>
        <w:spacing w:after="0" w:line="360" w:lineRule="auto"/>
        <w:ind w:left="0" w:right="-2" w:firstLine="709"/>
        <w:jc w:val="both"/>
        <w:rPr>
          <w:rFonts w:ascii="Times New Roman" w:hAnsi="Times New Roman" w:cs="Times New Roman"/>
          <w:sz w:val="28"/>
          <w:szCs w:val="28"/>
        </w:rPr>
      </w:pPr>
      <w:r w:rsidRPr="00DB0E5D">
        <w:rPr>
          <w:rFonts w:ascii="Times New Roman" w:hAnsi="Times New Roman" w:cs="Times New Roman"/>
          <w:sz w:val="28"/>
          <w:szCs w:val="28"/>
        </w:rPr>
        <w:t xml:space="preserve">Брейли Р. Майерс С. Принципы корпоративных финансов – М, Олимп-Бизнес, 2007 - 950 с. </w:t>
      </w:r>
    </w:p>
    <w:p w14:paraId="06DFFE91" w14:textId="1741A7E7" w:rsidR="00503FA2" w:rsidRPr="007371CF" w:rsidRDefault="00503FA2" w:rsidP="007371CF">
      <w:pPr>
        <w:pStyle w:val="a3"/>
        <w:numPr>
          <w:ilvl w:val="0"/>
          <w:numId w:val="26"/>
        </w:numPr>
        <w:tabs>
          <w:tab w:val="left" w:pos="1148"/>
        </w:tabs>
        <w:spacing w:after="0" w:line="360" w:lineRule="auto"/>
        <w:ind w:left="0" w:right="-2" w:firstLine="709"/>
        <w:jc w:val="both"/>
        <w:rPr>
          <w:rFonts w:ascii="Times New Roman" w:hAnsi="Times New Roman" w:cs="Times New Roman"/>
          <w:sz w:val="28"/>
          <w:szCs w:val="28"/>
          <w:lang w:val="en-US"/>
        </w:rPr>
      </w:pPr>
      <w:r w:rsidRPr="007371CF">
        <w:rPr>
          <w:rFonts w:ascii="Times New Roman" w:hAnsi="Times New Roman" w:cs="Times New Roman"/>
          <w:sz w:val="28"/>
          <w:szCs w:val="28"/>
          <w:lang w:val="en-US"/>
        </w:rPr>
        <w:t>Butikov I.L. qimmatli qo</w:t>
      </w:r>
      <w:r w:rsidR="00936E23">
        <w:rPr>
          <w:rFonts w:ascii="Times New Roman" w:hAnsi="Times New Roman" w:cs="Times New Roman"/>
          <w:sz w:val="28"/>
          <w:szCs w:val="28"/>
          <w:lang w:val="en-US"/>
        </w:rPr>
        <w:t>g‘</w:t>
      </w:r>
      <w:r w:rsidRPr="007371CF">
        <w:rPr>
          <w:rFonts w:ascii="Times New Roman" w:hAnsi="Times New Roman" w:cs="Times New Roman"/>
          <w:sz w:val="28"/>
          <w:szCs w:val="28"/>
          <w:lang w:val="en-US"/>
        </w:rPr>
        <w:t>ozlar bozori. – T.: Konsauditinform, 2001.</w:t>
      </w:r>
      <w:r w:rsidR="007371CF" w:rsidRPr="007371CF">
        <w:rPr>
          <w:rFonts w:ascii="Times New Roman" w:hAnsi="Times New Roman" w:cs="Times New Roman"/>
          <w:sz w:val="28"/>
          <w:szCs w:val="28"/>
          <w:lang w:val="en-US"/>
        </w:rPr>
        <w:t xml:space="preserve"> </w:t>
      </w:r>
      <w:r w:rsidRPr="007371CF">
        <w:rPr>
          <w:rFonts w:ascii="Times New Roman" w:hAnsi="Times New Roman" w:cs="Times New Roman"/>
          <w:sz w:val="28"/>
          <w:szCs w:val="28"/>
          <w:lang w:val="en-US"/>
        </w:rPr>
        <w:t xml:space="preserve">– 472 s.  </w:t>
      </w:r>
    </w:p>
    <w:p w14:paraId="012B8AF3" w14:textId="68D5A7A4" w:rsidR="00503FA2" w:rsidRPr="00DB0E5D" w:rsidRDefault="00503FA2" w:rsidP="007371CF">
      <w:pPr>
        <w:tabs>
          <w:tab w:val="left" w:pos="1148"/>
        </w:tabs>
        <w:spacing w:after="0" w:line="360" w:lineRule="auto"/>
        <w:ind w:right="-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23</w:t>
      </w:r>
      <w:proofErr w:type="gramStart"/>
      <w:r w:rsidRPr="00DB0E5D">
        <w:rPr>
          <w:rFonts w:ascii="Times New Roman" w:hAnsi="Times New Roman" w:cs="Times New Roman"/>
          <w:sz w:val="28"/>
          <w:szCs w:val="28"/>
          <w:lang w:val="en-US"/>
        </w:rPr>
        <w:t>.Vaxobov</w:t>
      </w:r>
      <w:proofErr w:type="gramEnd"/>
      <w:r w:rsidRPr="00DB0E5D">
        <w:rPr>
          <w:rFonts w:ascii="Times New Roman" w:hAnsi="Times New Roman" w:cs="Times New Roman"/>
          <w:sz w:val="28"/>
          <w:szCs w:val="28"/>
          <w:lang w:val="en-US"/>
        </w:rPr>
        <w:t xml:space="preserve"> A.V., Juma</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v N.X., Burxanov U.A. Xalqaro moliya munosabatlari.-T.: Shark, 2003.-400 b.</w:t>
      </w:r>
    </w:p>
    <w:p w14:paraId="25A7DF77" w14:textId="418F7811" w:rsidR="00503FA2" w:rsidRPr="00DB0E5D" w:rsidRDefault="00503FA2" w:rsidP="007371CF">
      <w:pPr>
        <w:pStyle w:val="a3"/>
        <w:numPr>
          <w:ilvl w:val="0"/>
          <w:numId w:val="26"/>
        </w:numPr>
        <w:tabs>
          <w:tab w:val="left" w:pos="1148"/>
        </w:tabs>
        <w:spacing w:after="0" w:line="360" w:lineRule="auto"/>
        <w:ind w:left="0" w:right="-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Kilyachkov A.A., Chalda</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va L.A. R</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nok s</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nn</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x bumag i birj</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vo</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 xml:space="preserve"> d</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lo: Uch</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b.posobi</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 2-</w:t>
      </w:r>
      <w:r w:rsidRPr="00DB0E5D">
        <w:rPr>
          <w:rFonts w:ascii="Times New Roman" w:hAnsi="Times New Roman" w:cs="Times New Roman"/>
          <w:sz w:val="28"/>
          <w:szCs w:val="28"/>
        </w:rPr>
        <w:t>е</w:t>
      </w:r>
      <w:r w:rsidRPr="00DB0E5D">
        <w:rPr>
          <w:rFonts w:ascii="Times New Roman" w:hAnsi="Times New Roman" w:cs="Times New Roman"/>
          <w:sz w:val="28"/>
          <w:szCs w:val="28"/>
          <w:lang w:val="en-US"/>
        </w:rPr>
        <w:t>izd., s izm. – M.: Ekonomist', 2005. – 687 s.</w:t>
      </w:r>
    </w:p>
    <w:p w14:paraId="623909E3" w14:textId="545AA0AD" w:rsidR="00503FA2" w:rsidRPr="00DB0E5D" w:rsidRDefault="00503FA2" w:rsidP="007371CF">
      <w:pPr>
        <w:pStyle w:val="a3"/>
        <w:numPr>
          <w:ilvl w:val="0"/>
          <w:numId w:val="26"/>
        </w:numPr>
        <w:tabs>
          <w:tab w:val="left" w:pos="1148"/>
        </w:tabs>
        <w:spacing w:after="0" w:line="360" w:lineRule="auto"/>
        <w:ind w:left="0" w:right="-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Qimmatli qo</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 xml:space="preserve">ozlar bozori savollar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javoblarda: tadbirkor uchun q</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llanma.\`</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R. </w:t>
      </w:r>
    </w:p>
    <w:p w14:paraId="1A776F4E" w14:textId="3FB47F68" w:rsidR="00503FA2" w:rsidRPr="00DB0E5D" w:rsidRDefault="00503FA2" w:rsidP="007371CF">
      <w:pPr>
        <w:pStyle w:val="a3"/>
        <w:numPr>
          <w:ilvl w:val="0"/>
          <w:numId w:val="26"/>
        </w:numPr>
        <w:tabs>
          <w:tab w:val="left" w:pos="1148"/>
        </w:tabs>
        <w:spacing w:after="0" w:line="360" w:lineRule="auto"/>
        <w:ind w:left="0" w:right="-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DMQhuzuridagi qimmatli qo</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 xml:space="preserve">ozlar bozori faoliyatini muvofiqlashtirish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nazorat qilish markazi (tahrir hay'ati K.Tolipov (rais) va b.). – T.: Konsauditinform-nashr, 2010. – 348 b. </w:t>
      </w:r>
    </w:p>
    <w:p w14:paraId="24DFD9FA" w14:textId="77777777" w:rsidR="00503FA2" w:rsidRPr="00DB0E5D" w:rsidRDefault="00503FA2" w:rsidP="007371CF">
      <w:pPr>
        <w:pStyle w:val="a3"/>
        <w:numPr>
          <w:ilvl w:val="0"/>
          <w:numId w:val="26"/>
        </w:numPr>
        <w:tabs>
          <w:tab w:val="left" w:pos="1148"/>
        </w:tabs>
        <w:spacing w:after="0" w:line="360" w:lineRule="auto"/>
        <w:ind w:left="0" w:right="-2" w:firstLine="709"/>
        <w:jc w:val="both"/>
        <w:rPr>
          <w:rFonts w:ascii="Times New Roman" w:hAnsi="Times New Roman" w:cs="Times New Roman"/>
          <w:sz w:val="28"/>
          <w:szCs w:val="28"/>
        </w:rPr>
      </w:pPr>
      <w:r w:rsidRPr="00DB0E5D">
        <w:rPr>
          <w:rFonts w:ascii="Times New Roman" w:hAnsi="Times New Roman" w:cs="Times New Roman"/>
          <w:sz w:val="28"/>
          <w:szCs w:val="28"/>
        </w:rPr>
        <w:t>Максимо В.Э., Фрэнсис А.Л., Л.Дж</w:t>
      </w:r>
      <w:proofErr w:type="gramStart"/>
      <w:r w:rsidRPr="00DB0E5D">
        <w:rPr>
          <w:rFonts w:ascii="Times New Roman" w:hAnsi="Times New Roman" w:cs="Times New Roman"/>
          <w:sz w:val="28"/>
          <w:szCs w:val="28"/>
        </w:rPr>
        <w:t>.М</w:t>
      </w:r>
      <w:proofErr w:type="gramEnd"/>
      <w:r w:rsidRPr="00DB0E5D">
        <w:rPr>
          <w:rFonts w:ascii="Times New Roman" w:hAnsi="Times New Roman" w:cs="Times New Roman"/>
          <w:sz w:val="28"/>
          <w:szCs w:val="28"/>
        </w:rPr>
        <w:t>ауер. Мировые финансы.  Университет Сент-Джон.-М.: Изд</w:t>
      </w:r>
      <w:proofErr w:type="gramStart"/>
      <w:r w:rsidRPr="00DB0E5D">
        <w:rPr>
          <w:rFonts w:ascii="Times New Roman" w:hAnsi="Times New Roman" w:cs="Times New Roman"/>
          <w:sz w:val="28"/>
          <w:szCs w:val="28"/>
        </w:rPr>
        <w:t>.-</w:t>
      </w:r>
      <w:proofErr w:type="gramEnd"/>
      <w:r w:rsidRPr="00DB0E5D">
        <w:rPr>
          <w:rFonts w:ascii="Times New Roman" w:hAnsi="Times New Roman" w:cs="Times New Roman"/>
          <w:sz w:val="28"/>
          <w:szCs w:val="28"/>
        </w:rPr>
        <w:t>консульт.компания Дека, 1998</w:t>
      </w:r>
    </w:p>
    <w:p w14:paraId="3F25C4CD" w14:textId="382F6A75" w:rsidR="003970EE" w:rsidRPr="00DB0E5D" w:rsidRDefault="00503FA2" w:rsidP="007371CF">
      <w:pPr>
        <w:pStyle w:val="a3"/>
        <w:numPr>
          <w:ilvl w:val="0"/>
          <w:numId w:val="26"/>
        </w:numPr>
        <w:tabs>
          <w:tab w:val="left" w:pos="1148"/>
        </w:tabs>
        <w:spacing w:after="0" w:line="360" w:lineRule="auto"/>
        <w:ind w:left="0" w:right="-2" w:firstLine="709"/>
        <w:jc w:val="both"/>
        <w:rPr>
          <w:rFonts w:ascii="Times New Roman" w:hAnsi="Times New Roman" w:cs="Times New Roman"/>
          <w:sz w:val="28"/>
          <w:szCs w:val="28"/>
        </w:rPr>
      </w:pPr>
      <w:r w:rsidRPr="00DB0E5D">
        <w:rPr>
          <w:rFonts w:ascii="Times New Roman" w:hAnsi="Times New Roman" w:cs="Times New Roman"/>
          <w:sz w:val="28"/>
          <w:szCs w:val="28"/>
        </w:rPr>
        <w:t>Moliya-kr</w:t>
      </w:r>
      <w:proofErr w:type="gramStart"/>
      <w:r w:rsidRPr="00DB0E5D">
        <w:rPr>
          <w:rFonts w:ascii="Times New Roman" w:hAnsi="Times New Roman" w:cs="Times New Roman"/>
          <w:sz w:val="28"/>
          <w:szCs w:val="28"/>
        </w:rPr>
        <w:t>е</w:t>
      </w:r>
      <w:proofErr w:type="gramEnd"/>
      <w:r w:rsidRPr="00DB0E5D">
        <w:rPr>
          <w:rFonts w:ascii="Times New Roman" w:hAnsi="Times New Roman" w:cs="Times New Roman"/>
          <w:sz w:val="28"/>
          <w:szCs w:val="28"/>
        </w:rPr>
        <w:t>dit</w:t>
      </w:r>
      <w:r w:rsidR="007371CF">
        <w:rPr>
          <w:rFonts w:ascii="Times New Roman" w:hAnsi="Times New Roman" w:cs="Times New Roman"/>
          <w:sz w:val="28"/>
          <w:szCs w:val="28"/>
        </w:rPr>
        <w:t xml:space="preserve"> </w:t>
      </w:r>
      <w:r w:rsidRPr="00DB0E5D">
        <w:rPr>
          <w:rFonts w:ascii="Times New Roman" w:hAnsi="Times New Roman" w:cs="Times New Roman"/>
          <w:sz w:val="28"/>
          <w:szCs w:val="28"/>
        </w:rPr>
        <w:t>sohasiga</w:t>
      </w:r>
      <w:r w:rsidR="007371CF">
        <w:rPr>
          <w:rFonts w:ascii="Times New Roman" w:hAnsi="Times New Roman" w:cs="Times New Roman"/>
          <w:sz w:val="28"/>
          <w:szCs w:val="28"/>
        </w:rPr>
        <w:t xml:space="preserve"> </w:t>
      </w:r>
      <w:r w:rsidRPr="00DB0E5D">
        <w:rPr>
          <w:rFonts w:ascii="Times New Roman" w:hAnsi="Times New Roman" w:cs="Times New Roman"/>
          <w:sz w:val="28"/>
          <w:szCs w:val="28"/>
        </w:rPr>
        <w:t>oid</w:t>
      </w:r>
      <w:r w:rsidR="007371CF">
        <w:rPr>
          <w:rFonts w:ascii="Times New Roman" w:hAnsi="Times New Roman" w:cs="Times New Roman"/>
          <w:sz w:val="28"/>
          <w:szCs w:val="28"/>
        </w:rPr>
        <w:t xml:space="preserve"> </w:t>
      </w:r>
      <w:r w:rsidRPr="00DB0E5D">
        <w:rPr>
          <w:rFonts w:ascii="Times New Roman" w:hAnsi="Times New Roman" w:cs="Times New Roman"/>
          <w:sz w:val="28"/>
          <w:szCs w:val="28"/>
        </w:rPr>
        <w:t>qonuniy</w:t>
      </w:r>
      <w:r w:rsidR="007371CF">
        <w:rPr>
          <w:rFonts w:ascii="Times New Roman" w:hAnsi="Times New Roman" w:cs="Times New Roman"/>
          <w:sz w:val="28"/>
          <w:szCs w:val="28"/>
        </w:rPr>
        <w:t xml:space="preserve"> </w:t>
      </w:r>
      <w:r w:rsidRPr="00DB0E5D">
        <w:rPr>
          <w:rFonts w:ascii="Times New Roman" w:hAnsi="Times New Roman" w:cs="Times New Roman"/>
          <w:sz w:val="28"/>
          <w:szCs w:val="28"/>
        </w:rPr>
        <w:t>mе'yoriy</w:t>
      </w:r>
      <w:r w:rsidR="007371CF">
        <w:rPr>
          <w:rFonts w:ascii="Times New Roman" w:hAnsi="Times New Roman" w:cs="Times New Roman"/>
          <w:sz w:val="28"/>
          <w:szCs w:val="28"/>
        </w:rPr>
        <w:t xml:space="preserve"> </w:t>
      </w:r>
      <w:r w:rsidRPr="00DB0E5D">
        <w:rPr>
          <w:rFonts w:ascii="Times New Roman" w:hAnsi="Times New Roman" w:cs="Times New Roman"/>
          <w:sz w:val="28"/>
          <w:szCs w:val="28"/>
        </w:rPr>
        <w:t>xujjatlar</w:t>
      </w:r>
      <w:r w:rsidR="007371CF">
        <w:rPr>
          <w:rFonts w:ascii="Times New Roman" w:hAnsi="Times New Roman" w:cs="Times New Roman"/>
          <w:sz w:val="28"/>
          <w:szCs w:val="28"/>
        </w:rPr>
        <w:t xml:space="preserve"> </w:t>
      </w:r>
      <w:r w:rsidRPr="00DB0E5D">
        <w:rPr>
          <w:rFonts w:ascii="Times New Roman" w:hAnsi="Times New Roman" w:cs="Times New Roman"/>
          <w:sz w:val="28"/>
          <w:szCs w:val="28"/>
        </w:rPr>
        <w:t>//Pravo</w:t>
      </w:r>
      <w:r w:rsidR="007371CF">
        <w:rPr>
          <w:rFonts w:ascii="Times New Roman" w:hAnsi="Times New Roman" w:cs="Times New Roman"/>
          <w:sz w:val="28"/>
          <w:szCs w:val="28"/>
        </w:rPr>
        <w:t xml:space="preserve"> </w:t>
      </w:r>
      <w:r w:rsidRPr="00DB0E5D">
        <w:rPr>
          <w:rFonts w:ascii="Times New Roman" w:hAnsi="Times New Roman" w:cs="Times New Roman"/>
          <w:sz w:val="28"/>
          <w:szCs w:val="28"/>
        </w:rPr>
        <w:t>yoki</w:t>
      </w:r>
      <w:r w:rsidR="007371CF">
        <w:rPr>
          <w:rFonts w:ascii="Times New Roman" w:hAnsi="Times New Roman" w:cs="Times New Roman"/>
          <w:sz w:val="28"/>
          <w:szCs w:val="28"/>
        </w:rPr>
        <w:t xml:space="preserve"> </w:t>
      </w:r>
      <w:r w:rsidRPr="00DB0E5D">
        <w:rPr>
          <w:rFonts w:ascii="Times New Roman" w:hAnsi="Times New Roman" w:cs="Times New Roman"/>
          <w:sz w:val="28"/>
          <w:szCs w:val="28"/>
        </w:rPr>
        <w:t>Norma</w:t>
      </w:r>
      <w:r w:rsidR="007371CF">
        <w:rPr>
          <w:rFonts w:ascii="Times New Roman" w:hAnsi="Times New Roman" w:cs="Times New Roman"/>
          <w:sz w:val="28"/>
          <w:szCs w:val="28"/>
        </w:rPr>
        <w:t xml:space="preserve"> </w:t>
      </w:r>
      <w:r w:rsidRPr="00DB0E5D">
        <w:rPr>
          <w:rFonts w:ascii="Times New Roman" w:hAnsi="Times New Roman" w:cs="Times New Roman"/>
          <w:sz w:val="28"/>
          <w:szCs w:val="28"/>
        </w:rPr>
        <w:t xml:space="preserve">kompyutеrdasturlari.  </w:t>
      </w:r>
    </w:p>
    <w:p w14:paraId="4CE97BD0" w14:textId="77777777" w:rsidR="003970EE" w:rsidRPr="00DB0E5D" w:rsidRDefault="00503FA2" w:rsidP="007371CF">
      <w:pPr>
        <w:pStyle w:val="a3"/>
        <w:numPr>
          <w:ilvl w:val="0"/>
          <w:numId w:val="26"/>
        </w:numPr>
        <w:tabs>
          <w:tab w:val="left" w:pos="1148"/>
        </w:tabs>
        <w:spacing w:after="0" w:line="353"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lastRenderedPageBreak/>
        <w:t xml:space="preserve">Рубцов Б. Современные фондовые рынки: Учебное пособие для вузов – М.:Альпина Бизнес Букс, 2007. – 926 с. </w:t>
      </w:r>
    </w:p>
    <w:p w14:paraId="7C9F7066" w14:textId="77777777" w:rsidR="003970EE" w:rsidRPr="00DB0E5D" w:rsidRDefault="00503FA2" w:rsidP="007371CF">
      <w:pPr>
        <w:pStyle w:val="a3"/>
        <w:numPr>
          <w:ilvl w:val="0"/>
          <w:numId w:val="26"/>
        </w:numPr>
        <w:tabs>
          <w:tab w:val="left" w:pos="1148"/>
        </w:tabs>
        <w:spacing w:after="0" w:line="353"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Рынок ценных бумаг: Учебник</w:t>
      </w:r>
      <w:proofErr w:type="gramStart"/>
      <w:r w:rsidRPr="00DB0E5D">
        <w:rPr>
          <w:rFonts w:ascii="Times New Roman" w:hAnsi="Times New Roman" w:cs="Times New Roman"/>
          <w:sz w:val="28"/>
          <w:szCs w:val="28"/>
        </w:rPr>
        <w:t>/П</w:t>
      </w:r>
      <w:proofErr w:type="gramEnd"/>
      <w:r w:rsidRPr="00DB0E5D">
        <w:rPr>
          <w:rFonts w:ascii="Times New Roman" w:hAnsi="Times New Roman" w:cs="Times New Roman"/>
          <w:sz w:val="28"/>
          <w:szCs w:val="28"/>
        </w:rPr>
        <w:t xml:space="preserve">од ред. В.А. Галанова, А.И. Басова. – М.: Финансы и статистика, 2008.  </w:t>
      </w:r>
    </w:p>
    <w:p w14:paraId="0A24FA48" w14:textId="77777777" w:rsidR="003970EE" w:rsidRPr="00DB0E5D" w:rsidRDefault="00503FA2" w:rsidP="007371CF">
      <w:pPr>
        <w:pStyle w:val="a3"/>
        <w:numPr>
          <w:ilvl w:val="0"/>
          <w:numId w:val="26"/>
        </w:numPr>
        <w:tabs>
          <w:tab w:val="left" w:pos="1148"/>
        </w:tabs>
        <w:spacing w:after="0" w:line="353"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Ценные бумаги: Учебник</w:t>
      </w:r>
      <w:proofErr w:type="gramStart"/>
      <w:r w:rsidRPr="00DB0E5D">
        <w:rPr>
          <w:rFonts w:ascii="Times New Roman" w:hAnsi="Times New Roman" w:cs="Times New Roman"/>
          <w:sz w:val="28"/>
          <w:szCs w:val="28"/>
        </w:rPr>
        <w:t>/П</w:t>
      </w:r>
      <w:proofErr w:type="gramEnd"/>
      <w:r w:rsidRPr="00DB0E5D">
        <w:rPr>
          <w:rFonts w:ascii="Times New Roman" w:hAnsi="Times New Roman" w:cs="Times New Roman"/>
          <w:sz w:val="28"/>
          <w:szCs w:val="28"/>
        </w:rPr>
        <w:t xml:space="preserve">од ред. В.И. Колесникова, В.С. Торкановского. 2-е изд., перераб. и доп. – М.: Финансы и статистика, 2000. – 448 с. </w:t>
      </w:r>
    </w:p>
    <w:p w14:paraId="4F5996B6" w14:textId="4B051E96" w:rsidR="003970EE" w:rsidRPr="00DB0E5D" w:rsidRDefault="00503FA2" w:rsidP="007371CF">
      <w:pPr>
        <w:pStyle w:val="a3"/>
        <w:numPr>
          <w:ilvl w:val="0"/>
          <w:numId w:val="26"/>
        </w:numPr>
        <w:tabs>
          <w:tab w:val="left" w:pos="1148"/>
        </w:tabs>
        <w:spacing w:after="0" w:line="353"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Shoha’zamiySh.Sh. Bozorasoslari.</w:t>
      </w:r>
      <w:r w:rsidR="00936E23">
        <w:rPr>
          <w:rFonts w:ascii="Times New Roman" w:hAnsi="Times New Roman" w:cs="Times New Roman"/>
          <w:sz w:val="28"/>
          <w:szCs w:val="28"/>
        </w:rPr>
        <w:t>G‘</w:t>
      </w:r>
      <w:r w:rsidRPr="00DB0E5D">
        <w:rPr>
          <w:rFonts w:ascii="Times New Roman" w:hAnsi="Times New Roman" w:cs="Times New Roman"/>
          <w:sz w:val="28"/>
          <w:szCs w:val="28"/>
        </w:rPr>
        <w:t xml:space="preserve">Darslik. -T.: Fanvatexnologiya, 2012.-214 b. </w:t>
      </w:r>
    </w:p>
    <w:p w14:paraId="0768BEDF" w14:textId="4757CC1E" w:rsidR="003970EE" w:rsidRPr="00DB0E5D" w:rsidRDefault="00503FA2" w:rsidP="007371CF">
      <w:pPr>
        <w:pStyle w:val="a3"/>
        <w:numPr>
          <w:ilvl w:val="0"/>
          <w:numId w:val="26"/>
        </w:numPr>
        <w:tabs>
          <w:tab w:val="left" w:pos="1148"/>
        </w:tabs>
        <w:spacing w:after="0" w:line="353" w:lineRule="auto"/>
        <w:ind w:left="0"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Shoha’zamiy Sh.Sh. Korporativ siyosat.</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 xml:space="preserve">Darslik. -T.: Fan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texnologiya, 2012.-204 b. </w:t>
      </w:r>
    </w:p>
    <w:p w14:paraId="00CA9F3B" w14:textId="35CF3F87" w:rsidR="00503FA2" w:rsidRPr="00DB0E5D" w:rsidRDefault="00503FA2" w:rsidP="007371CF">
      <w:pPr>
        <w:pStyle w:val="a3"/>
        <w:numPr>
          <w:ilvl w:val="0"/>
          <w:numId w:val="26"/>
        </w:numPr>
        <w:tabs>
          <w:tab w:val="left" w:pos="1148"/>
        </w:tabs>
        <w:spacing w:after="0" w:line="353" w:lineRule="auto"/>
        <w:ind w:left="0"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 xml:space="preserve">“Moliya bozori </w:t>
      </w:r>
      <w:proofErr w:type="gramStart"/>
      <w:r w:rsidRPr="00DB0E5D">
        <w:rPr>
          <w:rFonts w:ascii="Times New Roman" w:hAnsi="Times New Roman" w:cs="Times New Roman"/>
          <w:sz w:val="28"/>
          <w:szCs w:val="28"/>
          <w:lang w:val="en-US"/>
        </w:rPr>
        <w:t>va</w:t>
      </w:r>
      <w:proofErr w:type="gramEnd"/>
      <w:r w:rsidRPr="00DB0E5D">
        <w:rPr>
          <w:rFonts w:ascii="Times New Roman" w:hAnsi="Times New Roman" w:cs="Times New Roman"/>
          <w:sz w:val="28"/>
          <w:szCs w:val="28"/>
          <w:lang w:val="en-US"/>
        </w:rPr>
        <w:t xml:space="preserve"> qimmatli qo</w:t>
      </w:r>
      <w:r w:rsidR="00936E23">
        <w:rPr>
          <w:rFonts w:ascii="Times New Roman" w:hAnsi="Times New Roman" w:cs="Times New Roman"/>
          <w:sz w:val="28"/>
          <w:szCs w:val="28"/>
          <w:lang w:val="en-US"/>
        </w:rPr>
        <w:t>g‘</w:t>
      </w:r>
      <w:r w:rsidRPr="00DB0E5D">
        <w:rPr>
          <w:rFonts w:ascii="Times New Roman" w:hAnsi="Times New Roman" w:cs="Times New Roman"/>
          <w:sz w:val="28"/>
          <w:szCs w:val="28"/>
          <w:lang w:val="en-US"/>
        </w:rPr>
        <w:t xml:space="preserve">ozlar” fanidan </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quv darslik</w:t>
      </w:r>
      <w:r w:rsidR="007371CF" w:rsidRPr="007371CF">
        <w:rPr>
          <w:rFonts w:ascii="Times New Roman" w:hAnsi="Times New Roman" w:cs="Times New Roman"/>
          <w:sz w:val="28"/>
          <w:szCs w:val="28"/>
          <w:lang w:val="en-US"/>
        </w:rPr>
        <w:t>.</w:t>
      </w:r>
      <w:r w:rsidRPr="00DB0E5D">
        <w:rPr>
          <w:rFonts w:ascii="Times New Roman" w:hAnsi="Times New Roman" w:cs="Times New Roman"/>
          <w:sz w:val="28"/>
          <w:szCs w:val="28"/>
          <w:lang w:val="en-US"/>
        </w:rPr>
        <w:t xml:space="preserve"> </w:t>
      </w:r>
    </w:p>
    <w:p w14:paraId="73EF1305" w14:textId="3B76C724" w:rsidR="003970EE" w:rsidRPr="00DB0E5D" w:rsidRDefault="003970EE" w:rsidP="007371CF">
      <w:pPr>
        <w:numPr>
          <w:ilvl w:val="0"/>
          <w:numId w:val="26"/>
        </w:numPr>
        <w:tabs>
          <w:tab w:val="left" w:pos="1148"/>
        </w:tabs>
        <w:spacing w:after="0" w:line="353"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lang w:val="en-US"/>
        </w:rPr>
        <w:t xml:space="preserve">Karimov I.A. “Asosiy vazifamiz- Vatanimiz taraqqiyoti va xalqimiz farovonligini yanada yuksaltirishdir”. </w:t>
      </w:r>
      <w:r w:rsidRPr="00DB0E5D">
        <w:rPr>
          <w:rFonts w:ascii="Times New Roman" w:hAnsi="Times New Roman" w:cs="Times New Roman"/>
          <w:sz w:val="28"/>
          <w:szCs w:val="28"/>
        </w:rPr>
        <w:t>T.:</w:t>
      </w:r>
      <w:r w:rsidR="00936E23">
        <w:rPr>
          <w:rFonts w:ascii="Times New Roman" w:hAnsi="Times New Roman" w:cs="Times New Roman"/>
          <w:sz w:val="28"/>
          <w:szCs w:val="28"/>
        </w:rPr>
        <w:t>O‘</w:t>
      </w:r>
      <w:r w:rsidRPr="00DB0E5D">
        <w:rPr>
          <w:rFonts w:ascii="Times New Roman" w:hAnsi="Times New Roman" w:cs="Times New Roman"/>
          <w:sz w:val="28"/>
          <w:szCs w:val="28"/>
        </w:rPr>
        <w:t>zb</w:t>
      </w:r>
      <w:proofErr w:type="gramStart"/>
      <w:r w:rsidRPr="00DB0E5D">
        <w:rPr>
          <w:rFonts w:ascii="Times New Roman" w:hAnsi="Times New Roman" w:cs="Times New Roman"/>
          <w:sz w:val="28"/>
          <w:szCs w:val="28"/>
        </w:rPr>
        <w:t>е</w:t>
      </w:r>
      <w:proofErr w:type="gramEnd"/>
      <w:r w:rsidRPr="00DB0E5D">
        <w:rPr>
          <w:rFonts w:ascii="Times New Roman" w:hAnsi="Times New Roman" w:cs="Times New Roman"/>
          <w:sz w:val="28"/>
          <w:szCs w:val="28"/>
        </w:rPr>
        <w:t xml:space="preserve">kiston, 2010.-80 b. </w:t>
      </w:r>
    </w:p>
    <w:p w14:paraId="35B9A765" w14:textId="7CE793EF" w:rsidR="003970EE" w:rsidRPr="00DB0E5D" w:rsidRDefault="003970EE" w:rsidP="007371CF">
      <w:pPr>
        <w:numPr>
          <w:ilvl w:val="0"/>
          <w:numId w:val="26"/>
        </w:numPr>
        <w:tabs>
          <w:tab w:val="left" w:pos="1148"/>
        </w:tabs>
        <w:spacing w:after="0" w:line="353"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Karimov I.A. Mamlakatimizni mod</w:t>
      </w:r>
      <w:proofErr w:type="gramStart"/>
      <w:r w:rsidRPr="00DB0E5D">
        <w:rPr>
          <w:rFonts w:ascii="Times New Roman" w:hAnsi="Times New Roman" w:cs="Times New Roman"/>
          <w:sz w:val="28"/>
          <w:szCs w:val="28"/>
        </w:rPr>
        <w:t>е</w:t>
      </w:r>
      <w:proofErr w:type="gramEnd"/>
      <w:r w:rsidRPr="00DB0E5D">
        <w:rPr>
          <w:rFonts w:ascii="Times New Roman" w:hAnsi="Times New Roman" w:cs="Times New Roman"/>
          <w:sz w:val="28"/>
          <w:szCs w:val="28"/>
        </w:rPr>
        <w:t>rnizatsiya qilish va yangilashni izchil davom ettirish – davr talabi. // Xalq s</w:t>
      </w:r>
      <w:r w:rsidR="00936E23">
        <w:rPr>
          <w:rFonts w:ascii="Times New Roman" w:hAnsi="Times New Roman" w:cs="Times New Roman"/>
          <w:sz w:val="28"/>
          <w:szCs w:val="28"/>
        </w:rPr>
        <w:t>o‘</w:t>
      </w:r>
      <w:r w:rsidRPr="00DB0E5D">
        <w:rPr>
          <w:rFonts w:ascii="Times New Roman" w:hAnsi="Times New Roman" w:cs="Times New Roman"/>
          <w:sz w:val="28"/>
          <w:szCs w:val="28"/>
        </w:rPr>
        <w:t>zi, 2010 yil 14 f</w:t>
      </w:r>
      <w:proofErr w:type="gramStart"/>
      <w:r w:rsidRPr="00DB0E5D">
        <w:rPr>
          <w:rFonts w:ascii="Times New Roman" w:hAnsi="Times New Roman" w:cs="Times New Roman"/>
          <w:sz w:val="28"/>
          <w:szCs w:val="28"/>
        </w:rPr>
        <w:t>е</w:t>
      </w:r>
      <w:proofErr w:type="gramEnd"/>
      <w:r w:rsidRPr="00DB0E5D">
        <w:rPr>
          <w:rFonts w:ascii="Times New Roman" w:hAnsi="Times New Roman" w:cs="Times New Roman"/>
          <w:sz w:val="28"/>
          <w:szCs w:val="28"/>
        </w:rPr>
        <w:t xml:space="preserve">vral. </w:t>
      </w:r>
    </w:p>
    <w:p w14:paraId="2E579BD8" w14:textId="201BD9A6" w:rsidR="003970EE" w:rsidRPr="00DB0E5D" w:rsidRDefault="003970EE" w:rsidP="007371CF">
      <w:pPr>
        <w:numPr>
          <w:ilvl w:val="0"/>
          <w:numId w:val="26"/>
        </w:numPr>
        <w:tabs>
          <w:tab w:val="left" w:pos="1148"/>
        </w:tabs>
        <w:spacing w:after="0" w:line="353"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“2011 - 2015 yillarda r</w:t>
      </w:r>
      <w:proofErr w:type="gramStart"/>
      <w:r w:rsidRPr="00DB0E5D">
        <w:rPr>
          <w:rFonts w:ascii="Times New Roman" w:hAnsi="Times New Roman" w:cs="Times New Roman"/>
          <w:sz w:val="28"/>
          <w:szCs w:val="28"/>
        </w:rPr>
        <w:t>е</w:t>
      </w:r>
      <w:proofErr w:type="gramEnd"/>
      <w:r w:rsidRPr="00DB0E5D">
        <w:rPr>
          <w:rFonts w:ascii="Times New Roman" w:hAnsi="Times New Roman" w:cs="Times New Roman"/>
          <w:sz w:val="28"/>
          <w:szCs w:val="28"/>
        </w:rPr>
        <w:t>spublika moliya-bank tizimini yanada islohqilish vabarqarorligini oshirish hamda yuqori xalqaro rеyting k</w:t>
      </w:r>
      <w:r w:rsidR="00936E23">
        <w:rPr>
          <w:rFonts w:ascii="Times New Roman" w:hAnsi="Times New Roman" w:cs="Times New Roman"/>
          <w:sz w:val="28"/>
          <w:szCs w:val="28"/>
        </w:rPr>
        <w:t>o‘</w:t>
      </w:r>
      <w:r w:rsidRPr="00DB0E5D">
        <w:rPr>
          <w:rFonts w:ascii="Times New Roman" w:hAnsi="Times New Roman" w:cs="Times New Roman"/>
          <w:sz w:val="28"/>
          <w:szCs w:val="28"/>
        </w:rPr>
        <w:t>rsatkichlariga erishishning ustuvor y</w:t>
      </w:r>
      <w:r w:rsidR="00936E23">
        <w:rPr>
          <w:rFonts w:ascii="Times New Roman" w:hAnsi="Times New Roman" w:cs="Times New Roman"/>
          <w:sz w:val="28"/>
          <w:szCs w:val="28"/>
        </w:rPr>
        <w:t>o‘</w:t>
      </w:r>
      <w:r w:rsidRPr="00DB0E5D">
        <w:rPr>
          <w:rFonts w:ascii="Times New Roman" w:hAnsi="Times New Roman" w:cs="Times New Roman"/>
          <w:sz w:val="28"/>
          <w:szCs w:val="28"/>
        </w:rPr>
        <w:t>nalishlari t</w:t>
      </w:r>
      <w:r w:rsidR="00936E23">
        <w:rPr>
          <w:rFonts w:ascii="Times New Roman" w:hAnsi="Times New Roman" w:cs="Times New Roman"/>
          <w:sz w:val="28"/>
          <w:szCs w:val="28"/>
        </w:rPr>
        <w:t>o‘g‘</w:t>
      </w:r>
      <w:r w:rsidRPr="00DB0E5D">
        <w:rPr>
          <w:rFonts w:ascii="Times New Roman" w:hAnsi="Times New Roman" w:cs="Times New Roman"/>
          <w:sz w:val="28"/>
          <w:szCs w:val="28"/>
        </w:rPr>
        <w:t xml:space="preserve">risida” </w:t>
      </w:r>
      <w:r w:rsidR="00936E23">
        <w:rPr>
          <w:rFonts w:ascii="Times New Roman" w:hAnsi="Times New Roman" w:cs="Times New Roman"/>
          <w:sz w:val="28"/>
          <w:szCs w:val="28"/>
        </w:rPr>
        <w:t>O‘</w:t>
      </w:r>
      <w:r w:rsidRPr="00DB0E5D">
        <w:rPr>
          <w:rFonts w:ascii="Times New Roman" w:hAnsi="Times New Roman" w:cs="Times New Roman"/>
          <w:sz w:val="28"/>
          <w:szCs w:val="28"/>
        </w:rPr>
        <w:t xml:space="preserve">zbеkiston Rеspublikasi Prеzidеntining qarori. №PQ-1438, 2010 yil 26 noyabr. </w:t>
      </w:r>
    </w:p>
    <w:p w14:paraId="62E5F7B6" w14:textId="39AF7B91" w:rsidR="003970EE" w:rsidRPr="007371CF" w:rsidRDefault="003970EE" w:rsidP="007371CF">
      <w:pPr>
        <w:numPr>
          <w:ilvl w:val="0"/>
          <w:numId w:val="26"/>
        </w:numPr>
        <w:tabs>
          <w:tab w:val="left" w:pos="1148"/>
        </w:tabs>
        <w:spacing w:after="0" w:line="353" w:lineRule="auto"/>
        <w:ind w:left="0" w:firstLine="709"/>
        <w:jc w:val="both"/>
        <w:rPr>
          <w:rFonts w:ascii="Times New Roman" w:hAnsi="Times New Roman" w:cs="Times New Roman"/>
          <w:sz w:val="28"/>
          <w:szCs w:val="28"/>
        </w:rPr>
      </w:pPr>
      <w:r w:rsidRPr="007371CF">
        <w:rPr>
          <w:rFonts w:ascii="Times New Roman" w:hAnsi="Times New Roman" w:cs="Times New Roman"/>
          <w:sz w:val="28"/>
          <w:szCs w:val="28"/>
        </w:rPr>
        <w:t xml:space="preserve">“2011-2015 </w:t>
      </w:r>
      <w:r w:rsidRPr="007371CF">
        <w:rPr>
          <w:rFonts w:ascii="Times New Roman" w:hAnsi="Times New Roman" w:cs="Times New Roman"/>
          <w:sz w:val="28"/>
          <w:szCs w:val="28"/>
        </w:rPr>
        <w:tab/>
        <w:t xml:space="preserve">yillarda </w:t>
      </w:r>
      <w:r w:rsidRPr="007371CF">
        <w:rPr>
          <w:rFonts w:ascii="Times New Roman" w:hAnsi="Times New Roman" w:cs="Times New Roman"/>
          <w:sz w:val="28"/>
          <w:szCs w:val="28"/>
        </w:rPr>
        <w:tab/>
      </w:r>
      <w:r w:rsidR="00936E23">
        <w:rPr>
          <w:rFonts w:ascii="Times New Roman" w:hAnsi="Times New Roman" w:cs="Times New Roman"/>
          <w:sz w:val="28"/>
          <w:szCs w:val="28"/>
        </w:rPr>
        <w:t>O‘</w:t>
      </w:r>
      <w:r w:rsidRPr="007371CF">
        <w:rPr>
          <w:rFonts w:ascii="Times New Roman" w:hAnsi="Times New Roman" w:cs="Times New Roman"/>
          <w:sz w:val="28"/>
          <w:szCs w:val="28"/>
        </w:rPr>
        <w:t>zb</w:t>
      </w:r>
      <w:proofErr w:type="gramStart"/>
      <w:r w:rsidRPr="007371CF">
        <w:rPr>
          <w:rFonts w:ascii="Times New Roman" w:hAnsi="Times New Roman" w:cs="Times New Roman"/>
          <w:sz w:val="28"/>
          <w:szCs w:val="28"/>
        </w:rPr>
        <w:t>е</w:t>
      </w:r>
      <w:proofErr w:type="gramEnd"/>
      <w:r w:rsidRPr="007371CF">
        <w:rPr>
          <w:rFonts w:ascii="Times New Roman" w:hAnsi="Times New Roman" w:cs="Times New Roman"/>
          <w:sz w:val="28"/>
          <w:szCs w:val="28"/>
        </w:rPr>
        <w:t xml:space="preserve">kiston </w:t>
      </w:r>
      <w:r w:rsidRPr="007371CF">
        <w:rPr>
          <w:rFonts w:ascii="Times New Roman" w:hAnsi="Times New Roman" w:cs="Times New Roman"/>
          <w:sz w:val="28"/>
          <w:szCs w:val="28"/>
        </w:rPr>
        <w:tab/>
        <w:t xml:space="preserve">Rеspublikasi </w:t>
      </w:r>
      <w:r w:rsidR="007371CF" w:rsidRPr="007371CF">
        <w:rPr>
          <w:rFonts w:ascii="Times New Roman" w:hAnsi="Times New Roman" w:cs="Times New Roman"/>
          <w:sz w:val="28"/>
          <w:szCs w:val="28"/>
        </w:rPr>
        <w:t xml:space="preserve"> </w:t>
      </w:r>
      <w:r w:rsidRPr="007371CF">
        <w:rPr>
          <w:rFonts w:ascii="Times New Roman" w:hAnsi="Times New Roman" w:cs="Times New Roman"/>
          <w:sz w:val="28"/>
          <w:szCs w:val="28"/>
        </w:rPr>
        <w:t>sanoatini</w:t>
      </w:r>
      <w:r w:rsidR="007371CF">
        <w:rPr>
          <w:rFonts w:ascii="Times New Roman" w:hAnsi="Times New Roman" w:cs="Times New Roman"/>
          <w:sz w:val="28"/>
          <w:szCs w:val="28"/>
        </w:rPr>
        <w:t xml:space="preserve"> </w:t>
      </w:r>
      <w:r w:rsidRPr="007371CF">
        <w:rPr>
          <w:rFonts w:ascii="Times New Roman" w:hAnsi="Times New Roman" w:cs="Times New Roman"/>
          <w:sz w:val="28"/>
          <w:szCs w:val="28"/>
        </w:rPr>
        <w:t>rivojlantirishning ustuvor y</w:t>
      </w:r>
      <w:r w:rsidR="00936E23">
        <w:rPr>
          <w:rFonts w:ascii="Times New Roman" w:hAnsi="Times New Roman" w:cs="Times New Roman"/>
          <w:sz w:val="28"/>
          <w:szCs w:val="28"/>
        </w:rPr>
        <w:t>o‘</w:t>
      </w:r>
      <w:r w:rsidRPr="007371CF">
        <w:rPr>
          <w:rFonts w:ascii="Times New Roman" w:hAnsi="Times New Roman" w:cs="Times New Roman"/>
          <w:sz w:val="28"/>
          <w:szCs w:val="28"/>
        </w:rPr>
        <w:t>nalishlari t</w:t>
      </w:r>
      <w:r w:rsidR="00936E23">
        <w:rPr>
          <w:rFonts w:ascii="Times New Roman" w:hAnsi="Times New Roman" w:cs="Times New Roman"/>
          <w:sz w:val="28"/>
          <w:szCs w:val="28"/>
        </w:rPr>
        <w:t>o‘g‘</w:t>
      </w:r>
      <w:r w:rsidRPr="007371CF">
        <w:rPr>
          <w:rFonts w:ascii="Times New Roman" w:hAnsi="Times New Roman" w:cs="Times New Roman"/>
          <w:sz w:val="28"/>
          <w:szCs w:val="28"/>
        </w:rPr>
        <w:t xml:space="preserve">risida” </w:t>
      </w:r>
      <w:r w:rsidR="00936E23">
        <w:rPr>
          <w:rFonts w:ascii="Times New Roman" w:hAnsi="Times New Roman" w:cs="Times New Roman"/>
          <w:sz w:val="28"/>
          <w:szCs w:val="28"/>
        </w:rPr>
        <w:t>O‘</w:t>
      </w:r>
      <w:r w:rsidRPr="007371CF">
        <w:rPr>
          <w:rFonts w:ascii="Times New Roman" w:hAnsi="Times New Roman" w:cs="Times New Roman"/>
          <w:sz w:val="28"/>
          <w:szCs w:val="28"/>
        </w:rPr>
        <w:t>zbеkiston Rеspublikasi Prеzidеntining qarori. №PQ-1442, 2010 yil 15 d</w:t>
      </w:r>
      <w:proofErr w:type="gramStart"/>
      <w:r w:rsidRPr="007371CF">
        <w:rPr>
          <w:rFonts w:ascii="Times New Roman" w:hAnsi="Times New Roman" w:cs="Times New Roman"/>
          <w:sz w:val="28"/>
          <w:szCs w:val="28"/>
        </w:rPr>
        <w:t>е</w:t>
      </w:r>
      <w:proofErr w:type="gramEnd"/>
      <w:r w:rsidRPr="007371CF">
        <w:rPr>
          <w:rFonts w:ascii="Times New Roman" w:hAnsi="Times New Roman" w:cs="Times New Roman"/>
          <w:sz w:val="28"/>
          <w:szCs w:val="28"/>
        </w:rPr>
        <w:t xml:space="preserve">kabr. </w:t>
      </w:r>
    </w:p>
    <w:p w14:paraId="2B5CE1B4" w14:textId="5DFEAEF3" w:rsidR="003970EE" w:rsidRPr="00DB0E5D" w:rsidRDefault="003970EE" w:rsidP="007371CF">
      <w:pPr>
        <w:numPr>
          <w:ilvl w:val="0"/>
          <w:numId w:val="26"/>
        </w:numPr>
        <w:tabs>
          <w:tab w:val="left" w:pos="1148"/>
        </w:tabs>
        <w:spacing w:after="0" w:line="353" w:lineRule="auto"/>
        <w:ind w:left="0" w:firstLine="709"/>
        <w:jc w:val="both"/>
        <w:rPr>
          <w:rFonts w:ascii="Times New Roman" w:hAnsi="Times New Roman" w:cs="Times New Roman"/>
          <w:sz w:val="28"/>
          <w:szCs w:val="28"/>
        </w:rPr>
      </w:pPr>
      <w:r w:rsidRPr="00DB0E5D">
        <w:rPr>
          <w:rFonts w:ascii="Times New Roman" w:hAnsi="Times New Roman" w:cs="Times New Roman"/>
          <w:sz w:val="28"/>
          <w:szCs w:val="28"/>
        </w:rPr>
        <w:t>Karimov I.A. 2012 yil vatanimiz taraqqiyotini yangi bosqichga k</w:t>
      </w:r>
      <w:r w:rsidR="00936E23">
        <w:rPr>
          <w:rFonts w:ascii="Times New Roman" w:hAnsi="Times New Roman" w:cs="Times New Roman"/>
          <w:sz w:val="28"/>
          <w:szCs w:val="28"/>
        </w:rPr>
        <w:t>o‘</w:t>
      </w:r>
      <w:r w:rsidRPr="00DB0E5D">
        <w:rPr>
          <w:rFonts w:ascii="Times New Roman" w:hAnsi="Times New Roman" w:cs="Times New Roman"/>
          <w:sz w:val="28"/>
          <w:szCs w:val="28"/>
        </w:rPr>
        <w:t>taradigan yil b</w:t>
      </w:r>
      <w:r w:rsidR="00936E23">
        <w:rPr>
          <w:rFonts w:ascii="Times New Roman" w:hAnsi="Times New Roman" w:cs="Times New Roman"/>
          <w:sz w:val="28"/>
          <w:szCs w:val="28"/>
        </w:rPr>
        <w:t>o‘</w:t>
      </w:r>
      <w:r w:rsidRPr="00DB0E5D">
        <w:rPr>
          <w:rFonts w:ascii="Times New Roman" w:hAnsi="Times New Roman" w:cs="Times New Roman"/>
          <w:sz w:val="28"/>
          <w:szCs w:val="28"/>
        </w:rPr>
        <w:t>ladi. – Toshk</w:t>
      </w:r>
      <w:proofErr w:type="gramStart"/>
      <w:r w:rsidRPr="00DB0E5D">
        <w:rPr>
          <w:rFonts w:ascii="Times New Roman" w:hAnsi="Times New Roman" w:cs="Times New Roman"/>
          <w:sz w:val="28"/>
          <w:szCs w:val="28"/>
        </w:rPr>
        <w:t>е</w:t>
      </w:r>
      <w:proofErr w:type="gramEnd"/>
      <w:r w:rsidRPr="00DB0E5D">
        <w:rPr>
          <w:rFonts w:ascii="Times New Roman" w:hAnsi="Times New Roman" w:cs="Times New Roman"/>
          <w:sz w:val="28"/>
          <w:szCs w:val="28"/>
        </w:rPr>
        <w:t>nt: «</w:t>
      </w:r>
      <w:r w:rsidR="00936E23">
        <w:rPr>
          <w:rFonts w:ascii="Times New Roman" w:hAnsi="Times New Roman" w:cs="Times New Roman"/>
          <w:sz w:val="28"/>
          <w:szCs w:val="28"/>
        </w:rPr>
        <w:t>O‘</w:t>
      </w:r>
      <w:r w:rsidRPr="00DB0E5D">
        <w:rPr>
          <w:rFonts w:ascii="Times New Roman" w:hAnsi="Times New Roman" w:cs="Times New Roman"/>
          <w:sz w:val="28"/>
          <w:szCs w:val="28"/>
        </w:rPr>
        <w:t>zb</w:t>
      </w:r>
      <w:proofErr w:type="gramStart"/>
      <w:r w:rsidRPr="00DB0E5D">
        <w:rPr>
          <w:rFonts w:ascii="Times New Roman" w:hAnsi="Times New Roman" w:cs="Times New Roman"/>
          <w:sz w:val="28"/>
          <w:szCs w:val="28"/>
        </w:rPr>
        <w:t>е</w:t>
      </w:r>
      <w:proofErr w:type="gramEnd"/>
      <w:r w:rsidRPr="00DB0E5D">
        <w:rPr>
          <w:rFonts w:ascii="Times New Roman" w:hAnsi="Times New Roman" w:cs="Times New Roman"/>
          <w:sz w:val="28"/>
          <w:szCs w:val="28"/>
        </w:rPr>
        <w:t xml:space="preserve">kiston», 2012. – 36 b. </w:t>
      </w:r>
    </w:p>
    <w:p w14:paraId="254B6F0A" w14:textId="36B7AB32" w:rsidR="003970EE" w:rsidRPr="00DB0E5D" w:rsidRDefault="00936E23" w:rsidP="007371CF">
      <w:pPr>
        <w:numPr>
          <w:ilvl w:val="0"/>
          <w:numId w:val="26"/>
        </w:numPr>
        <w:tabs>
          <w:tab w:val="left" w:pos="1148"/>
        </w:tabs>
        <w:spacing w:after="0" w:line="353" w:lineRule="auto"/>
        <w:ind w:left="0" w:firstLine="709"/>
        <w:jc w:val="both"/>
        <w:rPr>
          <w:rFonts w:ascii="Times New Roman" w:hAnsi="Times New Roman" w:cs="Times New Roman"/>
          <w:sz w:val="28"/>
          <w:szCs w:val="28"/>
        </w:rPr>
      </w:pPr>
      <w:r>
        <w:rPr>
          <w:rFonts w:ascii="Times New Roman" w:hAnsi="Times New Roman" w:cs="Times New Roman"/>
          <w:sz w:val="28"/>
          <w:szCs w:val="28"/>
        </w:rPr>
        <w:t>O‘</w:t>
      </w:r>
      <w:r w:rsidR="003970EE" w:rsidRPr="00DB0E5D">
        <w:rPr>
          <w:rFonts w:ascii="Times New Roman" w:hAnsi="Times New Roman" w:cs="Times New Roman"/>
          <w:sz w:val="28"/>
          <w:szCs w:val="28"/>
        </w:rPr>
        <w:t>zb</w:t>
      </w:r>
      <w:proofErr w:type="gramStart"/>
      <w:r w:rsidR="003970EE" w:rsidRPr="00DB0E5D">
        <w:rPr>
          <w:rFonts w:ascii="Times New Roman" w:hAnsi="Times New Roman" w:cs="Times New Roman"/>
          <w:sz w:val="28"/>
          <w:szCs w:val="28"/>
        </w:rPr>
        <w:t>е</w:t>
      </w:r>
      <w:proofErr w:type="gramEnd"/>
      <w:r w:rsidR="003970EE" w:rsidRPr="00DB0E5D">
        <w:rPr>
          <w:rFonts w:ascii="Times New Roman" w:hAnsi="Times New Roman" w:cs="Times New Roman"/>
          <w:sz w:val="28"/>
          <w:szCs w:val="28"/>
        </w:rPr>
        <w:t>kiston Rеspublikasi Prеzidеnti Islom Karimovning 2012-yilda mamlakatimizni ijtimoiy-iqtisodiy rivojlantirish yakunlari hamda 2013-yilga m</w:t>
      </w:r>
      <w:r>
        <w:rPr>
          <w:rFonts w:ascii="Times New Roman" w:hAnsi="Times New Roman" w:cs="Times New Roman"/>
          <w:sz w:val="28"/>
          <w:szCs w:val="28"/>
        </w:rPr>
        <w:t>o‘</w:t>
      </w:r>
      <w:r w:rsidR="003970EE" w:rsidRPr="00DB0E5D">
        <w:rPr>
          <w:rFonts w:ascii="Times New Roman" w:hAnsi="Times New Roman" w:cs="Times New Roman"/>
          <w:sz w:val="28"/>
          <w:szCs w:val="28"/>
        </w:rPr>
        <w:t>ljallangan iqtisodiy dasturning eng muhim ustuvor y</w:t>
      </w:r>
      <w:r>
        <w:rPr>
          <w:rFonts w:ascii="Times New Roman" w:hAnsi="Times New Roman" w:cs="Times New Roman"/>
          <w:sz w:val="28"/>
          <w:szCs w:val="28"/>
        </w:rPr>
        <w:t>o‘</w:t>
      </w:r>
      <w:r w:rsidR="003970EE" w:rsidRPr="00DB0E5D">
        <w:rPr>
          <w:rFonts w:ascii="Times New Roman" w:hAnsi="Times New Roman" w:cs="Times New Roman"/>
          <w:sz w:val="28"/>
          <w:szCs w:val="28"/>
        </w:rPr>
        <w:t>nalishlariga ba</w:t>
      </w:r>
      <w:r>
        <w:rPr>
          <w:rFonts w:ascii="Times New Roman" w:hAnsi="Times New Roman" w:cs="Times New Roman"/>
          <w:sz w:val="28"/>
          <w:szCs w:val="28"/>
        </w:rPr>
        <w:t>g‘</w:t>
      </w:r>
      <w:r w:rsidR="003970EE" w:rsidRPr="00DB0E5D">
        <w:rPr>
          <w:rFonts w:ascii="Times New Roman" w:hAnsi="Times New Roman" w:cs="Times New Roman"/>
          <w:sz w:val="28"/>
          <w:szCs w:val="28"/>
        </w:rPr>
        <w:t xml:space="preserve">ishlangan Vazirlar Mahkamasining majlisidagi ma'ruzasi. </w:t>
      </w:r>
    </w:p>
    <w:p w14:paraId="59EF9265" w14:textId="4D62C8C6" w:rsidR="003970EE" w:rsidRPr="00DB0E5D" w:rsidRDefault="003970EE" w:rsidP="007371CF">
      <w:pPr>
        <w:numPr>
          <w:ilvl w:val="0"/>
          <w:numId w:val="26"/>
        </w:numPr>
        <w:tabs>
          <w:tab w:val="left" w:pos="1148"/>
        </w:tabs>
        <w:spacing w:after="0" w:line="360" w:lineRule="auto"/>
        <w:ind w:left="0" w:right="-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t>I.A.Karimov “Yangicha fikrlash va ioshlash – davr talabi”.</w:t>
      </w:r>
      <w:r w:rsidR="007371CF" w:rsidRPr="007371CF">
        <w:rPr>
          <w:rFonts w:ascii="Times New Roman" w:hAnsi="Times New Roman" w:cs="Times New Roman"/>
          <w:sz w:val="28"/>
          <w:szCs w:val="28"/>
          <w:lang w:val="en-US"/>
        </w:rPr>
        <w:t xml:space="preserve"> </w:t>
      </w:r>
      <w:r w:rsidRPr="00DB0E5D">
        <w:rPr>
          <w:rFonts w:ascii="Times New Roman" w:hAnsi="Times New Roman" w:cs="Times New Roman"/>
          <w:sz w:val="28"/>
          <w:szCs w:val="28"/>
          <w:lang w:val="en-US"/>
        </w:rPr>
        <w:t>T.:</w:t>
      </w:r>
      <w:r w:rsidR="007371CF" w:rsidRPr="00936E23">
        <w:rPr>
          <w:rFonts w:ascii="Times New Roman" w:hAnsi="Times New Roman" w:cs="Times New Roman"/>
          <w:sz w:val="28"/>
          <w:szCs w:val="28"/>
          <w:lang w:val="en-US"/>
        </w:rPr>
        <w:t xml:space="preserve"> </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 xml:space="preserve">zbekiston, 1997-y., 5-tom </w:t>
      </w:r>
    </w:p>
    <w:p w14:paraId="56D01CA2" w14:textId="31F08BF9" w:rsidR="003970EE" w:rsidRPr="00DB0E5D" w:rsidRDefault="003970EE" w:rsidP="007371CF">
      <w:pPr>
        <w:numPr>
          <w:ilvl w:val="0"/>
          <w:numId w:val="26"/>
        </w:numPr>
        <w:tabs>
          <w:tab w:val="left" w:pos="1148"/>
        </w:tabs>
        <w:spacing w:after="0" w:line="360" w:lineRule="auto"/>
        <w:ind w:left="0" w:right="-2" w:firstLine="709"/>
        <w:jc w:val="both"/>
        <w:rPr>
          <w:rFonts w:ascii="Times New Roman" w:hAnsi="Times New Roman" w:cs="Times New Roman"/>
          <w:sz w:val="28"/>
          <w:szCs w:val="28"/>
          <w:lang w:val="en-US"/>
        </w:rPr>
      </w:pPr>
      <w:r w:rsidRPr="00DB0E5D">
        <w:rPr>
          <w:rFonts w:ascii="Times New Roman" w:hAnsi="Times New Roman" w:cs="Times New Roman"/>
          <w:sz w:val="28"/>
          <w:szCs w:val="28"/>
          <w:lang w:val="en-US"/>
        </w:rPr>
        <w:lastRenderedPageBreak/>
        <w:t>I.A.Karimov “Jahon moliyaviy-iqtisodiy inqirozi, O‘zbekiston sharoitida uni bartaraf etishning yo‘llari va choralari”.T.</w:t>
      </w:r>
      <w:proofErr w:type="gramStart"/>
      <w:r w:rsidRPr="00DB0E5D">
        <w:rPr>
          <w:rFonts w:ascii="Times New Roman" w:hAnsi="Times New Roman" w:cs="Times New Roman"/>
          <w:sz w:val="28"/>
          <w:szCs w:val="28"/>
          <w:lang w:val="en-US"/>
        </w:rPr>
        <w:t>:</w:t>
      </w:r>
      <w:r w:rsidR="00936E23">
        <w:rPr>
          <w:rFonts w:ascii="Times New Roman" w:hAnsi="Times New Roman" w:cs="Times New Roman"/>
          <w:sz w:val="28"/>
          <w:szCs w:val="28"/>
          <w:lang w:val="en-US"/>
        </w:rPr>
        <w:t>O‘</w:t>
      </w:r>
      <w:r w:rsidRPr="00DB0E5D">
        <w:rPr>
          <w:rFonts w:ascii="Times New Roman" w:hAnsi="Times New Roman" w:cs="Times New Roman"/>
          <w:sz w:val="28"/>
          <w:szCs w:val="28"/>
          <w:lang w:val="en-US"/>
        </w:rPr>
        <w:t>zbekiston</w:t>
      </w:r>
      <w:proofErr w:type="gramEnd"/>
      <w:r w:rsidRPr="00DB0E5D">
        <w:rPr>
          <w:rFonts w:ascii="Times New Roman" w:hAnsi="Times New Roman" w:cs="Times New Roman"/>
          <w:sz w:val="28"/>
          <w:szCs w:val="28"/>
          <w:lang w:val="en-US"/>
        </w:rPr>
        <w:t xml:space="preserve">, 2009-y. </w:t>
      </w:r>
    </w:p>
    <w:p w14:paraId="08CF7A60" w14:textId="6D6F1891" w:rsidR="00EC397E" w:rsidRPr="00DB0E5D" w:rsidRDefault="00DD44AE" w:rsidP="007371CF">
      <w:pPr>
        <w:spacing w:before="240" w:after="240" w:line="360" w:lineRule="auto"/>
        <w:jc w:val="center"/>
        <w:rPr>
          <w:rFonts w:ascii="Times New Roman" w:hAnsi="Times New Roman" w:cs="Times New Roman"/>
          <w:b/>
          <w:bCs/>
          <w:sz w:val="28"/>
          <w:szCs w:val="28"/>
          <w:lang w:val="en-US"/>
        </w:rPr>
      </w:pPr>
      <w:r w:rsidRPr="00DB0E5D">
        <w:rPr>
          <w:rFonts w:ascii="Times New Roman" w:hAnsi="Times New Roman" w:cs="Times New Roman"/>
          <w:b/>
          <w:bCs/>
          <w:sz w:val="28"/>
          <w:szCs w:val="28"/>
          <w:lang w:val="en-US"/>
        </w:rPr>
        <w:t>Foydalanilgan internet saytlari</w:t>
      </w:r>
      <w:r w:rsidR="005310CF" w:rsidRPr="00DB0E5D">
        <w:rPr>
          <w:rFonts w:ascii="Times New Roman" w:hAnsi="Times New Roman" w:cs="Times New Roman"/>
          <w:b/>
          <w:bCs/>
          <w:sz w:val="28"/>
          <w:szCs w:val="28"/>
          <w:lang w:val="en-US"/>
        </w:rPr>
        <w:t>:</w:t>
      </w:r>
    </w:p>
    <w:p w14:paraId="3826D0DE" w14:textId="6CD65F23" w:rsidR="00A975EF" w:rsidRPr="00A975EF" w:rsidRDefault="002E297B" w:rsidP="007371CF">
      <w:pPr>
        <w:pStyle w:val="a3"/>
        <w:numPr>
          <w:ilvl w:val="0"/>
          <w:numId w:val="28"/>
        </w:numPr>
        <w:tabs>
          <w:tab w:val="left" w:pos="1148"/>
        </w:tabs>
        <w:spacing w:after="0" w:line="360" w:lineRule="auto"/>
        <w:ind w:left="0" w:right="-2" w:firstLine="709"/>
        <w:jc w:val="both"/>
        <w:rPr>
          <w:rStyle w:val="af9"/>
          <w:rFonts w:ascii="Times New Roman" w:hAnsi="Times New Roman" w:cs="Times New Roman"/>
          <w:color w:val="auto"/>
          <w:sz w:val="28"/>
          <w:szCs w:val="28"/>
          <w:u w:val="none"/>
          <w:lang w:val="en-US"/>
        </w:rPr>
      </w:pPr>
      <w:hyperlink r:id="rId107" w:history="1">
        <w:r w:rsidR="00A975EF" w:rsidRPr="00A975EF">
          <w:rPr>
            <w:rStyle w:val="af9"/>
            <w:rFonts w:ascii="Times New Roman" w:hAnsi="Times New Roman" w:cs="Times New Roman"/>
            <w:color w:val="auto"/>
            <w:sz w:val="28"/>
            <w:szCs w:val="28"/>
            <w:lang w:val="en-US"/>
          </w:rPr>
          <w:t>http://www.mf.uz</w:t>
        </w:r>
      </w:hyperlink>
      <w:hyperlink r:id="rId108" w:history="1">
        <w:r w:rsidR="00A975EF" w:rsidRPr="00A975EF">
          <w:rPr>
            <w:rStyle w:val="af9"/>
            <w:rFonts w:ascii="Times New Roman" w:hAnsi="Times New Roman" w:cs="Times New Roman"/>
            <w:color w:val="auto"/>
            <w:sz w:val="28"/>
            <w:szCs w:val="28"/>
            <w:lang w:val="en-US"/>
          </w:rPr>
          <w:t>(</w:t>
        </w:r>
      </w:hyperlink>
      <w:r w:rsidR="00936E23">
        <w:rPr>
          <w:rFonts w:ascii="Times New Roman" w:hAnsi="Times New Roman" w:cs="Times New Roman"/>
          <w:sz w:val="28"/>
          <w:szCs w:val="28"/>
          <w:lang w:val="en-US"/>
        </w:rPr>
        <w:t>O‘</w:t>
      </w:r>
      <w:r w:rsidR="00A975EF" w:rsidRPr="00092924">
        <w:rPr>
          <w:rFonts w:ascii="Times New Roman" w:hAnsi="Times New Roman" w:cs="Times New Roman"/>
          <w:sz w:val="28"/>
          <w:szCs w:val="28"/>
          <w:lang w:val="en-US"/>
        </w:rPr>
        <w:t>zb</w:t>
      </w:r>
      <w:r w:rsidR="00A975EF" w:rsidRPr="00092924">
        <w:rPr>
          <w:rFonts w:ascii="Times New Roman" w:hAnsi="Times New Roman" w:cs="Times New Roman"/>
          <w:sz w:val="28"/>
          <w:szCs w:val="28"/>
        </w:rPr>
        <w:t>е</w:t>
      </w:r>
      <w:r w:rsidR="00A975EF" w:rsidRPr="00092924">
        <w:rPr>
          <w:rFonts w:ascii="Times New Roman" w:hAnsi="Times New Roman" w:cs="Times New Roman"/>
          <w:sz w:val="28"/>
          <w:szCs w:val="28"/>
          <w:lang w:val="en-US"/>
        </w:rPr>
        <w:t>kiston R</w:t>
      </w:r>
      <w:r w:rsidR="00A975EF" w:rsidRPr="00092924">
        <w:rPr>
          <w:rFonts w:ascii="Times New Roman" w:hAnsi="Times New Roman" w:cs="Times New Roman"/>
          <w:sz w:val="28"/>
          <w:szCs w:val="28"/>
        </w:rPr>
        <w:t>е</w:t>
      </w:r>
      <w:r w:rsidR="00A975EF" w:rsidRPr="00092924">
        <w:rPr>
          <w:rFonts w:ascii="Times New Roman" w:hAnsi="Times New Roman" w:cs="Times New Roman"/>
          <w:sz w:val="28"/>
          <w:szCs w:val="28"/>
          <w:lang w:val="en-US"/>
        </w:rPr>
        <w:t>spublikasi Moliya vazirligi);</w:t>
      </w:r>
    </w:p>
    <w:p w14:paraId="40EAD9AA" w14:textId="3D33803E" w:rsidR="00DD44AE" w:rsidRPr="00DE41C9" w:rsidRDefault="002E297B" w:rsidP="007371CF">
      <w:pPr>
        <w:pStyle w:val="a3"/>
        <w:numPr>
          <w:ilvl w:val="0"/>
          <w:numId w:val="28"/>
        </w:numPr>
        <w:tabs>
          <w:tab w:val="left" w:pos="1148"/>
        </w:tabs>
        <w:spacing w:after="0" w:line="360" w:lineRule="auto"/>
        <w:ind w:left="0" w:right="-2" w:firstLine="709"/>
        <w:jc w:val="both"/>
        <w:rPr>
          <w:rFonts w:ascii="Times New Roman" w:hAnsi="Times New Roman" w:cs="Times New Roman"/>
          <w:sz w:val="28"/>
          <w:szCs w:val="28"/>
          <w:lang w:val="en-US"/>
        </w:rPr>
      </w:pPr>
      <w:hyperlink r:id="rId109" w:history="1">
        <w:r w:rsidR="00A975EF" w:rsidRPr="00A975EF">
          <w:rPr>
            <w:rStyle w:val="af9"/>
            <w:rFonts w:ascii="Times New Roman" w:hAnsi="Times New Roman" w:cs="Times New Roman"/>
            <w:color w:val="auto"/>
            <w:sz w:val="28"/>
            <w:szCs w:val="28"/>
            <w:lang w:val="en-US"/>
          </w:rPr>
          <w:t>http://www.cbu.uz</w:t>
        </w:r>
      </w:hyperlink>
      <w:hyperlink r:id="rId110" w:history="1">
        <w:r w:rsidR="00DD44AE" w:rsidRPr="00DE41C9">
          <w:rPr>
            <w:rStyle w:val="af9"/>
            <w:rFonts w:ascii="Times New Roman" w:hAnsi="Times New Roman" w:cs="Times New Roman"/>
            <w:color w:val="auto"/>
            <w:sz w:val="28"/>
            <w:szCs w:val="28"/>
            <w:lang w:val="en-US"/>
          </w:rPr>
          <w:t xml:space="preserve"> </w:t>
        </w:r>
      </w:hyperlink>
      <w:r w:rsidR="00DD44AE" w:rsidRPr="00DE41C9">
        <w:rPr>
          <w:rFonts w:ascii="Times New Roman" w:hAnsi="Times New Roman" w:cs="Times New Roman"/>
          <w:sz w:val="28"/>
          <w:szCs w:val="28"/>
          <w:lang w:val="en-US"/>
        </w:rPr>
        <w:t>(</w:t>
      </w:r>
      <w:r w:rsidR="00936E23">
        <w:rPr>
          <w:rFonts w:ascii="Times New Roman" w:hAnsi="Times New Roman" w:cs="Times New Roman"/>
          <w:sz w:val="28"/>
          <w:szCs w:val="28"/>
          <w:lang w:val="en-US"/>
        </w:rPr>
        <w:t>O‘</w:t>
      </w:r>
      <w:r w:rsidR="00DD44AE" w:rsidRPr="00DE41C9">
        <w:rPr>
          <w:rFonts w:ascii="Times New Roman" w:hAnsi="Times New Roman" w:cs="Times New Roman"/>
          <w:sz w:val="28"/>
          <w:szCs w:val="28"/>
          <w:lang w:val="en-US"/>
        </w:rPr>
        <w:t>zb</w:t>
      </w:r>
      <w:r w:rsidR="00DD44AE" w:rsidRPr="00DE41C9">
        <w:rPr>
          <w:rFonts w:ascii="Times New Roman" w:hAnsi="Times New Roman" w:cs="Times New Roman"/>
          <w:sz w:val="28"/>
          <w:szCs w:val="28"/>
        </w:rPr>
        <w:t>е</w:t>
      </w:r>
      <w:r w:rsidR="00DD44AE" w:rsidRPr="00DE41C9">
        <w:rPr>
          <w:rFonts w:ascii="Times New Roman" w:hAnsi="Times New Roman" w:cs="Times New Roman"/>
          <w:sz w:val="28"/>
          <w:szCs w:val="28"/>
          <w:lang w:val="en-US"/>
        </w:rPr>
        <w:t>kiston R</w:t>
      </w:r>
      <w:r w:rsidR="00DD44AE" w:rsidRPr="00DE41C9">
        <w:rPr>
          <w:rFonts w:ascii="Times New Roman" w:hAnsi="Times New Roman" w:cs="Times New Roman"/>
          <w:sz w:val="28"/>
          <w:szCs w:val="28"/>
        </w:rPr>
        <w:t>е</w:t>
      </w:r>
      <w:r w:rsidR="00DD44AE" w:rsidRPr="00DE41C9">
        <w:rPr>
          <w:rFonts w:ascii="Times New Roman" w:hAnsi="Times New Roman" w:cs="Times New Roman"/>
          <w:sz w:val="28"/>
          <w:szCs w:val="28"/>
          <w:lang w:val="en-US"/>
        </w:rPr>
        <w:t>spublikasi Markaziy banki)</w:t>
      </w:r>
      <w:r w:rsidR="005310CF" w:rsidRPr="00DE41C9">
        <w:rPr>
          <w:rFonts w:ascii="Times New Roman" w:hAnsi="Times New Roman" w:cs="Times New Roman"/>
          <w:sz w:val="28"/>
          <w:szCs w:val="28"/>
          <w:lang w:val="en-US"/>
        </w:rPr>
        <w:t>;</w:t>
      </w:r>
    </w:p>
    <w:p w14:paraId="3DFC93BD" w14:textId="7769A798" w:rsidR="00DD44AE" w:rsidRPr="00DE41C9" w:rsidRDefault="002E297B" w:rsidP="007371CF">
      <w:pPr>
        <w:pStyle w:val="a3"/>
        <w:numPr>
          <w:ilvl w:val="0"/>
          <w:numId w:val="28"/>
        </w:numPr>
        <w:tabs>
          <w:tab w:val="left" w:pos="1148"/>
        </w:tabs>
        <w:spacing w:after="0" w:line="360" w:lineRule="auto"/>
        <w:ind w:left="0" w:right="-2" w:firstLine="709"/>
        <w:jc w:val="both"/>
        <w:rPr>
          <w:rFonts w:ascii="Times New Roman" w:hAnsi="Times New Roman" w:cs="Times New Roman"/>
          <w:sz w:val="28"/>
          <w:szCs w:val="28"/>
          <w:lang w:val="en-US"/>
        </w:rPr>
      </w:pPr>
      <w:hyperlink r:id="rId111" w:history="1">
        <w:r w:rsidR="00DD44AE" w:rsidRPr="00DE41C9">
          <w:rPr>
            <w:rStyle w:val="af9"/>
            <w:rFonts w:ascii="Times New Roman" w:hAnsi="Times New Roman" w:cs="Times New Roman"/>
            <w:color w:val="auto"/>
            <w:sz w:val="28"/>
            <w:szCs w:val="28"/>
            <w:lang w:val="en-US"/>
          </w:rPr>
          <w:t>http://www.mirkin.uz</w:t>
        </w:r>
      </w:hyperlink>
      <w:hyperlink r:id="rId112" w:history="1">
        <w:r w:rsidR="00DD44AE" w:rsidRPr="00DE41C9">
          <w:rPr>
            <w:rStyle w:val="af9"/>
            <w:rFonts w:ascii="Times New Roman" w:hAnsi="Times New Roman" w:cs="Times New Roman"/>
            <w:color w:val="auto"/>
            <w:sz w:val="28"/>
            <w:szCs w:val="28"/>
            <w:lang w:val="en-US"/>
          </w:rPr>
          <w:t>(</w:t>
        </w:r>
      </w:hyperlink>
      <w:r w:rsidR="00DD44AE" w:rsidRPr="00DE41C9">
        <w:rPr>
          <w:rFonts w:ascii="Times New Roman" w:hAnsi="Times New Roman" w:cs="Times New Roman"/>
          <w:sz w:val="28"/>
          <w:szCs w:val="28"/>
          <w:lang w:val="en-US"/>
        </w:rPr>
        <w:t>Rossiya FA prof</w:t>
      </w:r>
      <w:r w:rsidR="00DD44AE" w:rsidRPr="00DE41C9">
        <w:rPr>
          <w:rFonts w:ascii="Times New Roman" w:hAnsi="Times New Roman" w:cs="Times New Roman"/>
          <w:sz w:val="28"/>
          <w:szCs w:val="28"/>
        </w:rPr>
        <w:t>е</w:t>
      </w:r>
      <w:r w:rsidR="00DD44AE" w:rsidRPr="00DE41C9">
        <w:rPr>
          <w:rFonts w:ascii="Times New Roman" w:hAnsi="Times New Roman" w:cs="Times New Roman"/>
          <w:sz w:val="28"/>
          <w:szCs w:val="28"/>
          <w:lang w:val="en-US"/>
        </w:rPr>
        <w:t>ssori Mirkin Ya.M. sayti)</w:t>
      </w:r>
      <w:r w:rsidR="005310CF" w:rsidRPr="00DE41C9">
        <w:rPr>
          <w:rFonts w:ascii="Times New Roman" w:hAnsi="Times New Roman" w:cs="Times New Roman"/>
          <w:sz w:val="28"/>
          <w:szCs w:val="28"/>
          <w:lang w:val="en-US"/>
        </w:rPr>
        <w:t>;</w:t>
      </w:r>
      <w:r w:rsidR="00DD44AE" w:rsidRPr="00DE41C9">
        <w:rPr>
          <w:rFonts w:ascii="Times New Roman" w:hAnsi="Times New Roman" w:cs="Times New Roman"/>
          <w:sz w:val="28"/>
          <w:szCs w:val="28"/>
          <w:lang w:val="en-US"/>
        </w:rPr>
        <w:t xml:space="preserve"> </w:t>
      </w:r>
    </w:p>
    <w:p w14:paraId="25CE4BC8" w14:textId="18A119DB" w:rsidR="00DD44AE" w:rsidRPr="00DE41C9" w:rsidRDefault="002E297B" w:rsidP="007371CF">
      <w:pPr>
        <w:pStyle w:val="a3"/>
        <w:numPr>
          <w:ilvl w:val="0"/>
          <w:numId w:val="28"/>
        </w:numPr>
        <w:tabs>
          <w:tab w:val="left" w:pos="1148"/>
        </w:tabs>
        <w:spacing w:after="0" w:line="360" w:lineRule="auto"/>
        <w:ind w:left="0" w:right="-2" w:firstLine="709"/>
        <w:jc w:val="both"/>
        <w:rPr>
          <w:rFonts w:ascii="Times New Roman" w:hAnsi="Times New Roman" w:cs="Times New Roman"/>
          <w:sz w:val="28"/>
          <w:szCs w:val="28"/>
          <w:lang w:val="en-US"/>
        </w:rPr>
      </w:pPr>
      <w:hyperlink r:id="rId113" w:history="1">
        <w:r w:rsidR="00DD44AE" w:rsidRPr="00DE41C9">
          <w:rPr>
            <w:rStyle w:val="af9"/>
            <w:rFonts w:ascii="Times New Roman" w:hAnsi="Times New Roman" w:cs="Times New Roman"/>
            <w:color w:val="auto"/>
            <w:sz w:val="28"/>
            <w:szCs w:val="28"/>
            <w:lang w:val="en-US"/>
          </w:rPr>
          <w:t>http://www.uzse.uz</w:t>
        </w:r>
      </w:hyperlink>
      <w:hyperlink r:id="rId114" w:history="1">
        <w:r w:rsidR="00DD44AE" w:rsidRPr="00DE41C9">
          <w:rPr>
            <w:rStyle w:val="af9"/>
            <w:rFonts w:ascii="Times New Roman" w:hAnsi="Times New Roman" w:cs="Times New Roman"/>
            <w:color w:val="auto"/>
            <w:sz w:val="28"/>
            <w:szCs w:val="28"/>
            <w:lang w:val="en-US"/>
          </w:rPr>
          <w:t>(</w:t>
        </w:r>
      </w:hyperlink>
      <w:r w:rsidR="00DD44AE" w:rsidRPr="00DE41C9">
        <w:rPr>
          <w:rFonts w:ascii="Times New Roman" w:hAnsi="Times New Roman" w:cs="Times New Roman"/>
          <w:sz w:val="28"/>
          <w:szCs w:val="28"/>
          <w:lang w:val="en-US"/>
        </w:rPr>
        <w:t>“Toshk</w:t>
      </w:r>
      <w:r w:rsidR="00DD44AE" w:rsidRPr="00DE41C9">
        <w:rPr>
          <w:rFonts w:ascii="Times New Roman" w:hAnsi="Times New Roman" w:cs="Times New Roman"/>
          <w:sz w:val="28"/>
          <w:szCs w:val="28"/>
        </w:rPr>
        <w:t>е</w:t>
      </w:r>
      <w:r w:rsidR="00DD44AE" w:rsidRPr="00DE41C9">
        <w:rPr>
          <w:rFonts w:ascii="Times New Roman" w:hAnsi="Times New Roman" w:cs="Times New Roman"/>
          <w:sz w:val="28"/>
          <w:szCs w:val="28"/>
          <w:lang w:val="en-US"/>
        </w:rPr>
        <w:t>nt” R</w:t>
      </w:r>
      <w:r w:rsidR="00DD44AE" w:rsidRPr="00DE41C9">
        <w:rPr>
          <w:rFonts w:ascii="Times New Roman" w:hAnsi="Times New Roman" w:cs="Times New Roman"/>
          <w:sz w:val="28"/>
          <w:szCs w:val="28"/>
        </w:rPr>
        <w:t>е</w:t>
      </w:r>
      <w:r w:rsidR="00DD44AE" w:rsidRPr="00DE41C9">
        <w:rPr>
          <w:rFonts w:ascii="Times New Roman" w:hAnsi="Times New Roman" w:cs="Times New Roman"/>
          <w:sz w:val="28"/>
          <w:szCs w:val="28"/>
          <w:lang w:val="en-US"/>
        </w:rPr>
        <w:t>spublika fond birjasi)</w:t>
      </w:r>
      <w:r w:rsidR="005310CF" w:rsidRPr="00DE41C9">
        <w:rPr>
          <w:rFonts w:ascii="Times New Roman" w:hAnsi="Times New Roman" w:cs="Times New Roman"/>
          <w:sz w:val="28"/>
          <w:szCs w:val="28"/>
          <w:lang w:val="en-US"/>
        </w:rPr>
        <w:t>;</w:t>
      </w:r>
    </w:p>
    <w:p w14:paraId="0B32297E" w14:textId="548A6C08" w:rsidR="00DD44AE" w:rsidRPr="00DE41C9" w:rsidRDefault="00DD44AE" w:rsidP="007371CF">
      <w:pPr>
        <w:pStyle w:val="a3"/>
        <w:numPr>
          <w:ilvl w:val="0"/>
          <w:numId w:val="28"/>
        </w:numPr>
        <w:tabs>
          <w:tab w:val="left" w:pos="1148"/>
        </w:tabs>
        <w:spacing w:after="0" w:line="360" w:lineRule="auto"/>
        <w:ind w:left="0" w:right="-2" w:firstLine="709"/>
        <w:jc w:val="both"/>
        <w:rPr>
          <w:rFonts w:ascii="Times New Roman" w:hAnsi="Times New Roman" w:cs="Times New Roman"/>
          <w:sz w:val="28"/>
          <w:szCs w:val="28"/>
          <w:lang w:val="en-US"/>
        </w:rPr>
      </w:pPr>
      <w:r w:rsidRPr="00A975EF">
        <w:rPr>
          <w:rStyle w:val="af9"/>
          <w:rFonts w:ascii="Times New Roman" w:hAnsi="Times New Roman" w:cs="Times New Roman"/>
          <w:color w:val="auto"/>
          <w:sz w:val="28"/>
          <w:szCs w:val="28"/>
          <w:lang w:val="en-US"/>
        </w:rPr>
        <w:t>http://</w:t>
      </w:r>
      <w:hyperlink r:id="rId115" w:history="1">
        <w:r w:rsidRPr="00DE41C9">
          <w:rPr>
            <w:rStyle w:val="af9"/>
            <w:rFonts w:ascii="Times New Roman" w:hAnsi="Times New Roman" w:cs="Times New Roman"/>
            <w:color w:val="auto"/>
            <w:sz w:val="28"/>
            <w:szCs w:val="28"/>
            <w:lang w:val="en-US"/>
          </w:rPr>
          <w:t>www.gki.uz</w:t>
        </w:r>
      </w:hyperlink>
      <w:hyperlink r:id="rId116" w:history="1">
        <w:r w:rsidRPr="00DE41C9">
          <w:rPr>
            <w:rStyle w:val="af9"/>
            <w:rFonts w:ascii="Times New Roman" w:hAnsi="Times New Roman" w:cs="Times New Roman"/>
            <w:color w:val="auto"/>
            <w:sz w:val="28"/>
            <w:szCs w:val="28"/>
            <w:lang w:val="en-US"/>
          </w:rPr>
          <w:t xml:space="preserve"> </w:t>
        </w:r>
      </w:hyperlink>
      <w:r w:rsidRPr="00DE41C9">
        <w:rPr>
          <w:rFonts w:ascii="Times New Roman" w:hAnsi="Times New Roman" w:cs="Times New Roman"/>
          <w:sz w:val="28"/>
          <w:szCs w:val="28"/>
          <w:lang w:val="en-US"/>
        </w:rPr>
        <w:t xml:space="preserve"> (</w:t>
      </w:r>
      <w:r w:rsidR="00936E23">
        <w:rPr>
          <w:rFonts w:ascii="Times New Roman" w:hAnsi="Times New Roman" w:cs="Times New Roman"/>
          <w:sz w:val="28"/>
          <w:szCs w:val="28"/>
          <w:lang w:val="en-US"/>
        </w:rPr>
        <w:t>O‘</w:t>
      </w:r>
      <w:r w:rsidRPr="00DE41C9">
        <w:rPr>
          <w:rFonts w:ascii="Times New Roman" w:hAnsi="Times New Roman" w:cs="Times New Roman"/>
          <w:sz w:val="28"/>
          <w:szCs w:val="28"/>
          <w:lang w:val="en-US"/>
        </w:rPr>
        <w:t>zb</w:t>
      </w:r>
      <w:r w:rsidRPr="00DE41C9">
        <w:rPr>
          <w:rFonts w:ascii="Times New Roman" w:hAnsi="Times New Roman" w:cs="Times New Roman"/>
          <w:sz w:val="28"/>
          <w:szCs w:val="28"/>
        </w:rPr>
        <w:t>е</w:t>
      </w:r>
      <w:r w:rsidRPr="00DE41C9">
        <w:rPr>
          <w:rFonts w:ascii="Times New Roman" w:hAnsi="Times New Roman" w:cs="Times New Roman"/>
          <w:sz w:val="28"/>
          <w:szCs w:val="28"/>
          <w:lang w:val="en-US"/>
        </w:rPr>
        <w:t>kiston r</w:t>
      </w:r>
      <w:r w:rsidRPr="00DE41C9">
        <w:rPr>
          <w:rFonts w:ascii="Times New Roman" w:hAnsi="Times New Roman" w:cs="Times New Roman"/>
          <w:sz w:val="28"/>
          <w:szCs w:val="28"/>
        </w:rPr>
        <w:t>е</w:t>
      </w:r>
      <w:r w:rsidRPr="00DE41C9">
        <w:rPr>
          <w:rFonts w:ascii="Times New Roman" w:hAnsi="Times New Roman" w:cs="Times New Roman"/>
          <w:sz w:val="28"/>
          <w:szCs w:val="28"/>
          <w:lang w:val="en-US"/>
        </w:rPr>
        <w:t>spublikasi davlat mulkini boshqarish q</w:t>
      </w:r>
      <w:r w:rsidR="00936E23">
        <w:rPr>
          <w:rFonts w:ascii="Times New Roman" w:hAnsi="Times New Roman" w:cs="Times New Roman"/>
          <w:sz w:val="28"/>
          <w:szCs w:val="28"/>
          <w:lang w:val="en-US"/>
        </w:rPr>
        <w:t>o‘</w:t>
      </w:r>
      <w:r w:rsidRPr="00DE41C9">
        <w:rPr>
          <w:rFonts w:ascii="Times New Roman" w:hAnsi="Times New Roman" w:cs="Times New Roman"/>
          <w:sz w:val="28"/>
          <w:szCs w:val="28"/>
          <w:lang w:val="en-US"/>
        </w:rPr>
        <w:t>mitasi)</w:t>
      </w:r>
      <w:r w:rsidR="005310CF" w:rsidRPr="00DE41C9">
        <w:rPr>
          <w:rFonts w:ascii="Times New Roman" w:hAnsi="Times New Roman" w:cs="Times New Roman"/>
          <w:sz w:val="28"/>
          <w:szCs w:val="28"/>
          <w:lang w:val="en-US"/>
        </w:rPr>
        <w:t>;</w:t>
      </w:r>
      <w:r w:rsidRPr="00DE41C9">
        <w:rPr>
          <w:rFonts w:ascii="Times New Roman" w:hAnsi="Times New Roman" w:cs="Times New Roman"/>
          <w:sz w:val="28"/>
          <w:szCs w:val="28"/>
          <w:lang w:val="en-US"/>
        </w:rPr>
        <w:t xml:space="preserve"> </w:t>
      </w:r>
    </w:p>
    <w:p w14:paraId="0F3ADC17" w14:textId="12D2C71D" w:rsidR="00DD44AE" w:rsidRPr="00DE41C9" w:rsidRDefault="00DD44AE" w:rsidP="007371CF">
      <w:pPr>
        <w:pStyle w:val="a3"/>
        <w:numPr>
          <w:ilvl w:val="0"/>
          <w:numId w:val="28"/>
        </w:numPr>
        <w:tabs>
          <w:tab w:val="left" w:pos="1148"/>
        </w:tabs>
        <w:spacing w:after="0" w:line="360" w:lineRule="auto"/>
        <w:ind w:left="0" w:right="-2" w:firstLine="709"/>
        <w:jc w:val="both"/>
        <w:rPr>
          <w:rFonts w:ascii="Times New Roman" w:hAnsi="Times New Roman" w:cs="Times New Roman"/>
          <w:sz w:val="28"/>
          <w:szCs w:val="28"/>
          <w:lang w:val="en-US"/>
        </w:rPr>
      </w:pPr>
      <w:r w:rsidRPr="00A975EF">
        <w:rPr>
          <w:rStyle w:val="af9"/>
          <w:rFonts w:ascii="Times New Roman" w:hAnsi="Times New Roman" w:cs="Times New Roman"/>
          <w:color w:val="auto"/>
          <w:sz w:val="28"/>
          <w:szCs w:val="28"/>
          <w:lang w:val="en-US"/>
        </w:rPr>
        <w:t>http://</w:t>
      </w:r>
      <w:hyperlink r:id="rId117" w:history="1">
        <w:r w:rsidRPr="00DE41C9">
          <w:rPr>
            <w:rStyle w:val="af9"/>
            <w:rFonts w:ascii="Times New Roman" w:hAnsi="Times New Roman" w:cs="Times New Roman"/>
            <w:color w:val="auto"/>
            <w:sz w:val="28"/>
            <w:szCs w:val="28"/>
            <w:lang w:val="en-US"/>
          </w:rPr>
          <w:t>www.stat.uz</w:t>
        </w:r>
      </w:hyperlink>
      <w:hyperlink r:id="rId118" w:history="1">
        <w:r w:rsidRPr="00DE41C9">
          <w:rPr>
            <w:rStyle w:val="af9"/>
            <w:rFonts w:ascii="Times New Roman" w:hAnsi="Times New Roman" w:cs="Times New Roman"/>
            <w:color w:val="auto"/>
            <w:sz w:val="28"/>
            <w:szCs w:val="28"/>
            <w:lang w:val="en-US"/>
          </w:rPr>
          <w:t xml:space="preserve"> </w:t>
        </w:r>
      </w:hyperlink>
      <w:r w:rsidRPr="00DE41C9">
        <w:rPr>
          <w:rFonts w:ascii="Times New Roman" w:hAnsi="Times New Roman" w:cs="Times New Roman"/>
          <w:sz w:val="28"/>
          <w:szCs w:val="28"/>
          <w:lang w:val="en-US"/>
        </w:rPr>
        <w:t xml:space="preserve"> (</w:t>
      </w:r>
      <w:r w:rsidR="00936E23">
        <w:rPr>
          <w:rFonts w:ascii="Times New Roman" w:hAnsi="Times New Roman" w:cs="Times New Roman"/>
          <w:sz w:val="28"/>
          <w:szCs w:val="28"/>
          <w:lang w:val="en-US"/>
        </w:rPr>
        <w:t>O‘</w:t>
      </w:r>
      <w:r w:rsidRPr="00DE41C9">
        <w:rPr>
          <w:rFonts w:ascii="Times New Roman" w:hAnsi="Times New Roman" w:cs="Times New Roman"/>
          <w:sz w:val="28"/>
          <w:szCs w:val="28"/>
          <w:lang w:val="en-US"/>
        </w:rPr>
        <w:t>zb</w:t>
      </w:r>
      <w:r w:rsidRPr="00DE41C9">
        <w:rPr>
          <w:rFonts w:ascii="Times New Roman" w:hAnsi="Times New Roman" w:cs="Times New Roman"/>
          <w:sz w:val="28"/>
          <w:szCs w:val="28"/>
        </w:rPr>
        <w:t>е</w:t>
      </w:r>
      <w:r w:rsidRPr="00DE41C9">
        <w:rPr>
          <w:rFonts w:ascii="Times New Roman" w:hAnsi="Times New Roman" w:cs="Times New Roman"/>
          <w:sz w:val="28"/>
          <w:szCs w:val="28"/>
          <w:lang w:val="en-US"/>
        </w:rPr>
        <w:t>kiston davlat statistika q</w:t>
      </w:r>
      <w:r w:rsidR="00936E23">
        <w:rPr>
          <w:rFonts w:ascii="Times New Roman" w:hAnsi="Times New Roman" w:cs="Times New Roman"/>
          <w:sz w:val="28"/>
          <w:szCs w:val="28"/>
          <w:lang w:val="en-US"/>
        </w:rPr>
        <w:t>o‘</w:t>
      </w:r>
      <w:r w:rsidRPr="00DE41C9">
        <w:rPr>
          <w:rFonts w:ascii="Times New Roman" w:hAnsi="Times New Roman" w:cs="Times New Roman"/>
          <w:sz w:val="28"/>
          <w:szCs w:val="28"/>
          <w:lang w:val="en-US"/>
        </w:rPr>
        <w:t>mitasi)</w:t>
      </w:r>
      <w:r w:rsidR="005310CF" w:rsidRPr="00DE41C9">
        <w:rPr>
          <w:rFonts w:ascii="Times New Roman" w:hAnsi="Times New Roman" w:cs="Times New Roman"/>
          <w:sz w:val="28"/>
          <w:szCs w:val="28"/>
          <w:lang w:val="en-US"/>
        </w:rPr>
        <w:t>;</w:t>
      </w:r>
      <w:r w:rsidRPr="00DE41C9">
        <w:rPr>
          <w:rFonts w:ascii="Times New Roman" w:hAnsi="Times New Roman" w:cs="Times New Roman"/>
          <w:sz w:val="28"/>
          <w:szCs w:val="28"/>
          <w:lang w:val="en-US"/>
        </w:rPr>
        <w:t xml:space="preserve"> </w:t>
      </w:r>
    </w:p>
    <w:p w14:paraId="7751C818" w14:textId="31D77A75" w:rsidR="00DD44AE" w:rsidRPr="00DE41C9" w:rsidRDefault="00DD44AE" w:rsidP="007371CF">
      <w:pPr>
        <w:pStyle w:val="a3"/>
        <w:numPr>
          <w:ilvl w:val="0"/>
          <w:numId w:val="28"/>
        </w:numPr>
        <w:tabs>
          <w:tab w:val="left" w:pos="1148"/>
        </w:tabs>
        <w:spacing w:after="0" w:line="360" w:lineRule="auto"/>
        <w:ind w:left="0" w:right="-2" w:firstLine="709"/>
        <w:jc w:val="both"/>
        <w:rPr>
          <w:rFonts w:ascii="Times New Roman" w:hAnsi="Times New Roman" w:cs="Times New Roman"/>
          <w:i/>
          <w:sz w:val="28"/>
          <w:szCs w:val="28"/>
          <w:lang w:val="en-US"/>
        </w:rPr>
      </w:pPr>
      <w:r w:rsidRPr="00A975EF">
        <w:rPr>
          <w:rStyle w:val="af9"/>
          <w:rFonts w:ascii="Times New Roman" w:hAnsi="Times New Roman" w:cs="Times New Roman"/>
          <w:color w:val="auto"/>
          <w:sz w:val="28"/>
          <w:szCs w:val="28"/>
          <w:lang w:val="en-US"/>
        </w:rPr>
        <w:t>http://</w:t>
      </w:r>
      <w:hyperlink r:id="rId119" w:history="1">
        <w:r w:rsidRPr="00DE41C9">
          <w:rPr>
            <w:rStyle w:val="af9"/>
            <w:rFonts w:ascii="Times New Roman" w:hAnsi="Times New Roman" w:cs="Times New Roman"/>
            <w:color w:val="auto"/>
            <w:sz w:val="28"/>
            <w:szCs w:val="28"/>
            <w:lang w:val="en-US"/>
          </w:rPr>
          <w:t>www.tfi.uz</w:t>
        </w:r>
      </w:hyperlink>
      <w:hyperlink r:id="rId120" w:history="1">
        <w:r w:rsidRPr="00DE41C9">
          <w:rPr>
            <w:rStyle w:val="af9"/>
            <w:rFonts w:ascii="Times New Roman" w:hAnsi="Times New Roman" w:cs="Times New Roman"/>
            <w:color w:val="auto"/>
            <w:sz w:val="28"/>
            <w:szCs w:val="28"/>
            <w:lang w:val="en-US"/>
          </w:rPr>
          <w:t xml:space="preserve"> </w:t>
        </w:r>
      </w:hyperlink>
      <w:r w:rsidRPr="00DE41C9">
        <w:rPr>
          <w:rFonts w:ascii="Times New Roman" w:hAnsi="Times New Roman" w:cs="Times New Roman"/>
          <w:sz w:val="28"/>
          <w:szCs w:val="28"/>
          <w:lang w:val="en-US"/>
        </w:rPr>
        <w:t>(Toshk</w:t>
      </w:r>
      <w:r w:rsidRPr="00DE41C9">
        <w:rPr>
          <w:rFonts w:ascii="Times New Roman" w:hAnsi="Times New Roman" w:cs="Times New Roman"/>
          <w:sz w:val="28"/>
          <w:szCs w:val="28"/>
        </w:rPr>
        <w:t>е</w:t>
      </w:r>
      <w:r w:rsidRPr="00DE41C9">
        <w:rPr>
          <w:rFonts w:ascii="Times New Roman" w:hAnsi="Times New Roman" w:cs="Times New Roman"/>
          <w:sz w:val="28"/>
          <w:szCs w:val="28"/>
          <w:lang w:val="en-US"/>
        </w:rPr>
        <w:t>nt moliya instituti)</w:t>
      </w:r>
      <w:r w:rsidR="005310CF" w:rsidRPr="00DE41C9">
        <w:rPr>
          <w:rFonts w:ascii="Times New Roman" w:hAnsi="Times New Roman" w:cs="Times New Roman"/>
          <w:sz w:val="28"/>
          <w:szCs w:val="28"/>
          <w:lang w:val="en-US"/>
        </w:rPr>
        <w:t>;</w:t>
      </w:r>
    </w:p>
    <w:p w14:paraId="2D2CE059" w14:textId="64E149C2" w:rsidR="00DD44AE" w:rsidRPr="00DE41C9" w:rsidRDefault="00DD44AE" w:rsidP="007371CF">
      <w:pPr>
        <w:pStyle w:val="a3"/>
        <w:numPr>
          <w:ilvl w:val="0"/>
          <w:numId w:val="28"/>
        </w:numPr>
        <w:tabs>
          <w:tab w:val="left" w:pos="1148"/>
        </w:tabs>
        <w:spacing w:after="0" w:line="360" w:lineRule="auto"/>
        <w:ind w:left="0" w:right="-2" w:firstLine="709"/>
        <w:jc w:val="both"/>
        <w:rPr>
          <w:rFonts w:ascii="Times New Roman" w:hAnsi="Times New Roman" w:cs="Times New Roman"/>
          <w:sz w:val="28"/>
          <w:szCs w:val="28"/>
          <w:lang w:val="en-US"/>
        </w:rPr>
      </w:pPr>
      <w:r w:rsidRPr="00A975EF">
        <w:rPr>
          <w:rStyle w:val="af9"/>
          <w:rFonts w:ascii="Times New Roman" w:hAnsi="Times New Roman" w:cs="Times New Roman"/>
          <w:color w:val="auto"/>
          <w:sz w:val="28"/>
          <w:szCs w:val="28"/>
          <w:lang w:val="en-US"/>
        </w:rPr>
        <w:t xml:space="preserve">http:// </w:t>
      </w:r>
      <w:hyperlink r:id="rId121" w:history="1">
        <w:r w:rsidRPr="00DE41C9">
          <w:rPr>
            <w:rStyle w:val="af9"/>
            <w:rFonts w:ascii="Times New Roman" w:hAnsi="Times New Roman" w:cs="Times New Roman"/>
            <w:color w:val="auto"/>
            <w:sz w:val="28"/>
            <w:szCs w:val="28"/>
            <w:lang w:val="en-US"/>
          </w:rPr>
          <w:t>www.gov.uz</w:t>
        </w:r>
      </w:hyperlink>
      <w:hyperlink r:id="rId122" w:history="1">
        <w:r w:rsidRPr="00DE41C9">
          <w:rPr>
            <w:rStyle w:val="af9"/>
            <w:rFonts w:ascii="Times New Roman" w:hAnsi="Times New Roman" w:cs="Times New Roman"/>
            <w:color w:val="auto"/>
            <w:sz w:val="28"/>
            <w:szCs w:val="28"/>
            <w:lang w:val="en-US"/>
          </w:rPr>
          <w:t>(</w:t>
        </w:r>
      </w:hyperlink>
      <w:r w:rsidRPr="00DE41C9">
        <w:rPr>
          <w:rFonts w:ascii="Times New Roman" w:hAnsi="Times New Roman" w:cs="Times New Roman"/>
          <w:sz w:val="28"/>
          <w:szCs w:val="28"/>
          <w:lang w:val="en-US"/>
        </w:rPr>
        <w:t>davlat sayti)</w:t>
      </w:r>
      <w:r w:rsidR="005310CF" w:rsidRPr="00DE41C9">
        <w:rPr>
          <w:rFonts w:ascii="Times New Roman" w:hAnsi="Times New Roman" w:cs="Times New Roman"/>
          <w:sz w:val="28"/>
          <w:szCs w:val="28"/>
          <w:lang w:val="en-US"/>
        </w:rPr>
        <w:t>;</w:t>
      </w:r>
    </w:p>
    <w:p w14:paraId="2B300E08" w14:textId="5650628B" w:rsidR="00DD44AE" w:rsidRPr="00DE41C9" w:rsidRDefault="00DD44AE" w:rsidP="007371CF">
      <w:pPr>
        <w:pStyle w:val="a3"/>
        <w:numPr>
          <w:ilvl w:val="0"/>
          <w:numId w:val="28"/>
        </w:numPr>
        <w:tabs>
          <w:tab w:val="left" w:pos="1148"/>
        </w:tabs>
        <w:spacing w:after="0" w:line="360" w:lineRule="auto"/>
        <w:ind w:left="0" w:right="-2" w:firstLine="709"/>
        <w:jc w:val="both"/>
        <w:rPr>
          <w:rFonts w:ascii="Times New Roman" w:hAnsi="Times New Roman" w:cs="Times New Roman"/>
          <w:sz w:val="28"/>
          <w:szCs w:val="28"/>
          <w:lang w:val="en-US"/>
        </w:rPr>
      </w:pPr>
      <w:r w:rsidRPr="00A975EF">
        <w:rPr>
          <w:rStyle w:val="af9"/>
          <w:rFonts w:ascii="Times New Roman" w:hAnsi="Times New Roman" w:cs="Times New Roman"/>
          <w:color w:val="auto"/>
          <w:sz w:val="28"/>
          <w:szCs w:val="28"/>
          <w:lang w:val="en-US"/>
        </w:rPr>
        <w:t>http://</w:t>
      </w:r>
      <w:hyperlink r:id="rId123" w:history="1">
        <w:r w:rsidRPr="00DE41C9">
          <w:rPr>
            <w:rStyle w:val="af9"/>
            <w:rFonts w:ascii="Times New Roman" w:hAnsi="Times New Roman" w:cs="Times New Roman"/>
            <w:color w:val="auto"/>
            <w:sz w:val="28"/>
            <w:szCs w:val="28"/>
            <w:lang w:val="en-US"/>
          </w:rPr>
          <w:t>www.lex.uz</w:t>
        </w:r>
      </w:hyperlink>
      <w:hyperlink r:id="rId124" w:history="1">
        <w:r w:rsidRPr="00DE41C9">
          <w:rPr>
            <w:rStyle w:val="af9"/>
            <w:rFonts w:ascii="Times New Roman" w:hAnsi="Times New Roman" w:cs="Times New Roman"/>
            <w:color w:val="auto"/>
            <w:sz w:val="28"/>
            <w:szCs w:val="28"/>
            <w:lang w:val="en-US"/>
          </w:rPr>
          <w:t xml:space="preserve"> </w:t>
        </w:r>
      </w:hyperlink>
      <w:r w:rsidRPr="00DE41C9">
        <w:rPr>
          <w:rFonts w:ascii="Times New Roman" w:hAnsi="Times New Roman" w:cs="Times New Roman"/>
          <w:sz w:val="28"/>
          <w:szCs w:val="28"/>
          <w:lang w:val="en-US"/>
        </w:rPr>
        <w:t>(huquqiyhujjatlar sayti)</w:t>
      </w:r>
      <w:r w:rsidR="005310CF" w:rsidRPr="00DE41C9">
        <w:rPr>
          <w:rFonts w:ascii="Times New Roman" w:hAnsi="Times New Roman" w:cs="Times New Roman"/>
          <w:sz w:val="28"/>
          <w:szCs w:val="28"/>
          <w:lang w:val="en-US"/>
        </w:rPr>
        <w:t>;</w:t>
      </w:r>
      <w:r w:rsidRPr="00DE41C9">
        <w:rPr>
          <w:rFonts w:ascii="Times New Roman" w:hAnsi="Times New Roman" w:cs="Times New Roman"/>
          <w:sz w:val="28"/>
          <w:szCs w:val="28"/>
          <w:lang w:val="en-US"/>
        </w:rPr>
        <w:t xml:space="preserve">  </w:t>
      </w:r>
    </w:p>
    <w:p w14:paraId="5A1CCB0F" w14:textId="1BD1AFC2" w:rsidR="00DD44AE" w:rsidRPr="00DE41C9" w:rsidRDefault="00DD44AE" w:rsidP="007371CF">
      <w:pPr>
        <w:pStyle w:val="a3"/>
        <w:numPr>
          <w:ilvl w:val="0"/>
          <w:numId w:val="28"/>
        </w:numPr>
        <w:tabs>
          <w:tab w:val="left" w:pos="1148"/>
        </w:tabs>
        <w:spacing w:after="0" w:line="360" w:lineRule="auto"/>
        <w:ind w:left="0" w:right="-2" w:firstLine="709"/>
        <w:jc w:val="both"/>
        <w:rPr>
          <w:rFonts w:ascii="Times New Roman" w:hAnsi="Times New Roman" w:cs="Times New Roman"/>
          <w:sz w:val="28"/>
          <w:szCs w:val="28"/>
          <w:lang w:val="en-US"/>
        </w:rPr>
      </w:pPr>
      <w:r w:rsidRPr="00A975EF">
        <w:rPr>
          <w:rStyle w:val="af9"/>
          <w:rFonts w:ascii="Times New Roman" w:hAnsi="Times New Roman" w:cs="Times New Roman"/>
          <w:color w:val="auto"/>
          <w:sz w:val="28"/>
          <w:szCs w:val="28"/>
          <w:lang w:val="en-US"/>
        </w:rPr>
        <w:t>http://</w:t>
      </w:r>
      <w:hyperlink r:id="rId125" w:history="1">
        <w:r w:rsidRPr="00DE41C9">
          <w:rPr>
            <w:rStyle w:val="af9"/>
            <w:rFonts w:ascii="Times New Roman" w:hAnsi="Times New Roman" w:cs="Times New Roman"/>
            <w:color w:val="auto"/>
            <w:sz w:val="28"/>
            <w:szCs w:val="28"/>
            <w:lang w:val="en-US"/>
          </w:rPr>
          <w:t>www.norma.uz</w:t>
        </w:r>
      </w:hyperlink>
      <w:hyperlink r:id="rId126" w:history="1">
        <w:r w:rsidRPr="00DE41C9">
          <w:rPr>
            <w:rStyle w:val="af9"/>
            <w:rFonts w:ascii="Times New Roman" w:hAnsi="Times New Roman" w:cs="Times New Roman"/>
            <w:color w:val="auto"/>
            <w:sz w:val="28"/>
            <w:szCs w:val="28"/>
            <w:lang w:val="en-US"/>
          </w:rPr>
          <w:t xml:space="preserve"> </w:t>
        </w:r>
      </w:hyperlink>
      <w:r w:rsidRPr="00DE41C9">
        <w:rPr>
          <w:rFonts w:ascii="Times New Roman" w:hAnsi="Times New Roman" w:cs="Times New Roman"/>
          <w:sz w:val="28"/>
          <w:szCs w:val="28"/>
          <w:lang w:val="en-US"/>
        </w:rPr>
        <w:t xml:space="preserve"> (huquqiy hujjatlar sayti)</w:t>
      </w:r>
      <w:r w:rsidR="005310CF" w:rsidRPr="00DE41C9">
        <w:rPr>
          <w:rFonts w:ascii="Times New Roman" w:hAnsi="Times New Roman" w:cs="Times New Roman"/>
          <w:sz w:val="28"/>
          <w:szCs w:val="28"/>
          <w:lang w:val="en-US"/>
        </w:rPr>
        <w:t>;</w:t>
      </w:r>
      <w:r w:rsidRPr="00DE41C9">
        <w:rPr>
          <w:rFonts w:ascii="Times New Roman" w:hAnsi="Times New Roman" w:cs="Times New Roman"/>
          <w:sz w:val="28"/>
          <w:szCs w:val="28"/>
          <w:lang w:val="en-US"/>
        </w:rPr>
        <w:t xml:space="preserve">  </w:t>
      </w:r>
    </w:p>
    <w:p w14:paraId="24B8E113" w14:textId="1789C831" w:rsidR="00DD44AE" w:rsidRPr="00DE41C9" w:rsidRDefault="00DD44AE" w:rsidP="007371CF">
      <w:pPr>
        <w:pStyle w:val="a3"/>
        <w:numPr>
          <w:ilvl w:val="0"/>
          <w:numId w:val="28"/>
        </w:numPr>
        <w:tabs>
          <w:tab w:val="left" w:pos="1148"/>
        </w:tabs>
        <w:spacing w:after="0" w:line="360" w:lineRule="auto"/>
        <w:ind w:left="0" w:right="-2" w:firstLine="709"/>
        <w:jc w:val="both"/>
        <w:rPr>
          <w:rFonts w:ascii="Times New Roman" w:hAnsi="Times New Roman" w:cs="Times New Roman"/>
          <w:sz w:val="28"/>
          <w:szCs w:val="28"/>
          <w:lang w:val="en-US"/>
        </w:rPr>
      </w:pPr>
      <w:r w:rsidRPr="00A975EF">
        <w:rPr>
          <w:rStyle w:val="af9"/>
          <w:rFonts w:ascii="Times New Roman" w:hAnsi="Times New Roman" w:cs="Times New Roman"/>
          <w:color w:val="auto"/>
          <w:sz w:val="28"/>
          <w:szCs w:val="28"/>
          <w:lang w:val="en-US"/>
        </w:rPr>
        <w:t>http://</w:t>
      </w:r>
      <w:hyperlink r:id="rId127" w:history="1">
        <w:r w:rsidRPr="00DE41C9">
          <w:rPr>
            <w:rStyle w:val="af9"/>
            <w:rFonts w:ascii="Times New Roman" w:hAnsi="Times New Roman" w:cs="Times New Roman"/>
            <w:color w:val="auto"/>
            <w:sz w:val="28"/>
            <w:szCs w:val="28"/>
            <w:lang w:val="en-US"/>
          </w:rPr>
          <w:t>www.moodys.com</w:t>
        </w:r>
      </w:hyperlink>
      <w:hyperlink r:id="rId128" w:history="1">
        <w:r w:rsidRPr="00DE41C9">
          <w:rPr>
            <w:rStyle w:val="af9"/>
            <w:rFonts w:ascii="Times New Roman" w:hAnsi="Times New Roman" w:cs="Times New Roman"/>
            <w:color w:val="auto"/>
            <w:sz w:val="28"/>
            <w:szCs w:val="28"/>
            <w:lang w:val="en-US"/>
          </w:rPr>
          <w:t xml:space="preserve"> </w:t>
        </w:r>
      </w:hyperlink>
      <w:r w:rsidRPr="00DE41C9">
        <w:rPr>
          <w:rFonts w:ascii="Times New Roman" w:hAnsi="Times New Roman" w:cs="Times New Roman"/>
          <w:sz w:val="28"/>
          <w:szCs w:val="28"/>
          <w:lang w:val="en-US"/>
        </w:rPr>
        <w:t>(Mudis xalqaro tashkiloti sayti)</w:t>
      </w:r>
      <w:r w:rsidR="005310CF" w:rsidRPr="00DE41C9">
        <w:rPr>
          <w:rFonts w:ascii="Times New Roman" w:hAnsi="Times New Roman" w:cs="Times New Roman"/>
          <w:sz w:val="28"/>
          <w:szCs w:val="28"/>
          <w:lang w:val="en-US"/>
        </w:rPr>
        <w:t>;</w:t>
      </w:r>
    </w:p>
    <w:p w14:paraId="4BC0F046" w14:textId="43CE9402" w:rsidR="005310CF" w:rsidRPr="00DE41C9" w:rsidRDefault="00DD44AE" w:rsidP="007371CF">
      <w:pPr>
        <w:pStyle w:val="a3"/>
        <w:numPr>
          <w:ilvl w:val="0"/>
          <w:numId w:val="28"/>
        </w:numPr>
        <w:tabs>
          <w:tab w:val="left" w:pos="1148"/>
        </w:tabs>
        <w:spacing w:after="0" w:line="360" w:lineRule="auto"/>
        <w:ind w:left="0" w:right="-2" w:firstLine="709"/>
        <w:jc w:val="both"/>
        <w:rPr>
          <w:rFonts w:ascii="Times New Roman" w:hAnsi="Times New Roman" w:cs="Times New Roman"/>
          <w:sz w:val="28"/>
          <w:szCs w:val="28"/>
          <w:lang w:val="en-US"/>
        </w:rPr>
      </w:pPr>
      <w:r w:rsidRPr="00A975EF">
        <w:rPr>
          <w:rStyle w:val="af9"/>
          <w:rFonts w:ascii="Times New Roman" w:hAnsi="Times New Roman" w:cs="Times New Roman"/>
          <w:color w:val="auto"/>
          <w:sz w:val="28"/>
          <w:szCs w:val="28"/>
          <w:lang w:val="en-US"/>
        </w:rPr>
        <w:t>http://</w:t>
      </w:r>
      <w:hyperlink r:id="rId129" w:history="1">
        <w:r w:rsidRPr="00DE41C9">
          <w:rPr>
            <w:rStyle w:val="af9"/>
            <w:rFonts w:ascii="Times New Roman" w:hAnsi="Times New Roman" w:cs="Times New Roman"/>
            <w:color w:val="auto"/>
            <w:sz w:val="28"/>
            <w:szCs w:val="28"/>
            <w:lang w:val="en-US"/>
          </w:rPr>
          <w:t>www.eurostat.org</w:t>
        </w:r>
      </w:hyperlink>
      <w:hyperlink r:id="rId130" w:history="1">
        <w:r w:rsidRPr="00DE41C9">
          <w:rPr>
            <w:rStyle w:val="af9"/>
            <w:rFonts w:ascii="Times New Roman" w:hAnsi="Times New Roman" w:cs="Times New Roman"/>
            <w:color w:val="auto"/>
            <w:sz w:val="28"/>
            <w:szCs w:val="28"/>
            <w:lang w:val="en-US"/>
          </w:rPr>
          <w:t xml:space="preserve"> </w:t>
        </w:r>
      </w:hyperlink>
      <w:r w:rsidRPr="00DE41C9">
        <w:rPr>
          <w:rFonts w:ascii="Times New Roman" w:hAnsi="Times New Roman" w:cs="Times New Roman"/>
          <w:sz w:val="28"/>
          <w:szCs w:val="28"/>
          <w:lang w:val="en-US"/>
        </w:rPr>
        <w:t>— (</w:t>
      </w:r>
      <w:r w:rsidRPr="00DE41C9">
        <w:rPr>
          <w:rFonts w:ascii="Times New Roman" w:hAnsi="Times New Roman" w:cs="Times New Roman"/>
          <w:sz w:val="28"/>
          <w:szCs w:val="28"/>
        </w:rPr>
        <w:t>Е</w:t>
      </w:r>
      <w:r w:rsidRPr="00DE41C9">
        <w:rPr>
          <w:rFonts w:ascii="Times New Roman" w:hAnsi="Times New Roman" w:cs="Times New Roman"/>
          <w:sz w:val="28"/>
          <w:szCs w:val="28"/>
          <w:lang w:val="en-US"/>
        </w:rPr>
        <w:t>vropa mamlakatlari statistikasi sayti)</w:t>
      </w:r>
      <w:r w:rsidR="005310CF" w:rsidRPr="00DE41C9">
        <w:rPr>
          <w:rFonts w:ascii="Times New Roman" w:hAnsi="Times New Roman" w:cs="Times New Roman"/>
          <w:sz w:val="28"/>
          <w:szCs w:val="28"/>
          <w:lang w:val="en-US"/>
        </w:rPr>
        <w:t>;</w:t>
      </w:r>
      <w:r w:rsidRPr="00DE41C9">
        <w:rPr>
          <w:rFonts w:ascii="Times New Roman" w:hAnsi="Times New Roman" w:cs="Times New Roman"/>
          <w:sz w:val="28"/>
          <w:szCs w:val="28"/>
          <w:lang w:val="en-US"/>
        </w:rPr>
        <w:t xml:space="preserve"> </w:t>
      </w:r>
    </w:p>
    <w:p w14:paraId="7336043B" w14:textId="77D1EEBE" w:rsidR="00DD44AE" w:rsidRPr="00DE41C9" w:rsidRDefault="00DD44AE" w:rsidP="007371CF">
      <w:pPr>
        <w:pStyle w:val="a3"/>
        <w:numPr>
          <w:ilvl w:val="0"/>
          <w:numId w:val="28"/>
        </w:numPr>
        <w:tabs>
          <w:tab w:val="left" w:pos="1148"/>
        </w:tabs>
        <w:spacing w:after="0" w:line="360" w:lineRule="auto"/>
        <w:ind w:left="0" w:right="-2" w:firstLine="709"/>
        <w:jc w:val="both"/>
        <w:rPr>
          <w:rFonts w:ascii="Times New Roman" w:hAnsi="Times New Roman" w:cs="Times New Roman"/>
          <w:sz w:val="28"/>
          <w:szCs w:val="28"/>
          <w:lang w:val="en-US"/>
        </w:rPr>
      </w:pPr>
      <w:r w:rsidRPr="00A975EF">
        <w:rPr>
          <w:rStyle w:val="af9"/>
          <w:rFonts w:ascii="Times New Roman" w:hAnsi="Times New Roman" w:cs="Times New Roman"/>
          <w:color w:val="auto"/>
          <w:sz w:val="28"/>
          <w:szCs w:val="28"/>
          <w:lang w:val="en-US"/>
        </w:rPr>
        <w:t>http://</w:t>
      </w:r>
      <w:hyperlink r:id="rId131" w:history="1">
        <w:r w:rsidRPr="00DE41C9">
          <w:rPr>
            <w:rStyle w:val="af9"/>
            <w:rFonts w:ascii="Times New Roman" w:hAnsi="Times New Roman" w:cs="Times New Roman"/>
            <w:color w:val="auto"/>
            <w:sz w:val="28"/>
            <w:szCs w:val="28"/>
            <w:lang w:val="en-US"/>
          </w:rPr>
          <w:t>www.worldbank.org</w:t>
        </w:r>
      </w:hyperlink>
      <w:hyperlink r:id="rId132" w:history="1">
        <w:r w:rsidRPr="00DE41C9">
          <w:rPr>
            <w:rStyle w:val="af9"/>
            <w:rFonts w:ascii="Times New Roman" w:hAnsi="Times New Roman" w:cs="Times New Roman"/>
            <w:color w:val="auto"/>
            <w:sz w:val="28"/>
            <w:szCs w:val="28"/>
            <w:lang w:val="en-US"/>
          </w:rPr>
          <w:t xml:space="preserve"> </w:t>
        </w:r>
      </w:hyperlink>
      <w:r w:rsidRPr="00DE41C9">
        <w:rPr>
          <w:rFonts w:ascii="Times New Roman" w:hAnsi="Times New Roman" w:cs="Times New Roman"/>
          <w:sz w:val="28"/>
          <w:szCs w:val="28"/>
          <w:lang w:val="en-US"/>
        </w:rPr>
        <w:t>— (Jahon banki tashkiloti sayti)</w:t>
      </w:r>
      <w:r w:rsidR="005310CF" w:rsidRPr="00DE41C9">
        <w:rPr>
          <w:rFonts w:ascii="Times New Roman" w:hAnsi="Times New Roman" w:cs="Times New Roman"/>
          <w:sz w:val="28"/>
          <w:szCs w:val="28"/>
          <w:lang w:val="en-US"/>
        </w:rPr>
        <w:t>;</w:t>
      </w:r>
    </w:p>
    <w:p w14:paraId="354CF65D" w14:textId="7967716B" w:rsidR="00DD44AE" w:rsidRPr="00DE41C9" w:rsidRDefault="00DD44AE" w:rsidP="007371CF">
      <w:pPr>
        <w:pStyle w:val="a3"/>
        <w:numPr>
          <w:ilvl w:val="0"/>
          <w:numId w:val="28"/>
        </w:numPr>
        <w:tabs>
          <w:tab w:val="left" w:pos="1148"/>
        </w:tabs>
        <w:spacing w:after="0" w:line="360" w:lineRule="auto"/>
        <w:ind w:left="0" w:right="-2" w:firstLine="709"/>
        <w:jc w:val="both"/>
        <w:rPr>
          <w:rFonts w:ascii="Times New Roman" w:hAnsi="Times New Roman" w:cs="Times New Roman"/>
          <w:sz w:val="28"/>
          <w:szCs w:val="28"/>
          <w:lang w:val="en-US"/>
        </w:rPr>
      </w:pPr>
      <w:r w:rsidRPr="00A975EF">
        <w:rPr>
          <w:rStyle w:val="af9"/>
          <w:rFonts w:ascii="Times New Roman" w:hAnsi="Times New Roman" w:cs="Times New Roman"/>
          <w:color w:val="auto"/>
          <w:sz w:val="28"/>
          <w:szCs w:val="28"/>
          <w:lang w:val="en-US"/>
        </w:rPr>
        <w:t>http://</w:t>
      </w:r>
      <w:hyperlink r:id="rId133" w:history="1">
        <w:r w:rsidRPr="00DE41C9">
          <w:rPr>
            <w:rStyle w:val="af9"/>
            <w:rFonts w:ascii="Times New Roman" w:hAnsi="Times New Roman" w:cs="Times New Roman"/>
            <w:color w:val="auto"/>
            <w:sz w:val="28"/>
            <w:szCs w:val="28"/>
            <w:lang w:val="en-US"/>
          </w:rPr>
          <w:t>www.imf.org</w:t>
        </w:r>
      </w:hyperlink>
      <w:hyperlink r:id="rId134" w:history="1">
        <w:r w:rsidRPr="00DE41C9">
          <w:rPr>
            <w:rStyle w:val="af9"/>
            <w:rFonts w:ascii="Times New Roman" w:hAnsi="Times New Roman" w:cs="Times New Roman"/>
            <w:color w:val="auto"/>
            <w:sz w:val="28"/>
            <w:szCs w:val="28"/>
            <w:lang w:val="en-US"/>
          </w:rPr>
          <w:t xml:space="preserve"> </w:t>
        </w:r>
      </w:hyperlink>
      <w:r w:rsidRPr="00DE41C9">
        <w:rPr>
          <w:rFonts w:ascii="Times New Roman" w:hAnsi="Times New Roman" w:cs="Times New Roman"/>
          <w:sz w:val="28"/>
          <w:szCs w:val="28"/>
          <w:lang w:val="en-US"/>
        </w:rPr>
        <w:t>— (Xalqaro valyuta fondi sayti)</w:t>
      </w:r>
      <w:r w:rsidR="005310CF" w:rsidRPr="00DE41C9">
        <w:rPr>
          <w:rFonts w:ascii="Times New Roman" w:hAnsi="Times New Roman" w:cs="Times New Roman"/>
          <w:sz w:val="28"/>
          <w:szCs w:val="28"/>
          <w:lang w:val="en-US"/>
        </w:rPr>
        <w:t>;</w:t>
      </w:r>
    </w:p>
    <w:p w14:paraId="339FF2CB" w14:textId="5AD55F4C" w:rsidR="00DD44AE" w:rsidRPr="00DE41C9" w:rsidRDefault="00DD44AE" w:rsidP="007371CF">
      <w:pPr>
        <w:pStyle w:val="a3"/>
        <w:numPr>
          <w:ilvl w:val="0"/>
          <w:numId w:val="28"/>
        </w:numPr>
        <w:tabs>
          <w:tab w:val="left" w:pos="1148"/>
        </w:tabs>
        <w:spacing w:after="0" w:line="360" w:lineRule="auto"/>
        <w:ind w:left="0" w:right="-2" w:firstLine="709"/>
        <w:jc w:val="both"/>
        <w:rPr>
          <w:rFonts w:ascii="Times New Roman" w:hAnsi="Times New Roman" w:cs="Times New Roman"/>
          <w:sz w:val="28"/>
          <w:szCs w:val="28"/>
          <w:lang w:val="en-US"/>
        </w:rPr>
      </w:pPr>
      <w:r w:rsidRPr="00DE41C9">
        <w:rPr>
          <w:rFonts w:ascii="Times New Roman" w:hAnsi="Times New Roman" w:cs="Times New Roman"/>
          <w:sz w:val="28"/>
          <w:szCs w:val="28"/>
          <w:lang w:val="en-US"/>
        </w:rPr>
        <w:t>www.theglobaleconomy.com – veb-sayti ma’lumotlari</w:t>
      </w:r>
      <w:r w:rsidR="005310CF" w:rsidRPr="00DE41C9">
        <w:rPr>
          <w:rFonts w:ascii="Times New Roman" w:hAnsi="Times New Roman" w:cs="Times New Roman"/>
          <w:sz w:val="28"/>
          <w:szCs w:val="28"/>
          <w:lang w:val="en-US"/>
        </w:rPr>
        <w:t>;</w:t>
      </w:r>
    </w:p>
    <w:p w14:paraId="3DF03147" w14:textId="77777777" w:rsidR="003970EE" w:rsidRPr="00DE41C9" w:rsidRDefault="003970EE" w:rsidP="007371CF">
      <w:pPr>
        <w:pStyle w:val="a3"/>
        <w:numPr>
          <w:ilvl w:val="0"/>
          <w:numId w:val="28"/>
        </w:numPr>
        <w:tabs>
          <w:tab w:val="left" w:pos="1148"/>
        </w:tabs>
        <w:spacing w:after="0" w:line="360" w:lineRule="auto"/>
        <w:ind w:left="0" w:right="-2" w:firstLine="709"/>
        <w:jc w:val="both"/>
        <w:rPr>
          <w:rFonts w:ascii="Times New Roman" w:hAnsi="Times New Roman" w:cs="Times New Roman"/>
          <w:sz w:val="28"/>
          <w:szCs w:val="28"/>
          <w:lang w:val="en-US"/>
        </w:rPr>
      </w:pPr>
      <w:r w:rsidRPr="00DE41C9">
        <w:rPr>
          <w:rFonts w:ascii="Times New Roman" w:hAnsi="Times New Roman" w:cs="Times New Roman"/>
          <w:sz w:val="28"/>
          <w:szCs w:val="28"/>
          <w:lang w:val="en-US"/>
        </w:rPr>
        <w:t>https://uza.uz</w:t>
      </w:r>
    </w:p>
    <w:p w14:paraId="429F35CD" w14:textId="5E667FC2" w:rsidR="003970EE" w:rsidRPr="00DE41C9" w:rsidRDefault="003970EE" w:rsidP="007371CF">
      <w:pPr>
        <w:pStyle w:val="a3"/>
        <w:numPr>
          <w:ilvl w:val="0"/>
          <w:numId w:val="28"/>
        </w:numPr>
        <w:tabs>
          <w:tab w:val="left" w:pos="1148"/>
        </w:tabs>
        <w:spacing w:after="0" w:line="360" w:lineRule="auto"/>
        <w:ind w:left="0" w:right="-2" w:firstLine="709"/>
        <w:jc w:val="both"/>
        <w:rPr>
          <w:rFonts w:ascii="Times New Roman" w:hAnsi="Times New Roman" w:cs="Times New Roman"/>
          <w:sz w:val="28"/>
          <w:szCs w:val="28"/>
          <w:lang w:val="en-US"/>
        </w:rPr>
      </w:pPr>
      <w:r w:rsidRPr="00DE41C9">
        <w:rPr>
          <w:rFonts w:ascii="Times New Roman" w:hAnsi="Times New Roman" w:cs="Times New Roman"/>
          <w:sz w:val="28"/>
          <w:szCs w:val="28"/>
          <w:lang w:val="en-US"/>
        </w:rPr>
        <w:t>https://kun.uz</w:t>
      </w:r>
    </w:p>
    <w:p w14:paraId="70DFDE79" w14:textId="5F040918" w:rsidR="003970EE" w:rsidRPr="00DE41C9" w:rsidRDefault="003970EE" w:rsidP="007371CF">
      <w:pPr>
        <w:pStyle w:val="a3"/>
        <w:numPr>
          <w:ilvl w:val="0"/>
          <w:numId w:val="28"/>
        </w:numPr>
        <w:tabs>
          <w:tab w:val="left" w:pos="1148"/>
        </w:tabs>
        <w:spacing w:after="0" w:line="360" w:lineRule="auto"/>
        <w:ind w:left="0" w:right="-2" w:firstLine="709"/>
        <w:jc w:val="both"/>
        <w:rPr>
          <w:rFonts w:ascii="Times New Roman" w:hAnsi="Times New Roman" w:cs="Times New Roman"/>
          <w:sz w:val="28"/>
          <w:szCs w:val="28"/>
          <w:lang w:val="en-US"/>
        </w:rPr>
      </w:pPr>
      <w:r w:rsidRPr="00DE41C9">
        <w:rPr>
          <w:rFonts w:ascii="Times New Roman" w:hAnsi="Times New Roman" w:cs="Times New Roman"/>
          <w:sz w:val="28"/>
          <w:szCs w:val="28"/>
          <w:lang w:val="en-US"/>
        </w:rPr>
        <w:t>https://lex.uz/</w:t>
      </w:r>
    </w:p>
    <w:p w14:paraId="5766C277" w14:textId="54BE152A" w:rsidR="003970EE" w:rsidRPr="00DE41C9" w:rsidRDefault="003970EE" w:rsidP="007371CF">
      <w:pPr>
        <w:pStyle w:val="a3"/>
        <w:numPr>
          <w:ilvl w:val="0"/>
          <w:numId w:val="28"/>
        </w:numPr>
        <w:tabs>
          <w:tab w:val="left" w:pos="1148"/>
        </w:tabs>
        <w:spacing w:after="0" w:line="360" w:lineRule="auto"/>
        <w:ind w:left="0" w:right="-2" w:firstLine="709"/>
        <w:jc w:val="both"/>
        <w:rPr>
          <w:rFonts w:ascii="Times New Roman" w:hAnsi="Times New Roman" w:cs="Times New Roman"/>
          <w:sz w:val="28"/>
          <w:szCs w:val="28"/>
          <w:lang w:val="en-US"/>
        </w:rPr>
      </w:pPr>
      <w:r w:rsidRPr="00DE41C9">
        <w:rPr>
          <w:rFonts w:ascii="Times New Roman" w:hAnsi="Times New Roman" w:cs="Times New Roman"/>
          <w:sz w:val="28"/>
          <w:szCs w:val="28"/>
          <w:lang w:val="en-US"/>
        </w:rPr>
        <w:t>https://cbu.uz/</w:t>
      </w:r>
    </w:p>
    <w:p w14:paraId="457B1957" w14:textId="01024478" w:rsidR="003970EE" w:rsidRPr="00DE41C9" w:rsidRDefault="002E297B" w:rsidP="007371CF">
      <w:pPr>
        <w:pStyle w:val="a3"/>
        <w:numPr>
          <w:ilvl w:val="0"/>
          <w:numId w:val="28"/>
        </w:numPr>
        <w:tabs>
          <w:tab w:val="left" w:pos="1148"/>
        </w:tabs>
        <w:spacing w:after="0" w:line="360" w:lineRule="auto"/>
        <w:ind w:left="0" w:right="-2" w:firstLine="709"/>
        <w:jc w:val="both"/>
        <w:rPr>
          <w:rFonts w:ascii="Times New Roman" w:hAnsi="Times New Roman" w:cs="Times New Roman"/>
          <w:sz w:val="28"/>
          <w:szCs w:val="28"/>
          <w:lang w:val="en-US"/>
        </w:rPr>
      </w:pPr>
      <w:hyperlink r:id="rId135" w:history="1">
        <w:r w:rsidR="003970EE" w:rsidRPr="00DE41C9">
          <w:rPr>
            <w:rStyle w:val="af9"/>
            <w:rFonts w:ascii="Times New Roman" w:hAnsi="Times New Roman" w:cs="Times New Roman"/>
            <w:color w:val="auto"/>
            <w:sz w:val="28"/>
            <w:szCs w:val="28"/>
            <w:lang w:val="en-US"/>
          </w:rPr>
          <w:t>https://uz.brictly.com</w:t>
        </w:r>
      </w:hyperlink>
    </w:p>
    <w:p w14:paraId="0E8E7D82" w14:textId="0FD31D32" w:rsidR="003970EE" w:rsidRPr="00DE41C9" w:rsidRDefault="003970EE" w:rsidP="007371CF">
      <w:pPr>
        <w:pStyle w:val="a3"/>
        <w:numPr>
          <w:ilvl w:val="0"/>
          <w:numId w:val="28"/>
        </w:numPr>
        <w:tabs>
          <w:tab w:val="left" w:pos="1148"/>
        </w:tabs>
        <w:spacing w:after="0" w:line="360" w:lineRule="auto"/>
        <w:ind w:left="0" w:right="-2" w:firstLine="709"/>
        <w:jc w:val="both"/>
        <w:rPr>
          <w:rFonts w:ascii="Times New Roman" w:hAnsi="Times New Roman" w:cs="Times New Roman"/>
          <w:sz w:val="28"/>
          <w:szCs w:val="28"/>
          <w:lang w:val="en-US"/>
        </w:rPr>
      </w:pPr>
      <w:r w:rsidRPr="00DE41C9">
        <w:rPr>
          <w:rFonts w:ascii="Times New Roman" w:hAnsi="Times New Roman" w:cs="Times New Roman"/>
          <w:sz w:val="28"/>
          <w:szCs w:val="28"/>
          <w:lang w:val="en-US"/>
        </w:rPr>
        <w:t>www.uzse.uz – Toshkent fond birjasining rasmiy veb-sayti ma’lumotlari asosida muallif tomonidan</w:t>
      </w:r>
      <w:r w:rsidR="007371CF" w:rsidRPr="00DE41C9">
        <w:rPr>
          <w:rFonts w:ascii="Times New Roman" w:hAnsi="Times New Roman" w:cs="Times New Roman"/>
          <w:sz w:val="28"/>
          <w:szCs w:val="28"/>
          <w:lang w:val="en-US"/>
        </w:rPr>
        <w:t>.</w:t>
      </w:r>
    </w:p>
    <w:sectPr w:rsidR="003970EE" w:rsidRPr="00DE41C9" w:rsidSect="00F3023C">
      <w:footerReference w:type="default" r:id="rId136"/>
      <w:pgSz w:w="11906" w:h="16838" w:code="9"/>
      <w:pgMar w:top="1134" w:right="851" w:bottom="1134" w:left="1701" w:header="709" w:footer="709" w:gutter="0"/>
      <w:pgBorders w:display="firstPage">
        <w:top w:val="thinThickMediumGap" w:sz="36" w:space="1" w:color="auto"/>
        <w:left w:val="thinThickMediumGap" w:sz="36" w:space="4" w:color="auto"/>
        <w:bottom w:val="thickThinMediumGap" w:sz="36" w:space="1" w:color="auto"/>
        <w:right w:val="thickThinMediumGap" w:sz="36" w:space="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93BBA4" w14:textId="77777777" w:rsidR="002E297B" w:rsidRDefault="002E297B" w:rsidP="00D249F1">
      <w:pPr>
        <w:spacing w:after="0" w:line="240" w:lineRule="auto"/>
      </w:pPr>
      <w:r>
        <w:separator/>
      </w:r>
    </w:p>
  </w:endnote>
  <w:endnote w:type="continuationSeparator" w:id="0">
    <w:p w14:paraId="3F01B147" w14:textId="77777777" w:rsidR="002E297B" w:rsidRDefault="002E297B" w:rsidP="00D24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833450525"/>
      <w:docPartObj>
        <w:docPartGallery w:val="Page Numbers (Bottom of Page)"/>
        <w:docPartUnique/>
      </w:docPartObj>
    </w:sdtPr>
    <w:sdtEndPr/>
    <w:sdtContent>
      <w:p w14:paraId="32DB7E58" w14:textId="4E69DD53" w:rsidR="00F3023C" w:rsidRPr="00F3023C" w:rsidRDefault="00F3023C" w:rsidP="00F3023C">
        <w:pPr>
          <w:pStyle w:val="a6"/>
          <w:spacing w:after="0" w:line="240" w:lineRule="auto"/>
          <w:jc w:val="center"/>
          <w:rPr>
            <w:rFonts w:ascii="Times New Roman" w:hAnsi="Times New Roman" w:cs="Times New Roman"/>
            <w:sz w:val="24"/>
            <w:szCs w:val="24"/>
          </w:rPr>
        </w:pPr>
        <w:r w:rsidRPr="00F3023C">
          <w:rPr>
            <w:rFonts w:ascii="Times New Roman" w:hAnsi="Times New Roman" w:cs="Times New Roman"/>
            <w:sz w:val="24"/>
            <w:szCs w:val="24"/>
          </w:rPr>
          <w:fldChar w:fldCharType="begin"/>
        </w:r>
        <w:r w:rsidRPr="00F3023C">
          <w:rPr>
            <w:rFonts w:ascii="Times New Roman" w:hAnsi="Times New Roman" w:cs="Times New Roman"/>
            <w:sz w:val="24"/>
            <w:szCs w:val="24"/>
          </w:rPr>
          <w:instrText>PAGE   \* MERGEFORMAT</w:instrText>
        </w:r>
        <w:r w:rsidRPr="00F3023C">
          <w:rPr>
            <w:rFonts w:ascii="Times New Roman" w:hAnsi="Times New Roman" w:cs="Times New Roman"/>
            <w:sz w:val="24"/>
            <w:szCs w:val="24"/>
          </w:rPr>
          <w:fldChar w:fldCharType="separate"/>
        </w:r>
        <w:r w:rsidR="00936E23">
          <w:rPr>
            <w:rFonts w:ascii="Times New Roman" w:hAnsi="Times New Roman" w:cs="Times New Roman"/>
            <w:noProof/>
            <w:sz w:val="24"/>
            <w:szCs w:val="24"/>
          </w:rPr>
          <w:t>25</w:t>
        </w:r>
        <w:r w:rsidRPr="00F3023C">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2C44E" w14:textId="77777777" w:rsidR="002E297B" w:rsidRDefault="002E297B" w:rsidP="00D249F1">
      <w:pPr>
        <w:spacing w:after="0" w:line="240" w:lineRule="auto"/>
      </w:pPr>
      <w:r>
        <w:separator/>
      </w:r>
    </w:p>
  </w:footnote>
  <w:footnote w:type="continuationSeparator" w:id="0">
    <w:p w14:paraId="1B6193E5" w14:textId="77777777" w:rsidR="002E297B" w:rsidRDefault="002E297B" w:rsidP="00D249F1">
      <w:pPr>
        <w:spacing w:after="0" w:line="240" w:lineRule="auto"/>
      </w:pPr>
      <w:r>
        <w:continuationSeparator/>
      </w:r>
    </w:p>
  </w:footnote>
  <w:footnote w:id="1">
    <w:p w14:paraId="39797151" w14:textId="5037FE2C" w:rsidR="00C45F20" w:rsidRPr="005E4FF9" w:rsidRDefault="00C45F20">
      <w:pPr>
        <w:pStyle w:val="aff"/>
        <w:rPr>
          <w:rFonts w:ascii="Times New Roman" w:hAnsi="Times New Roman" w:cs="Times New Roman"/>
          <w:lang w:val="en-US"/>
        </w:rPr>
      </w:pPr>
      <w:r w:rsidRPr="005E4FF9">
        <w:rPr>
          <w:rStyle w:val="aff1"/>
          <w:rFonts w:ascii="Times New Roman" w:hAnsi="Times New Roman" w:cs="Times New Roman"/>
        </w:rPr>
        <w:footnoteRef/>
      </w:r>
      <w:r w:rsidRPr="005E4FF9">
        <w:rPr>
          <w:rFonts w:ascii="Times New Roman" w:hAnsi="Times New Roman" w:cs="Times New Roman"/>
        </w:rPr>
        <w:t xml:space="preserve"> 2022 — 2026-yillarga mo‘ljallangan yangi o‘zbekistonning taraqqiyot strategiyasini “insonga e’tibor va sifatli ta’lim yili”da amalga oshirishga oid davlat dasturi to‘g‘risida</w:t>
      </w:r>
      <w:r w:rsidRPr="005E4FF9">
        <w:rPr>
          <w:rFonts w:ascii="Times New Roman" w:hAnsi="Times New Roman" w:cs="Times New Roman"/>
          <w:lang w:val="en-US"/>
        </w:rPr>
        <w:t>gi farmoni.</w:t>
      </w:r>
    </w:p>
  </w:footnote>
  <w:footnote w:id="2">
    <w:p w14:paraId="000604F5" w14:textId="1DA4600C" w:rsidR="00C45F20" w:rsidRPr="005E4FF9" w:rsidRDefault="00C45F20">
      <w:pPr>
        <w:pStyle w:val="aff"/>
        <w:rPr>
          <w:rFonts w:ascii="Times New Roman" w:hAnsi="Times New Roman" w:cs="Times New Roman"/>
          <w:lang w:val="en-US"/>
        </w:rPr>
      </w:pPr>
      <w:r w:rsidRPr="005E4FF9">
        <w:rPr>
          <w:rStyle w:val="aff1"/>
          <w:rFonts w:ascii="Times New Roman" w:hAnsi="Times New Roman" w:cs="Times New Roman"/>
        </w:rPr>
        <w:footnoteRef/>
      </w:r>
      <w:r w:rsidRPr="005E4FF9">
        <w:rPr>
          <w:rFonts w:ascii="Times New Roman" w:hAnsi="Times New Roman" w:cs="Times New Roman"/>
          <w:lang w:val="en-US"/>
        </w:rPr>
        <w:t xml:space="preserve"> Lex.uz sayrti malumoti asosida</w:t>
      </w:r>
    </w:p>
  </w:footnote>
  <w:footnote w:id="3">
    <w:p w14:paraId="16BFC45B" w14:textId="5B6A645C" w:rsidR="00C45F20" w:rsidRPr="005E4FF9" w:rsidRDefault="00C45F20">
      <w:pPr>
        <w:pStyle w:val="aff"/>
        <w:rPr>
          <w:rFonts w:ascii="Times New Roman" w:hAnsi="Times New Roman" w:cs="Times New Roman"/>
          <w:lang w:val="en-US"/>
        </w:rPr>
      </w:pPr>
      <w:r w:rsidRPr="005E4FF9">
        <w:rPr>
          <w:rStyle w:val="aff1"/>
          <w:rFonts w:ascii="Times New Roman" w:hAnsi="Times New Roman" w:cs="Times New Roman"/>
        </w:rPr>
        <w:footnoteRef/>
      </w:r>
      <w:r w:rsidRPr="005E4FF9">
        <w:rPr>
          <w:rFonts w:ascii="Times New Roman" w:hAnsi="Times New Roman" w:cs="Times New Roman"/>
          <w:lang w:val="en-US"/>
        </w:rPr>
        <w:t xml:space="preserve"> </w:t>
      </w:r>
      <w:r w:rsidRPr="005E4FF9">
        <w:rPr>
          <w:rFonts w:ascii="Times New Roman" w:eastAsia="Microsoft YaHei" w:hAnsi="Times New Roman" w:cs="Times New Roman"/>
          <w:lang w:val="en-US"/>
        </w:rPr>
        <w:t xml:space="preserve">Karimov I. Barcha reja </w:t>
      </w:r>
      <w:proofErr w:type="gramStart"/>
      <w:r w:rsidRPr="005E4FF9">
        <w:rPr>
          <w:rFonts w:ascii="Times New Roman" w:eastAsia="Microsoft YaHei" w:hAnsi="Times New Roman" w:cs="Times New Roman"/>
          <w:lang w:val="en-US"/>
        </w:rPr>
        <w:t>va</w:t>
      </w:r>
      <w:proofErr w:type="gramEnd"/>
      <w:r w:rsidRPr="005E4FF9">
        <w:rPr>
          <w:rFonts w:ascii="Times New Roman" w:eastAsia="Microsoft YaHei" w:hAnsi="Times New Roman" w:cs="Times New Roman"/>
          <w:lang w:val="en-US"/>
        </w:rPr>
        <w:t xml:space="preserve"> dasturlarimiz Vatanimiz taraqqiyotini yuksaltirish, xalqimiz farovonligini oshirishga xizmat qiladi: 2010-yilda mamlakatimizning ijtimoiy – iqtisodiy rivojlanishi yakunlari va 2011-yilga mo‘ljallangan eng muhim ustuvor yo'nalishlariga bag'ishlangan 0’zbekiston Republikasi Vazirlar Mahkamasining majlisidagi ma’ruzasi. </w:t>
      </w:r>
      <w:r w:rsidRPr="005E4FF9">
        <w:rPr>
          <w:rFonts w:ascii="Times New Roman" w:eastAsia="Microsoft YaHei" w:hAnsi="Times New Roman" w:cs="Times New Roman"/>
        </w:rPr>
        <w:t>Т</w:t>
      </w:r>
      <w:r w:rsidRPr="005E4FF9">
        <w:rPr>
          <w:rFonts w:ascii="Times New Roman" w:eastAsia="Microsoft YaHei" w:hAnsi="Times New Roman" w:cs="Times New Roman"/>
          <w:lang w:val="en-US"/>
        </w:rPr>
        <w:t>.: 0 ‘zbekiston, 2011. - 48 b.</w:t>
      </w:r>
    </w:p>
  </w:footnote>
  <w:footnote w:id="4">
    <w:p w14:paraId="355E9180" w14:textId="77777777" w:rsidR="000006E6" w:rsidRPr="005E4FF9" w:rsidRDefault="000006E6" w:rsidP="000006E6">
      <w:pPr>
        <w:pStyle w:val="aff"/>
        <w:rPr>
          <w:rFonts w:ascii="Times New Roman" w:hAnsi="Times New Roman" w:cs="Times New Roman"/>
          <w:lang w:val="en-US"/>
        </w:rPr>
      </w:pPr>
      <w:r w:rsidRPr="005E4FF9">
        <w:rPr>
          <w:rStyle w:val="aff1"/>
          <w:rFonts w:ascii="Times New Roman" w:hAnsi="Times New Roman" w:cs="Times New Roman"/>
        </w:rPr>
        <w:footnoteRef/>
      </w:r>
      <w:r w:rsidRPr="005E4FF9">
        <w:rPr>
          <w:rFonts w:ascii="Times New Roman" w:hAnsi="Times New Roman" w:cs="Times New Roman"/>
          <w:lang w:val="en-US"/>
        </w:rPr>
        <w:t xml:space="preserve"> </w:t>
      </w:r>
      <w:hyperlink r:id="rId1" w:history="1">
        <w:r w:rsidRPr="005E4FF9">
          <w:rPr>
            <w:rStyle w:val="af9"/>
            <w:rFonts w:ascii="Times New Roman" w:hAnsi="Times New Roman" w:cs="Times New Roman"/>
            <w:color w:val="auto"/>
            <w:lang w:val="en-US"/>
          </w:rPr>
          <w:t>www.uzex.com</w:t>
        </w:r>
      </w:hyperlink>
      <w:r w:rsidRPr="005E4FF9">
        <w:rPr>
          <w:rFonts w:ascii="Times New Roman" w:hAnsi="Times New Roman" w:cs="Times New Roman"/>
          <w:lang w:val="en-US"/>
        </w:rPr>
        <w:t xml:space="preserve"> sayti malumoti asosida</w:t>
      </w:r>
    </w:p>
  </w:footnote>
  <w:footnote w:id="5">
    <w:p w14:paraId="5B7055EA" w14:textId="292D3E09" w:rsidR="00C45F20" w:rsidRPr="005E4FF9" w:rsidRDefault="00C45F20">
      <w:pPr>
        <w:pStyle w:val="aff"/>
        <w:rPr>
          <w:rFonts w:ascii="Times New Roman" w:hAnsi="Times New Roman" w:cs="Times New Roman"/>
          <w:lang w:val="en-US"/>
        </w:rPr>
      </w:pPr>
      <w:r w:rsidRPr="005E4FF9">
        <w:rPr>
          <w:rStyle w:val="aff1"/>
          <w:rFonts w:ascii="Times New Roman" w:hAnsi="Times New Roman" w:cs="Times New Roman"/>
        </w:rPr>
        <w:footnoteRef/>
      </w:r>
      <w:r w:rsidRPr="005E4FF9">
        <w:rPr>
          <w:rFonts w:ascii="Times New Roman" w:hAnsi="Times New Roman" w:cs="Times New Roman"/>
          <w:lang w:val="en-US"/>
        </w:rPr>
        <w:t xml:space="preserve"> </w:t>
      </w:r>
      <w:hyperlink r:id="rId2" w:history="1">
        <w:r w:rsidRPr="005E4FF9">
          <w:rPr>
            <w:rStyle w:val="af9"/>
            <w:rFonts w:ascii="Times New Roman" w:hAnsi="Times New Roman" w:cs="Times New Roman"/>
            <w:color w:val="auto"/>
            <w:lang w:val="en-US"/>
          </w:rPr>
          <w:t>www.uzex.com</w:t>
        </w:r>
      </w:hyperlink>
      <w:r w:rsidRPr="005E4FF9">
        <w:rPr>
          <w:rFonts w:ascii="Times New Roman" w:hAnsi="Times New Roman" w:cs="Times New Roman"/>
          <w:lang w:val="en-US"/>
        </w:rPr>
        <w:t xml:space="preserve"> sayti malumoti asosida</w:t>
      </w:r>
    </w:p>
  </w:footnote>
  <w:footnote w:id="6">
    <w:p w14:paraId="1E6C0744" w14:textId="77777777" w:rsidR="000006E6" w:rsidRPr="005E4FF9" w:rsidRDefault="000006E6" w:rsidP="000006E6">
      <w:pPr>
        <w:pStyle w:val="aff"/>
        <w:rPr>
          <w:rFonts w:ascii="Times New Roman" w:hAnsi="Times New Roman" w:cs="Times New Roman"/>
          <w:lang w:val="en-US"/>
        </w:rPr>
      </w:pPr>
      <w:r w:rsidRPr="005E4FF9">
        <w:rPr>
          <w:rStyle w:val="aff1"/>
          <w:rFonts w:ascii="Times New Roman" w:hAnsi="Times New Roman" w:cs="Times New Roman"/>
        </w:rPr>
        <w:footnoteRef/>
      </w:r>
      <w:r w:rsidRPr="005E4FF9">
        <w:rPr>
          <w:rFonts w:ascii="Times New Roman" w:hAnsi="Times New Roman" w:cs="Times New Roman"/>
          <w:lang w:val="en-US"/>
        </w:rPr>
        <w:t xml:space="preserve"> </w:t>
      </w:r>
      <w:r w:rsidRPr="005E4FF9">
        <w:rPr>
          <w:rStyle w:val="aff1"/>
          <w:rFonts w:ascii="Times New Roman" w:hAnsi="Times New Roman" w:cs="Times New Roman"/>
        </w:rPr>
        <w:footnoteRef/>
      </w:r>
      <w:r w:rsidRPr="005E4FF9">
        <w:rPr>
          <w:rFonts w:ascii="Times New Roman" w:hAnsi="Times New Roman" w:cs="Times New Roman"/>
          <w:lang w:val="en-US"/>
        </w:rPr>
        <w:t xml:space="preserve"> </w:t>
      </w:r>
      <w:hyperlink r:id="rId3" w:history="1">
        <w:r w:rsidRPr="005E4FF9">
          <w:rPr>
            <w:rStyle w:val="af9"/>
            <w:rFonts w:ascii="Times New Roman" w:hAnsi="Times New Roman" w:cs="Times New Roman"/>
            <w:color w:val="auto"/>
            <w:lang w:val="en-US"/>
          </w:rPr>
          <w:t>www.uzex.com</w:t>
        </w:r>
      </w:hyperlink>
      <w:r w:rsidRPr="005E4FF9">
        <w:rPr>
          <w:rFonts w:ascii="Times New Roman" w:hAnsi="Times New Roman" w:cs="Times New Roman"/>
          <w:lang w:val="en-US"/>
        </w:rPr>
        <w:t xml:space="preserve"> sayti malumoti asosida</w:t>
      </w:r>
    </w:p>
  </w:footnote>
  <w:footnote w:id="7">
    <w:p w14:paraId="18202AFE" w14:textId="1B360CE3" w:rsidR="00C45F20" w:rsidRPr="005E4FF9" w:rsidRDefault="00C45F20">
      <w:pPr>
        <w:pStyle w:val="aff"/>
        <w:rPr>
          <w:rFonts w:ascii="Times New Roman" w:hAnsi="Times New Roman" w:cs="Times New Roman"/>
          <w:lang w:val="en-US"/>
        </w:rPr>
      </w:pPr>
      <w:r w:rsidRPr="005E4FF9">
        <w:rPr>
          <w:rStyle w:val="aff1"/>
          <w:rFonts w:ascii="Times New Roman" w:hAnsi="Times New Roman" w:cs="Times New Roman"/>
        </w:rPr>
        <w:footnoteRef/>
      </w:r>
      <w:r w:rsidRPr="005E4FF9">
        <w:rPr>
          <w:rFonts w:ascii="Times New Roman" w:hAnsi="Times New Roman" w:cs="Times New Roman"/>
          <w:lang w:val="en-US"/>
        </w:rPr>
        <w:t xml:space="preserve"> </w:t>
      </w:r>
      <w:r w:rsidRPr="005E4FF9">
        <w:rPr>
          <w:rStyle w:val="aff1"/>
          <w:rFonts w:ascii="Times New Roman" w:hAnsi="Times New Roman" w:cs="Times New Roman"/>
        </w:rPr>
        <w:footnoteRef/>
      </w:r>
      <w:r w:rsidRPr="005E4FF9">
        <w:rPr>
          <w:rFonts w:ascii="Times New Roman" w:hAnsi="Times New Roman" w:cs="Times New Roman"/>
          <w:lang w:val="en-US"/>
        </w:rPr>
        <w:t xml:space="preserve"> </w:t>
      </w:r>
      <w:hyperlink r:id="rId4" w:history="1">
        <w:r w:rsidRPr="005E4FF9">
          <w:rPr>
            <w:rStyle w:val="af9"/>
            <w:rFonts w:ascii="Times New Roman" w:hAnsi="Times New Roman" w:cs="Times New Roman"/>
            <w:color w:val="auto"/>
            <w:lang w:val="en-US"/>
          </w:rPr>
          <w:t>www.uzex.com</w:t>
        </w:r>
      </w:hyperlink>
      <w:r w:rsidRPr="005E4FF9">
        <w:rPr>
          <w:rFonts w:ascii="Times New Roman" w:hAnsi="Times New Roman" w:cs="Times New Roman"/>
          <w:lang w:val="en-US"/>
        </w:rPr>
        <w:t xml:space="preserve"> sayti malumoti asosida</w:t>
      </w:r>
    </w:p>
  </w:footnote>
  <w:footnote w:id="8">
    <w:p w14:paraId="28654B4C" w14:textId="38B0ABF8" w:rsidR="00C45F20" w:rsidRPr="005E4FF9" w:rsidRDefault="00C45F20">
      <w:pPr>
        <w:pStyle w:val="aff"/>
        <w:rPr>
          <w:rFonts w:ascii="Times New Roman" w:hAnsi="Times New Roman" w:cs="Times New Roman"/>
          <w:lang w:val="en-US"/>
        </w:rPr>
      </w:pPr>
      <w:r w:rsidRPr="005E4FF9">
        <w:rPr>
          <w:rStyle w:val="aff1"/>
          <w:rFonts w:ascii="Times New Roman" w:hAnsi="Times New Roman" w:cs="Times New Roman"/>
        </w:rPr>
        <w:footnoteRef/>
      </w:r>
      <w:r w:rsidRPr="005E4FF9">
        <w:rPr>
          <w:rFonts w:ascii="Times New Roman" w:hAnsi="Times New Roman" w:cs="Times New Roman"/>
          <w:lang w:val="en-US"/>
        </w:rPr>
        <w:t xml:space="preserve"> </w:t>
      </w:r>
      <w:r w:rsidRPr="005E4FF9">
        <w:rPr>
          <w:rStyle w:val="aff1"/>
          <w:rFonts w:ascii="Times New Roman" w:hAnsi="Times New Roman" w:cs="Times New Roman"/>
        </w:rPr>
        <w:footnoteRef/>
      </w:r>
      <w:r w:rsidRPr="005E4FF9">
        <w:rPr>
          <w:rFonts w:ascii="Times New Roman" w:hAnsi="Times New Roman" w:cs="Times New Roman"/>
          <w:lang w:val="en-US"/>
        </w:rPr>
        <w:t xml:space="preserve"> </w:t>
      </w:r>
      <w:hyperlink r:id="rId5" w:history="1">
        <w:r w:rsidR="00132BAD" w:rsidRPr="005E4FF9">
          <w:rPr>
            <w:rStyle w:val="af9"/>
            <w:rFonts w:ascii="Times New Roman" w:hAnsi="Times New Roman" w:cs="Times New Roman"/>
            <w:color w:val="auto"/>
            <w:lang w:val="en-US"/>
          </w:rPr>
          <w:t>www.uzex.com</w:t>
        </w:r>
      </w:hyperlink>
      <w:r w:rsidRPr="005E4FF9">
        <w:rPr>
          <w:rFonts w:ascii="Times New Roman" w:hAnsi="Times New Roman" w:cs="Times New Roman"/>
          <w:lang w:val="en-US"/>
        </w:rPr>
        <w:t xml:space="preserve"> sayti malumoti asosida</w:t>
      </w:r>
    </w:p>
  </w:footnote>
  <w:footnote w:id="9">
    <w:p w14:paraId="5F50BD0A" w14:textId="6F601CCD" w:rsidR="00C45F20" w:rsidRPr="005E4FF9" w:rsidRDefault="00C45F20">
      <w:pPr>
        <w:pStyle w:val="aff"/>
        <w:rPr>
          <w:rFonts w:ascii="Times New Roman" w:hAnsi="Times New Roman" w:cs="Times New Roman"/>
          <w:lang w:val="en-US"/>
        </w:rPr>
      </w:pPr>
      <w:r w:rsidRPr="005E4FF9">
        <w:rPr>
          <w:rStyle w:val="aff1"/>
          <w:rFonts w:ascii="Times New Roman" w:hAnsi="Times New Roman" w:cs="Times New Roman"/>
        </w:rPr>
        <w:footnoteRef/>
      </w:r>
      <w:r w:rsidRPr="005E4FF9">
        <w:rPr>
          <w:rFonts w:ascii="Times New Roman" w:hAnsi="Times New Roman" w:cs="Times New Roman"/>
          <w:lang w:val="en-US"/>
        </w:rPr>
        <w:t xml:space="preserve"> </w:t>
      </w:r>
      <w:hyperlink r:id="rId6" w:history="1">
        <w:r w:rsidRPr="005E4FF9">
          <w:rPr>
            <w:rStyle w:val="af9"/>
            <w:rFonts w:ascii="Times New Roman" w:hAnsi="Times New Roman" w:cs="Times New Roman"/>
            <w:color w:val="auto"/>
            <w:lang w:val="en-US"/>
          </w:rPr>
          <w:t>https://www.ceicdata.com/en/indicator/uzbekistan/equity-market-index</w:t>
        </w:r>
      </w:hyperlink>
      <w:r w:rsidRPr="005E4FF9">
        <w:rPr>
          <w:rFonts w:ascii="Times New Roman" w:hAnsi="Times New Roman" w:cs="Times New Roman"/>
          <w:lang w:val="en-US"/>
        </w:rPr>
        <w:t xml:space="preserve"> sayt malumoti asosida</w:t>
      </w:r>
    </w:p>
  </w:footnote>
  <w:footnote w:id="10">
    <w:p w14:paraId="273A243D" w14:textId="2771A9D8" w:rsidR="00C45F20" w:rsidRPr="005E4FF9" w:rsidRDefault="00C45F20">
      <w:pPr>
        <w:pStyle w:val="aff"/>
        <w:rPr>
          <w:rFonts w:ascii="Times New Roman" w:hAnsi="Times New Roman" w:cs="Times New Roman"/>
          <w:lang w:val="en-US"/>
        </w:rPr>
      </w:pPr>
      <w:r w:rsidRPr="005E4FF9">
        <w:rPr>
          <w:rStyle w:val="aff1"/>
          <w:rFonts w:ascii="Times New Roman" w:hAnsi="Times New Roman" w:cs="Times New Roman"/>
        </w:rPr>
        <w:footnoteRef/>
      </w:r>
      <w:r w:rsidRPr="005E4FF9">
        <w:rPr>
          <w:rFonts w:ascii="Times New Roman" w:hAnsi="Times New Roman" w:cs="Times New Roman"/>
          <w:lang w:val="en-US"/>
        </w:rPr>
        <w:t xml:space="preserve"> O‘zbekiston Respublikasi Prezidentining 2022-yil 28-yanvardagi PF-60-sonli “2022-2026- yillarga mo‘ljallangan Yangi O‘zbekistonning taraqqiyot strategiyasi to‘g‘risida”gi farmonining 26- maqsadi</w:t>
      </w:r>
    </w:p>
  </w:footnote>
  <w:footnote w:id="11">
    <w:p w14:paraId="148F9D81" w14:textId="0C3243F3" w:rsidR="00C45F20" w:rsidRPr="005E4FF9" w:rsidRDefault="00C45F20">
      <w:pPr>
        <w:pStyle w:val="aff"/>
        <w:rPr>
          <w:rFonts w:ascii="Times New Roman" w:hAnsi="Times New Roman" w:cs="Times New Roman"/>
          <w:lang w:val="en-US"/>
        </w:rPr>
      </w:pPr>
      <w:r w:rsidRPr="005E4FF9">
        <w:rPr>
          <w:rStyle w:val="aff1"/>
          <w:rFonts w:ascii="Times New Roman" w:hAnsi="Times New Roman" w:cs="Times New Roman"/>
        </w:rPr>
        <w:footnoteRef/>
      </w:r>
      <w:r w:rsidRPr="005E4FF9">
        <w:rPr>
          <w:rFonts w:ascii="Times New Roman" w:hAnsi="Times New Roman" w:cs="Times New Roman"/>
          <w:lang w:val="en-US"/>
        </w:rPr>
        <w:t xml:space="preserve"> O‘zbekiston Respublikasi Prezidentining 2019-yil 7-oktabrdagi fond bozorini rivojlantirish masalalariga bag‘ishlangan yig‘ilishi</w:t>
      </w:r>
    </w:p>
  </w:footnote>
  <w:footnote w:id="12">
    <w:p w14:paraId="22E736EA" w14:textId="77777777" w:rsidR="00C45F20" w:rsidRPr="005E4FF9" w:rsidRDefault="00C45F20" w:rsidP="00E0008D">
      <w:pPr>
        <w:pStyle w:val="aff"/>
        <w:rPr>
          <w:rFonts w:ascii="Times New Roman" w:hAnsi="Times New Roman" w:cs="Times New Roman"/>
          <w:lang w:val="en-US"/>
        </w:rPr>
      </w:pPr>
      <w:r w:rsidRPr="005E4FF9">
        <w:rPr>
          <w:rStyle w:val="aff1"/>
          <w:rFonts w:ascii="Times New Roman" w:hAnsi="Times New Roman" w:cs="Times New Roman"/>
        </w:rPr>
        <w:footnoteRef/>
      </w:r>
      <w:r w:rsidRPr="005E4FF9">
        <w:rPr>
          <w:rFonts w:ascii="Times New Roman" w:hAnsi="Times New Roman" w:cs="Times New Roman"/>
          <w:lang w:val="en-US"/>
        </w:rPr>
        <w:t xml:space="preserve"> </w:t>
      </w:r>
      <w:hyperlink r:id="rId7" w:history="1">
        <w:r w:rsidRPr="005E4FF9">
          <w:rPr>
            <w:rStyle w:val="af9"/>
            <w:rFonts w:ascii="Times New Roman" w:hAnsi="Times New Roman" w:cs="Times New Roman"/>
            <w:color w:val="auto"/>
            <w:lang w:val="en-US"/>
          </w:rPr>
          <w:t>www.uzex.com</w:t>
        </w:r>
      </w:hyperlink>
      <w:r w:rsidRPr="005E4FF9">
        <w:rPr>
          <w:rFonts w:ascii="Times New Roman" w:hAnsi="Times New Roman" w:cs="Times New Roman"/>
          <w:lang w:val="en-US"/>
        </w:rPr>
        <w:t xml:space="preserve"> sayt malumoti asosida</w:t>
      </w:r>
    </w:p>
  </w:footnote>
  <w:footnote w:id="13">
    <w:p w14:paraId="437971D3" w14:textId="24FF026B" w:rsidR="00C45F20" w:rsidRPr="005E4FF9" w:rsidRDefault="00C45F20">
      <w:pPr>
        <w:pStyle w:val="aff"/>
        <w:rPr>
          <w:rFonts w:ascii="Times New Roman" w:hAnsi="Times New Roman" w:cs="Times New Roman"/>
          <w:lang w:val="en-US"/>
        </w:rPr>
      </w:pPr>
      <w:r w:rsidRPr="005E4FF9">
        <w:rPr>
          <w:rStyle w:val="aff1"/>
          <w:rFonts w:ascii="Times New Roman" w:hAnsi="Times New Roman" w:cs="Times New Roman"/>
        </w:rPr>
        <w:footnoteRef/>
      </w:r>
      <w:r w:rsidRPr="005E4FF9">
        <w:rPr>
          <w:rFonts w:ascii="Times New Roman" w:hAnsi="Times New Roman" w:cs="Times New Roman"/>
          <w:lang w:val="en-US"/>
        </w:rPr>
        <w:t xml:space="preserve"> </w:t>
      </w:r>
      <w:hyperlink r:id="rId8" w:history="1">
        <w:r w:rsidRPr="005E4FF9">
          <w:rPr>
            <w:rStyle w:val="af9"/>
            <w:rFonts w:ascii="Times New Roman" w:hAnsi="Times New Roman" w:cs="Times New Roman"/>
            <w:color w:val="auto"/>
            <w:lang w:val="en-US"/>
          </w:rPr>
          <w:t>www.uzex.com</w:t>
        </w:r>
      </w:hyperlink>
      <w:r w:rsidRPr="005E4FF9">
        <w:rPr>
          <w:rFonts w:ascii="Times New Roman" w:hAnsi="Times New Roman" w:cs="Times New Roman"/>
          <w:lang w:val="en-US"/>
        </w:rPr>
        <w:t xml:space="preserve"> sayt malumotiga asosan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3967"/>
    <w:multiLevelType w:val="hybridMultilevel"/>
    <w:tmpl w:val="B3147F6A"/>
    <w:lvl w:ilvl="0" w:tplc="0419000B">
      <w:start w:val="1"/>
      <w:numFmt w:val="bullet"/>
      <w:lvlText w:val=""/>
      <w:lvlJc w:val="left"/>
      <w:pPr>
        <w:ind w:left="720" w:hanging="360"/>
      </w:pPr>
      <w:rPr>
        <w:rFonts w:ascii="Wingdings" w:hAnsi="Wingdings" w:hint="default"/>
        <w:b w:val="0"/>
        <w:i w:val="0"/>
        <w:strike w:val="0"/>
        <w:dstrike w:val="0"/>
        <w:color w:val="181717"/>
        <w:sz w:val="24"/>
        <w:szCs w:val="24"/>
        <w:u w:val="none" w:color="000000"/>
        <w:effect w:val="none"/>
        <w:bdr w:val="none" w:sz="0" w:space="0" w:color="auto" w:frame="1"/>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CE6829"/>
    <w:multiLevelType w:val="multilevel"/>
    <w:tmpl w:val="63CE53A2"/>
    <w:lvl w:ilvl="0">
      <w:start w:val="1"/>
      <w:numFmt w:val="decimal"/>
      <w:lvlText w:val="%1."/>
      <w:lvlJc w:val="left"/>
      <w:pPr>
        <w:ind w:left="450" w:hanging="450"/>
      </w:pPr>
      <w:rPr>
        <w:sz w:val="28"/>
      </w:rPr>
    </w:lvl>
    <w:lvl w:ilvl="1">
      <w:start w:val="1"/>
      <w:numFmt w:val="decimal"/>
      <w:lvlText w:val="%1.%2."/>
      <w:lvlJc w:val="left"/>
      <w:pPr>
        <w:ind w:left="1158" w:hanging="450"/>
      </w:pPr>
      <w:rPr>
        <w:sz w:val="28"/>
      </w:rPr>
    </w:lvl>
    <w:lvl w:ilvl="2">
      <w:start w:val="1"/>
      <w:numFmt w:val="decimal"/>
      <w:lvlText w:val="%1.%2.%3."/>
      <w:lvlJc w:val="left"/>
      <w:pPr>
        <w:ind w:left="2136" w:hanging="720"/>
      </w:pPr>
      <w:rPr>
        <w:sz w:val="28"/>
      </w:rPr>
    </w:lvl>
    <w:lvl w:ilvl="3">
      <w:start w:val="1"/>
      <w:numFmt w:val="decimal"/>
      <w:lvlText w:val="%1.%2.%3.%4."/>
      <w:lvlJc w:val="left"/>
      <w:pPr>
        <w:ind w:left="2844" w:hanging="720"/>
      </w:pPr>
      <w:rPr>
        <w:sz w:val="28"/>
      </w:rPr>
    </w:lvl>
    <w:lvl w:ilvl="4">
      <w:start w:val="1"/>
      <w:numFmt w:val="decimal"/>
      <w:lvlText w:val="%1.%2.%3.%4.%5."/>
      <w:lvlJc w:val="left"/>
      <w:pPr>
        <w:ind w:left="3912" w:hanging="1080"/>
      </w:pPr>
      <w:rPr>
        <w:sz w:val="28"/>
      </w:rPr>
    </w:lvl>
    <w:lvl w:ilvl="5">
      <w:start w:val="1"/>
      <w:numFmt w:val="decimal"/>
      <w:lvlText w:val="%1.%2.%3.%4.%5.%6."/>
      <w:lvlJc w:val="left"/>
      <w:pPr>
        <w:ind w:left="4620" w:hanging="1080"/>
      </w:pPr>
      <w:rPr>
        <w:sz w:val="28"/>
      </w:rPr>
    </w:lvl>
    <w:lvl w:ilvl="6">
      <w:start w:val="1"/>
      <w:numFmt w:val="decimal"/>
      <w:lvlText w:val="%1.%2.%3.%4.%5.%6.%7."/>
      <w:lvlJc w:val="left"/>
      <w:pPr>
        <w:ind w:left="5688" w:hanging="1440"/>
      </w:pPr>
      <w:rPr>
        <w:sz w:val="28"/>
      </w:rPr>
    </w:lvl>
    <w:lvl w:ilvl="7">
      <w:start w:val="1"/>
      <w:numFmt w:val="decimal"/>
      <w:lvlText w:val="%1.%2.%3.%4.%5.%6.%7.%8."/>
      <w:lvlJc w:val="left"/>
      <w:pPr>
        <w:ind w:left="6396" w:hanging="1440"/>
      </w:pPr>
      <w:rPr>
        <w:sz w:val="28"/>
      </w:rPr>
    </w:lvl>
    <w:lvl w:ilvl="8">
      <w:start w:val="1"/>
      <w:numFmt w:val="decimal"/>
      <w:lvlText w:val="%1.%2.%3.%4.%5.%6.%7.%8.%9."/>
      <w:lvlJc w:val="left"/>
      <w:pPr>
        <w:ind w:left="7464" w:hanging="1800"/>
      </w:pPr>
      <w:rPr>
        <w:sz w:val="28"/>
      </w:rPr>
    </w:lvl>
  </w:abstractNum>
  <w:abstractNum w:abstractNumId="2">
    <w:nsid w:val="08F8495A"/>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3">
    <w:nsid w:val="0B1F49D3"/>
    <w:multiLevelType w:val="hybridMultilevel"/>
    <w:tmpl w:val="D8C0F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226F6"/>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5">
    <w:nsid w:val="13BF3EE5"/>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6">
    <w:nsid w:val="17DE533B"/>
    <w:multiLevelType w:val="multilevel"/>
    <w:tmpl w:val="99BC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FC41B7"/>
    <w:multiLevelType w:val="hybridMultilevel"/>
    <w:tmpl w:val="8CAC3328"/>
    <w:lvl w:ilvl="0" w:tplc="E6BC67A6">
      <w:start w:val="1"/>
      <w:numFmt w:val="bullet"/>
      <w:lvlText w:val="–"/>
      <w:lvlJc w:val="left"/>
      <w:pPr>
        <w:ind w:left="0" w:firstLine="0"/>
      </w:pPr>
      <w:rPr>
        <w:rFonts w:ascii="Times New Roman" w:eastAsia="Times New Roman" w:hAnsi="Times New Roman" w:cs="Times New Roman"/>
        <w:b w:val="0"/>
        <w:i w:val="0"/>
        <w:strike w:val="0"/>
        <w:dstrike w:val="0"/>
        <w:color w:val="181717"/>
        <w:sz w:val="24"/>
        <w:szCs w:val="24"/>
        <w:u w:val="none" w:color="000000"/>
        <w:effect w:val="none"/>
        <w:bdr w:val="none" w:sz="0" w:space="0" w:color="auto" w:frame="1"/>
        <w:vertAlign w:val="baseline"/>
      </w:rPr>
    </w:lvl>
    <w:lvl w:ilvl="1" w:tplc="D6DE969A">
      <w:start w:val="1"/>
      <w:numFmt w:val="bullet"/>
      <w:lvlText w:val="o"/>
      <w:lvlJc w:val="left"/>
      <w:pPr>
        <w:ind w:left="1363" w:firstLine="0"/>
      </w:pPr>
      <w:rPr>
        <w:rFonts w:ascii="Times New Roman" w:eastAsia="Times New Roman" w:hAnsi="Times New Roman" w:cs="Times New Roman"/>
        <w:b w:val="0"/>
        <w:i w:val="0"/>
        <w:strike w:val="0"/>
        <w:dstrike w:val="0"/>
        <w:color w:val="181717"/>
        <w:sz w:val="24"/>
        <w:szCs w:val="24"/>
        <w:u w:val="none" w:color="000000"/>
        <w:effect w:val="none"/>
        <w:bdr w:val="none" w:sz="0" w:space="0" w:color="auto" w:frame="1"/>
        <w:vertAlign w:val="baseline"/>
      </w:rPr>
    </w:lvl>
    <w:lvl w:ilvl="2" w:tplc="08668688">
      <w:start w:val="1"/>
      <w:numFmt w:val="bullet"/>
      <w:lvlText w:val="▪"/>
      <w:lvlJc w:val="left"/>
      <w:pPr>
        <w:ind w:left="2083" w:firstLine="0"/>
      </w:pPr>
      <w:rPr>
        <w:rFonts w:ascii="Times New Roman" w:eastAsia="Times New Roman" w:hAnsi="Times New Roman" w:cs="Times New Roman"/>
        <w:b w:val="0"/>
        <w:i w:val="0"/>
        <w:strike w:val="0"/>
        <w:dstrike w:val="0"/>
        <w:color w:val="181717"/>
        <w:sz w:val="24"/>
        <w:szCs w:val="24"/>
        <w:u w:val="none" w:color="000000"/>
        <w:effect w:val="none"/>
        <w:bdr w:val="none" w:sz="0" w:space="0" w:color="auto" w:frame="1"/>
        <w:vertAlign w:val="baseline"/>
      </w:rPr>
    </w:lvl>
    <w:lvl w:ilvl="3" w:tplc="AFA6E32A">
      <w:start w:val="1"/>
      <w:numFmt w:val="bullet"/>
      <w:lvlText w:val="•"/>
      <w:lvlJc w:val="left"/>
      <w:pPr>
        <w:ind w:left="2803" w:firstLine="0"/>
      </w:pPr>
      <w:rPr>
        <w:rFonts w:ascii="Times New Roman" w:eastAsia="Times New Roman" w:hAnsi="Times New Roman" w:cs="Times New Roman"/>
        <w:b w:val="0"/>
        <w:i w:val="0"/>
        <w:strike w:val="0"/>
        <w:dstrike w:val="0"/>
        <w:color w:val="181717"/>
        <w:sz w:val="24"/>
        <w:szCs w:val="24"/>
        <w:u w:val="none" w:color="000000"/>
        <w:effect w:val="none"/>
        <w:bdr w:val="none" w:sz="0" w:space="0" w:color="auto" w:frame="1"/>
        <w:vertAlign w:val="baseline"/>
      </w:rPr>
    </w:lvl>
    <w:lvl w:ilvl="4" w:tplc="53BCE188">
      <w:start w:val="1"/>
      <w:numFmt w:val="bullet"/>
      <w:lvlText w:val="o"/>
      <w:lvlJc w:val="left"/>
      <w:pPr>
        <w:ind w:left="3523" w:firstLine="0"/>
      </w:pPr>
      <w:rPr>
        <w:rFonts w:ascii="Times New Roman" w:eastAsia="Times New Roman" w:hAnsi="Times New Roman" w:cs="Times New Roman"/>
        <w:b w:val="0"/>
        <w:i w:val="0"/>
        <w:strike w:val="0"/>
        <w:dstrike w:val="0"/>
        <w:color w:val="181717"/>
        <w:sz w:val="24"/>
        <w:szCs w:val="24"/>
        <w:u w:val="none" w:color="000000"/>
        <w:effect w:val="none"/>
        <w:bdr w:val="none" w:sz="0" w:space="0" w:color="auto" w:frame="1"/>
        <w:vertAlign w:val="baseline"/>
      </w:rPr>
    </w:lvl>
    <w:lvl w:ilvl="5" w:tplc="BF161F90">
      <w:start w:val="1"/>
      <w:numFmt w:val="bullet"/>
      <w:lvlText w:val="▪"/>
      <w:lvlJc w:val="left"/>
      <w:pPr>
        <w:ind w:left="4243" w:firstLine="0"/>
      </w:pPr>
      <w:rPr>
        <w:rFonts w:ascii="Times New Roman" w:eastAsia="Times New Roman" w:hAnsi="Times New Roman" w:cs="Times New Roman"/>
        <w:b w:val="0"/>
        <w:i w:val="0"/>
        <w:strike w:val="0"/>
        <w:dstrike w:val="0"/>
        <w:color w:val="181717"/>
        <w:sz w:val="24"/>
        <w:szCs w:val="24"/>
        <w:u w:val="none" w:color="000000"/>
        <w:effect w:val="none"/>
        <w:bdr w:val="none" w:sz="0" w:space="0" w:color="auto" w:frame="1"/>
        <w:vertAlign w:val="baseline"/>
      </w:rPr>
    </w:lvl>
    <w:lvl w:ilvl="6" w:tplc="2BB8949A">
      <w:start w:val="1"/>
      <w:numFmt w:val="bullet"/>
      <w:lvlText w:val="•"/>
      <w:lvlJc w:val="left"/>
      <w:pPr>
        <w:ind w:left="4963" w:firstLine="0"/>
      </w:pPr>
      <w:rPr>
        <w:rFonts w:ascii="Times New Roman" w:eastAsia="Times New Roman" w:hAnsi="Times New Roman" w:cs="Times New Roman"/>
        <w:b w:val="0"/>
        <w:i w:val="0"/>
        <w:strike w:val="0"/>
        <w:dstrike w:val="0"/>
        <w:color w:val="181717"/>
        <w:sz w:val="24"/>
        <w:szCs w:val="24"/>
        <w:u w:val="none" w:color="000000"/>
        <w:effect w:val="none"/>
        <w:bdr w:val="none" w:sz="0" w:space="0" w:color="auto" w:frame="1"/>
        <w:vertAlign w:val="baseline"/>
      </w:rPr>
    </w:lvl>
    <w:lvl w:ilvl="7" w:tplc="623C020C">
      <w:start w:val="1"/>
      <w:numFmt w:val="bullet"/>
      <w:lvlText w:val="o"/>
      <w:lvlJc w:val="left"/>
      <w:pPr>
        <w:ind w:left="5683" w:firstLine="0"/>
      </w:pPr>
      <w:rPr>
        <w:rFonts w:ascii="Times New Roman" w:eastAsia="Times New Roman" w:hAnsi="Times New Roman" w:cs="Times New Roman"/>
        <w:b w:val="0"/>
        <w:i w:val="0"/>
        <w:strike w:val="0"/>
        <w:dstrike w:val="0"/>
        <w:color w:val="181717"/>
        <w:sz w:val="24"/>
        <w:szCs w:val="24"/>
        <w:u w:val="none" w:color="000000"/>
        <w:effect w:val="none"/>
        <w:bdr w:val="none" w:sz="0" w:space="0" w:color="auto" w:frame="1"/>
        <w:vertAlign w:val="baseline"/>
      </w:rPr>
    </w:lvl>
    <w:lvl w:ilvl="8" w:tplc="E1FC168A">
      <w:start w:val="1"/>
      <w:numFmt w:val="bullet"/>
      <w:lvlText w:val="▪"/>
      <w:lvlJc w:val="left"/>
      <w:pPr>
        <w:ind w:left="6403" w:firstLine="0"/>
      </w:pPr>
      <w:rPr>
        <w:rFonts w:ascii="Times New Roman" w:eastAsia="Times New Roman" w:hAnsi="Times New Roman" w:cs="Times New Roman"/>
        <w:b w:val="0"/>
        <w:i w:val="0"/>
        <w:strike w:val="0"/>
        <w:dstrike w:val="0"/>
        <w:color w:val="181717"/>
        <w:sz w:val="24"/>
        <w:szCs w:val="24"/>
        <w:u w:val="none" w:color="000000"/>
        <w:effect w:val="none"/>
        <w:bdr w:val="none" w:sz="0" w:space="0" w:color="auto" w:frame="1"/>
        <w:vertAlign w:val="baseline"/>
      </w:rPr>
    </w:lvl>
  </w:abstractNum>
  <w:abstractNum w:abstractNumId="8">
    <w:nsid w:val="24731349"/>
    <w:multiLevelType w:val="multilevel"/>
    <w:tmpl w:val="63CE53A2"/>
    <w:lvl w:ilvl="0">
      <w:start w:val="1"/>
      <w:numFmt w:val="decimal"/>
      <w:lvlText w:val="%1."/>
      <w:lvlJc w:val="left"/>
      <w:pPr>
        <w:ind w:left="450" w:hanging="450"/>
      </w:pPr>
      <w:rPr>
        <w:sz w:val="28"/>
      </w:rPr>
    </w:lvl>
    <w:lvl w:ilvl="1">
      <w:start w:val="1"/>
      <w:numFmt w:val="decimal"/>
      <w:lvlText w:val="%1.%2."/>
      <w:lvlJc w:val="left"/>
      <w:pPr>
        <w:ind w:left="1158" w:hanging="450"/>
      </w:pPr>
      <w:rPr>
        <w:sz w:val="28"/>
      </w:rPr>
    </w:lvl>
    <w:lvl w:ilvl="2">
      <w:start w:val="1"/>
      <w:numFmt w:val="decimal"/>
      <w:lvlText w:val="%1.%2.%3."/>
      <w:lvlJc w:val="left"/>
      <w:pPr>
        <w:ind w:left="2136" w:hanging="720"/>
      </w:pPr>
      <w:rPr>
        <w:sz w:val="28"/>
      </w:rPr>
    </w:lvl>
    <w:lvl w:ilvl="3">
      <w:start w:val="1"/>
      <w:numFmt w:val="decimal"/>
      <w:lvlText w:val="%1.%2.%3.%4."/>
      <w:lvlJc w:val="left"/>
      <w:pPr>
        <w:ind w:left="2844" w:hanging="720"/>
      </w:pPr>
      <w:rPr>
        <w:sz w:val="28"/>
      </w:rPr>
    </w:lvl>
    <w:lvl w:ilvl="4">
      <w:start w:val="1"/>
      <w:numFmt w:val="decimal"/>
      <w:lvlText w:val="%1.%2.%3.%4.%5."/>
      <w:lvlJc w:val="left"/>
      <w:pPr>
        <w:ind w:left="3912" w:hanging="1080"/>
      </w:pPr>
      <w:rPr>
        <w:sz w:val="28"/>
      </w:rPr>
    </w:lvl>
    <w:lvl w:ilvl="5">
      <w:start w:val="1"/>
      <w:numFmt w:val="decimal"/>
      <w:lvlText w:val="%1.%2.%3.%4.%5.%6."/>
      <w:lvlJc w:val="left"/>
      <w:pPr>
        <w:ind w:left="4620" w:hanging="1080"/>
      </w:pPr>
      <w:rPr>
        <w:sz w:val="28"/>
      </w:rPr>
    </w:lvl>
    <w:lvl w:ilvl="6">
      <w:start w:val="1"/>
      <w:numFmt w:val="decimal"/>
      <w:lvlText w:val="%1.%2.%3.%4.%5.%6.%7."/>
      <w:lvlJc w:val="left"/>
      <w:pPr>
        <w:ind w:left="5688" w:hanging="1440"/>
      </w:pPr>
      <w:rPr>
        <w:sz w:val="28"/>
      </w:rPr>
    </w:lvl>
    <w:lvl w:ilvl="7">
      <w:start w:val="1"/>
      <w:numFmt w:val="decimal"/>
      <w:lvlText w:val="%1.%2.%3.%4.%5.%6.%7.%8."/>
      <w:lvlJc w:val="left"/>
      <w:pPr>
        <w:ind w:left="6396" w:hanging="1440"/>
      </w:pPr>
      <w:rPr>
        <w:sz w:val="28"/>
      </w:rPr>
    </w:lvl>
    <w:lvl w:ilvl="8">
      <w:start w:val="1"/>
      <w:numFmt w:val="decimal"/>
      <w:lvlText w:val="%1.%2.%3.%4.%5.%6.%7.%8.%9."/>
      <w:lvlJc w:val="left"/>
      <w:pPr>
        <w:ind w:left="7464" w:hanging="1800"/>
      </w:pPr>
      <w:rPr>
        <w:sz w:val="28"/>
      </w:rPr>
    </w:lvl>
  </w:abstractNum>
  <w:abstractNum w:abstractNumId="9">
    <w:nsid w:val="25932716"/>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10">
    <w:nsid w:val="2B120C04"/>
    <w:multiLevelType w:val="multilevel"/>
    <w:tmpl w:val="63CE53A2"/>
    <w:lvl w:ilvl="0">
      <w:start w:val="1"/>
      <w:numFmt w:val="decimal"/>
      <w:lvlText w:val="%1."/>
      <w:lvlJc w:val="left"/>
      <w:pPr>
        <w:ind w:left="450" w:hanging="450"/>
      </w:pPr>
      <w:rPr>
        <w:sz w:val="28"/>
      </w:rPr>
    </w:lvl>
    <w:lvl w:ilvl="1">
      <w:start w:val="1"/>
      <w:numFmt w:val="decimal"/>
      <w:lvlText w:val="%1.%2."/>
      <w:lvlJc w:val="left"/>
      <w:pPr>
        <w:ind w:left="1158" w:hanging="450"/>
      </w:pPr>
      <w:rPr>
        <w:sz w:val="28"/>
      </w:rPr>
    </w:lvl>
    <w:lvl w:ilvl="2">
      <w:start w:val="1"/>
      <w:numFmt w:val="decimal"/>
      <w:lvlText w:val="%1.%2.%3."/>
      <w:lvlJc w:val="left"/>
      <w:pPr>
        <w:ind w:left="2136" w:hanging="720"/>
      </w:pPr>
      <w:rPr>
        <w:sz w:val="28"/>
      </w:rPr>
    </w:lvl>
    <w:lvl w:ilvl="3">
      <w:start w:val="1"/>
      <w:numFmt w:val="decimal"/>
      <w:lvlText w:val="%1.%2.%3.%4."/>
      <w:lvlJc w:val="left"/>
      <w:pPr>
        <w:ind w:left="2844" w:hanging="720"/>
      </w:pPr>
      <w:rPr>
        <w:sz w:val="28"/>
      </w:rPr>
    </w:lvl>
    <w:lvl w:ilvl="4">
      <w:start w:val="1"/>
      <w:numFmt w:val="decimal"/>
      <w:lvlText w:val="%1.%2.%3.%4.%5."/>
      <w:lvlJc w:val="left"/>
      <w:pPr>
        <w:ind w:left="3912" w:hanging="1080"/>
      </w:pPr>
      <w:rPr>
        <w:sz w:val="28"/>
      </w:rPr>
    </w:lvl>
    <w:lvl w:ilvl="5">
      <w:start w:val="1"/>
      <w:numFmt w:val="decimal"/>
      <w:lvlText w:val="%1.%2.%3.%4.%5.%6."/>
      <w:lvlJc w:val="left"/>
      <w:pPr>
        <w:ind w:left="4620" w:hanging="1080"/>
      </w:pPr>
      <w:rPr>
        <w:sz w:val="28"/>
      </w:rPr>
    </w:lvl>
    <w:lvl w:ilvl="6">
      <w:start w:val="1"/>
      <w:numFmt w:val="decimal"/>
      <w:lvlText w:val="%1.%2.%3.%4.%5.%6.%7."/>
      <w:lvlJc w:val="left"/>
      <w:pPr>
        <w:ind w:left="5688" w:hanging="1440"/>
      </w:pPr>
      <w:rPr>
        <w:sz w:val="28"/>
      </w:rPr>
    </w:lvl>
    <w:lvl w:ilvl="7">
      <w:start w:val="1"/>
      <w:numFmt w:val="decimal"/>
      <w:lvlText w:val="%1.%2.%3.%4.%5.%6.%7.%8."/>
      <w:lvlJc w:val="left"/>
      <w:pPr>
        <w:ind w:left="6396" w:hanging="1440"/>
      </w:pPr>
      <w:rPr>
        <w:sz w:val="28"/>
      </w:rPr>
    </w:lvl>
    <w:lvl w:ilvl="8">
      <w:start w:val="1"/>
      <w:numFmt w:val="decimal"/>
      <w:lvlText w:val="%1.%2.%3.%4.%5.%6.%7.%8.%9."/>
      <w:lvlJc w:val="left"/>
      <w:pPr>
        <w:ind w:left="7464" w:hanging="1800"/>
      </w:pPr>
      <w:rPr>
        <w:sz w:val="28"/>
      </w:rPr>
    </w:lvl>
  </w:abstractNum>
  <w:abstractNum w:abstractNumId="11">
    <w:nsid w:val="30E737FB"/>
    <w:multiLevelType w:val="multilevel"/>
    <w:tmpl w:val="94C82826"/>
    <w:lvl w:ilvl="0">
      <w:start w:val="1"/>
      <w:numFmt w:val="decimal"/>
      <w:lvlText w:val="%1"/>
      <w:lvlJc w:val="left"/>
      <w:pPr>
        <w:ind w:left="375" w:hanging="375"/>
      </w:pPr>
      <w:rPr>
        <w:rFonts w:hint="default"/>
      </w:rPr>
    </w:lvl>
    <w:lvl w:ilvl="1">
      <w:start w:val="2"/>
      <w:numFmt w:val="decimal"/>
      <w:lvlText w:val="%1.%2"/>
      <w:lvlJc w:val="left"/>
      <w:pPr>
        <w:ind w:left="800"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nsid w:val="356F16D5"/>
    <w:multiLevelType w:val="hybridMultilevel"/>
    <w:tmpl w:val="6068108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5C169E2"/>
    <w:multiLevelType w:val="hybridMultilevel"/>
    <w:tmpl w:val="46FA3252"/>
    <w:lvl w:ilvl="0" w:tplc="9C0E3CE2">
      <w:start w:val="4"/>
      <w:numFmt w:val="decimal"/>
      <w:lvlText w:val="%1."/>
      <w:lvlJc w:val="left"/>
      <w:pPr>
        <w:ind w:left="3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A203CCA">
      <w:start w:val="1"/>
      <w:numFmt w:val="lowerLetter"/>
      <w:lvlText w:val="%2"/>
      <w:lvlJc w:val="left"/>
      <w:pPr>
        <w:ind w:left="150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6C8A4C2E">
      <w:start w:val="1"/>
      <w:numFmt w:val="lowerRoman"/>
      <w:lvlText w:val="%3"/>
      <w:lvlJc w:val="left"/>
      <w:pPr>
        <w:ind w:left="222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01E050A2">
      <w:start w:val="1"/>
      <w:numFmt w:val="decimal"/>
      <w:lvlText w:val="%4"/>
      <w:lvlJc w:val="left"/>
      <w:pPr>
        <w:ind w:left="294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C6FC3C90">
      <w:start w:val="1"/>
      <w:numFmt w:val="lowerLetter"/>
      <w:lvlText w:val="%5"/>
      <w:lvlJc w:val="left"/>
      <w:pPr>
        <w:ind w:left="366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ADC28F6C">
      <w:start w:val="1"/>
      <w:numFmt w:val="lowerRoman"/>
      <w:lvlText w:val="%6"/>
      <w:lvlJc w:val="left"/>
      <w:pPr>
        <w:ind w:left="438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CADAA674">
      <w:start w:val="1"/>
      <w:numFmt w:val="decimal"/>
      <w:lvlText w:val="%7"/>
      <w:lvlJc w:val="left"/>
      <w:pPr>
        <w:ind w:left="510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3C004364">
      <w:start w:val="1"/>
      <w:numFmt w:val="lowerLetter"/>
      <w:lvlText w:val="%8"/>
      <w:lvlJc w:val="left"/>
      <w:pPr>
        <w:ind w:left="582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D7902F3C">
      <w:start w:val="1"/>
      <w:numFmt w:val="lowerRoman"/>
      <w:lvlText w:val="%9"/>
      <w:lvlJc w:val="left"/>
      <w:pPr>
        <w:ind w:left="654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4">
    <w:nsid w:val="37EB74B1"/>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15">
    <w:nsid w:val="38A143D1"/>
    <w:multiLevelType w:val="hybridMultilevel"/>
    <w:tmpl w:val="E5DCAF82"/>
    <w:lvl w:ilvl="0" w:tplc="BE30E3E2">
      <w:start w:val="1"/>
      <w:numFmt w:val="decimal"/>
      <w:lvlText w:val="%1."/>
      <w:lvlJc w:val="left"/>
      <w:pPr>
        <w:ind w:left="3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1B18CDAE">
      <w:start w:val="1"/>
      <w:numFmt w:val="lowerLetter"/>
      <w:lvlText w:val="%2"/>
      <w:lvlJc w:val="left"/>
      <w:pPr>
        <w:ind w:left="150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7B89578">
      <w:start w:val="1"/>
      <w:numFmt w:val="lowerRoman"/>
      <w:lvlText w:val="%3"/>
      <w:lvlJc w:val="left"/>
      <w:pPr>
        <w:ind w:left="222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B43ABDF0">
      <w:start w:val="1"/>
      <w:numFmt w:val="decimal"/>
      <w:lvlText w:val="%4"/>
      <w:lvlJc w:val="left"/>
      <w:pPr>
        <w:ind w:left="294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C5C273C">
      <w:start w:val="1"/>
      <w:numFmt w:val="lowerLetter"/>
      <w:lvlText w:val="%5"/>
      <w:lvlJc w:val="left"/>
      <w:pPr>
        <w:ind w:left="366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9BF477F6">
      <w:start w:val="1"/>
      <w:numFmt w:val="lowerRoman"/>
      <w:lvlText w:val="%6"/>
      <w:lvlJc w:val="left"/>
      <w:pPr>
        <w:ind w:left="438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9196B508">
      <w:start w:val="1"/>
      <w:numFmt w:val="decimal"/>
      <w:lvlText w:val="%7"/>
      <w:lvlJc w:val="left"/>
      <w:pPr>
        <w:ind w:left="510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9CB410AA">
      <w:start w:val="1"/>
      <w:numFmt w:val="lowerLetter"/>
      <w:lvlText w:val="%8"/>
      <w:lvlJc w:val="left"/>
      <w:pPr>
        <w:ind w:left="582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B5E6BD22">
      <w:start w:val="1"/>
      <w:numFmt w:val="lowerRoman"/>
      <w:lvlText w:val="%9"/>
      <w:lvlJc w:val="left"/>
      <w:pPr>
        <w:ind w:left="654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6">
    <w:nsid w:val="391B0BEB"/>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17">
    <w:nsid w:val="3B480B11"/>
    <w:multiLevelType w:val="multilevel"/>
    <w:tmpl w:val="63CE53A2"/>
    <w:lvl w:ilvl="0">
      <w:start w:val="1"/>
      <w:numFmt w:val="decimal"/>
      <w:lvlText w:val="%1."/>
      <w:lvlJc w:val="left"/>
      <w:pPr>
        <w:ind w:left="450" w:hanging="450"/>
      </w:pPr>
      <w:rPr>
        <w:sz w:val="28"/>
      </w:rPr>
    </w:lvl>
    <w:lvl w:ilvl="1">
      <w:start w:val="1"/>
      <w:numFmt w:val="decimal"/>
      <w:lvlText w:val="%1.%2."/>
      <w:lvlJc w:val="left"/>
      <w:pPr>
        <w:ind w:left="1158" w:hanging="450"/>
      </w:pPr>
      <w:rPr>
        <w:sz w:val="28"/>
      </w:rPr>
    </w:lvl>
    <w:lvl w:ilvl="2">
      <w:start w:val="1"/>
      <w:numFmt w:val="decimal"/>
      <w:lvlText w:val="%1.%2.%3."/>
      <w:lvlJc w:val="left"/>
      <w:pPr>
        <w:ind w:left="2136" w:hanging="720"/>
      </w:pPr>
      <w:rPr>
        <w:sz w:val="28"/>
      </w:rPr>
    </w:lvl>
    <w:lvl w:ilvl="3">
      <w:start w:val="1"/>
      <w:numFmt w:val="decimal"/>
      <w:lvlText w:val="%1.%2.%3.%4."/>
      <w:lvlJc w:val="left"/>
      <w:pPr>
        <w:ind w:left="2844" w:hanging="720"/>
      </w:pPr>
      <w:rPr>
        <w:sz w:val="28"/>
      </w:rPr>
    </w:lvl>
    <w:lvl w:ilvl="4">
      <w:start w:val="1"/>
      <w:numFmt w:val="decimal"/>
      <w:lvlText w:val="%1.%2.%3.%4.%5."/>
      <w:lvlJc w:val="left"/>
      <w:pPr>
        <w:ind w:left="3912" w:hanging="1080"/>
      </w:pPr>
      <w:rPr>
        <w:sz w:val="28"/>
      </w:rPr>
    </w:lvl>
    <w:lvl w:ilvl="5">
      <w:start w:val="1"/>
      <w:numFmt w:val="decimal"/>
      <w:lvlText w:val="%1.%2.%3.%4.%5.%6."/>
      <w:lvlJc w:val="left"/>
      <w:pPr>
        <w:ind w:left="4620" w:hanging="1080"/>
      </w:pPr>
      <w:rPr>
        <w:sz w:val="28"/>
      </w:rPr>
    </w:lvl>
    <w:lvl w:ilvl="6">
      <w:start w:val="1"/>
      <w:numFmt w:val="decimal"/>
      <w:lvlText w:val="%1.%2.%3.%4.%5.%6.%7."/>
      <w:lvlJc w:val="left"/>
      <w:pPr>
        <w:ind w:left="5688" w:hanging="1440"/>
      </w:pPr>
      <w:rPr>
        <w:sz w:val="28"/>
      </w:rPr>
    </w:lvl>
    <w:lvl w:ilvl="7">
      <w:start w:val="1"/>
      <w:numFmt w:val="decimal"/>
      <w:lvlText w:val="%1.%2.%3.%4.%5.%6.%7.%8."/>
      <w:lvlJc w:val="left"/>
      <w:pPr>
        <w:ind w:left="6396" w:hanging="1440"/>
      </w:pPr>
      <w:rPr>
        <w:sz w:val="28"/>
      </w:rPr>
    </w:lvl>
    <w:lvl w:ilvl="8">
      <w:start w:val="1"/>
      <w:numFmt w:val="decimal"/>
      <w:lvlText w:val="%1.%2.%3.%4.%5.%6.%7.%8.%9."/>
      <w:lvlJc w:val="left"/>
      <w:pPr>
        <w:ind w:left="7464" w:hanging="1800"/>
      </w:pPr>
      <w:rPr>
        <w:sz w:val="28"/>
      </w:rPr>
    </w:lvl>
  </w:abstractNum>
  <w:abstractNum w:abstractNumId="18">
    <w:nsid w:val="3BD92BF4"/>
    <w:multiLevelType w:val="hybridMultilevel"/>
    <w:tmpl w:val="CD28F0D4"/>
    <w:lvl w:ilvl="0" w:tplc="AF1C6D08">
      <w:start w:val="1"/>
      <w:numFmt w:val="bullet"/>
      <w:lvlText w:val="•"/>
      <w:lvlJc w:val="left"/>
      <w:pPr>
        <w:tabs>
          <w:tab w:val="num" w:pos="720"/>
        </w:tabs>
        <w:ind w:left="720" w:hanging="360"/>
      </w:pPr>
      <w:rPr>
        <w:rFonts w:ascii="Times New Roman" w:hAnsi="Times New Roman" w:hint="default"/>
      </w:rPr>
    </w:lvl>
    <w:lvl w:ilvl="1" w:tplc="310C22D6" w:tentative="1">
      <w:start w:val="1"/>
      <w:numFmt w:val="bullet"/>
      <w:lvlText w:val="•"/>
      <w:lvlJc w:val="left"/>
      <w:pPr>
        <w:tabs>
          <w:tab w:val="num" w:pos="1440"/>
        </w:tabs>
        <w:ind w:left="1440" w:hanging="360"/>
      </w:pPr>
      <w:rPr>
        <w:rFonts w:ascii="Times New Roman" w:hAnsi="Times New Roman" w:hint="default"/>
      </w:rPr>
    </w:lvl>
    <w:lvl w:ilvl="2" w:tplc="E674AC4A" w:tentative="1">
      <w:start w:val="1"/>
      <w:numFmt w:val="bullet"/>
      <w:lvlText w:val="•"/>
      <w:lvlJc w:val="left"/>
      <w:pPr>
        <w:tabs>
          <w:tab w:val="num" w:pos="2160"/>
        </w:tabs>
        <w:ind w:left="2160" w:hanging="360"/>
      </w:pPr>
      <w:rPr>
        <w:rFonts w:ascii="Times New Roman" w:hAnsi="Times New Roman" w:hint="default"/>
      </w:rPr>
    </w:lvl>
    <w:lvl w:ilvl="3" w:tplc="181E8FEE" w:tentative="1">
      <w:start w:val="1"/>
      <w:numFmt w:val="bullet"/>
      <w:lvlText w:val="•"/>
      <w:lvlJc w:val="left"/>
      <w:pPr>
        <w:tabs>
          <w:tab w:val="num" w:pos="2880"/>
        </w:tabs>
        <w:ind w:left="2880" w:hanging="360"/>
      </w:pPr>
      <w:rPr>
        <w:rFonts w:ascii="Times New Roman" w:hAnsi="Times New Roman" w:hint="default"/>
      </w:rPr>
    </w:lvl>
    <w:lvl w:ilvl="4" w:tplc="1E04D34E" w:tentative="1">
      <w:start w:val="1"/>
      <w:numFmt w:val="bullet"/>
      <w:lvlText w:val="•"/>
      <w:lvlJc w:val="left"/>
      <w:pPr>
        <w:tabs>
          <w:tab w:val="num" w:pos="3600"/>
        </w:tabs>
        <w:ind w:left="3600" w:hanging="360"/>
      </w:pPr>
      <w:rPr>
        <w:rFonts w:ascii="Times New Roman" w:hAnsi="Times New Roman" w:hint="default"/>
      </w:rPr>
    </w:lvl>
    <w:lvl w:ilvl="5" w:tplc="107CAA78" w:tentative="1">
      <w:start w:val="1"/>
      <w:numFmt w:val="bullet"/>
      <w:lvlText w:val="•"/>
      <w:lvlJc w:val="left"/>
      <w:pPr>
        <w:tabs>
          <w:tab w:val="num" w:pos="4320"/>
        </w:tabs>
        <w:ind w:left="4320" w:hanging="360"/>
      </w:pPr>
      <w:rPr>
        <w:rFonts w:ascii="Times New Roman" w:hAnsi="Times New Roman" w:hint="default"/>
      </w:rPr>
    </w:lvl>
    <w:lvl w:ilvl="6" w:tplc="274E434E" w:tentative="1">
      <w:start w:val="1"/>
      <w:numFmt w:val="bullet"/>
      <w:lvlText w:val="•"/>
      <w:lvlJc w:val="left"/>
      <w:pPr>
        <w:tabs>
          <w:tab w:val="num" w:pos="5040"/>
        </w:tabs>
        <w:ind w:left="5040" w:hanging="360"/>
      </w:pPr>
      <w:rPr>
        <w:rFonts w:ascii="Times New Roman" w:hAnsi="Times New Roman" w:hint="default"/>
      </w:rPr>
    </w:lvl>
    <w:lvl w:ilvl="7" w:tplc="68DA07E4" w:tentative="1">
      <w:start w:val="1"/>
      <w:numFmt w:val="bullet"/>
      <w:lvlText w:val="•"/>
      <w:lvlJc w:val="left"/>
      <w:pPr>
        <w:tabs>
          <w:tab w:val="num" w:pos="5760"/>
        </w:tabs>
        <w:ind w:left="5760" w:hanging="360"/>
      </w:pPr>
      <w:rPr>
        <w:rFonts w:ascii="Times New Roman" w:hAnsi="Times New Roman" w:hint="default"/>
      </w:rPr>
    </w:lvl>
    <w:lvl w:ilvl="8" w:tplc="2F5A1BB4"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DD851A2"/>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20">
    <w:nsid w:val="3E4C2245"/>
    <w:multiLevelType w:val="hybridMultilevel"/>
    <w:tmpl w:val="BF302F94"/>
    <w:lvl w:ilvl="0" w:tplc="8C22876E">
      <w:start w:val="2"/>
      <w:numFmt w:val="decimal"/>
      <w:lvlText w:val="%1."/>
      <w:lvlJc w:val="left"/>
      <w:pPr>
        <w:ind w:left="3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FF306510">
      <w:start w:val="1"/>
      <w:numFmt w:val="lowerLetter"/>
      <w:lvlText w:val="%2"/>
      <w:lvlJc w:val="left"/>
      <w:pPr>
        <w:ind w:left="150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99CA4268">
      <w:start w:val="1"/>
      <w:numFmt w:val="lowerRoman"/>
      <w:lvlText w:val="%3"/>
      <w:lvlJc w:val="left"/>
      <w:pPr>
        <w:ind w:left="222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FB42DCE8">
      <w:start w:val="1"/>
      <w:numFmt w:val="decimal"/>
      <w:lvlText w:val="%4"/>
      <w:lvlJc w:val="left"/>
      <w:pPr>
        <w:ind w:left="294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5F69A9A">
      <w:start w:val="1"/>
      <w:numFmt w:val="lowerLetter"/>
      <w:lvlText w:val="%5"/>
      <w:lvlJc w:val="left"/>
      <w:pPr>
        <w:ind w:left="366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B2BA40CA">
      <w:start w:val="1"/>
      <w:numFmt w:val="lowerRoman"/>
      <w:lvlText w:val="%6"/>
      <w:lvlJc w:val="left"/>
      <w:pPr>
        <w:ind w:left="438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F4201DB6">
      <w:start w:val="1"/>
      <w:numFmt w:val="decimal"/>
      <w:lvlText w:val="%7"/>
      <w:lvlJc w:val="left"/>
      <w:pPr>
        <w:ind w:left="510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4454C262">
      <w:start w:val="1"/>
      <w:numFmt w:val="lowerLetter"/>
      <w:lvlText w:val="%8"/>
      <w:lvlJc w:val="left"/>
      <w:pPr>
        <w:ind w:left="582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D6169804">
      <w:start w:val="1"/>
      <w:numFmt w:val="lowerRoman"/>
      <w:lvlText w:val="%9"/>
      <w:lvlJc w:val="left"/>
      <w:pPr>
        <w:ind w:left="6547"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1">
    <w:nsid w:val="3E8C478C"/>
    <w:multiLevelType w:val="multilevel"/>
    <w:tmpl w:val="63CE53A2"/>
    <w:lvl w:ilvl="0">
      <w:start w:val="1"/>
      <w:numFmt w:val="decimal"/>
      <w:lvlText w:val="%1."/>
      <w:lvlJc w:val="left"/>
      <w:pPr>
        <w:ind w:left="450" w:hanging="450"/>
      </w:pPr>
      <w:rPr>
        <w:sz w:val="28"/>
      </w:rPr>
    </w:lvl>
    <w:lvl w:ilvl="1">
      <w:start w:val="1"/>
      <w:numFmt w:val="decimal"/>
      <w:lvlText w:val="%1.%2."/>
      <w:lvlJc w:val="left"/>
      <w:pPr>
        <w:ind w:left="1158" w:hanging="450"/>
      </w:pPr>
      <w:rPr>
        <w:sz w:val="28"/>
      </w:rPr>
    </w:lvl>
    <w:lvl w:ilvl="2">
      <w:start w:val="1"/>
      <w:numFmt w:val="decimal"/>
      <w:lvlText w:val="%1.%2.%3."/>
      <w:lvlJc w:val="left"/>
      <w:pPr>
        <w:ind w:left="2136" w:hanging="720"/>
      </w:pPr>
      <w:rPr>
        <w:sz w:val="28"/>
      </w:rPr>
    </w:lvl>
    <w:lvl w:ilvl="3">
      <w:start w:val="1"/>
      <w:numFmt w:val="decimal"/>
      <w:lvlText w:val="%1.%2.%3.%4."/>
      <w:lvlJc w:val="left"/>
      <w:pPr>
        <w:ind w:left="2844" w:hanging="720"/>
      </w:pPr>
      <w:rPr>
        <w:sz w:val="28"/>
      </w:rPr>
    </w:lvl>
    <w:lvl w:ilvl="4">
      <w:start w:val="1"/>
      <w:numFmt w:val="decimal"/>
      <w:lvlText w:val="%1.%2.%3.%4.%5."/>
      <w:lvlJc w:val="left"/>
      <w:pPr>
        <w:ind w:left="3912" w:hanging="1080"/>
      </w:pPr>
      <w:rPr>
        <w:sz w:val="28"/>
      </w:rPr>
    </w:lvl>
    <w:lvl w:ilvl="5">
      <w:start w:val="1"/>
      <w:numFmt w:val="decimal"/>
      <w:lvlText w:val="%1.%2.%3.%4.%5.%6."/>
      <w:lvlJc w:val="left"/>
      <w:pPr>
        <w:ind w:left="4620" w:hanging="1080"/>
      </w:pPr>
      <w:rPr>
        <w:sz w:val="28"/>
      </w:rPr>
    </w:lvl>
    <w:lvl w:ilvl="6">
      <w:start w:val="1"/>
      <w:numFmt w:val="decimal"/>
      <w:lvlText w:val="%1.%2.%3.%4.%5.%6.%7."/>
      <w:lvlJc w:val="left"/>
      <w:pPr>
        <w:ind w:left="5688" w:hanging="1440"/>
      </w:pPr>
      <w:rPr>
        <w:sz w:val="28"/>
      </w:rPr>
    </w:lvl>
    <w:lvl w:ilvl="7">
      <w:start w:val="1"/>
      <w:numFmt w:val="decimal"/>
      <w:lvlText w:val="%1.%2.%3.%4.%5.%6.%7.%8."/>
      <w:lvlJc w:val="left"/>
      <w:pPr>
        <w:ind w:left="6396" w:hanging="1440"/>
      </w:pPr>
      <w:rPr>
        <w:sz w:val="28"/>
      </w:rPr>
    </w:lvl>
    <w:lvl w:ilvl="8">
      <w:start w:val="1"/>
      <w:numFmt w:val="decimal"/>
      <w:lvlText w:val="%1.%2.%3.%4.%5.%6.%7.%8.%9."/>
      <w:lvlJc w:val="left"/>
      <w:pPr>
        <w:ind w:left="7464" w:hanging="1800"/>
      </w:pPr>
      <w:rPr>
        <w:sz w:val="28"/>
      </w:rPr>
    </w:lvl>
  </w:abstractNum>
  <w:abstractNum w:abstractNumId="22">
    <w:nsid w:val="44244DA0"/>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23">
    <w:nsid w:val="448326E8"/>
    <w:multiLevelType w:val="hybridMultilevel"/>
    <w:tmpl w:val="DB469E26"/>
    <w:lvl w:ilvl="0" w:tplc="0419000B">
      <w:start w:val="1"/>
      <w:numFmt w:val="bullet"/>
      <w:lvlText w:val=""/>
      <w:lvlJc w:val="left"/>
      <w:pPr>
        <w:ind w:left="0" w:firstLine="0"/>
      </w:pPr>
      <w:rPr>
        <w:rFonts w:ascii="Wingdings" w:hAnsi="Wingdings" w:hint="default"/>
        <w:b w:val="0"/>
        <w:i w:val="0"/>
        <w:strike w:val="0"/>
        <w:dstrike w:val="0"/>
        <w:color w:val="181717"/>
        <w:sz w:val="24"/>
        <w:szCs w:val="24"/>
        <w:u w:val="none" w:color="000000"/>
        <w:effect w:val="none"/>
        <w:bdr w:val="none" w:sz="0" w:space="0" w:color="auto" w:frame="1"/>
        <w:vertAlign w:val="baseline"/>
      </w:rPr>
    </w:lvl>
    <w:lvl w:ilvl="1" w:tplc="FFFFFFFF">
      <w:start w:val="1"/>
      <w:numFmt w:val="bullet"/>
      <w:lvlText w:val="o"/>
      <w:lvlJc w:val="left"/>
      <w:pPr>
        <w:ind w:left="1363" w:firstLine="0"/>
      </w:pPr>
      <w:rPr>
        <w:rFonts w:ascii="Times New Roman" w:eastAsia="Times New Roman" w:hAnsi="Times New Roman" w:cs="Times New Roman"/>
        <w:b w:val="0"/>
        <w:i w:val="0"/>
        <w:strike w:val="0"/>
        <w:dstrike w:val="0"/>
        <w:color w:val="181717"/>
        <w:sz w:val="24"/>
        <w:szCs w:val="24"/>
        <w:u w:val="none" w:color="000000"/>
        <w:effect w:val="none"/>
        <w:bdr w:val="none" w:sz="0" w:space="0" w:color="auto" w:frame="1"/>
        <w:vertAlign w:val="baseline"/>
      </w:rPr>
    </w:lvl>
    <w:lvl w:ilvl="2" w:tplc="FFFFFFFF">
      <w:start w:val="1"/>
      <w:numFmt w:val="bullet"/>
      <w:lvlText w:val="▪"/>
      <w:lvlJc w:val="left"/>
      <w:pPr>
        <w:ind w:left="2083" w:firstLine="0"/>
      </w:pPr>
      <w:rPr>
        <w:rFonts w:ascii="Times New Roman" w:eastAsia="Times New Roman" w:hAnsi="Times New Roman" w:cs="Times New Roman"/>
        <w:b w:val="0"/>
        <w:i w:val="0"/>
        <w:strike w:val="0"/>
        <w:dstrike w:val="0"/>
        <w:color w:val="181717"/>
        <w:sz w:val="24"/>
        <w:szCs w:val="24"/>
        <w:u w:val="none" w:color="000000"/>
        <w:effect w:val="none"/>
        <w:bdr w:val="none" w:sz="0" w:space="0" w:color="auto" w:frame="1"/>
        <w:vertAlign w:val="baseline"/>
      </w:rPr>
    </w:lvl>
    <w:lvl w:ilvl="3" w:tplc="FFFFFFFF">
      <w:start w:val="1"/>
      <w:numFmt w:val="bullet"/>
      <w:lvlText w:val="•"/>
      <w:lvlJc w:val="left"/>
      <w:pPr>
        <w:ind w:left="2803" w:firstLine="0"/>
      </w:pPr>
      <w:rPr>
        <w:rFonts w:ascii="Times New Roman" w:eastAsia="Times New Roman" w:hAnsi="Times New Roman" w:cs="Times New Roman"/>
        <w:b w:val="0"/>
        <w:i w:val="0"/>
        <w:strike w:val="0"/>
        <w:dstrike w:val="0"/>
        <w:color w:val="181717"/>
        <w:sz w:val="24"/>
        <w:szCs w:val="24"/>
        <w:u w:val="none" w:color="000000"/>
        <w:effect w:val="none"/>
        <w:bdr w:val="none" w:sz="0" w:space="0" w:color="auto" w:frame="1"/>
        <w:vertAlign w:val="baseline"/>
      </w:rPr>
    </w:lvl>
    <w:lvl w:ilvl="4" w:tplc="FFFFFFFF">
      <w:start w:val="1"/>
      <w:numFmt w:val="bullet"/>
      <w:lvlText w:val="o"/>
      <w:lvlJc w:val="left"/>
      <w:pPr>
        <w:ind w:left="3523" w:firstLine="0"/>
      </w:pPr>
      <w:rPr>
        <w:rFonts w:ascii="Times New Roman" w:eastAsia="Times New Roman" w:hAnsi="Times New Roman" w:cs="Times New Roman"/>
        <w:b w:val="0"/>
        <w:i w:val="0"/>
        <w:strike w:val="0"/>
        <w:dstrike w:val="0"/>
        <w:color w:val="181717"/>
        <w:sz w:val="24"/>
        <w:szCs w:val="24"/>
        <w:u w:val="none" w:color="000000"/>
        <w:effect w:val="none"/>
        <w:bdr w:val="none" w:sz="0" w:space="0" w:color="auto" w:frame="1"/>
        <w:vertAlign w:val="baseline"/>
      </w:rPr>
    </w:lvl>
    <w:lvl w:ilvl="5" w:tplc="FFFFFFFF">
      <w:start w:val="1"/>
      <w:numFmt w:val="bullet"/>
      <w:lvlText w:val="▪"/>
      <w:lvlJc w:val="left"/>
      <w:pPr>
        <w:ind w:left="4243" w:firstLine="0"/>
      </w:pPr>
      <w:rPr>
        <w:rFonts w:ascii="Times New Roman" w:eastAsia="Times New Roman" w:hAnsi="Times New Roman" w:cs="Times New Roman"/>
        <w:b w:val="0"/>
        <w:i w:val="0"/>
        <w:strike w:val="0"/>
        <w:dstrike w:val="0"/>
        <w:color w:val="181717"/>
        <w:sz w:val="24"/>
        <w:szCs w:val="24"/>
        <w:u w:val="none" w:color="000000"/>
        <w:effect w:val="none"/>
        <w:bdr w:val="none" w:sz="0" w:space="0" w:color="auto" w:frame="1"/>
        <w:vertAlign w:val="baseline"/>
      </w:rPr>
    </w:lvl>
    <w:lvl w:ilvl="6" w:tplc="FFFFFFFF">
      <w:start w:val="1"/>
      <w:numFmt w:val="bullet"/>
      <w:lvlText w:val="•"/>
      <w:lvlJc w:val="left"/>
      <w:pPr>
        <w:ind w:left="4963" w:firstLine="0"/>
      </w:pPr>
      <w:rPr>
        <w:rFonts w:ascii="Times New Roman" w:eastAsia="Times New Roman" w:hAnsi="Times New Roman" w:cs="Times New Roman"/>
        <w:b w:val="0"/>
        <w:i w:val="0"/>
        <w:strike w:val="0"/>
        <w:dstrike w:val="0"/>
        <w:color w:val="181717"/>
        <w:sz w:val="24"/>
        <w:szCs w:val="24"/>
        <w:u w:val="none" w:color="000000"/>
        <w:effect w:val="none"/>
        <w:bdr w:val="none" w:sz="0" w:space="0" w:color="auto" w:frame="1"/>
        <w:vertAlign w:val="baseline"/>
      </w:rPr>
    </w:lvl>
    <w:lvl w:ilvl="7" w:tplc="FFFFFFFF">
      <w:start w:val="1"/>
      <w:numFmt w:val="bullet"/>
      <w:lvlText w:val="o"/>
      <w:lvlJc w:val="left"/>
      <w:pPr>
        <w:ind w:left="5683" w:firstLine="0"/>
      </w:pPr>
      <w:rPr>
        <w:rFonts w:ascii="Times New Roman" w:eastAsia="Times New Roman" w:hAnsi="Times New Roman" w:cs="Times New Roman"/>
        <w:b w:val="0"/>
        <w:i w:val="0"/>
        <w:strike w:val="0"/>
        <w:dstrike w:val="0"/>
        <w:color w:val="181717"/>
        <w:sz w:val="24"/>
        <w:szCs w:val="24"/>
        <w:u w:val="none" w:color="000000"/>
        <w:effect w:val="none"/>
        <w:bdr w:val="none" w:sz="0" w:space="0" w:color="auto" w:frame="1"/>
        <w:vertAlign w:val="baseline"/>
      </w:rPr>
    </w:lvl>
    <w:lvl w:ilvl="8" w:tplc="FFFFFFFF">
      <w:start w:val="1"/>
      <w:numFmt w:val="bullet"/>
      <w:lvlText w:val="▪"/>
      <w:lvlJc w:val="left"/>
      <w:pPr>
        <w:ind w:left="6403" w:firstLine="0"/>
      </w:pPr>
      <w:rPr>
        <w:rFonts w:ascii="Times New Roman" w:eastAsia="Times New Roman" w:hAnsi="Times New Roman" w:cs="Times New Roman"/>
        <w:b w:val="0"/>
        <w:i w:val="0"/>
        <w:strike w:val="0"/>
        <w:dstrike w:val="0"/>
        <w:color w:val="181717"/>
        <w:sz w:val="24"/>
        <w:szCs w:val="24"/>
        <w:u w:val="none" w:color="000000"/>
        <w:effect w:val="none"/>
        <w:bdr w:val="none" w:sz="0" w:space="0" w:color="auto" w:frame="1"/>
        <w:vertAlign w:val="baseline"/>
      </w:rPr>
    </w:lvl>
  </w:abstractNum>
  <w:abstractNum w:abstractNumId="24">
    <w:nsid w:val="44FB24FB"/>
    <w:multiLevelType w:val="hybridMultilevel"/>
    <w:tmpl w:val="B42EE4E0"/>
    <w:lvl w:ilvl="0" w:tplc="0419000B">
      <w:start w:val="1"/>
      <w:numFmt w:val="bullet"/>
      <w:lvlText w:val=""/>
      <w:lvlJc w:val="left"/>
      <w:pPr>
        <w:ind w:left="720" w:hanging="360"/>
      </w:pPr>
      <w:rPr>
        <w:rFonts w:ascii="Wingdings" w:hAnsi="Wingdings" w:hint="default"/>
        <w:b w:val="0"/>
        <w:i w:val="0"/>
        <w:strike w:val="0"/>
        <w:dstrike w:val="0"/>
        <w:color w:val="181717"/>
        <w:sz w:val="24"/>
        <w:szCs w:val="24"/>
        <w:u w:val="none" w:color="000000"/>
        <w:effect w:val="none"/>
        <w:bdr w:val="none" w:sz="0" w:space="0" w:color="auto" w:frame="1"/>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4CD79AF"/>
    <w:multiLevelType w:val="multilevel"/>
    <w:tmpl w:val="63CE53A2"/>
    <w:lvl w:ilvl="0">
      <w:start w:val="1"/>
      <w:numFmt w:val="decimal"/>
      <w:lvlText w:val="%1."/>
      <w:lvlJc w:val="left"/>
      <w:pPr>
        <w:ind w:left="450" w:hanging="450"/>
      </w:pPr>
      <w:rPr>
        <w:sz w:val="28"/>
      </w:rPr>
    </w:lvl>
    <w:lvl w:ilvl="1">
      <w:start w:val="1"/>
      <w:numFmt w:val="decimal"/>
      <w:lvlText w:val="%1.%2."/>
      <w:lvlJc w:val="left"/>
      <w:pPr>
        <w:ind w:left="1158" w:hanging="450"/>
      </w:pPr>
      <w:rPr>
        <w:sz w:val="28"/>
      </w:rPr>
    </w:lvl>
    <w:lvl w:ilvl="2">
      <w:start w:val="1"/>
      <w:numFmt w:val="decimal"/>
      <w:lvlText w:val="%1.%2.%3."/>
      <w:lvlJc w:val="left"/>
      <w:pPr>
        <w:ind w:left="2136" w:hanging="720"/>
      </w:pPr>
      <w:rPr>
        <w:sz w:val="28"/>
      </w:rPr>
    </w:lvl>
    <w:lvl w:ilvl="3">
      <w:start w:val="1"/>
      <w:numFmt w:val="decimal"/>
      <w:lvlText w:val="%1.%2.%3.%4."/>
      <w:lvlJc w:val="left"/>
      <w:pPr>
        <w:ind w:left="2844" w:hanging="720"/>
      </w:pPr>
      <w:rPr>
        <w:sz w:val="28"/>
      </w:rPr>
    </w:lvl>
    <w:lvl w:ilvl="4">
      <w:start w:val="1"/>
      <w:numFmt w:val="decimal"/>
      <w:lvlText w:val="%1.%2.%3.%4.%5."/>
      <w:lvlJc w:val="left"/>
      <w:pPr>
        <w:ind w:left="3912" w:hanging="1080"/>
      </w:pPr>
      <w:rPr>
        <w:sz w:val="28"/>
      </w:rPr>
    </w:lvl>
    <w:lvl w:ilvl="5">
      <w:start w:val="1"/>
      <w:numFmt w:val="decimal"/>
      <w:lvlText w:val="%1.%2.%3.%4.%5.%6."/>
      <w:lvlJc w:val="left"/>
      <w:pPr>
        <w:ind w:left="4620" w:hanging="1080"/>
      </w:pPr>
      <w:rPr>
        <w:sz w:val="28"/>
      </w:rPr>
    </w:lvl>
    <w:lvl w:ilvl="6">
      <w:start w:val="1"/>
      <w:numFmt w:val="decimal"/>
      <w:lvlText w:val="%1.%2.%3.%4.%5.%6.%7."/>
      <w:lvlJc w:val="left"/>
      <w:pPr>
        <w:ind w:left="5688" w:hanging="1440"/>
      </w:pPr>
      <w:rPr>
        <w:sz w:val="28"/>
      </w:rPr>
    </w:lvl>
    <w:lvl w:ilvl="7">
      <w:start w:val="1"/>
      <w:numFmt w:val="decimal"/>
      <w:lvlText w:val="%1.%2.%3.%4.%5.%6.%7.%8."/>
      <w:lvlJc w:val="left"/>
      <w:pPr>
        <w:ind w:left="6396" w:hanging="1440"/>
      </w:pPr>
      <w:rPr>
        <w:sz w:val="28"/>
      </w:rPr>
    </w:lvl>
    <w:lvl w:ilvl="8">
      <w:start w:val="1"/>
      <w:numFmt w:val="decimal"/>
      <w:lvlText w:val="%1.%2.%3.%4.%5.%6.%7.%8.%9."/>
      <w:lvlJc w:val="left"/>
      <w:pPr>
        <w:ind w:left="7464" w:hanging="1800"/>
      </w:pPr>
      <w:rPr>
        <w:sz w:val="28"/>
      </w:rPr>
    </w:lvl>
  </w:abstractNum>
  <w:abstractNum w:abstractNumId="26">
    <w:nsid w:val="5742562D"/>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27">
    <w:nsid w:val="5B743510"/>
    <w:multiLevelType w:val="multilevel"/>
    <w:tmpl w:val="63CE53A2"/>
    <w:lvl w:ilvl="0">
      <w:start w:val="1"/>
      <w:numFmt w:val="decimal"/>
      <w:lvlText w:val="%1."/>
      <w:lvlJc w:val="left"/>
      <w:pPr>
        <w:ind w:left="450" w:hanging="450"/>
      </w:pPr>
      <w:rPr>
        <w:sz w:val="28"/>
      </w:rPr>
    </w:lvl>
    <w:lvl w:ilvl="1">
      <w:start w:val="1"/>
      <w:numFmt w:val="decimal"/>
      <w:lvlText w:val="%1.%2."/>
      <w:lvlJc w:val="left"/>
      <w:pPr>
        <w:ind w:left="1158" w:hanging="450"/>
      </w:pPr>
      <w:rPr>
        <w:sz w:val="28"/>
      </w:rPr>
    </w:lvl>
    <w:lvl w:ilvl="2">
      <w:start w:val="1"/>
      <w:numFmt w:val="decimal"/>
      <w:lvlText w:val="%1.%2.%3."/>
      <w:lvlJc w:val="left"/>
      <w:pPr>
        <w:ind w:left="2136" w:hanging="720"/>
      </w:pPr>
      <w:rPr>
        <w:sz w:val="28"/>
      </w:rPr>
    </w:lvl>
    <w:lvl w:ilvl="3">
      <w:start w:val="1"/>
      <w:numFmt w:val="decimal"/>
      <w:lvlText w:val="%1.%2.%3.%4."/>
      <w:lvlJc w:val="left"/>
      <w:pPr>
        <w:ind w:left="2844" w:hanging="720"/>
      </w:pPr>
      <w:rPr>
        <w:sz w:val="28"/>
      </w:rPr>
    </w:lvl>
    <w:lvl w:ilvl="4">
      <w:start w:val="1"/>
      <w:numFmt w:val="decimal"/>
      <w:lvlText w:val="%1.%2.%3.%4.%5."/>
      <w:lvlJc w:val="left"/>
      <w:pPr>
        <w:ind w:left="3912" w:hanging="1080"/>
      </w:pPr>
      <w:rPr>
        <w:sz w:val="28"/>
      </w:rPr>
    </w:lvl>
    <w:lvl w:ilvl="5">
      <w:start w:val="1"/>
      <w:numFmt w:val="decimal"/>
      <w:lvlText w:val="%1.%2.%3.%4.%5.%6."/>
      <w:lvlJc w:val="left"/>
      <w:pPr>
        <w:ind w:left="4620" w:hanging="1080"/>
      </w:pPr>
      <w:rPr>
        <w:sz w:val="28"/>
      </w:rPr>
    </w:lvl>
    <w:lvl w:ilvl="6">
      <w:start w:val="1"/>
      <w:numFmt w:val="decimal"/>
      <w:lvlText w:val="%1.%2.%3.%4.%5.%6.%7."/>
      <w:lvlJc w:val="left"/>
      <w:pPr>
        <w:ind w:left="5688" w:hanging="1440"/>
      </w:pPr>
      <w:rPr>
        <w:sz w:val="28"/>
      </w:rPr>
    </w:lvl>
    <w:lvl w:ilvl="7">
      <w:start w:val="1"/>
      <w:numFmt w:val="decimal"/>
      <w:lvlText w:val="%1.%2.%3.%4.%5.%6.%7.%8."/>
      <w:lvlJc w:val="left"/>
      <w:pPr>
        <w:ind w:left="6396" w:hanging="1440"/>
      </w:pPr>
      <w:rPr>
        <w:sz w:val="28"/>
      </w:rPr>
    </w:lvl>
    <w:lvl w:ilvl="8">
      <w:start w:val="1"/>
      <w:numFmt w:val="decimal"/>
      <w:lvlText w:val="%1.%2.%3.%4.%5.%6.%7.%8.%9."/>
      <w:lvlJc w:val="left"/>
      <w:pPr>
        <w:ind w:left="7464" w:hanging="1800"/>
      </w:pPr>
      <w:rPr>
        <w:sz w:val="28"/>
      </w:rPr>
    </w:lvl>
  </w:abstractNum>
  <w:abstractNum w:abstractNumId="28">
    <w:nsid w:val="5FB56611"/>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29">
    <w:nsid w:val="5FBA20DB"/>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30">
    <w:nsid w:val="6B0E516B"/>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31">
    <w:nsid w:val="6D494B31"/>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32">
    <w:nsid w:val="6E5B6FE4"/>
    <w:multiLevelType w:val="singleLevel"/>
    <w:tmpl w:val="0419000B"/>
    <w:lvl w:ilvl="0">
      <w:start w:val="1"/>
      <w:numFmt w:val="bullet"/>
      <w:lvlText w:val=""/>
      <w:lvlJc w:val="left"/>
      <w:pPr>
        <w:tabs>
          <w:tab w:val="num" w:pos="360"/>
        </w:tabs>
        <w:ind w:left="360" w:hanging="360"/>
      </w:pPr>
      <w:rPr>
        <w:rFonts w:ascii="Wingdings" w:hAnsi="Wingdings" w:hint="default"/>
      </w:rPr>
    </w:lvl>
  </w:abstractNum>
  <w:abstractNum w:abstractNumId="33">
    <w:nsid w:val="6FFC5B2E"/>
    <w:multiLevelType w:val="multilevel"/>
    <w:tmpl w:val="63CE53A2"/>
    <w:lvl w:ilvl="0">
      <w:start w:val="1"/>
      <w:numFmt w:val="decimal"/>
      <w:lvlText w:val="%1."/>
      <w:lvlJc w:val="left"/>
      <w:pPr>
        <w:ind w:left="450" w:hanging="450"/>
      </w:pPr>
      <w:rPr>
        <w:sz w:val="28"/>
      </w:rPr>
    </w:lvl>
    <w:lvl w:ilvl="1">
      <w:start w:val="1"/>
      <w:numFmt w:val="decimal"/>
      <w:lvlText w:val="%1.%2."/>
      <w:lvlJc w:val="left"/>
      <w:pPr>
        <w:ind w:left="1158" w:hanging="450"/>
      </w:pPr>
      <w:rPr>
        <w:sz w:val="28"/>
      </w:rPr>
    </w:lvl>
    <w:lvl w:ilvl="2">
      <w:start w:val="1"/>
      <w:numFmt w:val="decimal"/>
      <w:lvlText w:val="%1.%2.%3."/>
      <w:lvlJc w:val="left"/>
      <w:pPr>
        <w:ind w:left="2136" w:hanging="720"/>
      </w:pPr>
      <w:rPr>
        <w:sz w:val="28"/>
      </w:rPr>
    </w:lvl>
    <w:lvl w:ilvl="3">
      <w:start w:val="1"/>
      <w:numFmt w:val="decimal"/>
      <w:lvlText w:val="%1.%2.%3.%4."/>
      <w:lvlJc w:val="left"/>
      <w:pPr>
        <w:ind w:left="2844" w:hanging="720"/>
      </w:pPr>
      <w:rPr>
        <w:sz w:val="28"/>
      </w:rPr>
    </w:lvl>
    <w:lvl w:ilvl="4">
      <w:start w:val="1"/>
      <w:numFmt w:val="decimal"/>
      <w:lvlText w:val="%1.%2.%3.%4.%5."/>
      <w:lvlJc w:val="left"/>
      <w:pPr>
        <w:ind w:left="3912" w:hanging="1080"/>
      </w:pPr>
      <w:rPr>
        <w:sz w:val="28"/>
      </w:rPr>
    </w:lvl>
    <w:lvl w:ilvl="5">
      <w:start w:val="1"/>
      <w:numFmt w:val="decimal"/>
      <w:lvlText w:val="%1.%2.%3.%4.%5.%6."/>
      <w:lvlJc w:val="left"/>
      <w:pPr>
        <w:ind w:left="4620" w:hanging="1080"/>
      </w:pPr>
      <w:rPr>
        <w:sz w:val="28"/>
      </w:rPr>
    </w:lvl>
    <w:lvl w:ilvl="6">
      <w:start w:val="1"/>
      <w:numFmt w:val="decimal"/>
      <w:lvlText w:val="%1.%2.%3.%4.%5.%6.%7."/>
      <w:lvlJc w:val="left"/>
      <w:pPr>
        <w:ind w:left="5688" w:hanging="1440"/>
      </w:pPr>
      <w:rPr>
        <w:sz w:val="28"/>
      </w:rPr>
    </w:lvl>
    <w:lvl w:ilvl="7">
      <w:start w:val="1"/>
      <w:numFmt w:val="decimal"/>
      <w:lvlText w:val="%1.%2.%3.%4.%5.%6.%7.%8."/>
      <w:lvlJc w:val="left"/>
      <w:pPr>
        <w:ind w:left="6396" w:hanging="1440"/>
      </w:pPr>
      <w:rPr>
        <w:sz w:val="28"/>
      </w:rPr>
    </w:lvl>
    <w:lvl w:ilvl="8">
      <w:start w:val="1"/>
      <w:numFmt w:val="decimal"/>
      <w:lvlText w:val="%1.%2.%3.%4.%5.%6.%7.%8.%9."/>
      <w:lvlJc w:val="left"/>
      <w:pPr>
        <w:ind w:left="7464" w:hanging="1800"/>
      </w:pPr>
      <w:rPr>
        <w:sz w:val="28"/>
      </w:rPr>
    </w:lvl>
  </w:abstractNum>
  <w:abstractNum w:abstractNumId="34">
    <w:nsid w:val="70511922"/>
    <w:multiLevelType w:val="hybridMultilevel"/>
    <w:tmpl w:val="BCA0F982"/>
    <w:lvl w:ilvl="0" w:tplc="A7BA21CC">
      <w:start w:val="1"/>
      <w:numFmt w:val="bullet"/>
      <w:lvlText w:val="•"/>
      <w:lvlJc w:val="left"/>
      <w:pPr>
        <w:tabs>
          <w:tab w:val="num" w:pos="720"/>
        </w:tabs>
        <w:ind w:left="720" w:hanging="360"/>
      </w:pPr>
      <w:rPr>
        <w:rFonts w:ascii="Times New Roman" w:hAnsi="Times New Roman" w:hint="default"/>
      </w:rPr>
    </w:lvl>
    <w:lvl w:ilvl="1" w:tplc="ECEE07A0" w:tentative="1">
      <w:start w:val="1"/>
      <w:numFmt w:val="bullet"/>
      <w:lvlText w:val="•"/>
      <w:lvlJc w:val="left"/>
      <w:pPr>
        <w:tabs>
          <w:tab w:val="num" w:pos="1440"/>
        </w:tabs>
        <w:ind w:left="1440" w:hanging="360"/>
      </w:pPr>
      <w:rPr>
        <w:rFonts w:ascii="Times New Roman" w:hAnsi="Times New Roman" w:hint="default"/>
      </w:rPr>
    </w:lvl>
    <w:lvl w:ilvl="2" w:tplc="C45EE92A" w:tentative="1">
      <w:start w:val="1"/>
      <w:numFmt w:val="bullet"/>
      <w:lvlText w:val="•"/>
      <w:lvlJc w:val="left"/>
      <w:pPr>
        <w:tabs>
          <w:tab w:val="num" w:pos="2160"/>
        </w:tabs>
        <w:ind w:left="2160" w:hanging="360"/>
      </w:pPr>
      <w:rPr>
        <w:rFonts w:ascii="Times New Roman" w:hAnsi="Times New Roman" w:hint="default"/>
      </w:rPr>
    </w:lvl>
    <w:lvl w:ilvl="3" w:tplc="8D045824" w:tentative="1">
      <w:start w:val="1"/>
      <w:numFmt w:val="bullet"/>
      <w:lvlText w:val="•"/>
      <w:lvlJc w:val="left"/>
      <w:pPr>
        <w:tabs>
          <w:tab w:val="num" w:pos="2880"/>
        </w:tabs>
        <w:ind w:left="2880" w:hanging="360"/>
      </w:pPr>
      <w:rPr>
        <w:rFonts w:ascii="Times New Roman" w:hAnsi="Times New Roman" w:hint="default"/>
      </w:rPr>
    </w:lvl>
    <w:lvl w:ilvl="4" w:tplc="B91A8D92" w:tentative="1">
      <w:start w:val="1"/>
      <w:numFmt w:val="bullet"/>
      <w:lvlText w:val="•"/>
      <w:lvlJc w:val="left"/>
      <w:pPr>
        <w:tabs>
          <w:tab w:val="num" w:pos="3600"/>
        </w:tabs>
        <w:ind w:left="3600" w:hanging="360"/>
      </w:pPr>
      <w:rPr>
        <w:rFonts w:ascii="Times New Roman" w:hAnsi="Times New Roman" w:hint="default"/>
      </w:rPr>
    </w:lvl>
    <w:lvl w:ilvl="5" w:tplc="80C229FC" w:tentative="1">
      <w:start w:val="1"/>
      <w:numFmt w:val="bullet"/>
      <w:lvlText w:val="•"/>
      <w:lvlJc w:val="left"/>
      <w:pPr>
        <w:tabs>
          <w:tab w:val="num" w:pos="4320"/>
        </w:tabs>
        <w:ind w:left="4320" w:hanging="360"/>
      </w:pPr>
      <w:rPr>
        <w:rFonts w:ascii="Times New Roman" w:hAnsi="Times New Roman" w:hint="default"/>
      </w:rPr>
    </w:lvl>
    <w:lvl w:ilvl="6" w:tplc="12A49F22" w:tentative="1">
      <w:start w:val="1"/>
      <w:numFmt w:val="bullet"/>
      <w:lvlText w:val="•"/>
      <w:lvlJc w:val="left"/>
      <w:pPr>
        <w:tabs>
          <w:tab w:val="num" w:pos="5040"/>
        </w:tabs>
        <w:ind w:left="5040" w:hanging="360"/>
      </w:pPr>
      <w:rPr>
        <w:rFonts w:ascii="Times New Roman" w:hAnsi="Times New Roman" w:hint="default"/>
      </w:rPr>
    </w:lvl>
    <w:lvl w:ilvl="7" w:tplc="748A3F8C" w:tentative="1">
      <w:start w:val="1"/>
      <w:numFmt w:val="bullet"/>
      <w:lvlText w:val="•"/>
      <w:lvlJc w:val="left"/>
      <w:pPr>
        <w:tabs>
          <w:tab w:val="num" w:pos="5760"/>
        </w:tabs>
        <w:ind w:left="5760" w:hanging="360"/>
      </w:pPr>
      <w:rPr>
        <w:rFonts w:ascii="Times New Roman" w:hAnsi="Times New Roman" w:hint="default"/>
      </w:rPr>
    </w:lvl>
    <w:lvl w:ilvl="8" w:tplc="6FA0E36A"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55B7BE2"/>
    <w:multiLevelType w:val="multilevel"/>
    <w:tmpl w:val="9E106B90"/>
    <w:lvl w:ilvl="0">
      <w:start w:val="1"/>
      <w:numFmt w:val="decimal"/>
      <w:lvlText w:val="%1."/>
      <w:lvlJc w:val="left"/>
      <w:pPr>
        <w:ind w:left="450" w:hanging="450"/>
      </w:pPr>
      <w:rPr>
        <w:i w:val="0"/>
        <w:sz w:val="28"/>
      </w:rPr>
    </w:lvl>
    <w:lvl w:ilvl="1">
      <w:start w:val="1"/>
      <w:numFmt w:val="decimal"/>
      <w:lvlText w:val="%1.%2."/>
      <w:lvlJc w:val="left"/>
      <w:pPr>
        <w:ind w:left="1158" w:hanging="450"/>
      </w:pPr>
      <w:rPr>
        <w:sz w:val="28"/>
      </w:rPr>
    </w:lvl>
    <w:lvl w:ilvl="2">
      <w:start w:val="1"/>
      <w:numFmt w:val="decimal"/>
      <w:lvlText w:val="%1.%2.%3."/>
      <w:lvlJc w:val="left"/>
      <w:pPr>
        <w:ind w:left="2136" w:hanging="720"/>
      </w:pPr>
      <w:rPr>
        <w:sz w:val="28"/>
      </w:rPr>
    </w:lvl>
    <w:lvl w:ilvl="3">
      <w:start w:val="1"/>
      <w:numFmt w:val="decimal"/>
      <w:lvlText w:val="%1.%2.%3.%4."/>
      <w:lvlJc w:val="left"/>
      <w:pPr>
        <w:ind w:left="2844" w:hanging="720"/>
      </w:pPr>
      <w:rPr>
        <w:sz w:val="28"/>
      </w:rPr>
    </w:lvl>
    <w:lvl w:ilvl="4">
      <w:start w:val="1"/>
      <w:numFmt w:val="decimal"/>
      <w:lvlText w:val="%1.%2.%3.%4.%5."/>
      <w:lvlJc w:val="left"/>
      <w:pPr>
        <w:ind w:left="3912" w:hanging="1080"/>
      </w:pPr>
      <w:rPr>
        <w:sz w:val="28"/>
      </w:rPr>
    </w:lvl>
    <w:lvl w:ilvl="5">
      <w:start w:val="1"/>
      <w:numFmt w:val="decimal"/>
      <w:lvlText w:val="%1.%2.%3.%4.%5.%6."/>
      <w:lvlJc w:val="left"/>
      <w:pPr>
        <w:ind w:left="4620" w:hanging="1080"/>
      </w:pPr>
      <w:rPr>
        <w:sz w:val="28"/>
      </w:rPr>
    </w:lvl>
    <w:lvl w:ilvl="6">
      <w:start w:val="1"/>
      <w:numFmt w:val="decimal"/>
      <w:lvlText w:val="%1.%2.%3.%4.%5.%6.%7."/>
      <w:lvlJc w:val="left"/>
      <w:pPr>
        <w:ind w:left="5688" w:hanging="1440"/>
      </w:pPr>
      <w:rPr>
        <w:sz w:val="28"/>
      </w:rPr>
    </w:lvl>
    <w:lvl w:ilvl="7">
      <w:start w:val="1"/>
      <w:numFmt w:val="decimal"/>
      <w:lvlText w:val="%1.%2.%3.%4.%5.%6.%7.%8."/>
      <w:lvlJc w:val="left"/>
      <w:pPr>
        <w:ind w:left="6396" w:hanging="1440"/>
      </w:pPr>
      <w:rPr>
        <w:sz w:val="28"/>
      </w:rPr>
    </w:lvl>
    <w:lvl w:ilvl="8">
      <w:start w:val="1"/>
      <w:numFmt w:val="decimal"/>
      <w:lvlText w:val="%1.%2.%3.%4.%5.%6.%7.%8.%9."/>
      <w:lvlJc w:val="left"/>
      <w:pPr>
        <w:ind w:left="7464" w:hanging="1800"/>
      </w:pPr>
      <w:rPr>
        <w:sz w:val="28"/>
      </w:rPr>
    </w:lvl>
  </w:abstractNum>
  <w:abstractNum w:abstractNumId="36">
    <w:nsid w:val="77997A25"/>
    <w:multiLevelType w:val="singleLevel"/>
    <w:tmpl w:val="0419000B"/>
    <w:lvl w:ilvl="0">
      <w:start w:val="1"/>
      <w:numFmt w:val="bullet"/>
      <w:lvlText w:val=""/>
      <w:lvlJc w:val="left"/>
      <w:pPr>
        <w:tabs>
          <w:tab w:val="num" w:pos="360"/>
        </w:tabs>
        <w:ind w:left="360" w:hanging="360"/>
      </w:pPr>
      <w:rPr>
        <w:rFonts w:ascii="Wingdings" w:hAnsi="Wingdings" w:hint="default"/>
      </w:r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7"/>
  </w:num>
  <w:num w:numId="4">
    <w:abstractNumId w:val="23"/>
  </w:num>
  <w:num w:numId="5">
    <w:abstractNumId w:val="6"/>
  </w:num>
  <w:num w:numId="6">
    <w:abstractNumId w:val="24"/>
  </w:num>
  <w:num w:numId="7">
    <w:abstractNumId w:val="12"/>
  </w:num>
  <w:num w:numId="8">
    <w:abstractNumId w:val="5"/>
  </w:num>
  <w:num w:numId="9">
    <w:abstractNumId w:val="4"/>
  </w:num>
  <w:num w:numId="10">
    <w:abstractNumId w:val="32"/>
  </w:num>
  <w:num w:numId="11">
    <w:abstractNumId w:val="29"/>
  </w:num>
  <w:num w:numId="12">
    <w:abstractNumId w:val="9"/>
  </w:num>
  <w:num w:numId="13">
    <w:abstractNumId w:val="16"/>
  </w:num>
  <w:num w:numId="14">
    <w:abstractNumId w:val="28"/>
  </w:num>
  <w:num w:numId="15">
    <w:abstractNumId w:val="31"/>
  </w:num>
  <w:num w:numId="16">
    <w:abstractNumId w:val="30"/>
  </w:num>
  <w:num w:numId="17">
    <w:abstractNumId w:val="22"/>
  </w:num>
  <w:num w:numId="18">
    <w:abstractNumId w:val="2"/>
  </w:num>
  <w:num w:numId="19">
    <w:abstractNumId w:val="26"/>
  </w:num>
  <w:num w:numId="20">
    <w:abstractNumId w:val="14"/>
  </w:num>
  <w:num w:numId="21">
    <w:abstractNumId w:val="36"/>
  </w:num>
  <w:num w:numId="22">
    <w:abstractNumId w:val="19"/>
  </w:num>
  <w:num w:numId="23">
    <w:abstractNumId w:val="25"/>
  </w:num>
  <w:num w:numId="24">
    <w:abstractNumId w:val="3"/>
  </w:num>
  <w:num w:numId="25">
    <w:abstractNumId w:val="0"/>
  </w:num>
  <w:num w:numId="26">
    <w:abstractNumId w:val="21"/>
  </w:num>
  <w:num w:numId="27">
    <w:abstractNumId w:val="33"/>
  </w:num>
  <w:num w:numId="28">
    <w:abstractNumId w:val="35"/>
  </w:num>
  <w:num w:numId="29">
    <w:abstractNumId w:val="1"/>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17"/>
  </w:num>
  <w:num w:numId="33">
    <w:abstractNumId w:val="8"/>
  </w:num>
  <w:num w:numId="34">
    <w:abstractNumId w:val="10"/>
  </w:num>
  <w:num w:numId="35">
    <w:abstractNumId w:val="13"/>
  </w:num>
  <w:num w:numId="36">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9F1"/>
    <w:rsid w:val="000006E6"/>
    <w:rsid w:val="000114A8"/>
    <w:rsid w:val="00073142"/>
    <w:rsid w:val="00092924"/>
    <w:rsid w:val="000A6040"/>
    <w:rsid w:val="0012015B"/>
    <w:rsid w:val="00132BAD"/>
    <w:rsid w:val="0014473D"/>
    <w:rsid w:val="0015111E"/>
    <w:rsid w:val="00167A93"/>
    <w:rsid w:val="001B2AA4"/>
    <w:rsid w:val="001E728C"/>
    <w:rsid w:val="00206D26"/>
    <w:rsid w:val="00243E73"/>
    <w:rsid w:val="0026314D"/>
    <w:rsid w:val="0029070C"/>
    <w:rsid w:val="002E297B"/>
    <w:rsid w:val="002F73F2"/>
    <w:rsid w:val="0032223C"/>
    <w:rsid w:val="0036230F"/>
    <w:rsid w:val="003970EE"/>
    <w:rsid w:val="004E7C20"/>
    <w:rsid w:val="00503FA2"/>
    <w:rsid w:val="0052663F"/>
    <w:rsid w:val="005310CF"/>
    <w:rsid w:val="005A0C04"/>
    <w:rsid w:val="005A7D37"/>
    <w:rsid w:val="005B0F8C"/>
    <w:rsid w:val="005C2B10"/>
    <w:rsid w:val="005C75F8"/>
    <w:rsid w:val="005E1C72"/>
    <w:rsid w:val="005E4FF9"/>
    <w:rsid w:val="00607E9F"/>
    <w:rsid w:val="006416CF"/>
    <w:rsid w:val="006544B1"/>
    <w:rsid w:val="00675413"/>
    <w:rsid w:val="006B49ED"/>
    <w:rsid w:val="006B6830"/>
    <w:rsid w:val="006C0B77"/>
    <w:rsid w:val="007048E9"/>
    <w:rsid w:val="00711279"/>
    <w:rsid w:val="0073047D"/>
    <w:rsid w:val="00730B2C"/>
    <w:rsid w:val="007371CF"/>
    <w:rsid w:val="00764618"/>
    <w:rsid w:val="007705A4"/>
    <w:rsid w:val="007B2B60"/>
    <w:rsid w:val="008242FF"/>
    <w:rsid w:val="008437C7"/>
    <w:rsid w:val="008528A6"/>
    <w:rsid w:val="00870751"/>
    <w:rsid w:val="00896030"/>
    <w:rsid w:val="008F343E"/>
    <w:rsid w:val="009048FA"/>
    <w:rsid w:val="00922C48"/>
    <w:rsid w:val="00936E23"/>
    <w:rsid w:val="00972072"/>
    <w:rsid w:val="009A1335"/>
    <w:rsid w:val="009C3D37"/>
    <w:rsid w:val="00A16E7F"/>
    <w:rsid w:val="00A3549E"/>
    <w:rsid w:val="00A60663"/>
    <w:rsid w:val="00A86624"/>
    <w:rsid w:val="00A93149"/>
    <w:rsid w:val="00A93B7D"/>
    <w:rsid w:val="00A975EF"/>
    <w:rsid w:val="00AC72E6"/>
    <w:rsid w:val="00AF2A7D"/>
    <w:rsid w:val="00B00011"/>
    <w:rsid w:val="00B02D07"/>
    <w:rsid w:val="00B043D1"/>
    <w:rsid w:val="00B915B7"/>
    <w:rsid w:val="00BC7A7E"/>
    <w:rsid w:val="00BD265A"/>
    <w:rsid w:val="00BD3625"/>
    <w:rsid w:val="00C24104"/>
    <w:rsid w:val="00C36990"/>
    <w:rsid w:val="00C45F20"/>
    <w:rsid w:val="00C7182D"/>
    <w:rsid w:val="00CB20CF"/>
    <w:rsid w:val="00CE091E"/>
    <w:rsid w:val="00D249F1"/>
    <w:rsid w:val="00D25459"/>
    <w:rsid w:val="00D30DE6"/>
    <w:rsid w:val="00D63D24"/>
    <w:rsid w:val="00D75309"/>
    <w:rsid w:val="00D82829"/>
    <w:rsid w:val="00DB0E5D"/>
    <w:rsid w:val="00DC74BC"/>
    <w:rsid w:val="00DD44AE"/>
    <w:rsid w:val="00DE41C9"/>
    <w:rsid w:val="00E0008D"/>
    <w:rsid w:val="00E507FC"/>
    <w:rsid w:val="00E651A4"/>
    <w:rsid w:val="00E65F70"/>
    <w:rsid w:val="00E86F8E"/>
    <w:rsid w:val="00E86FA8"/>
    <w:rsid w:val="00EA59DF"/>
    <w:rsid w:val="00EC397E"/>
    <w:rsid w:val="00EC6399"/>
    <w:rsid w:val="00EE1FD3"/>
    <w:rsid w:val="00EE4070"/>
    <w:rsid w:val="00F1026C"/>
    <w:rsid w:val="00F12C76"/>
    <w:rsid w:val="00F13703"/>
    <w:rsid w:val="00F3023C"/>
    <w:rsid w:val="00F32EA8"/>
    <w:rsid w:val="00F36ACE"/>
    <w:rsid w:val="00F3796B"/>
    <w:rsid w:val="00F836CC"/>
    <w:rsid w:val="00F850F9"/>
    <w:rsid w:val="00FA09F5"/>
    <w:rsid w:val="00FB30E4"/>
    <w:rsid w:val="00FF5B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728C"/>
  </w:style>
  <w:style w:type="paragraph" w:styleId="1">
    <w:name w:val="heading 1"/>
    <w:basedOn w:val="a"/>
    <w:next w:val="a"/>
    <w:link w:val="10"/>
    <w:uiPriority w:val="9"/>
    <w:qFormat/>
    <w:rsid w:val="001E7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E728C"/>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1E728C"/>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1E728C"/>
    <w:pPr>
      <w:keepNext/>
      <w:keepLines/>
      <w:spacing w:before="40" w:after="0"/>
      <w:outlineLvl w:val="3"/>
    </w:pPr>
    <w:rPr>
      <w:i/>
      <w:iCs/>
    </w:rPr>
  </w:style>
  <w:style w:type="paragraph" w:styleId="5">
    <w:name w:val="heading 5"/>
    <w:basedOn w:val="a"/>
    <w:next w:val="a"/>
    <w:link w:val="50"/>
    <w:uiPriority w:val="9"/>
    <w:semiHidden/>
    <w:unhideWhenUsed/>
    <w:qFormat/>
    <w:rsid w:val="001E728C"/>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1E728C"/>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1E728C"/>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728C"/>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1E728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9F1"/>
    <w:pPr>
      <w:ind w:left="720"/>
      <w:contextualSpacing/>
    </w:pPr>
  </w:style>
  <w:style w:type="paragraph" w:styleId="a4">
    <w:name w:val="header"/>
    <w:basedOn w:val="a"/>
    <w:link w:val="a5"/>
    <w:uiPriority w:val="99"/>
    <w:unhideWhenUsed/>
    <w:rsid w:val="00D249F1"/>
    <w:pPr>
      <w:tabs>
        <w:tab w:val="center" w:pos="4677"/>
        <w:tab w:val="right" w:pos="9355"/>
      </w:tabs>
    </w:pPr>
  </w:style>
  <w:style w:type="character" w:customStyle="1" w:styleId="a5">
    <w:name w:val="Верхний колонтитул Знак"/>
    <w:basedOn w:val="a0"/>
    <w:link w:val="a4"/>
    <w:uiPriority w:val="99"/>
    <w:rsid w:val="00D249F1"/>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D249F1"/>
    <w:pPr>
      <w:tabs>
        <w:tab w:val="center" w:pos="4677"/>
        <w:tab w:val="right" w:pos="9355"/>
      </w:tabs>
    </w:pPr>
  </w:style>
  <w:style w:type="character" w:customStyle="1" w:styleId="a7">
    <w:name w:val="Нижний колонтитул Знак"/>
    <w:basedOn w:val="a0"/>
    <w:link w:val="a6"/>
    <w:uiPriority w:val="99"/>
    <w:rsid w:val="00D249F1"/>
    <w:rPr>
      <w:rFonts w:ascii="Times New Roman" w:eastAsia="Times New Roman" w:hAnsi="Times New Roman" w:cs="Times New Roman"/>
      <w:sz w:val="24"/>
      <w:szCs w:val="24"/>
      <w:lang w:eastAsia="ru-RU"/>
    </w:rPr>
  </w:style>
  <w:style w:type="paragraph" w:styleId="a8">
    <w:name w:val="Normal (Web)"/>
    <w:basedOn w:val="a"/>
    <w:uiPriority w:val="99"/>
    <w:unhideWhenUsed/>
    <w:rsid w:val="00E65F70"/>
    <w:pPr>
      <w:spacing w:before="100" w:beforeAutospacing="1" w:after="100" w:afterAutospacing="1"/>
    </w:pPr>
    <w:rPr>
      <w:lang w:val="en-US"/>
    </w:rPr>
  </w:style>
  <w:style w:type="character" w:styleId="a9">
    <w:name w:val="Strong"/>
    <w:basedOn w:val="a0"/>
    <w:uiPriority w:val="22"/>
    <w:qFormat/>
    <w:rsid w:val="001E728C"/>
    <w:rPr>
      <w:b/>
      <w:bCs/>
      <w:color w:val="auto"/>
    </w:rPr>
  </w:style>
  <w:style w:type="character" w:customStyle="1" w:styleId="40">
    <w:name w:val="Заголовок 4 Знак"/>
    <w:basedOn w:val="a0"/>
    <w:link w:val="4"/>
    <w:uiPriority w:val="9"/>
    <w:semiHidden/>
    <w:rsid w:val="001E728C"/>
    <w:rPr>
      <w:i/>
      <w:iCs/>
    </w:rPr>
  </w:style>
  <w:style w:type="paragraph" w:styleId="31">
    <w:name w:val="Body Text Indent 3"/>
    <w:basedOn w:val="a"/>
    <w:link w:val="32"/>
    <w:semiHidden/>
    <w:unhideWhenUsed/>
    <w:rsid w:val="00F36ACE"/>
    <w:pPr>
      <w:shd w:val="clear" w:color="auto" w:fill="FFFFFF"/>
      <w:tabs>
        <w:tab w:val="left" w:pos="540"/>
      </w:tabs>
      <w:spacing w:line="317" w:lineRule="exact"/>
      <w:ind w:right="-5" w:firstLine="540"/>
      <w:jc w:val="both"/>
    </w:pPr>
    <w:rPr>
      <w:sz w:val="28"/>
    </w:rPr>
  </w:style>
  <w:style w:type="character" w:customStyle="1" w:styleId="32">
    <w:name w:val="Основной текст с отступом 3 Знак"/>
    <w:basedOn w:val="a0"/>
    <w:link w:val="31"/>
    <w:semiHidden/>
    <w:rsid w:val="00F36ACE"/>
    <w:rPr>
      <w:rFonts w:ascii="Times New Roman" w:eastAsia="Times New Roman" w:hAnsi="Times New Roman" w:cs="Times New Roman"/>
      <w:sz w:val="28"/>
      <w:szCs w:val="24"/>
      <w:shd w:val="clear" w:color="auto" w:fill="FFFFFF"/>
      <w:lang w:eastAsia="ru-RU"/>
    </w:rPr>
  </w:style>
  <w:style w:type="paragraph" w:styleId="21">
    <w:name w:val="Body Text Indent 2"/>
    <w:basedOn w:val="a"/>
    <w:link w:val="22"/>
    <w:uiPriority w:val="99"/>
    <w:semiHidden/>
    <w:unhideWhenUsed/>
    <w:rsid w:val="00F36ACE"/>
    <w:pPr>
      <w:spacing w:after="120" w:line="480" w:lineRule="auto"/>
      <w:ind w:left="360"/>
    </w:pPr>
  </w:style>
  <w:style w:type="character" w:customStyle="1" w:styleId="22">
    <w:name w:val="Основной текст с отступом 2 Знак"/>
    <w:basedOn w:val="a0"/>
    <w:link w:val="21"/>
    <w:uiPriority w:val="99"/>
    <w:semiHidden/>
    <w:rsid w:val="00F36ACE"/>
    <w:rPr>
      <w:rFonts w:ascii="Times New Roman" w:eastAsia="Times New Roman" w:hAnsi="Times New Roman" w:cs="Times New Roman"/>
      <w:sz w:val="24"/>
      <w:szCs w:val="24"/>
      <w:lang w:eastAsia="ru-RU"/>
    </w:rPr>
  </w:style>
  <w:style w:type="character" w:customStyle="1" w:styleId="word">
    <w:name w:val="word"/>
    <w:basedOn w:val="a0"/>
    <w:rsid w:val="001E728C"/>
  </w:style>
  <w:style w:type="character" w:customStyle="1" w:styleId="10">
    <w:name w:val="Заголовок 1 Знак"/>
    <w:basedOn w:val="a0"/>
    <w:link w:val="1"/>
    <w:uiPriority w:val="9"/>
    <w:rsid w:val="001E728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1E728C"/>
    <w:rPr>
      <w:rFonts w:asciiTheme="majorHAnsi" w:eastAsiaTheme="majorEastAsia" w:hAnsiTheme="majorHAnsi" w:cstheme="majorBidi"/>
      <w:color w:val="2F5496" w:themeColor="accent1" w:themeShade="BF"/>
      <w:sz w:val="28"/>
      <w:szCs w:val="28"/>
    </w:rPr>
  </w:style>
  <w:style w:type="character" w:customStyle="1" w:styleId="30">
    <w:name w:val="Заголовок 3 Знак"/>
    <w:basedOn w:val="a0"/>
    <w:link w:val="3"/>
    <w:uiPriority w:val="9"/>
    <w:semiHidden/>
    <w:rsid w:val="001E728C"/>
    <w:rPr>
      <w:rFonts w:asciiTheme="majorHAnsi" w:eastAsiaTheme="majorEastAsia" w:hAnsiTheme="majorHAnsi" w:cstheme="majorBidi"/>
      <w:color w:val="1F3864" w:themeColor="accent1" w:themeShade="80"/>
      <w:sz w:val="24"/>
      <w:szCs w:val="24"/>
    </w:rPr>
  </w:style>
  <w:style w:type="character" w:customStyle="1" w:styleId="50">
    <w:name w:val="Заголовок 5 Знак"/>
    <w:basedOn w:val="a0"/>
    <w:link w:val="5"/>
    <w:uiPriority w:val="9"/>
    <w:semiHidden/>
    <w:rsid w:val="001E728C"/>
    <w:rPr>
      <w:color w:val="2F5496" w:themeColor="accent1" w:themeShade="BF"/>
    </w:rPr>
  </w:style>
  <w:style w:type="character" w:customStyle="1" w:styleId="60">
    <w:name w:val="Заголовок 6 Знак"/>
    <w:basedOn w:val="a0"/>
    <w:link w:val="6"/>
    <w:uiPriority w:val="9"/>
    <w:semiHidden/>
    <w:rsid w:val="001E728C"/>
    <w:rPr>
      <w:color w:val="1F3864" w:themeColor="accent1" w:themeShade="80"/>
    </w:rPr>
  </w:style>
  <w:style w:type="character" w:customStyle="1" w:styleId="70">
    <w:name w:val="Заголовок 7 Знак"/>
    <w:basedOn w:val="a0"/>
    <w:link w:val="7"/>
    <w:uiPriority w:val="9"/>
    <w:semiHidden/>
    <w:rsid w:val="001E728C"/>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1E728C"/>
    <w:rPr>
      <w:color w:val="262626" w:themeColor="text1" w:themeTint="D9"/>
      <w:sz w:val="21"/>
      <w:szCs w:val="21"/>
    </w:rPr>
  </w:style>
  <w:style w:type="character" w:customStyle="1" w:styleId="90">
    <w:name w:val="Заголовок 9 Знак"/>
    <w:basedOn w:val="a0"/>
    <w:link w:val="9"/>
    <w:uiPriority w:val="9"/>
    <w:semiHidden/>
    <w:rsid w:val="001E728C"/>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semiHidden/>
    <w:unhideWhenUsed/>
    <w:qFormat/>
    <w:rsid w:val="001E728C"/>
    <w:pPr>
      <w:spacing w:after="200" w:line="240" w:lineRule="auto"/>
    </w:pPr>
    <w:rPr>
      <w:i/>
      <w:iCs/>
      <w:color w:val="44546A" w:themeColor="text2"/>
      <w:sz w:val="18"/>
      <w:szCs w:val="18"/>
    </w:rPr>
  </w:style>
  <w:style w:type="paragraph" w:styleId="ab">
    <w:name w:val="Title"/>
    <w:basedOn w:val="a"/>
    <w:next w:val="a"/>
    <w:link w:val="ac"/>
    <w:uiPriority w:val="10"/>
    <w:qFormat/>
    <w:rsid w:val="001E728C"/>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Название Знак"/>
    <w:basedOn w:val="a0"/>
    <w:link w:val="ab"/>
    <w:uiPriority w:val="10"/>
    <w:rsid w:val="001E728C"/>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1E728C"/>
    <w:pPr>
      <w:numPr>
        <w:ilvl w:val="1"/>
      </w:numPr>
    </w:pPr>
    <w:rPr>
      <w:color w:val="5A5A5A" w:themeColor="text1" w:themeTint="A5"/>
      <w:spacing w:val="15"/>
    </w:rPr>
  </w:style>
  <w:style w:type="character" w:customStyle="1" w:styleId="ae">
    <w:name w:val="Подзаголовок Знак"/>
    <w:basedOn w:val="a0"/>
    <w:link w:val="ad"/>
    <w:uiPriority w:val="11"/>
    <w:rsid w:val="001E728C"/>
    <w:rPr>
      <w:color w:val="5A5A5A" w:themeColor="text1" w:themeTint="A5"/>
      <w:spacing w:val="15"/>
    </w:rPr>
  </w:style>
  <w:style w:type="character" w:styleId="af">
    <w:name w:val="Emphasis"/>
    <w:basedOn w:val="a0"/>
    <w:uiPriority w:val="20"/>
    <w:qFormat/>
    <w:rsid w:val="001E728C"/>
    <w:rPr>
      <w:i/>
      <w:iCs/>
      <w:color w:val="auto"/>
    </w:rPr>
  </w:style>
  <w:style w:type="paragraph" w:styleId="af0">
    <w:name w:val="No Spacing"/>
    <w:uiPriority w:val="1"/>
    <w:qFormat/>
    <w:rsid w:val="001E728C"/>
    <w:pPr>
      <w:spacing w:after="0" w:line="240" w:lineRule="auto"/>
    </w:pPr>
  </w:style>
  <w:style w:type="paragraph" w:styleId="23">
    <w:name w:val="Quote"/>
    <w:basedOn w:val="a"/>
    <w:next w:val="a"/>
    <w:link w:val="24"/>
    <w:uiPriority w:val="29"/>
    <w:qFormat/>
    <w:rsid w:val="001E728C"/>
    <w:pPr>
      <w:spacing w:before="200"/>
      <w:ind w:left="864" w:right="864"/>
    </w:pPr>
    <w:rPr>
      <w:i/>
      <w:iCs/>
      <w:color w:val="404040" w:themeColor="text1" w:themeTint="BF"/>
    </w:rPr>
  </w:style>
  <w:style w:type="character" w:customStyle="1" w:styleId="24">
    <w:name w:val="Цитата 2 Знак"/>
    <w:basedOn w:val="a0"/>
    <w:link w:val="23"/>
    <w:uiPriority w:val="29"/>
    <w:rsid w:val="001E728C"/>
    <w:rPr>
      <w:i/>
      <w:iCs/>
      <w:color w:val="404040" w:themeColor="text1" w:themeTint="BF"/>
    </w:rPr>
  </w:style>
  <w:style w:type="paragraph" w:styleId="af1">
    <w:name w:val="Intense Quote"/>
    <w:basedOn w:val="a"/>
    <w:next w:val="a"/>
    <w:link w:val="af2"/>
    <w:uiPriority w:val="30"/>
    <w:qFormat/>
    <w:rsid w:val="001E72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Выделенная цитата Знак"/>
    <w:basedOn w:val="a0"/>
    <w:link w:val="af1"/>
    <w:uiPriority w:val="30"/>
    <w:rsid w:val="001E728C"/>
    <w:rPr>
      <w:i/>
      <w:iCs/>
      <w:color w:val="4472C4" w:themeColor="accent1"/>
    </w:rPr>
  </w:style>
  <w:style w:type="character" w:styleId="af3">
    <w:name w:val="Subtle Emphasis"/>
    <w:basedOn w:val="a0"/>
    <w:uiPriority w:val="19"/>
    <w:qFormat/>
    <w:rsid w:val="001E728C"/>
    <w:rPr>
      <w:i/>
      <w:iCs/>
      <w:color w:val="404040" w:themeColor="text1" w:themeTint="BF"/>
    </w:rPr>
  </w:style>
  <w:style w:type="character" w:styleId="af4">
    <w:name w:val="Intense Emphasis"/>
    <w:basedOn w:val="a0"/>
    <w:uiPriority w:val="21"/>
    <w:qFormat/>
    <w:rsid w:val="001E728C"/>
    <w:rPr>
      <w:i/>
      <w:iCs/>
      <w:color w:val="4472C4" w:themeColor="accent1"/>
    </w:rPr>
  </w:style>
  <w:style w:type="character" w:styleId="af5">
    <w:name w:val="Subtle Reference"/>
    <w:basedOn w:val="a0"/>
    <w:uiPriority w:val="31"/>
    <w:qFormat/>
    <w:rsid w:val="001E728C"/>
    <w:rPr>
      <w:smallCaps/>
      <w:color w:val="404040" w:themeColor="text1" w:themeTint="BF"/>
    </w:rPr>
  </w:style>
  <w:style w:type="character" w:styleId="af6">
    <w:name w:val="Intense Reference"/>
    <w:basedOn w:val="a0"/>
    <w:uiPriority w:val="32"/>
    <w:qFormat/>
    <w:rsid w:val="001E728C"/>
    <w:rPr>
      <w:b/>
      <w:bCs/>
      <w:smallCaps/>
      <w:color w:val="4472C4" w:themeColor="accent1"/>
      <w:spacing w:val="5"/>
    </w:rPr>
  </w:style>
  <w:style w:type="character" w:styleId="af7">
    <w:name w:val="Book Title"/>
    <w:basedOn w:val="a0"/>
    <w:uiPriority w:val="33"/>
    <w:qFormat/>
    <w:rsid w:val="001E728C"/>
    <w:rPr>
      <w:b/>
      <w:bCs/>
      <w:i/>
      <w:iCs/>
      <w:spacing w:val="5"/>
    </w:rPr>
  </w:style>
  <w:style w:type="paragraph" w:styleId="af8">
    <w:name w:val="TOC Heading"/>
    <w:basedOn w:val="1"/>
    <w:next w:val="a"/>
    <w:uiPriority w:val="39"/>
    <w:semiHidden/>
    <w:unhideWhenUsed/>
    <w:qFormat/>
    <w:rsid w:val="001E728C"/>
    <w:pPr>
      <w:outlineLvl w:val="9"/>
    </w:pPr>
  </w:style>
  <w:style w:type="character" w:styleId="af9">
    <w:name w:val="Hyperlink"/>
    <w:basedOn w:val="a0"/>
    <w:uiPriority w:val="99"/>
    <w:unhideWhenUsed/>
    <w:rsid w:val="00EC397E"/>
    <w:rPr>
      <w:color w:val="0563C1" w:themeColor="hyperlink"/>
      <w:u w:val="single"/>
    </w:rPr>
  </w:style>
  <w:style w:type="character" w:customStyle="1" w:styleId="UnresolvedMention">
    <w:name w:val="Unresolved Mention"/>
    <w:basedOn w:val="a0"/>
    <w:uiPriority w:val="99"/>
    <w:semiHidden/>
    <w:unhideWhenUsed/>
    <w:rsid w:val="00EC397E"/>
    <w:rPr>
      <w:color w:val="605E5C"/>
      <w:shd w:val="clear" w:color="auto" w:fill="E1DFDD"/>
    </w:rPr>
  </w:style>
  <w:style w:type="character" w:styleId="afa">
    <w:name w:val="annotation reference"/>
    <w:basedOn w:val="a0"/>
    <w:uiPriority w:val="99"/>
    <w:semiHidden/>
    <w:unhideWhenUsed/>
    <w:rsid w:val="00C24104"/>
    <w:rPr>
      <w:sz w:val="16"/>
      <w:szCs w:val="16"/>
    </w:rPr>
  </w:style>
  <w:style w:type="paragraph" w:styleId="afb">
    <w:name w:val="annotation text"/>
    <w:basedOn w:val="a"/>
    <w:link w:val="afc"/>
    <w:uiPriority w:val="99"/>
    <w:semiHidden/>
    <w:unhideWhenUsed/>
    <w:rsid w:val="00C24104"/>
    <w:pPr>
      <w:spacing w:line="240" w:lineRule="auto"/>
    </w:pPr>
    <w:rPr>
      <w:sz w:val="20"/>
      <w:szCs w:val="20"/>
    </w:rPr>
  </w:style>
  <w:style w:type="character" w:customStyle="1" w:styleId="afc">
    <w:name w:val="Текст примечания Знак"/>
    <w:basedOn w:val="a0"/>
    <w:link w:val="afb"/>
    <w:uiPriority w:val="99"/>
    <w:semiHidden/>
    <w:rsid w:val="00C24104"/>
    <w:rPr>
      <w:sz w:val="20"/>
      <w:szCs w:val="20"/>
    </w:rPr>
  </w:style>
  <w:style w:type="paragraph" w:styleId="afd">
    <w:name w:val="annotation subject"/>
    <w:basedOn w:val="afb"/>
    <w:next w:val="afb"/>
    <w:link w:val="afe"/>
    <w:uiPriority w:val="99"/>
    <w:semiHidden/>
    <w:unhideWhenUsed/>
    <w:rsid w:val="00C24104"/>
    <w:rPr>
      <w:b/>
      <w:bCs/>
    </w:rPr>
  </w:style>
  <w:style w:type="character" w:customStyle="1" w:styleId="afe">
    <w:name w:val="Тема примечания Знак"/>
    <w:basedOn w:val="afc"/>
    <w:link w:val="afd"/>
    <w:uiPriority w:val="99"/>
    <w:semiHidden/>
    <w:rsid w:val="00C24104"/>
    <w:rPr>
      <w:b/>
      <w:bCs/>
      <w:sz w:val="20"/>
      <w:szCs w:val="20"/>
    </w:rPr>
  </w:style>
  <w:style w:type="paragraph" w:styleId="aff">
    <w:name w:val="footnote text"/>
    <w:basedOn w:val="a"/>
    <w:link w:val="aff0"/>
    <w:uiPriority w:val="99"/>
    <w:semiHidden/>
    <w:unhideWhenUsed/>
    <w:rsid w:val="00C24104"/>
    <w:pPr>
      <w:spacing w:after="0" w:line="240" w:lineRule="auto"/>
    </w:pPr>
    <w:rPr>
      <w:sz w:val="20"/>
      <w:szCs w:val="20"/>
    </w:rPr>
  </w:style>
  <w:style w:type="character" w:customStyle="1" w:styleId="aff0">
    <w:name w:val="Текст сноски Знак"/>
    <w:basedOn w:val="a0"/>
    <w:link w:val="aff"/>
    <w:uiPriority w:val="99"/>
    <w:semiHidden/>
    <w:rsid w:val="00C24104"/>
    <w:rPr>
      <w:sz w:val="20"/>
      <w:szCs w:val="20"/>
    </w:rPr>
  </w:style>
  <w:style w:type="character" w:styleId="aff1">
    <w:name w:val="footnote reference"/>
    <w:basedOn w:val="a0"/>
    <w:uiPriority w:val="99"/>
    <w:semiHidden/>
    <w:unhideWhenUsed/>
    <w:rsid w:val="00C24104"/>
    <w:rPr>
      <w:vertAlign w:val="superscript"/>
    </w:rPr>
  </w:style>
  <w:style w:type="table" w:styleId="aff2">
    <w:name w:val="Table Grid"/>
    <w:basedOn w:val="a1"/>
    <w:uiPriority w:val="39"/>
    <w:rsid w:val="00F13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3">
    <w:name w:val="Balloon Text"/>
    <w:basedOn w:val="a"/>
    <w:link w:val="aff4"/>
    <w:uiPriority w:val="99"/>
    <w:semiHidden/>
    <w:unhideWhenUsed/>
    <w:rsid w:val="00C45F20"/>
    <w:pPr>
      <w:spacing w:after="0" w:line="240" w:lineRule="auto"/>
    </w:pPr>
    <w:rPr>
      <w:rFonts w:ascii="Tahoma" w:hAnsi="Tahoma" w:cs="Tahoma"/>
      <w:sz w:val="16"/>
      <w:szCs w:val="16"/>
    </w:rPr>
  </w:style>
  <w:style w:type="character" w:customStyle="1" w:styleId="aff4">
    <w:name w:val="Текст выноски Знак"/>
    <w:basedOn w:val="a0"/>
    <w:link w:val="aff3"/>
    <w:uiPriority w:val="99"/>
    <w:semiHidden/>
    <w:rsid w:val="00C45F20"/>
    <w:rPr>
      <w:rFonts w:ascii="Tahoma" w:hAnsi="Tahoma" w:cs="Tahoma"/>
      <w:sz w:val="16"/>
      <w:szCs w:val="16"/>
    </w:rPr>
  </w:style>
  <w:style w:type="character" w:styleId="aff5">
    <w:name w:val="FollowedHyperlink"/>
    <w:basedOn w:val="a0"/>
    <w:uiPriority w:val="99"/>
    <w:semiHidden/>
    <w:unhideWhenUsed/>
    <w:rsid w:val="00A975E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728C"/>
  </w:style>
  <w:style w:type="paragraph" w:styleId="1">
    <w:name w:val="heading 1"/>
    <w:basedOn w:val="a"/>
    <w:next w:val="a"/>
    <w:link w:val="10"/>
    <w:uiPriority w:val="9"/>
    <w:qFormat/>
    <w:rsid w:val="001E7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E728C"/>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1E728C"/>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1E728C"/>
    <w:pPr>
      <w:keepNext/>
      <w:keepLines/>
      <w:spacing w:before="40" w:after="0"/>
      <w:outlineLvl w:val="3"/>
    </w:pPr>
    <w:rPr>
      <w:i/>
      <w:iCs/>
    </w:rPr>
  </w:style>
  <w:style w:type="paragraph" w:styleId="5">
    <w:name w:val="heading 5"/>
    <w:basedOn w:val="a"/>
    <w:next w:val="a"/>
    <w:link w:val="50"/>
    <w:uiPriority w:val="9"/>
    <w:semiHidden/>
    <w:unhideWhenUsed/>
    <w:qFormat/>
    <w:rsid w:val="001E728C"/>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1E728C"/>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1E728C"/>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728C"/>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1E728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9F1"/>
    <w:pPr>
      <w:ind w:left="720"/>
      <w:contextualSpacing/>
    </w:pPr>
  </w:style>
  <w:style w:type="paragraph" w:styleId="a4">
    <w:name w:val="header"/>
    <w:basedOn w:val="a"/>
    <w:link w:val="a5"/>
    <w:uiPriority w:val="99"/>
    <w:unhideWhenUsed/>
    <w:rsid w:val="00D249F1"/>
    <w:pPr>
      <w:tabs>
        <w:tab w:val="center" w:pos="4677"/>
        <w:tab w:val="right" w:pos="9355"/>
      </w:tabs>
    </w:pPr>
  </w:style>
  <w:style w:type="character" w:customStyle="1" w:styleId="a5">
    <w:name w:val="Верхний колонтитул Знак"/>
    <w:basedOn w:val="a0"/>
    <w:link w:val="a4"/>
    <w:uiPriority w:val="99"/>
    <w:rsid w:val="00D249F1"/>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D249F1"/>
    <w:pPr>
      <w:tabs>
        <w:tab w:val="center" w:pos="4677"/>
        <w:tab w:val="right" w:pos="9355"/>
      </w:tabs>
    </w:pPr>
  </w:style>
  <w:style w:type="character" w:customStyle="1" w:styleId="a7">
    <w:name w:val="Нижний колонтитул Знак"/>
    <w:basedOn w:val="a0"/>
    <w:link w:val="a6"/>
    <w:uiPriority w:val="99"/>
    <w:rsid w:val="00D249F1"/>
    <w:rPr>
      <w:rFonts w:ascii="Times New Roman" w:eastAsia="Times New Roman" w:hAnsi="Times New Roman" w:cs="Times New Roman"/>
      <w:sz w:val="24"/>
      <w:szCs w:val="24"/>
      <w:lang w:eastAsia="ru-RU"/>
    </w:rPr>
  </w:style>
  <w:style w:type="paragraph" w:styleId="a8">
    <w:name w:val="Normal (Web)"/>
    <w:basedOn w:val="a"/>
    <w:uiPriority w:val="99"/>
    <w:unhideWhenUsed/>
    <w:rsid w:val="00E65F70"/>
    <w:pPr>
      <w:spacing w:before="100" w:beforeAutospacing="1" w:after="100" w:afterAutospacing="1"/>
    </w:pPr>
    <w:rPr>
      <w:lang w:val="en-US"/>
    </w:rPr>
  </w:style>
  <w:style w:type="character" w:styleId="a9">
    <w:name w:val="Strong"/>
    <w:basedOn w:val="a0"/>
    <w:uiPriority w:val="22"/>
    <w:qFormat/>
    <w:rsid w:val="001E728C"/>
    <w:rPr>
      <w:b/>
      <w:bCs/>
      <w:color w:val="auto"/>
    </w:rPr>
  </w:style>
  <w:style w:type="character" w:customStyle="1" w:styleId="40">
    <w:name w:val="Заголовок 4 Знак"/>
    <w:basedOn w:val="a0"/>
    <w:link w:val="4"/>
    <w:uiPriority w:val="9"/>
    <w:semiHidden/>
    <w:rsid w:val="001E728C"/>
    <w:rPr>
      <w:i/>
      <w:iCs/>
    </w:rPr>
  </w:style>
  <w:style w:type="paragraph" w:styleId="31">
    <w:name w:val="Body Text Indent 3"/>
    <w:basedOn w:val="a"/>
    <w:link w:val="32"/>
    <w:semiHidden/>
    <w:unhideWhenUsed/>
    <w:rsid w:val="00F36ACE"/>
    <w:pPr>
      <w:shd w:val="clear" w:color="auto" w:fill="FFFFFF"/>
      <w:tabs>
        <w:tab w:val="left" w:pos="540"/>
      </w:tabs>
      <w:spacing w:line="317" w:lineRule="exact"/>
      <w:ind w:right="-5" w:firstLine="540"/>
      <w:jc w:val="both"/>
    </w:pPr>
    <w:rPr>
      <w:sz w:val="28"/>
    </w:rPr>
  </w:style>
  <w:style w:type="character" w:customStyle="1" w:styleId="32">
    <w:name w:val="Основной текст с отступом 3 Знак"/>
    <w:basedOn w:val="a0"/>
    <w:link w:val="31"/>
    <w:semiHidden/>
    <w:rsid w:val="00F36ACE"/>
    <w:rPr>
      <w:rFonts w:ascii="Times New Roman" w:eastAsia="Times New Roman" w:hAnsi="Times New Roman" w:cs="Times New Roman"/>
      <w:sz w:val="28"/>
      <w:szCs w:val="24"/>
      <w:shd w:val="clear" w:color="auto" w:fill="FFFFFF"/>
      <w:lang w:eastAsia="ru-RU"/>
    </w:rPr>
  </w:style>
  <w:style w:type="paragraph" w:styleId="21">
    <w:name w:val="Body Text Indent 2"/>
    <w:basedOn w:val="a"/>
    <w:link w:val="22"/>
    <w:uiPriority w:val="99"/>
    <w:semiHidden/>
    <w:unhideWhenUsed/>
    <w:rsid w:val="00F36ACE"/>
    <w:pPr>
      <w:spacing w:after="120" w:line="480" w:lineRule="auto"/>
      <w:ind w:left="360"/>
    </w:pPr>
  </w:style>
  <w:style w:type="character" w:customStyle="1" w:styleId="22">
    <w:name w:val="Основной текст с отступом 2 Знак"/>
    <w:basedOn w:val="a0"/>
    <w:link w:val="21"/>
    <w:uiPriority w:val="99"/>
    <w:semiHidden/>
    <w:rsid w:val="00F36ACE"/>
    <w:rPr>
      <w:rFonts w:ascii="Times New Roman" w:eastAsia="Times New Roman" w:hAnsi="Times New Roman" w:cs="Times New Roman"/>
      <w:sz w:val="24"/>
      <w:szCs w:val="24"/>
      <w:lang w:eastAsia="ru-RU"/>
    </w:rPr>
  </w:style>
  <w:style w:type="character" w:customStyle="1" w:styleId="word">
    <w:name w:val="word"/>
    <w:basedOn w:val="a0"/>
    <w:rsid w:val="001E728C"/>
  </w:style>
  <w:style w:type="character" w:customStyle="1" w:styleId="10">
    <w:name w:val="Заголовок 1 Знак"/>
    <w:basedOn w:val="a0"/>
    <w:link w:val="1"/>
    <w:uiPriority w:val="9"/>
    <w:rsid w:val="001E728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1E728C"/>
    <w:rPr>
      <w:rFonts w:asciiTheme="majorHAnsi" w:eastAsiaTheme="majorEastAsia" w:hAnsiTheme="majorHAnsi" w:cstheme="majorBidi"/>
      <w:color w:val="2F5496" w:themeColor="accent1" w:themeShade="BF"/>
      <w:sz w:val="28"/>
      <w:szCs w:val="28"/>
    </w:rPr>
  </w:style>
  <w:style w:type="character" w:customStyle="1" w:styleId="30">
    <w:name w:val="Заголовок 3 Знак"/>
    <w:basedOn w:val="a0"/>
    <w:link w:val="3"/>
    <w:uiPriority w:val="9"/>
    <w:semiHidden/>
    <w:rsid w:val="001E728C"/>
    <w:rPr>
      <w:rFonts w:asciiTheme="majorHAnsi" w:eastAsiaTheme="majorEastAsia" w:hAnsiTheme="majorHAnsi" w:cstheme="majorBidi"/>
      <w:color w:val="1F3864" w:themeColor="accent1" w:themeShade="80"/>
      <w:sz w:val="24"/>
      <w:szCs w:val="24"/>
    </w:rPr>
  </w:style>
  <w:style w:type="character" w:customStyle="1" w:styleId="50">
    <w:name w:val="Заголовок 5 Знак"/>
    <w:basedOn w:val="a0"/>
    <w:link w:val="5"/>
    <w:uiPriority w:val="9"/>
    <w:semiHidden/>
    <w:rsid w:val="001E728C"/>
    <w:rPr>
      <w:color w:val="2F5496" w:themeColor="accent1" w:themeShade="BF"/>
    </w:rPr>
  </w:style>
  <w:style w:type="character" w:customStyle="1" w:styleId="60">
    <w:name w:val="Заголовок 6 Знак"/>
    <w:basedOn w:val="a0"/>
    <w:link w:val="6"/>
    <w:uiPriority w:val="9"/>
    <w:semiHidden/>
    <w:rsid w:val="001E728C"/>
    <w:rPr>
      <w:color w:val="1F3864" w:themeColor="accent1" w:themeShade="80"/>
    </w:rPr>
  </w:style>
  <w:style w:type="character" w:customStyle="1" w:styleId="70">
    <w:name w:val="Заголовок 7 Знак"/>
    <w:basedOn w:val="a0"/>
    <w:link w:val="7"/>
    <w:uiPriority w:val="9"/>
    <w:semiHidden/>
    <w:rsid w:val="001E728C"/>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1E728C"/>
    <w:rPr>
      <w:color w:val="262626" w:themeColor="text1" w:themeTint="D9"/>
      <w:sz w:val="21"/>
      <w:szCs w:val="21"/>
    </w:rPr>
  </w:style>
  <w:style w:type="character" w:customStyle="1" w:styleId="90">
    <w:name w:val="Заголовок 9 Знак"/>
    <w:basedOn w:val="a0"/>
    <w:link w:val="9"/>
    <w:uiPriority w:val="9"/>
    <w:semiHidden/>
    <w:rsid w:val="001E728C"/>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semiHidden/>
    <w:unhideWhenUsed/>
    <w:qFormat/>
    <w:rsid w:val="001E728C"/>
    <w:pPr>
      <w:spacing w:after="200" w:line="240" w:lineRule="auto"/>
    </w:pPr>
    <w:rPr>
      <w:i/>
      <w:iCs/>
      <w:color w:val="44546A" w:themeColor="text2"/>
      <w:sz w:val="18"/>
      <w:szCs w:val="18"/>
    </w:rPr>
  </w:style>
  <w:style w:type="paragraph" w:styleId="ab">
    <w:name w:val="Title"/>
    <w:basedOn w:val="a"/>
    <w:next w:val="a"/>
    <w:link w:val="ac"/>
    <w:uiPriority w:val="10"/>
    <w:qFormat/>
    <w:rsid w:val="001E728C"/>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Название Знак"/>
    <w:basedOn w:val="a0"/>
    <w:link w:val="ab"/>
    <w:uiPriority w:val="10"/>
    <w:rsid w:val="001E728C"/>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1E728C"/>
    <w:pPr>
      <w:numPr>
        <w:ilvl w:val="1"/>
      </w:numPr>
    </w:pPr>
    <w:rPr>
      <w:color w:val="5A5A5A" w:themeColor="text1" w:themeTint="A5"/>
      <w:spacing w:val="15"/>
    </w:rPr>
  </w:style>
  <w:style w:type="character" w:customStyle="1" w:styleId="ae">
    <w:name w:val="Подзаголовок Знак"/>
    <w:basedOn w:val="a0"/>
    <w:link w:val="ad"/>
    <w:uiPriority w:val="11"/>
    <w:rsid w:val="001E728C"/>
    <w:rPr>
      <w:color w:val="5A5A5A" w:themeColor="text1" w:themeTint="A5"/>
      <w:spacing w:val="15"/>
    </w:rPr>
  </w:style>
  <w:style w:type="character" w:styleId="af">
    <w:name w:val="Emphasis"/>
    <w:basedOn w:val="a0"/>
    <w:uiPriority w:val="20"/>
    <w:qFormat/>
    <w:rsid w:val="001E728C"/>
    <w:rPr>
      <w:i/>
      <w:iCs/>
      <w:color w:val="auto"/>
    </w:rPr>
  </w:style>
  <w:style w:type="paragraph" w:styleId="af0">
    <w:name w:val="No Spacing"/>
    <w:uiPriority w:val="1"/>
    <w:qFormat/>
    <w:rsid w:val="001E728C"/>
    <w:pPr>
      <w:spacing w:after="0" w:line="240" w:lineRule="auto"/>
    </w:pPr>
  </w:style>
  <w:style w:type="paragraph" w:styleId="23">
    <w:name w:val="Quote"/>
    <w:basedOn w:val="a"/>
    <w:next w:val="a"/>
    <w:link w:val="24"/>
    <w:uiPriority w:val="29"/>
    <w:qFormat/>
    <w:rsid w:val="001E728C"/>
    <w:pPr>
      <w:spacing w:before="200"/>
      <w:ind w:left="864" w:right="864"/>
    </w:pPr>
    <w:rPr>
      <w:i/>
      <w:iCs/>
      <w:color w:val="404040" w:themeColor="text1" w:themeTint="BF"/>
    </w:rPr>
  </w:style>
  <w:style w:type="character" w:customStyle="1" w:styleId="24">
    <w:name w:val="Цитата 2 Знак"/>
    <w:basedOn w:val="a0"/>
    <w:link w:val="23"/>
    <w:uiPriority w:val="29"/>
    <w:rsid w:val="001E728C"/>
    <w:rPr>
      <w:i/>
      <w:iCs/>
      <w:color w:val="404040" w:themeColor="text1" w:themeTint="BF"/>
    </w:rPr>
  </w:style>
  <w:style w:type="paragraph" w:styleId="af1">
    <w:name w:val="Intense Quote"/>
    <w:basedOn w:val="a"/>
    <w:next w:val="a"/>
    <w:link w:val="af2"/>
    <w:uiPriority w:val="30"/>
    <w:qFormat/>
    <w:rsid w:val="001E72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Выделенная цитата Знак"/>
    <w:basedOn w:val="a0"/>
    <w:link w:val="af1"/>
    <w:uiPriority w:val="30"/>
    <w:rsid w:val="001E728C"/>
    <w:rPr>
      <w:i/>
      <w:iCs/>
      <w:color w:val="4472C4" w:themeColor="accent1"/>
    </w:rPr>
  </w:style>
  <w:style w:type="character" w:styleId="af3">
    <w:name w:val="Subtle Emphasis"/>
    <w:basedOn w:val="a0"/>
    <w:uiPriority w:val="19"/>
    <w:qFormat/>
    <w:rsid w:val="001E728C"/>
    <w:rPr>
      <w:i/>
      <w:iCs/>
      <w:color w:val="404040" w:themeColor="text1" w:themeTint="BF"/>
    </w:rPr>
  </w:style>
  <w:style w:type="character" w:styleId="af4">
    <w:name w:val="Intense Emphasis"/>
    <w:basedOn w:val="a0"/>
    <w:uiPriority w:val="21"/>
    <w:qFormat/>
    <w:rsid w:val="001E728C"/>
    <w:rPr>
      <w:i/>
      <w:iCs/>
      <w:color w:val="4472C4" w:themeColor="accent1"/>
    </w:rPr>
  </w:style>
  <w:style w:type="character" w:styleId="af5">
    <w:name w:val="Subtle Reference"/>
    <w:basedOn w:val="a0"/>
    <w:uiPriority w:val="31"/>
    <w:qFormat/>
    <w:rsid w:val="001E728C"/>
    <w:rPr>
      <w:smallCaps/>
      <w:color w:val="404040" w:themeColor="text1" w:themeTint="BF"/>
    </w:rPr>
  </w:style>
  <w:style w:type="character" w:styleId="af6">
    <w:name w:val="Intense Reference"/>
    <w:basedOn w:val="a0"/>
    <w:uiPriority w:val="32"/>
    <w:qFormat/>
    <w:rsid w:val="001E728C"/>
    <w:rPr>
      <w:b/>
      <w:bCs/>
      <w:smallCaps/>
      <w:color w:val="4472C4" w:themeColor="accent1"/>
      <w:spacing w:val="5"/>
    </w:rPr>
  </w:style>
  <w:style w:type="character" w:styleId="af7">
    <w:name w:val="Book Title"/>
    <w:basedOn w:val="a0"/>
    <w:uiPriority w:val="33"/>
    <w:qFormat/>
    <w:rsid w:val="001E728C"/>
    <w:rPr>
      <w:b/>
      <w:bCs/>
      <w:i/>
      <w:iCs/>
      <w:spacing w:val="5"/>
    </w:rPr>
  </w:style>
  <w:style w:type="paragraph" w:styleId="af8">
    <w:name w:val="TOC Heading"/>
    <w:basedOn w:val="1"/>
    <w:next w:val="a"/>
    <w:uiPriority w:val="39"/>
    <w:semiHidden/>
    <w:unhideWhenUsed/>
    <w:qFormat/>
    <w:rsid w:val="001E728C"/>
    <w:pPr>
      <w:outlineLvl w:val="9"/>
    </w:pPr>
  </w:style>
  <w:style w:type="character" w:styleId="af9">
    <w:name w:val="Hyperlink"/>
    <w:basedOn w:val="a0"/>
    <w:uiPriority w:val="99"/>
    <w:unhideWhenUsed/>
    <w:rsid w:val="00EC397E"/>
    <w:rPr>
      <w:color w:val="0563C1" w:themeColor="hyperlink"/>
      <w:u w:val="single"/>
    </w:rPr>
  </w:style>
  <w:style w:type="character" w:customStyle="1" w:styleId="UnresolvedMention">
    <w:name w:val="Unresolved Mention"/>
    <w:basedOn w:val="a0"/>
    <w:uiPriority w:val="99"/>
    <w:semiHidden/>
    <w:unhideWhenUsed/>
    <w:rsid w:val="00EC397E"/>
    <w:rPr>
      <w:color w:val="605E5C"/>
      <w:shd w:val="clear" w:color="auto" w:fill="E1DFDD"/>
    </w:rPr>
  </w:style>
  <w:style w:type="character" w:styleId="afa">
    <w:name w:val="annotation reference"/>
    <w:basedOn w:val="a0"/>
    <w:uiPriority w:val="99"/>
    <w:semiHidden/>
    <w:unhideWhenUsed/>
    <w:rsid w:val="00C24104"/>
    <w:rPr>
      <w:sz w:val="16"/>
      <w:szCs w:val="16"/>
    </w:rPr>
  </w:style>
  <w:style w:type="paragraph" w:styleId="afb">
    <w:name w:val="annotation text"/>
    <w:basedOn w:val="a"/>
    <w:link w:val="afc"/>
    <w:uiPriority w:val="99"/>
    <w:semiHidden/>
    <w:unhideWhenUsed/>
    <w:rsid w:val="00C24104"/>
    <w:pPr>
      <w:spacing w:line="240" w:lineRule="auto"/>
    </w:pPr>
    <w:rPr>
      <w:sz w:val="20"/>
      <w:szCs w:val="20"/>
    </w:rPr>
  </w:style>
  <w:style w:type="character" w:customStyle="1" w:styleId="afc">
    <w:name w:val="Текст примечания Знак"/>
    <w:basedOn w:val="a0"/>
    <w:link w:val="afb"/>
    <w:uiPriority w:val="99"/>
    <w:semiHidden/>
    <w:rsid w:val="00C24104"/>
    <w:rPr>
      <w:sz w:val="20"/>
      <w:szCs w:val="20"/>
    </w:rPr>
  </w:style>
  <w:style w:type="paragraph" w:styleId="afd">
    <w:name w:val="annotation subject"/>
    <w:basedOn w:val="afb"/>
    <w:next w:val="afb"/>
    <w:link w:val="afe"/>
    <w:uiPriority w:val="99"/>
    <w:semiHidden/>
    <w:unhideWhenUsed/>
    <w:rsid w:val="00C24104"/>
    <w:rPr>
      <w:b/>
      <w:bCs/>
    </w:rPr>
  </w:style>
  <w:style w:type="character" w:customStyle="1" w:styleId="afe">
    <w:name w:val="Тема примечания Знак"/>
    <w:basedOn w:val="afc"/>
    <w:link w:val="afd"/>
    <w:uiPriority w:val="99"/>
    <w:semiHidden/>
    <w:rsid w:val="00C24104"/>
    <w:rPr>
      <w:b/>
      <w:bCs/>
      <w:sz w:val="20"/>
      <w:szCs w:val="20"/>
    </w:rPr>
  </w:style>
  <w:style w:type="paragraph" w:styleId="aff">
    <w:name w:val="footnote text"/>
    <w:basedOn w:val="a"/>
    <w:link w:val="aff0"/>
    <w:uiPriority w:val="99"/>
    <w:semiHidden/>
    <w:unhideWhenUsed/>
    <w:rsid w:val="00C24104"/>
    <w:pPr>
      <w:spacing w:after="0" w:line="240" w:lineRule="auto"/>
    </w:pPr>
    <w:rPr>
      <w:sz w:val="20"/>
      <w:szCs w:val="20"/>
    </w:rPr>
  </w:style>
  <w:style w:type="character" w:customStyle="1" w:styleId="aff0">
    <w:name w:val="Текст сноски Знак"/>
    <w:basedOn w:val="a0"/>
    <w:link w:val="aff"/>
    <w:uiPriority w:val="99"/>
    <w:semiHidden/>
    <w:rsid w:val="00C24104"/>
    <w:rPr>
      <w:sz w:val="20"/>
      <w:szCs w:val="20"/>
    </w:rPr>
  </w:style>
  <w:style w:type="character" w:styleId="aff1">
    <w:name w:val="footnote reference"/>
    <w:basedOn w:val="a0"/>
    <w:uiPriority w:val="99"/>
    <w:semiHidden/>
    <w:unhideWhenUsed/>
    <w:rsid w:val="00C24104"/>
    <w:rPr>
      <w:vertAlign w:val="superscript"/>
    </w:rPr>
  </w:style>
  <w:style w:type="table" w:styleId="aff2">
    <w:name w:val="Table Grid"/>
    <w:basedOn w:val="a1"/>
    <w:uiPriority w:val="39"/>
    <w:rsid w:val="00F13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3">
    <w:name w:val="Balloon Text"/>
    <w:basedOn w:val="a"/>
    <w:link w:val="aff4"/>
    <w:uiPriority w:val="99"/>
    <w:semiHidden/>
    <w:unhideWhenUsed/>
    <w:rsid w:val="00C45F20"/>
    <w:pPr>
      <w:spacing w:after="0" w:line="240" w:lineRule="auto"/>
    </w:pPr>
    <w:rPr>
      <w:rFonts w:ascii="Tahoma" w:hAnsi="Tahoma" w:cs="Tahoma"/>
      <w:sz w:val="16"/>
      <w:szCs w:val="16"/>
    </w:rPr>
  </w:style>
  <w:style w:type="character" w:customStyle="1" w:styleId="aff4">
    <w:name w:val="Текст выноски Знак"/>
    <w:basedOn w:val="a0"/>
    <w:link w:val="aff3"/>
    <w:uiPriority w:val="99"/>
    <w:semiHidden/>
    <w:rsid w:val="00C45F20"/>
    <w:rPr>
      <w:rFonts w:ascii="Tahoma" w:hAnsi="Tahoma" w:cs="Tahoma"/>
      <w:sz w:val="16"/>
      <w:szCs w:val="16"/>
    </w:rPr>
  </w:style>
  <w:style w:type="character" w:styleId="aff5">
    <w:name w:val="FollowedHyperlink"/>
    <w:basedOn w:val="a0"/>
    <w:uiPriority w:val="99"/>
    <w:semiHidden/>
    <w:unhideWhenUsed/>
    <w:rsid w:val="00A975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12082">
      <w:bodyDiv w:val="1"/>
      <w:marLeft w:val="0"/>
      <w:marRight w:val="0"/>
      <w:marTop w:val="0"/>
      <w:marBottom w:val="0"/>
      <w:divBdr>
        <w:top w:val="none" w:sz="0" w:space="0" w:color="auto"/>
        <w:left w:val="none" w:sz="0" w:space="0" w:color="auto"/>
        <w:bottom w:val="none" w:sz="0" w:space="0" w:color="auto"/>
        <w:right w:val="none" w:sz="0" w:space="0" w:color="auto"/>
      </w:divBdr>
    </w:div>
    <w:div w:id="166680372">
      <w:bodyDiv w:val="1"/>
      <w:marLeft w:val="0"/>
      <w:marRight w:val="0"/>
      <w:marTop w:val="0"/>
      <w:marBottom w:val="0"/>
      <w:divBdr>
        <w:top w:val="none" w:sz="0" w:space="0" w:color="auto"/>
        <w:left w:val="none" w:sz="0" w:space="0" w:color="auto"/>
        <w:bottom w:val="none" w:sz="0" w:space="0" w:color="auto"/>
        <w:right w:val="none" w:sz="0" w:space="0" w:color="auto"/>
      </w:divBdr>
    </w:div>
    <w:div w:id="426393178">
      <w:bodyDiv w:val="1"/>
      <w:marLeft w:val="0"/>
      <w:marRight w:val="0"/>
      <w:marTop w:val="0"/>
      <w:marBottom w:val="0"/>
      <w:divBdr>
        <w:top w:val="none" w:sz="0" w:space="0" w:color="auto"/>
        <w:left w:val="none" w:sz="0" w:space="0" w:color="auto"/>
        <w:bottom w:val="none" w:sz="0" w:space="0" w:color="auto"/>
        <w:right w:val="none" w:sz="0" w:space="0" w:color="auto"/>
      </w:divBdr>
      <w:divsChild>
        <w:div w:id="643660062">
          <w:marLeft w:val="547"/>
          <w:marRight w:val="0"/>
          <w:marTop w:val="0"/>
          <w:marBottom w:val="0"/>
          <w:divBdr>
            <w:top w:val="none" w:sz="0" w:space="0" w:color="auto"/>
            <w:left w:val="none" w:sz="0" w:space="0" w:color="auto"/>
            <w:bottom w:val="none" w:sz="0" w:space="0" w:color="auto"/>
            <w:right w:val="none" w:sz="0" w:space="0" w:color="auto"/>
          </w:divBdr>
        </w:div>
      </w:divsChild>
    </w:div>
    <w:div w:id="1424259669">
      <w:bodyDiv w:val="1"/>
      <w:marLeft w:val="0"/>
      <w:marRight w:val="0"/>
      <w:marTop w:val="0"/>
      <w:marBottom w:val="0"/>
      <w:divBdr>
        <w:top w:val="none" w:sz="0" w:space="0" w:color="auto"/>
        <w:left w:val="none" w:sz="0" w:space="0" w:color="auto"/>
        <w:bottom w:val="none" w:sz="0" w:space="0" w:color="auto"/>
        <w:right w:val="none" w:sz="0" w:space="0" w:color="auto"/>
      </w:divBdr>
      <w:divsChild>
        <w:div w:id="1146976110">
          <w:marLeft w:val="547"/>
          <w:marRight w:val="0"/>
          <w:marTop w:val="0"/>
          <w:marBottom w:val="0"/>
          <w:divBdr>
            <w:top w:val="none" w:sz="0" w:space="0" w:color="auto"/>
            <w:left w:val="none" w:sz="0" w:space="0" w:color="auto"/>
            <w:bottom w:val="none" w:sz="0" w:space="0" w:color="auto"/>
            <w:right w:val="none" w:sz="0" w:space="0" w:color="auto"/>
          </w:divBdr>
        </w:div>
      </w:divsChild>
    </w:div>
    <w:div w:id="1493335285">
      <w:bodyDiv w:val="1"/>
      <w:marLeft w:val="0"/>
      <w:marRight w:val="0"/>
      <w:marTop w:val="0"/>
      <w:marBottom w:val="0"/>
      <w:divBdr>
        <w:top w:val="none" w:sz="0" w:space="0" w:color="auto"/>
        <w:left w:val="none" w:sz="0" w:space="0" w:color="auto"/>
        <w:bottom w:val="none" w:sz="0" w:space="0" w:color="auto"/>
        <w:right w:val="none" w:sz="0" w:space="0" w:color="auto"/>
      </w:divBdr>
    </w:div>
    <w:div w:id="1717968624">
      <w:bodyDiv w:val="1"/>
      <w:marLeft w:val="0"/>
      <w:marRight w:val="0"/>
      <w:marTop w:val="0"/>
      <w:marBottom w:val="0"/>
      <w:divBdr>
        <w:top w:val="none" w:sz="0" w:space="0" w:color="auto"/>
        <w:left w:val="none" w:sz="0" w:space="0" w:color="auto"/>
        <w:bottom w:val="none" w:sz="0" w:space="0" w:color="auto"/>
        <w:right w:val="none" w:sz="0" w:space="0" w:color="auto"/>
      </w:divBdr>
    </w:div>
    <w:div w:id="1933395041">
      <w:bodyDiv w:val="1"/>
      <w:marLeft w:val="0"/>
      <w:marRight w:val="0"/>
      <w:marTop w:val="0"/>
      <w:marBottom w:val="0"/>
      <w:divBdr>
        <w:top w:val="none" w:sz="0" w:space="0" w:color="auto"/>
        <w:left w:val="none" w:sz="0" w:space="0" w:color="auto"/>
        <w:bottom w:val="none" w:sz="0" w:space="0" w:color="auto"/>
        <w:right w:val="none" w:sz="0" w:space="0" w:color="auto"/>
      </w:divBdr>
    </w:div>
    <w:div w:id="199996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4.xml"/><Relationship Id="rId117" Type="http://schemas.openxmlformats.org/officeDocument/2006/relationships/hyperlink" Target="http://www.stat.uz./" TargetMode="External"/><Relationship Id="rId21" Type="http://schemas.openxmlformats.org/officeDocument/2006/relationships/diagramQuickStyle" Target="diagrams/quickStyle3.xml"/><Relationship Id="rId42" Type="http://schemas.openxmlformats.org/officeDocument/2006/relationships/chart" Target="charts/chart3.xml"/><Relationship Id="rId47" Type="http://schemas.microsoft.com/office/2007/relationships/diagramDrawing" Target="diagrams/drawing7.xml"/><Relationship Id="rId63" Type="http://schemas.openxmlformats.org/officeDocument/2006/relationships/diagramData" Target="diagrams/data11.xml"/><Relationship Id="rId68" Type="http://schemas.openxmlformats.org/officeDocument/2006/relationships/diagramData" Target="diagrams/data12.xml"/><Relationship Id="rId84" Type="http://schemas.openxmlformats.org/officeDocument/2006/relationships/diagramLayout" Target="diagrams/layout15.xml"/><Relationship Id="rId89" Type="http://schemas.openxmlformats.org/officeDocument/2006/relationships/diagramData" Target="diagrams/data16.xml"/><Relationship Id="rId112" Type="http://schemas.openxmlformats.org/officeDocument/2006/relationships/hyperlink" Target="http://www.mirkin.uz/" TargetMode="External"/><Relationship Id="rId133" Type="http://schemas.openxmlformats.org/officeDocument/2006/relationships/hyperlink" Target="http://www.imf.org/" TargetMode="External"/><Relationship Id="rId138" Type="http://schemas.openxmlformats.org/officeDocument/2006/relationships/theme" Target="theme/theme1.xml"/><Relationship Id="rId16" Type="http://schemas.openxmlformats.org/officeDocument/2006/relationships/diagramQuickStyle" Target="diagrams/quickStyle2.xml"/><Relationship Id="rId107" Type="http://schemas.openxmlformats.org/officeDocument/2006/relationships/hyperlink" Target="http://www.mf.uz" TargetMode="External"/><Relationship Id="rId11" Type="http://schemas.openxmlformats.org/officeDocument/2006/relationships/diagramQuickStyle" Target="diagrams/quickStyle1.xml"/><Relationship Id="rId32" Type="http://schemas.openxmlformats.org/officeDocument/2006/relationships/diagramColors" Target="diagrams/colors5.xml"/><Relationship Id="rId37" Type="http://schemas.openxmlformats.org/officeDocument/2006/relationships/diagramColors" Target="diagrams/colors6.xml"/><Relationship Id="rId53" Type="http://schemas.openxmlformats.org/officeDocument/2006/relationships/diagramData" Target="diagrams/data9.xml"/><Relationship Id="rId58" Type="http://schemas.openxmlformats.org/officeDocument/2006/relationships/diagramData" Target="diagrams/data10.xml"/><Relationship Id="rId74" Type="http://schemas.openxmlformats.org/officeDocument/2006/relationships/diagramLayout" Target="diagrams/layout13.xml"/><Relationship Id="rId79" Type="http://schemas.openxmlformats.org/officeDocument/2006/relationships/diagramLayout" Target="diagrams/layout14.xml"/><Relationship Id="rId102" Type="http://schemas.openxmlformats.org/officeDocument/2006/relationships/diagramLayout" Target="diagrams/layout18.xml"/><Relationship Id="rId123" Type="http://schemas.openxmlformats.org/officeDocument/2006/relationships/hyperlink" Target="http://www.lex.uz/" TargetMode="External"/><Relationship Id="rId128" Type="http://schemas.openxmlformats.org/officeDocument/2006/relationships/hyperlink" Target="http://www.moodys.com/" TargetMode="External"/><Relationship Id="rId5" Type="http://schemas.openxmlformats.org/officeDocument/2006/relationships/settings" Target="settings.xml"/><Relationship Id="rId90" Type="http://schemas.openxmlformats.org/officeDocument/2006/relationships/diagramLayout" Target="diagrams/layout16.xml"/><Relationship Id="rId95" Type="http://schemas.openxmlformats.org/officeDocument/2006/relationships/chart" Target="charts/chart6.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openxmlformats.org/officeDocument/2006/relationships/diagramData" Target="diagrams/data7.xml"/><Relationship Id="rId48" Type="http://schemas.openxmlformats.org/officeDocument/2006/relationships/diagramData" Target="diagrams/data8.xml"/><Relationship Id="rId56" Type="http://schemas.openxmlformats.org/officeDocument/2006/relationships/diagramColors" Target="diagrams/colors9.xml"/><Relationship Id="rId64" Type="http://schemas.openxmlformats.org/officeDocument/2006/relationships/diagramLayout" Target="diagrams/layout11.xml"/><Relationship Id="rId69" Type="http://schemas.openxmlformats.org/officeDocument/2006/relationships/diagramLayout" Target="diagrams/layout12.xml"/><Relationship Id="rId77" Type="http://schemas.microsoft.com/office/2007/relationships/diagramDrawing" Target="diagrams/drawing13.xml"/><Relationship Id="rId100" Type="http://schemas.microsoft.com/office/2007/relationships/diagramDrawing" Target="diagrams/drawing17.xml"/><Relationship Id="rId105" Type="http://schemas.microsoft.com/office/2007/relationships/diagramDrawing" Target="diagrams/drawing18.xml"/><Relationship Id="rId113" Type="http://schemas.openxmlformats.org/officeDocument/2006/relationships/hyperlink" Target="http://www.uzse.uz" TargetMode="External"/><Relationship Id="rId118" Type="http://schemas.openxmlformats.org/officeDocument/2006/relationships/hyperlink" Target="http://www.stat.uz./" TargetMode="External"/><Relationship Id="rId126" Type="http://schemas.openxmlformats.org/officeDocument/2006/relationships/hyperlink" Target="http://www.norma.uz/" TargetMode="External"/><Relationship Id="rId134" Type="http://schemas.openxmlformats.org/officeDocument/2006/relationships/hyperlink" Target="http://www.imf.org/" TargetMode="External"/><Relationship Id="rId8" Type="http://schemas.openxmlformats.org/officeDocument/2006/relationships/endnotes" Target="endnotes.xml"/><Relationship Id="rId51" Type="http://schemas.openxmlformats.org/officeDocument/2006/relationships/diagramColors" Target="diagrams/colors8.xml"/><Relationship Id="rId72" Type="http://schemas.microsoft.com/office/2007/relationships/diagramDrawing" Target="diagrams/drawing12.xml"/><Relationship Id="rId80" Type="http://schemas.openxmlformats.org/officeDocument/2006/relationships/diagramQuickStyle" Target="diagrams/quickStyle14.xml"/><Relationship Id="rId85" Type="http://schemas.openxmlformats.org/officeDocument/2006/relationships/diagramQuickStyle" Target="diagrams/quickStyle15.xml"/><Relationship Id="rId93" Type="http://schemas.microsoft.com/office/2007/relationships/diagramDrawing" Target="diagrams/drawing16.xml"/><Relationship Id="rId98" Type="http://schemas.openxmlformats.org/officeDocument/2006/relationships/diagramQuickStyle" Target="diagrams/quickStyle17.xml"/><Relationship Id="rId121" Type="http://schemas.openxmlformats.org/officeDocument/2006/relationships/hyperlink" Target="http://www.gov.uz/" TargetMode="Externa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Colors" Target="diagrams/colors7.xml"/><Relationship Id="rId59" Type="http://schemas.openxmlformats.org/officeDocument/2006/relationships/diagramLayout" Target="diagrams/layout10.xml"/><Relationship Id="rId67" Type="http://schemas.microsoft.com/office/2007/relationships/diagramDrawing" Target="diagrams/drawing11.xml"/><Relationship Id="rId103" Type="http://schemas.openxmlformats.org/officeDocument/2006/relationships/diagramQuickStyle" Target="diagrams/quickStyle18.xml"/><Relationship Id="rId108" Type="http://schemas.openxmlformats.org/officeDocument/2006/relationships/hyperlink" Target="http://www.mf.uz/" TargetMode="External"/><Relationship Id="rId116" Type="http://schemas.openxmlformats.org/officeDocument/2006/relationships/hyperlink" Target="http://www.gki.uz./" TargetMode="External"/><Relationship Id="rId124" Type="http://schemas.openxmlformats.org/officeDocument/2006/relationships/hyperlink" Target="http://www.lex.uz/" TargetMode="External"/><Relationship Id="rId129" Type="http://schemas.openxmlformats.org/officeDocument/2006/relationships/hyperlink" Target="http://www.eurostat.org/" TargetMode="External"/><Relationship Id="rId137" Type="http://schemas.openxmlformats.org/officeDocument/2006/relationships/fontTable" Target="fontTable.xml"/><Relationship Id="rId20" Type="http://schemas.openxmlformats.org/officeDocument/2006/relationships/diagramLayout" Target="diagrams/layout3.xml"/><Relationship Id="rId41" Type="http://schemas.openxmlformats.org/officeDocument/2006/relationships/hyperlink" Target="https://avtoraqam.uzex.uz/" TargetMode="External"/><Relationship Id="rId54" Type="http://schemas.openxmlformats.org/officeDocument/2006/relationships/diagramLayout" Target="diagrams/layout9.xml"/><Relationship Id="rId62" Type="http://schemas.microsoft.com/office/2007/relationships/diagramDrawing" Target="diagrams/drawing10.xml"/><Relationship Id="rId70" Type="http://schemas.openxmlformats.org/officeDocument/2006/relationships/diagramQuickStyle" Target="diagrams/quickStyle12.xml"/><Relationship Id="rId75" Type="http://schemas.openxmlformats.org/officeDocument/2006/relationships/diagramQuickStyle" Target="diagrams/quickStyle13.xml"/><Relationship Id="rId83" Type="http://schemas.openxmlformats.org/officeDocument/2006/relationships/diagramData" Target="diagrams/data15.xml"/><Relationship Id="rId88" Type="http://schemas.openxmlformats.org/officeDocument/2006/relationships/chart" Target="charts/chart4.xml"/><Relationship Id="rId91" Type="http://schemas.openxmlformats.org/officeDocument/2006/relationships/diagramQuickStyle" Target="diagrams/quickStyle16.xml"/><Relationship Id="rId96" Type="http://schemas.openxmlformats.org/officeDocument/2006/relationships/diagramData" Target="diagrams/data17.xml"/><Relationship Id="rId111" Type="http://schemas.openxmlformats.org/officeDocument/2006/relationships/hyperlink" Target="http://www.mirkin.uz" TargetMode="External"/><Relationship Id="rId132" Type="http://schemas.openxmlformats.org/officeDocument/2006/relationships/hyperlink" Target="http://www.worldbank.or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diagramLayout" Target="diagrams/layout8.xml"/><Relationship Id="rId57" Type="http://schemas.microsoft.com/office/2007/relationships/diagramDrawing" Target="diagrams/drawing9.xml"/><Relationship Id="rId106" Type="http://schemas.openxmlformats.org/officeDocument/2006/relationships/hyperlink" Target="https://gov.uz/oz/news/view/24425" TargetMode="External"/><Relationship Id="rId114" Type="http://schemas.openxmlformats.org/officeDocument/2006/relationships/hyperlink" Target="http://www.uzse.uz/" TargetMode="External"/><Relationship Id="rId119" Type="http://schemas.openxmlformats.org/officeDocument/2006/relationships/hyperlink" Target="http://www.tfi.uz/" TargetMode="External"/><Relationship Id="rId127" Type="http://schemas.openxmlformats.org/officeDocument/2006/relationships/hyperlink" Target="http://www.moodys.com/" TargetMode="External"/><Relationship Id="rId10" Type="http://schemas.openxmlformats.org/officeDocument/2006/relationships/diagramLayout" Target="diagrams/layout1.xml"/><Relationship Id="rId31" Type="http://schemas.openxmlformats.org/officeDocument/2006/relationships/diagramQuickStyle" Target="diagrams/quickStyle5.xml"/><Relationship Id="rId44" Type="http://schemas.openxmlformats.org/officeDocument/2006/relationships/diagramLayout" Target="diagrams/layout7.xml"/><Relationship Id="rId52" Type="http://schemas.microsoft.com/office/2007/relationships/diagramDrawing" Target="diagrams/drawing8.xml"/><Relationship Id="rId60" Type="http://schemas.openxmlformats.org/officeDocument/2006/relationships/diagramQuickStyle" Target="diagrams/quickStyle10.xml"/><Relationship Id="rId65" Type="http://schemas.openxmlformats.org/officeDocument/2006/relationships/diagramQuickStyle" Target="diagrams/quickStyle11.xml"/><Relationship Id="rId73" Type="http://schemas.openxmlformats.org/officeDocument/2006/relationships/diagramData" Target="diagrams/data13.xml"/><Relationship Id="rId78" Type="http://schemas.openxmlformats.org/officeDocument/2006/relationships/diagramData" Target="diagrams/data14.xml"/><Relationship Id="rId81" Type="http://schemas.openxmlformats.org/officeDocument/2006/relationships/diagramColors" Target="diagrams/colors14.xml"/><Relationship Id="rId86" Type="http://schemas.openxmlformats.org/officeDocument/2006/relationships/diagramColors" Target="diagrams/colors15.xml"/><Relationship Id="rId94" Type="http://schemas.openxmlformats.org/officeDocument/2006/relationships/chart" Target="charts/chart5.xml"/><Relationship Id="rId99" Type="http://schemas.openxmlformats.org/officeDocument/2006/relationships/diagramColors" Target="diagrams/colors17.xml"/><Relationship Id="rId101" Type="http://schemas.openxmlformats.org/officeDocument/2006/relationships/diagramData" Target="diagrams/data18.xml"/><Relationship Id="rId122" Type="http://schemas.openxmlformats.org/officeDocument/2006/relationships/hyperlink" Target="http://www.gov.uz/" TargetMode="External"/><Relationship Id="rId130" Type="http://schemas.openxmlformats.org/officeDocument/2006/relationships/hyperlink" Target="http://www.eurostat.org/" TargetMode="External"/><Relationship Id="rId135" Type="http://schemas.openxmlformats.org/officeDocument/2006/relationships/hyperlink" Target="https://uz.brictly.com" TargetMode="External"/><Relationship Id="rId4" Type="http://schemas.microsoft.com/office/2007/relationships/stylesWithEffects" Target="stylesWithEffects.xml"/><Relationship Id="rId9" Type="http://schemas.openxmlformats.org/officeDocument/2006/relationships/diagramData" Target="diagrams/data1.xml"/><Relationship Id="rId13" Type="http://schemas.microsoft.com/office/2007/relationships/diagramDrawing" Target="diagrams/drawing1.xml"/><Relationship Id="rId18" Type="http://schemas.microsoft.com/office/2007/relationships/diagramDrawing" Target="diagrams/drawing2.xml"/><Relationship Id="rId39" Type="http://schemas.openxmlformats.org/officeDocument/2006/relationships/chart" Target="charts/chart1.xml"/><Relationship Id="rId109" Type="http://schemas.openxmlformats.org/officeDocument/2006/relationships/hyperlink" Target="http://www.cbu.uz" TargetMode="External"/><Relationship Id="rId34" Type="http://schemas.openxmlformats.org/officeDocument/2006/relationships/diagramData" Target="diagrams/data6.xml"/><Relationship Id="rId50" Type="http://schemas.openxmlformats.org/officeDocument/2006/relationships/diagramQuickStyle" Target="diagrams/quickStyle8.xml"/><Relationship Id="rId55" Type="http://schemas.openxmlformats.org/officeDocument/2006/relationships/diagramQuickStyle" Target="diagrams/quickStyle9.xml"/><Relationship Id="rId76" Type="http://schemas.openxmlformats.org/officeDocument/2006/relationships/diagramColors" Target="diagrams/colors13.xml"/><Relationship Id="rId97" Type="http://schemas.openxmlformats.org/officeDocument/2006/relationships/diagramLayout" Target="diagrams/layout17.xml"/><Relationship Id="rId104" Type="http://schemas.openxmlformats.org/officeDocument/2006/relationships/diagramColors" Target="diagrams/colors18.xml"/><Relationship Id="rId120" Type="http://schemas.openxmlformats.org/officeDocument/2006/relationships/hyperlink" Target="http://www.tfi.uz/" TargetMode="External"/><Relationship Id="rId125" Type="http://schemas.openxmlformats.org/officeDocument/2006/relationships/hyperlink" Target="http://www.norma.uz/" TargetMode="External"/><Relationship Id="rId7" Type="http://schemas.openxmlformats.org/officeDocument/2006/relationships/footnotes" Target="footnotes.xml"/><Relationship Id="rId71" Type="http://schemas.openxmlformats.org/officeDocument/2006/relationships/diagramColors" Target="diagrams/colors12.xml"/><Relationship Id="rId92" Type="http://schemas.openxmlformats.org/officeDocument/2006/relationships/diagramColors" Target="diagrams/colors16.xml"/><Relationship Id="rId2" Type="http://schemas.openxmlformats.org/officeDocument/2006/relationships/numbering" Target="numbering.xml"/><Relationship Id="rId29" Type="http://schemas.openxmlformats.org/officeDocument/2006/relationships/diagramData" Target="diagrams/data5.xml"/><Relationship Id="rId24" Type="http://schemas.openxmlformats.org/officeDocument/2006/relationships/diagramData" Target="diagrams/data4.xml"/><Relationship Id="rId40" Type="http://schemas.openxmlformats.org/officeDocument/2006/relationships/chart" Target="charts/chart2.xml"/><Relationship Id="rId45" Type="http://schemas.openxmlformats.org/officeDocument/2006/relationships/diagramQuickStyle" Target="diagrams/quickStyle7.xml"/><Relationship Id="rId66" Type="http://schemas.openxmlformats.org/officeDocument/2006/relationships/diagramColors" Target="diagrams/colors11.xml"/><Relationship Id="rId87" Type="http://schemas.microsoft.com/office/2007/relationships/diagramDrawing" Target="diagrams/drawing15.xml"/><Relationship Id="rId110" Type="http://schemas.openxmlformats.org/officeDocument/2006/relationships/hyperlink" Target="http://www.cbu.uz/" TargetMode="External"/><Relationship Id="rId115" Type="http://schemas.openxmlformats.org/officeDocument/2006/relationships/hyperlink" Target="http://www.gki.uz./" TargetMode="External"/><Relationship Id="rId131" Type="http://schemas.openxmlformats.org/officeDocument/2006/relationships/hyperlink" Target="http://www.worldbank.org/" TargetMode="External"/><Relationship Id="rId136" Type="http://schemas.openxmlformats.org/officeDocument/2006/relationships/footer" Target="footer1.xml"/><Relationship Id="rId61" Type="http://schemas.openxmlformats.org/officeDocument/2006/relationships/diagramColors" Target="diagrams/colors10.xml"/><Relationship Id="rId82" Type="http://schemas.microsoft.com/office/2007/relationships/diagramDrawing" Target="diagrams/drawing14.xml"/><Relationship Id="rId19" Type="http://schemas.openxmlformats.org/officeDocument/2006/relationships/diagramData" Target="diagrams/data3.xml"/></Relationships>
</file>

<file path=word/_rels/footnotes.xml.rels><?xml version="1.0" encoding="UTF-8" standalone="yes"?>
<Relationships xmlns="http://schemas.openxmlformats.org/package/2006/relationships"><Relationship Id="rId8" Type="http://schemas.openxmlformats.org/officeDocument/2006/relationships/hyperlink" Target="http://www.uzex.com" TargetMode="External"/><Relationship Id="rId3" Type="http://schemas.openxmlformats.org/officeDocument/2006/relationships/hyperlink" Target="http://www.uzex.com" TargetMode="External"/><Relationship Id="rId7" Type="http://schemas.openxmlformats.org/officeDocument/2006/relationships/hyperlink" Target="http://www.uzex.com" TargetMode="External"/><Relationship Id="rId2" Type="http://schemas.openxmlformats.org/officeDocument/2006/relationships/hyperlink" Target="http://www.uzex.com" TargetMode="External"/><Relationship Id="rId1" Type="http://schemas.openxmlformats.org/officeDocument/2006/relationships/hyperlink" Target="http://www.uzex.com" TargetMode="External"/><Relationship Id="rId6" Type="http://schemas.openxmlformats.org/officeDocument/2006/relationships/hyperlink" Target="https://www.ceicdata.com/en/indicator/uzbekistan/equity-market-index" TargetMode="External"/><Relationship Id="rId5" Type="http://schemas.openxmlformats.org/officeDocument/2006/relationships/hyperlink" Target="http://www.uzex.com" TargetMode="External"/><Relationship Id="rId4" Type="http://schemas.openxmlformats.org/officeDocument/2006/relationships/hyperlink" Target="http://www.uzex.co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____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_____Microsoft_Excel4.xlsx"/></Relationships>
</file>

<file path=word/charts/_rels/chart5.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6.xml.rels><?xml version="1.0" encoding="UTF-8" standalone="yes"?>
<Relationships xmlns="http://schemas.openxmlformats.org/package/2006/relationships"><Relationship Id="rId1" Type="http://schemas.openxmlformats.org/officeDocument/2006/relationships/package" Target="../embeddings/_____Microsoft_Excel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2019-yil</c:v>
                </c:pt>
                <c:pt idx="1">
                  <c:v>2020-yil</c:v>
                </c:pt>
                <c:pt idx="2">
                  <c:v>2021-yil</c:v>
                </c:pt>
                <c:pt idx="3">
                  <c:v>2022-yil</c:v>
                </c:pt>
              </c:strCache>
            </c:strRef>
          </c:cat>
          <c:val>
            <c:numRef>
              <c:f>Sheet1!$B$2:$B$5</c:f>
              <c:numCache>
                <c:formatCode>General</c:formatCode>
                <c:ptCount val="4"/>
                <c:pt idx="0">
                  <c:v>9.3800000000000008</c:v>
                </c:pt>
                <c:pt idx="1">
                  <c:v>12.34</c:v>
                </c:pt>
                <c:pt idx="2">
                  <c:v>17.97</c:v>
                </c:pt>
                <c:pt idx="3">
                  <c:v>26.66</c:v>
                </c:pt>
              </c:numCache>
            </c:numRef>
          </c:val>
          <c:extLst xmlns:c16r2="http://schemas.microsoft.com/office/drawing/2015/06/chart">
            <c:ext xmlns:c16="http://schemas.microsoft.com/office/drawing/2014/chart" uri="{C3380CC4-5D6E-409C-BE32-E72D297353CC}">
              <c16:uniqueId val="{00000000-405B-4E20-AB1A-E110D673DAE6}"/>
            </c:ext>
          </c:extLst>
        </c:ser>
        <c:dLbls>
          <c:dLblPos val="outEnd"/>
          <c:showLegendKey val="0"/>
          <c:showVal val="1"/>
          <c:showCatName val="0"/>
          <c:showSerName val="0"/>
          <c:showPercent val="0"/>
          <c:showBubbleSize val="0"/>
        </c:dLbls>
        <c:gapWidth val="219"/>
        <c:overlap val="-27"/>
        <c:axId val="156993792"/>
        <c:axId val="158147712"/>
      </c:barChart>
      <c:catAx>
        <c:axId val="156993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147712"/>
        <c:crosses val="autoZero"/>
        <c:auto val="1"/>
        <c:lblAlgn val="ctr"/>
        <c:lblOffset val="100"/>
        <c:noMultiLvlLbl val="0"/>
      </c:catAx>
      <c:valAx>
        <c:axId val="158147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699379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davlat xaridlari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2019-yil</c:v>
                </c:pt>
                <c:pt idx="1">
                  <c:v>2020-yil</c:v>
                </c:pt>
                <c:pt idx="2">
                  <c:v>2021-yil</c:v>
                </c:pt>
                <c:pt idx="3">
                  <c:v>2022-yil</c:v>
                </c:pt>
              </c:strCache>
            </c:strRef>
          </c:cat>
          <c:val>
            <c:numRef>
              <c:f>Sheet1!$B$2:$B$5</c:f>
              <c:numCache>
                <c:formatCode>General</c:formatCode>
                <c:ptCount val="4"/>
                <c:pt idx="0">
                  <c:v>578.20000000000005</c:v>
                </c:pt>
                <c:pt idx="1">
                  <c:v>786.6</c:v>
                </c:pt>
                <c:pt idx="2">
                  <c:v>1374.4</c:v>
                </c:pt>
                <c:pt idx="3">
                  <c:v>4189.3999999999996</c:v>
                </c:pt>
              </c:numCache>
            </c:numRef>
          </c:val>
          <c:extLst xmlns:c16r2="http://schemas.microsoft.com/office/drawing/2015/06/chart">
            <c:ext xmlns:c16="http://schemas.microsoft.com/office/drawing/2014/chart" uri="{C3380CC4-5D6E-409C-BE32-E72D297353CC}">
              <c16:uniqueId val="{00000000-86DE-4D9F-B23C-9EE753A750B5}"/>
            </c:ext>
          </c:extLst>
        </c:ser>
        <c:ser>
          <c:idx val="1"/>
          <c:order val="1"/>
          <c:tx>
            <c:strRef>
              <c:f>Sheet1!$C$1</c:f>
              <c:strCache>
                <c:ptCount val="1"/>
                <c:pt idx="0">
                  <c:v>budjet mablag'larining tejalishi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2019-yil</c:v>
                </c:pt>
                <c:pt idx="1">
                  <c:v>2020-yil</c:v>
                </c:pt>
                <c:pt idx="2">
                  <c:v>2021-yil</c:v>
                </c:pt>
                <c:pt idx="3">
                  <c:v>2022-yil</c:v>
                </c:pt>
              </c:strCache>
            </c:strRef>
          </c:cat>
          <c:val>
            <c:numRef>
              <c:f>Sheet1!$C$2:$C$5</c:f>
              <c:numCache>
                <c:formatCode>General</c:formatCode>
                <c:ptCount val="4"/>
                <c:pt idx="0">
                  <c:v>102.8</c:v>
                </c:pt>
                <c:pt idx="1">
                  <c:v>179.4</c:v>
                </c:pt>
                <c:pt idx="2">
                  <c:v>276.7</c:v>
                </c:pt>
                <c:pt idx="3">
                  <c:v>879.2</c:v>
                </c:pt>
              </c:numCache>
            </c:numRef>
          </c:val>
          <c:extLst xmlns:c16r2="http://schemas.microsoft.com/office/drawing/2015/06/chart">
            <c:ext xmlns:c16="http://schemas.microsoft.com/office/drawing/2014/chart" uri="{C3380CC4-5D6E-409C-BE32-E72D297353CC}">
              <c16:uniqueId val="{00000001-86DE-4D9F-B23C-9EE753A750B5}"/>
            </c:ext>
          </c:extLst>
        </c:ser>
        <c:dLbls>
          <c:dLblPos val="outEnd"/>
          <c:showLegendKey val="0"/>
          <c:showVal val="1"/>
          <c:showCatName val="0"/>
          <c:showSerName val="0"/>
          <c:showPercent val="0"/>
          <c:showBubbleSize val="0"/>
        </c:dLbls>
        <c:gapWidth val="219"/>
        <c:overlap val="-27"/>
        <c:axId val="161430528"/>
        <c:axId val="161432320"/>
      </c:barChart>
      <c:catAx>
        <c:axId val="161430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1432320"/>
        <c:crosses val="autoZero"/>
        <c:auto val="1"/>
        <c:lblAlgn val="ctr"/>
        <c:lblOffset val="100"/>
        <c:noMultiLvlLbl val="0"/>
      </c:catAx>
      <c:valAx>
        <c:axId val="16143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1430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mlrd</a:t>
            </a:r>
            <a:r>
              <a:rPr lang="en-US" baseline="0"/>
              <a:t> so'm</a:t>
            </a:r>
            <a:endParaRPr lang="en-US"/>
          </a:p>
        </c:rich>
      </c:tx>
      <c:layout>
        <c:manualLayout>
          <c:xMode val="edge"/>
          <c:yMode val="edge"/>
          <c:x val="0.82552657480314962"/>
          <c:y val="0.19047619047619047"/>
        </c:manualLayout>
      </c:layout>
      <c:overlay val="0"/>
      <c:spPr>
        <a:noFill/>
        <a:ln>
          <a:noFill/>
        </a:ln>
        <a:effectLst/>
      </c:spPr>
    </c:title>
    <c:autoTitleDeleted val="0"/>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2022-yil</c:v>
                </c:pt>
                <c:pt idx="1">
                  <c:v>2021-yil</c:v>
                </c:pt>
                <c:pt idx="2">
                  <c:v>2020-yil</c:v>
                </c:pt>
                <c:pt idx="3">
                  <c:v>2019-yil</c:v>
                </c:pt>
              </c:strCache>
            </c:strRef>
          </c:cat>
          <c:val>
            <c:numRef>
              <c:f>Sheet1!$B$2:$B$5</c:f>
              <c:numCache>
                <c:formatCode>General</c:formatCode>
                <c:ptCount val="4"/>
                <c:pt idx="0">
                  <c:v>86.7</c:v>
                </c:pt>
                <c:pt idx="1">
                  <c:v>62.2</c:v>
                </c:pt>
                <c:pt idx="2">
                  <c:v>43.2</c:v>
                </c:pt>
                <c:pt idx="3">
                  <c:v>36.200000000000003</c:v>
                </c:pt>
              </c:numCache>
            </c:numRef>
          </c:val>
          <c:extLst xmlns:c16r2="http://schemas.microsoft.com/office/drawing/2015/06/chart">
            <c:ext xmlns:c16="http://schemas.microsoft.com/office/drawing/2014/chart" uri="{C3380CC4-5D6E-409C-BE32-E72D297353CC}">
              <c16:uniqueId val="{00000000-41D8-4D76-B4C8-C655E2AA6952}"/>
            </c:ext>
          </c:extLst>
        </c:ser>
        <c:dLbls>
          <c:dLblPos val="outEnd"/>
          <c:showLegendKey val="0"/>
          <c:showVal val="1"/>
          <c:showCatName val="0"/>
          <c:showSerName val="0"/>
          <c:showPercent val="0"/>
          <c:showBubbleSize val="0"/>
        </c:dLbls>
        <c:gapWidth val="182"/>
        <c:axId val="161452416"/>
        <c:axId val="161455104"/>
      </c:barChart>
      <c:catAx>
        <c:axId val="1614524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1455104"/>
        <c:crosses val="autoZero"/>
        <c:auto val="1"/>
        <c:lblAlgn val="ctr"/>
        <c:lblOffset val="100"/>
        <c:noMultiLvlLbl val="0"/>
      </c:catAx>
      <c:valAx>
        <c:axId val="161455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1452416"/>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ndard"/>
        <c:varyColors val="0"/>
        <c:ser>
          <c:idx val="0"/>
          <c:order val="0"/>
          <c:tx>
            <c:strRef>
              <c:f>Sheet1!$B$1</c:f>
              <c:strCache>
                <c:ptCount val="1"/>
                <c:pt idx="0">
                  <c:v>Series 1</c:v>
                </c:pt>
              </c:strCache>
            </c:strRef>
          </c:tx>
          <c:spPr>
            <a:solidFill>
              <a:schemeClr val="accent1"/>
            </a:solidFill>
            <a:ln>
              <a:noFill/>
            </a:ln>
            <a:effectLst/>
          </c:spPr>
          <c:dLbls>
            <c:dLbl>
              <c:idx val="0"/>
              <c:layout>
                <c:manualLayout>
                  <c:x val="6.9444444444444501E-3"/>
                  <c:y val="-0.32539682539682546"/>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8-C54E-4A17-BFA3-853430E46B86}"/>
                </c:ext>
              </c:extLst>
            </c:dLbl>
            <c:dLbl>
              <c:idx val="1"/>
              <c:layout>
                <c:manualLayout>
                  <c:x val="-6.9444444444444441E-3"/>
                  <c:y val="-0.2619047619047619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C54E-4A17-BFA3-853430E46B86}"/>
                </c:ext>
              </c:extLst>
            </c:dLbl>
            <c:dLbl>
              <c:idx val="2"/>
              <c:layout>
                <c:manualLayout>
                  <c:x val="2.546296296296292E-2"/>
                  <c:y val="-0.2817460317460318"/>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A-C54E-4A17-BFA3-853430E46B86}"/>
                </c:ext>
              </c:extLst>
            </c:dLbl>
            <c:dLbl>
              <c:idx val="3"/>
              <c:layout>
                <c:manualLayout>
                  <c:x val="-6.9444444444444441E-3"/>
                  <c:y val="-0.19841269841269848"/>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C54E-4A17-BFA3-853430E46B86}"/>
                </c:ext>
              </c:extLst>
            </c:dLbl>
            <c:dLbl>
              <c:idx val="4"/>
              <c:layout>
                <c:manualLayout>
                  <c:x val="-1.1574074074074117E-2"/>
                  <c:y val="-0.13095238095238096"/>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C-C54E-4A17-BFA3-853430E46B86}"/>
                </c:ext>
              </c:extLst>
            </c:dLbl>
            <c:dLbl>
              <c:idx val="5"/>
              <c:layout>
                <c:manualLayout>
                  <c:x val="-2.3148148148148147E-3"/>
                  <c:y val="-0.13888888888888895"/>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D-C54E-4A17-BFA3-853430E46B86}"/>
                </c:ext>
              </c:extLst>
            </c:dLbl>
            <c:dLbl>
              <c:idx val="6"/>
              <c:layout>
                <c:manualLayout>
                  <c:x val="-8.4875562720133283E-17"/>
                  <c:y val="-0.14682539682539683"/>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C54E-4A17-BFA3-853430E46B86}"/>
                </c:ext>
              </c:extLst>
            </c:dLbl>
            <c:dLbl>
              <c:idx val="7"/>
              <c:layout>
                <c:manualLayout>
                  <c:x val="-8.4875562720133283E-17"/>
                  <c:y val="-0.16666666666666666"/>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6-C54E-4A17-BFA3-853430E46B86}"/>
                </c:ext>
              </c:extLst>
            </c:dLbl>
            <c:dLbl>
              <c:idx val="8"/>
              <c:layout>
                <c:manualLayout>
                  <c:x val="2.3148148148148997E-3"/>
                  <c:y val="-0.17063492063492069"/>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C54E-4A17-BFA3-853430E46B86}"/>
                </c:ext>
              </c:extLst>
            </c:dLbl>
            <c:dLbl>
              <c:idx val="9"/>
              <c:layout>
                <c:manualLayout>
                  <c:x val="0"/>
                  <c:y val="-0.20238095238095247"/>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C54E-4A17-BFA3-853430E46B86}"/>
                </c:ext>
              </c:extLst>
            </c:dLbl>
            <c:dLbl>
              <c:idx val="10"/>
              <c:layout>
                <c:manualLayout>
                  <c:x val="6.9444444444442749E-3"/>
                  <c:y val="-0.21825396825396826"/>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C54E-4A17-BFA3-853430E46B86}"/>
                </c:ext>
              </c:extLst>
            </c:dLbl>
            <c:dLbl>
              <c:idx val="11"/>
              <c:layout>
                <c:manualLayout>
                  <c:x val="2.3148148148148147E-3"/>
                  <c:y val="-0.27777777777777779"/>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C54E-4A17-BFA3-853430E46B8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may</c:v>
                </c:pt>
                <c:pt idx="1">
                  <c:v>iyun</c:v>
                </c:pt>
                <c:pt idx="2">
                  <c:v>iyul</c:v>
                </c:pt>
                <c:pt idx="3">
                  <c:v>avgust</c:v>
                </c:pt>
                <c:pt idx="4">
                  <c:v>sentabr</c:v>
                </c:pt>
                <c:pt idx="5">
                  <c:v>oktabr</c:v>
                </c:pt>
                <c:pt idx="6">
                  <c:v>noyabr</c:v>
                </c:pt>
                <c:pt idx="7">
                  <c:v>dekabr</c:v>
                </c:pt>
                <c:pt idx="8">
                  <c:v>yanvar</c:v>
                </c:pt>
                <c:pt idx="9">
                  <c:v>fevral</c:v>
                </c:pt>
                <c:pt idx="10">
                  <c:v>mart</c:v>
                </c:pt>
                <c:pt idx="11">
                  <c:v>aprel</c:v>
                </c:pt>
              </c:strCache>
            </c:strRef>
          </c:cat>
          <c:val>
            <c:numRef>
              <c:f>Sheet1!$B$2:$B$13</c:f>
              <c:numCache>
                <c:formatCode>General</c:formatCode>
                <c:ptCount val="12"/>
                <c:pt idx="0">
                  <c:v>895.48</c:v>
                </c:pt>
                <c:pt idx="1">
                  <c:v>766.44</c:v>
                </c:pt>
                <c:pt idx="2">
                  <c:v>758.3</c:v>
                </c:pt>
                <c:pt idx="3">
                  <c:v>498.69</c:v>
                </c:pt>
                <c:pt idx="4">
                  <c:v>402.58</c:v>
                </c:pt>
                <c:pt idx="5">
                  <c:v>368.87</c:v>
                </c:pt>
                <c:pt idx="6">
                  <c:v>342.28</c:v>
                </c:pt>
                <c:pt idx="7">
                  <c:v>386.49</c:v>
                </c:pt>
                <c:pt idx="8">
                  <c:v>386.57</c:v>
                </c:pt>
                <c:pt idx="9">
                  <c:v>479.59</c:v>
                </c:pt>
                <c:pt idx="10">
                  <c:v>504.08</c:v>
                </c:pt>
                <c:pt idx="11">
                  <c:v>606.52</c:v>
                </c:pt>
              </c:numCache>
            </c:numRef>
          </c:val>
          <c:extLst xmlns:c16r2="http://schemas.microsoft.com/office/drawing/2015/06/chart">
            <c:ext xmlns:c16="http://schemas.microsoft.com/office/drawing/2014/chart" uri="{C3380CC4-5D6E-409C-BE32-E72D297353CC}">
              <c16:uniqueId val="{00000000-C54E-4A17-BFA3-853430E46B86}"/>
            </c:ext>
          </c:extLst>
        </c:ser>
        <c:dLbls>
          <c:showLegendKey val="0"/>
          <c:showVal val="1"/>
          <c:showCatName val="0"/>
          <c:showSerName val="0"/>
          <c:showPercent val="0"/>
          <c:showBubbleSize val="0"/>
        </c:dLbls>
        <c:axId val="326186880"/>
        <c:axId val="326193920"/>
      </c:areaChart>
      <c:catAx>
        <c:axId val="3261868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26193920"/>
        <c:crosses val="autoZero"/>
        <c:auto val="1"/>
        <c:lblAlgn val="ctr"/>
        <c:lblOffset val="100"/>
        <c:noMultiLvlLbl val="0"/>
      </c:catAx>
      <c:valAx>
        <c:axId val="326193920"/>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26186880"/>
        <c:crosses val="autoZero"/>
        <c:crossBetween val="midCat"/>
      </c:valAx>
      <c:spPr>
        <a:noFill/>
        <a:ln>
          <a:noFill/>
        </a:ln>
        <a:effectLst/>
      </c:spPr>
    </c:plotArea>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Jami</a:t>
            </a:r>
            <a:r>
              <a:rPr lang="en-US" baseline="0"/>
              <a:t> bozor kapitali (mln. AQSH dollarida</a:t>
            </a:r>
            <a:endParaRPr lang="en-US"/>
          </a:p>
        </c:rich>
      </c:tx>
      <c:overlay val="0"/>
      <c:spPr>
        <a:noFill/>
        <a:ln>
          <a:noFill/>
        </a:ln>
        <a:effectLst/>
      </c:spPr>
    </c:title>
    <c:autoTitleDeleted val="0"/>
    <c:plotArea>
      <c:layout/>
      <c:barChart>
        <c:barDir val="col"/>
        <c:grouping val="clustered"/>
        <c:varyColors val="0"/>
        <c:ser>
          <c:idx val="0"/>
          <c:order val="0"/>
          <c:tx>
            <c:strRef>
              <c:f>Sheet1!$B$1</c:f>
              <c:strCache>
                <c:ptCount val="1"/>
                <c:pt idx="0">
                  <c:v>AQSH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Sheet1!$B$2</c:f>
              <c:numCache>
                <c:formatCode>General</c:formatCode>
                <c:ptCount val="1"/>
                <c:pt idx="0">
                  <c:v>40719661</c:v>
                </c:pt>
              </c:numCache>
            </c:numRef>
          </c:val>
          <c:extLst xmlns:c16r2="http://schemas.microsoft.com/office/drawing/2015/06/chart">
            <c:ext xmlns:c16="http://schemas.microsoft.com/office/drawing/2014/chart" uri="{C3380CC4-5D6E-409C-BE32-E72D297353CC}">
              <c16:uniqueId val="{00000000-DAE5-46BB-96C9-260A88385004}"/>
            </c:ext>
          </c:extLst>
        </c:ser>
        <c:ser>
          <c:idx val="1"/>
          <c:order val="1"/>
          <c:tx>
            <c:strRef>
              <c:f>Sheet1!$C$1</c:f>
              <c:strCache>
                <c:ptCount val="1"/>
                <c:pt idx="0">
                  <c:v>Xitoy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Sheet1!$C$2</c:f>
              <c:numCache>
                <c:formatCode>General</c:formatCode>
                <c:ptCount val="1"/>
                <c:pt idx="0">
                  <c:v>12214466</c:v>
                </c:pt>
              </c:numCache>
            </c:numRef>
          </c:val>
          <c:extLst xmlns:c16r2="http://schemas.microsoft.com/office/drawing/2015/06/chart">
            <c:ext xmlns:c16="http://schemas.microsoft.com/office/drawing/2014/chart" uri="{C3380CC4-5D6E-409C-BE32-E72D297353CC}">
              <c16:uniqueId val="{00000001-DAE5-46BB-96C9-260A88385004}"/>
            </c:ext>
          </c:extLst>
        </c:ser>
        <c:ser>
          <c:idx val="2"/>
          <c:order val="2"/>
          <c:tx>
            <c:strRef>
              <c:f>Sheet1!$D$1</c:f>
              <c:strCache>
                <c:ptCount val="1"/>
                <c:pt idx="0">
                  <c:v>Yaponiya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Sheet1!$D$2</c:f>
              <c:numCache>
                <c:formatCode>General</c:formatCode>
                <c:ptCount val="1"/>
                <c:pt idx="0">
                  <c:v>6718220</c:v>
                </c:pt>
              </c:numCache>
            </c:numRef>
          </c:val>
          <c:extLst xmlns:c16r2="http://schemas.microsoft.com/office/drawing/2015/06/chart">
            <c:ext xmlns:c16="http://schemas.microsoft.com/office/drawing/2014/chart" uri="{C3380CC4-5D6E-409C-BE32-E72D297353CC}">
              <c16:uniqueId val="{00000002-DAE5-46BB-96C9-260A88385004}"/>
            </c:ext>
          </c:extLst>
        </c:ser>
        <c:ser>
          <c:idx val="3"/>
          <c:order val="3"/>
          <c:tx>
            <c:strRef>
              <c:f>Sheet1!$E$1</c:f>
              <c:strCache>
                <c:ptCount val="1"/>
                <c:pt idx="0">
                  <c:v>GongKong</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Sheet1!$E$2</c:f>
              <c:numCache>
                <c:formatCode>General</c:formatCode>
                <c:ptCount val="1"/>
                <c:pt idx="0">
                  <c:v>6130420</c:v>
                </c:pt>
              </c:numCache>
            </c:numRef>
          </c:val>
          <c:extLst xmlns:c16r2="http://schemas.microsoft.com/office/drawing/2015/06/chart">
            <c:ext xmlns:c16="http://schemas.microsoft.com/office/drawing/2014/chart" uri="{C3380CC4-5D6E-409C-BE32-E72D297353CC}">
              <c16:uniqueId val="{00000003-DAE5-46BB-96C9-260A88385004}"/>
            </c:ext>
          </c:extLst>
        </c:ser>
        <c:ser>
          <c:idx val="4"/>
          <c:order val="4"/>
          <c:tx>
            <c:strRef>
              <c:f>Sheet1!$F$1</c:f>
              <c:strCache>
                <c:ptCount val="1"/>
                <c:pt idx="0">
                  <c:v>Buyuk Britaniya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Sheet1!$F$2</c:f>
              <c:numCache>
                <c:formatCode>General</c:formatCode>
                <c:ptCount val="1"/>
                <c:pt idx="0">
                  <c:v>3570894</c:v>
                </c:pt>
              </c:numCache>
            </c:numRef>
          </c:val>
          <c:extLst xmlns:c16r2="http://schemas.microsoft.com/office/drawing/2015/06/chart">
            <c:ext xmlns:c16="http://schemas.microsoft.com/office/drawing/2014/chart" uri="{C3380CC4-5D6E-409C-BE32-E72D297353CC}">
              <c16:uniqueId val="{00000004-DAE5-46BB-96C9-260A88385004}"/>
            </c:ext>
          </c:extLst>
        </c:ser>
        <c:ser>
          <c:idx val="5"/>
          <c:order val="5"/>
          <c:tx>
            <c:strRef>
              <c:f>Sheet1!$G$1</c:f>
              <c:strCache>
                <c:ptCount val="1"/>
                <c:pt idx="0">
                  <c:v>Kanada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Sheet1!$G$2</c:f>
              <c:numCache>
                <c:formatCode>General</c:formatCode>
                <c:ptCount val="1"/>
                <c:pt idx="0">
                  <c:v>2641455</c:v>
                </c:pt>
              </c:numCache>
            </c:numRef>
          </c:val>
          <c:extLst xmlns:c16r2="http://schemas.microsoft.com/office/drawing/2015/06/chart">
            <c:ext xmlns:c16="http://schemas.microsoft.com/office/drawing/2014/chart" uri="{C3380CC4-5D6E-409C-BE32-E72D297353CC}">
              <c16:uniqueId val="{00000005-DAE5-46BB-96C9-260A88385004}"/>
            </c:ext>
          </c:extLst>
        </c:ser>
        <c:ser>
          <c:idx val="6"/>
          <c:order val="6"/>
          <c:tx>
            <c:strRef>
              <c:f>Sheet1!$H$1</c:f>
              <c:strCache>
                <c:ptCount val="1"/>
                <c:pt idx="0">
                  <c:v>Hindiston</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Sheet1!$H$2</c:f>
              <c:numCache>
                <c:formatCode>General</c:formatCode>
                <c:ptCount val="1"/>
                <c:pt idx="0">
                  <c:v>2595466</c:v>
                </c:pt>
              </c:numCache>
            </c:numRef>
          </c:val>
          <c:extLst xmlns:c16r2="http://schemas.microsoft.com/office/drawing/2015/06/chart">
            <c:ext xmlns:c16="http://schemas.microsoft.com/office/drawing/2014/chart" uri="{C3380CC4-5D6E-409C-BE32-E72D297353CC}">
              <c16:uniqueId val="{00000006-DAE5-46BB-96C9-260A88385004}"/>
            </c:ext>
          </c:extLst>
        </c:ser>
        <c:ser>
          <c:idx val="7"/>
          <c:order val="7"/>
          <c:tx>
            <c:strRef>
              <c:f>Sheet1!$I$1</c:f>
              <c:strCache>
                <c:ptCount val="1"/>
                <c:pt idx="0">
                  <c:v>Saudiya Arabistoni</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Sheet1!$I$2</c:f>
              <c:numCache>
                <c:formatCode>General</c:formatCode>
                <c:ptCount val="1"/>
                <c:pt idx="0">
                  <c:v>2429102</c:v>
                </c:pt>
              </c:numCache>
            </c:numRef>
          </c:val>
          <c:extLst xmlns:c16r2="http://schemas.microsoft.com/office/drawing/2015/06/chart">
            <c:ext xmlns:c16="http://schemas.microsoft.com/office/drawing/2014/chart" uri="{C3380CC4-5D6E-409C-BE32-E72D297353CC}">
              <c16:uniqueId val="{00000007-DAE5-46BB-96C9-260A88385004}"/>
            </c:ext>
          </c:extLst>
        </c:ser>
        <c:ser>
          <c:idx val="8"/>
          <c:order val="8"/>
          <c:tx>
            <c:strRef>
              <c:f>Sheet1!$J$1</c:f>
              <c:strCache>
                <c:ptCount val="1"/>
                <c:pt idx="0">
                  <c:v>Fransiya</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Sheet1!$J$2</c:f>
              <c:numCache>
                <c:formatCode>General</c:formatCode>
                <c:ptCount val="1"/>
                <c:pt idx="0">
                  <c:v>2365950</c:v>
                </c:pt>
              </c:numCache>
            </c:numRef>
          </c:val>
          <c:extLst xmlns:c16r2="http://schemas.microsoft.com/office/drawing/2015/06/chart">
            <c:ext xmlns:c16="http://schemas.microsoft.com/office/drawing/2014/chart" uri="{C3380CC4-5D6E-409C-BE32-E72D297353CC}">
              <c16:uniqueId val="{00000008-DAE5-46BB-96C9-260A88385004}"/>
            </c:ext>
          </c:extLst>
        </c:ser>
        <c:dLbls>
          <c:dLblPos val="outEnd"/>
          <c:showLegendKey val="0"/>
          <c:showVal val="1"/>
          <c:showCatName val="0"/>
          <c:showSerName val="0"/>
          <c:showPercent val="0"/>
          <c:showBubbleSize val="0"/>
        </c:dLbls>
        <c:gapWidth val="219"/>
        <c:overlap val="-27"/>
        <c:axId val="328080000"/>
        <c:axId val="328094080"/>
      </c:barChart>
      <c:catAx>
        <c:axId val="328080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28094080"/>
        <c:crosses val="autoZero"/>
        <c:auto val="1"/>
        <c:lblAlgn val="ctr"/>
        <c:lblOffset val="100"/>
        <c:noMultiLvlLbl val="0"/>
      </c:catAx>
      <c:valAx>
        <c:axId val="328094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28080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Sheet1!$B$1</c:f>
              <c:strCache>
                <c:ptCount val="1"/>
                <c:pt idx="0">
                  <c:v>lizing</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Sheet1!$B$2</c:f>
              <c:numCache>
                <c:formatCode>General</c:formatCode>
                <c:ptCount val="1"/>
                <c:pt idx="0">
                  <c:v>1</c:v>
                </c:pt>
              </c:numCache>
            </c:numRef>
          </c:val>
          <c:extLst xmlns:c16r2="http://schemas.microsoft.com/office/drawing/2015/06/chart">
            <c:ext xmlns:c16="http://schemas.microsoft.com/office/drawing/2014/chart" uri="{C3380CC4-5D6E-409C-BE32-E72D297353CC}">
              <c16:uniqueId val="{00000000-2D92-48A8-B92A-62E77EDB3A1C}"/>
            </c:ext>
          </c:extLst>
        </c:ser>
        <c:ser>
          <c:idx val="1"/>
          <c:order val="1"/>
          <c:tx>
            <c:strRef>
              <c:f>Sheet1!$C$1</c:f>
              <c:strCache>
                <c:ptCount val="1"/>
                <c:pt idx="0">
                  <c:v>transport</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Sheet1!$C$2</c:f>
              <c:numCache>
                <c:formatCode>General</c:formatCode>
                <c:ptCount val="1"/>
                <c:pt idx="0">
                  <c:v>23</c:v>
                </c:pt>
              </c:numCache>
            </c:numRef>
          </c:val>
          <c:extLst xmlns:c16r2="http://schemas.microsoft.com/office/drawing/2015/06/chart">
            <c:ext xmlns:c16="http://schemas.microsoft.com/office/drawing/2014/chart" uri="{C3380CC4-5D6E-409C-BE32-E72D297353CC}">
              <c16:uniqueId val="{00000001-2D92-48A8-B92A-62E77EDB3A1C}"/>
            </c:ext>
          </c:extLst>
        </c:ser>
        <c:ser>
          <c:idx val="2"/>
          <c:order val="2"/>
          <c:tx>
            <c:strRef>
              <c:f>Sheet1!$D$1</c:f>
              <c:strCache>
                <c:ptCount val="1"/>
                <c:pt idx="0">
                  <c:v>aloqa</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Sheet1!$D$2</c:f>
              <c:numCache>
                <c:formatCode>General</c:formatCode>
                <c:ptCount val="1"/>
                <c:pt idx="0">
                  <c:v>24</c:v>
                </c:pt>
              </c:numCache>
            </c:numRef>
          </c:val>
          <c:extLst xmlns:c16r2="http://schemas.microsoft.com/office/drawing/2015/06/chart">
            <c:ext xmlns:c16="http://schemas.microsoft.com/office/drawing/2014/chart" uri="{C3380CC4-5D6E-409C-BE32-E72D297353CC}">
              <c16:uniqueId val="{00000002-2D92-48A8-B92A-62E77EDB3A1C}"/>
            </c:ext>
          </c:extLst>
        </c:ser>
        <c:ser>
          <c:idx val="3"/>
          <c:order val="3"/>
          <c:tx>
            <c:strRef>
              <c:f>Sheet1!$E$1</c:f>
              <c:strCache>
                <c:ptCount val="1"/>
                <c:pt idx="0">
                  <c:v>energatika</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Sheet1!$E$2</c:f>
              <c:numCache>
                <c:formatCode>General</c:formatCode>
                <c:ptCount val="1"/>
                <c:pt idx="0">
                  <c:v>138</c:v>
                </c:pt>
              </c:numCache>
            </c:numRef>
          </c:val>
          <c:extLst xmlns:c16r2="http://schemas.microsoft.com/office/drawing/2015/06/chart">
            <c:ext xmlns:c16="http://schemas.microsoft.com/office/drawing/2014/chart" uri="{C3380CC4-5D6E-409C-BE32-E72D297353CC}">
              <c16:uniqueId val="{00000003-2D92-48A8-B92A-62E77EDB3A1C}"/>
            </c:ext>
          </c:extLst>
        </c:ser>
        <c:ser>
          <c:idx val="4"/>
          <c:order val="4"/>
          <c:tx>
            <c:strRef>
              <c:f>Sheet1!$F$1</c:f>
              <c:strCache>
                <c:ptCount val="1"/>
                <c:pt idx="0">
                  <c:v>sug'urta</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Sheet1!$F$2</c:f>
              <c:numCache>
                <c:formatCode>General</c:formatCode>
                <c:ptCount val="1"/>
                <c:pt idx="0">
                  <c:v>279</c:v>
                </c:pt>
              </c:numCache>
            </c:numRef>
          </c:val>
          <c:extLst xmlns:c16r2="http://schemas.microsoft.com/office/drawing/2015/06/chart">
            <c:ext xmlns:c16="http://schemas.microsoft.com/office/drawing/2014/chart" uri="{C3380CC4-5D6E-409C-BE32-E72D297353CC}">
              <c16:uniqueId val="{00000004-2D92-48A8-B92A-62E77EDB3A1C}"/>
            </c:ext>
          </c:extLst>
        </c:ser>
        <c:ser>
          <c:idx val="5"/>
          <c:order val="5"/>
          <c:tx>
            <c:strRef>
              <c:f>Sheet1!$G$1</c:f>
              <c:strCache>
                <c:ptCount val="1"/>
                <c:pt idx="0">
                  <c:v>boshqalar</c:v>
                </c:pt>
              </c:strCache>
            </c:strRef>
          </c:tx>
          <c:spPr>
            <a:solidFill>
              <a:schemeClr val="accent6"/>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Sheet1!$G$2</c:f>
              <c:numCache>
                <c:formatCode>General</c:formatCode>
                <c:ptCount val="1"/>
                <c:pt idx="0">
                  <c:v>992</c:v>
                </c:pt>
              </c:numCache>
            </c:numRef>
          </c:val>
          <c:extLst xmlns:c16r2="http://schemas.microsoft.com/office/drawing/2015/06/chart">
            <c:ext xmlns:c16="http://schemas.microsoft.com/office/drawing/2014/chart" uri="{C3380CC4-5D6E-409C-BE32-E72D297353CC}">
              <c16:uniqueId val="{00000005-2D92-48A8-B92A-62E77EDB3A1C}"/>
            </c:ext>
          </c:extLst>
        </c:ser>
        <c:ser>
          <c:idx val="6"/>
          <c:order val="6"/>
          <c:tx>
            <c:strRef>
              <c:f>Sheet1!$H$1</c:f>
              <c:strCache>
                <c:ptCount val="1"/>
                <c:pt idx="0">
                  <c:v>sanoat</c:v>
                </c:pt>
              </c:strCache>
            </c:strRef>
          </c:tx>
          <c:spPr>
            <a:solidFill>
              <a:schemeClr val="accent1">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Sheet1!$H$2</c:f>
              <c:numCache>
                <c:formatCode>General</c:formatCode>
                <c:ptCount val="1"/>
                <c:pt idx="0">
                  <c:v>1420</c:v>
                </c:pt>
              </c:numCache>
            </c:numRef>
          </c:val>
          <c:extLst xmlns:c16r2="http://schemas.microsoft.com/office/drawing/2015/06/chart">
            <c:ext xmlns:c16="http://schemas.microsoft.com/office/drawing/2014/chart" uri="{C3380CC4-5D6E-409C-BE32-E72D297353CC}">
              <c16:uniqueId val="{00000006-2D92-48A8-B92A-62E77EDB3A1C}"/>
            </c:ext>
          </c:extLst>
        </c:ser>
        <c:ser>
          <c:idx val="7"/>
          <c:order val="7"/>
          <c:tx>
            <c:strRef>
              <c:f>Sheet1!$I$1</c:f>
              <c:strCache>
                <c:ptCount val="1"/>
                <c:pt idx="0">
                  <c:v>qrilish</c:v>
                </c:pt>
              </c:strCache>
            </c:strRef>
          </c:tx>
          <c:spPr>
            <a:solidFill>
              <a:schemeClr val="accent2">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Sheet1!$I$2</c:f>
              <c:numCache>
                <c:formatCode>General</c:formatCode>
                <c:ptCount val="1"/>
                <c:pt idx="0">
                  <c:v>2072</c:v>
                </c:pt>
              </c:numCache>
            </c:numRef>
          </c:val>
          <c:extLst xmlns:c16r2="http://schemas.microsoft.com/office/drawing/2015/06/chart">
            <c:ext xmlns:c16="http://schemas.microsoft.com/office/drawing/2014/chart" uri="{C3380CC4-5D6E-409C-BE32-E72D297353CC}">
              <c16:uniqueId val="{00000007-2D92-48A8-B92A-62E77EDB3A1C}"/>
            </c:ext>
          </c:extLst>
        </c:ser>
        <c:ser>
          <c:idx val="8"/>
          <c:order val="8"/>
          <c:tx>
            <c:strRef>
              <c:f>Sheet1!$J$1</c:f>
              <c:strCache>
                <c:ptCount val="1"/>
                <c:pt idx="0">
                  <c:v>banklar</c:v>
                </c:pt>
              </c:strCache>
            </c:strRef>
          </c:tx>
          <c:spPr>
            <a:solidFill>
              <a:schemeClr val="accent3">
                <a:lumMod val="60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Category 1</c:v>
                </c:pt>
              </c:strCache>
            </c:strRef>
          </c:cat>
          <c:val>
            <c:numRef>
              <c:f>Sheet1!$J$2</c:f>
              <c:numCache>
                <c:formatCode>General</c:formatCode>
                <c:ptCount val="1"/>
                <c:pt idx="0">
                  <c:v>2608</c:v>
                </c:pt>
              </c:numCache>
            </c:numRef>
          </c:val>
          <c:extLst xmlns:c16r2="http://schemas.microsoft.com/office/drawing/2015/06/chart">
            <c:ext xmlns:c16="http://schemas.microsoft.com/office/drawing/2014/chart" uri="{C3380CC4-5D6E-409C-BE32-E72D297353CC}">
              <c16:uniqueId val="{00000008-2D92-48A8-B92A-62E77EDB3A1C}"/>
            </c:ext>
          </c:extLst>
        </c:ser>
        <c:dLbls>
          <c:showLegendKey val="0"/>
          <c:showVal val="1"/>
          <c:showCatName val="0"/>
          <c:showSerName val="0"/>
          <c:showPercent val="0"/>
          <c:showBubbleSize val="0"/>
        </c:dLbls>
        <c:gapWidth val="150"/>
        <c:shape val="box"/>
        <c:axId val="328321664"/>
        <c:axId val="328405376"/>
        <c:axId val="0"/>
      </c:bar3DChart>
      <c:catAx>
        <c:axId val="328321664"/>
        <c:scaling>
          <c:orientation val="minMax"/>
        </c:scaling>
        <c:delete val="1"/>
        <c:axPos val="l"/>
        <c:numFmt formatCode="General" sourceLinked="1"/>
        <c:majorTickMark val="none"/>
        <c:minorTickMark val="none"/>
        <c:tickLblPos val="nextTo"/>
        <c:crossAx val="328405376"/>
        <c:crosses val="autoZero"/>
        <c:auto val="1"/>
        <c:lblAlgn val="ctr"/>
        <c:lblOffset val="100"/>
        <c:noMultiLvlLbl val="0"/>
      </c:catAx>
      <c:valAx>
        <c:axId val="328405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2832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2597F4-66D0-413D-8192-10D873417C35}" type="doc">
      <dgm:prSet loTypeId="urn:microsoft.com/office/officeart/2008/layout/PictureAccentList" loCatId="list" qsTypeId="urn:microsoft.com/office/officeart/2005/8/quickstyle/simple1" qsCatId="simple" csTypeId="urn:microsoft.com/office/officeart/2005/8/colors/accent1_2" csCatId="accent1" phldr="1"/>
      <dgm:spPr/>
      <dgm:t>
        <a:bodyPr/>
        <a:lstStyle/>
        <a:p>
          <a:endParaRPr lang="ru-RU"/>
        </a:p>
      </dgm:t>
    </dgm:pt>
    <dgm:pt modelId="{C25930EF-75AC-43B7-A2EF-81C6939622EB}">
      <dgm:prSet phldrT="[Текст]"/>
      <dgm:spPr/>
      <dgm:t>
        <a:bodyPr/>
        <a:lstStyle/>
        <a:p>
          <a:r>
            <a:rPr lang="en-US" b="1"/>
            <a:t>O</a:t>
          </a:r>
          <a:r>
            <a:rPr lang="ru-RU" b="1"/>
            <a:t>‘</a:t>
          </a:r>
          <a:r>
            <a:rPr lang="en-US" b="1"/>
            <a:t>zbekiston Respublikasining</a:t>
          </a:r>
          <a:r>
            <a:rPr lang="ru-RU" b="1"/>
            <a:t> «</a:t>
          </a:r>
          <a:r>
            <a:rPr lang="en-US" b="1"/>
            <a:t>Tovar birjalari va birja savdosi to</a:t>
          </a:r>
          <a:r>
            <a:rPr lang="ru-RU" b="1"/>
            <a:t>‘</a:t>
          </a:r>
          <a:r>
            <a:rPr lang="en-US" b="1"/>
            <a:t>g</a:t>
          </a:r>
          <a:r>
            <a:rPr lang="ru-RU" b="1"/>
            <a:t>‘</a:t>
          </a:r>
          <a:r>
            <a:rPr lang="en-US" b="1"/>
            <a:t>risida</a:t>
          </a:r>
          <a:r>
            <a:rPr lang="ru-RU" b="1"/>
            <a:t>»</a:t>
          </a:r>
          <a:r>
            <a:rPr lang="en-US" b="1"/>
            <a:t>gi Qonuniga muvofiq birjani ta</a:t>
          </a:r>
          <a:r>
            <a:rPr lang="ru-RU" b="1"/>
            <a:t>’</a:t>
          </a:r>
          <a:r>
            <a:rPr lang="en-US" b="1"/>
            <a:t>sis qilishda quyidagilar ishtirok etishi mumkin emas</a:t>
          </a:r>
          <a:r>
            <a:rPr lang="ru-RU" b="1"/>
            <a:t>:</a:t>
          </a:r>
        </a:p>
      </dgm:t>
    </dgm:pt>
    <dgm:pt modelId="{173F5FF3-BC1C-40D6-B14D-B803F53E6B40}" type="parTrans" cxnId="{62CD4B82-AC93-4545-B494-68F227F3BBA3}">
      <dgm:prSet/>
      <dgm:spPr/>
      <dgm:t>
        <a:bodyPr/>
        <a:lstStyle/>
        <a:p>
          <a:endParaRPr lang="ru-RU">
            <a:highlight>
              <a:srgbClr val="FFFF00"/>
            </a:highlight>
          </a:endParaRPr>
        </a:p>
      </dgm:t>
    </dgm:pt>
    <dgm:pt modelId="{2A2E834F-6146-4A28-809F-FFEBBDD722E0}" type="sibTrans" cxnId="{62CD4B82-AC93-4545-B494-68F227F3BBA3}">
      <dgm:prSet/>
      <dgm:spPr/>
      <dgm:t>
        <a:bodyPr/>
        <a:lstStyle/>
        <a:p>
          <a:endParaRPr lang="ru-RU">
            <a:highlight>
              <a:srgbClr val="FFFF00"/>
            </a:highlight>
          </a:endParaRPr>
        </a:p>
      </dgm:t>
    </dgm:pt>
    <dgm:pt modelId="{7BA8B39F-BA93-409A-9909-D03AD944830A}">
      <dgm:prSet phldrT="[Текст]"/>
      <dgm:spPr/>
      <dgm:t>
        <a:bodyPr/>
        <a:lstStyle/>
        <a:p>
          <a:pPr>
            <a:buClr>
              <a:srgbClr val="181717"/>
            </a:buClr>
            <a:buSzPts val="1200"/>
            <a:buFont typeface="Arial" panose="020B0604020202020204" pitchFamily="34" charset="0"/>
            <a:buChar char="–"/>
          </a:pPr>
          <a:r>
            <a:rPr lang="en-US" b="1" u="none">
              <a:uFillTx/>
            </a:rPr>
            <a:t>banklar va belgilangan tartibda bank operatsiyalarini amalga oshirish litsenziyasini olgan kredit muassasalari;</a:t>
          </a:r>
          <a:endParaRPr lang="ru-RU" b="1"/>
        </a:p>
      </dgm:t>
    </dgm:pt>
    <dgm:pt modelId="{D05D70E1-D4A7-4C08-9121-7EDD75F336FE}" type="parTrans" cxnId="{027A7442-78AC-42E3-B9EA-079453570DE0}">
      <dgm:prSet/>
      <dgm:spPr/>
      <dgm:t>
        <a:bodyPr/>
        <a:lstStyle/>
        <a:p>
          <a:endParaRPr lang="ru-RU">
            <a:highlight>
              <a:srgbClr val="FFFF00"/>
            </a:highlight>
          </a:endParaRPr>
        </a:p>
      </dgm:t>
    </dgm:pt>
    <dgm:pt modelId="{ED16A004-FECE-497B-BC66-210A5F97A18B}" type="sibTrans" cxnId="{027A7442-78AC-42E3-B9EA-079453570DE0}">
      <dgm:prSet/>
      <dgm:spPr/>
      <dgm:t>
        <a:bodyPr/>
        <a:lstStyle/>
        <a:p>
          <a:endParaRPr lang="ru-RU">
            <a:highlight>
              <a:srgbClr val="FFFF00"/>
            </a:highlight>
          </a:endParaRPr>
        </a:p>
      </dgm:t>
    </dgm:pt>
    <dgm:pt modelId="{A09FC7A3-225B-4D55-9CE0-281253CAED57}">
      <dgm:prSet phldrT="[Текст]"/>
      <dgm:spPr/>
      <dgm:t>
        <a:bodyPr/>
        <a:lstStyle/>
        <a:p>
          <a:pPr>
            <a:buClr>
              <a:srgbClr val="181717"/>
            </a:buClr>
            <a:buSzPts val="1200"/>
            <a:buFont typeface="Arial" panose="020B0604020202020204" pitchFamily="34" charset="0"/>
            <a:buChar char="–"/>
          </a:pPr>
          <a:r>
            <a:rPr lang="en-US" b="1" u="none">
              <a:uFillTx/>
            </a:rPr>
            <a:t>davlat hokimiyati va boshqaruvi oliy va mahalliy organlari;</a:t>
          </a:r>
          <a:endParaRPr lang="ru-RU" b="1"/>
        </a:p>
      </dgm:t>
    </dgm:pt>
    <dgm:pt modelId="{DC05AD8E-C40F-4BD7-85B0-30B52A7EE585}" type="parTrans" cxnId="{F0962AE0-903C-4257-BFA5-2B3991A46E9F}">
      <dgm:prSet/>
      <dgm:spPr/>
      <dgm:t>
        <a:bodyPr/>
        <a:lstStyle/>
        <a:p>
          <a:endParaRPr lang="ru-RU">
            <a:highlight>
              <a:srgbClr val="FFFF00"/>
            </a:highlight>
          </a:endParaRPr>
        </a:p>
      </dgm:t>
    </dgm:pt>
    <dgm:pt modelId="{0851CA66-07E1-4384-8319-CCE5ABF80F76}" type="sibTrans" cxnId="{F0962AE0-903C-4257-BFA5-2B3991A46E9F}">
      <dgm:prSet/>
      <dgm:spPr/>
      <dgm:t>
        <a:bodyPr/>
        <a:lstStyle/>
        <a:p>
          <a:endParaRPr lang="ru-RU">
            <a:highlight>
              <a:srgbClr val="FFFF00"/>
            </a:highlight>
          </a:endParaRPr>
        </a:p>
      </dgm:t>
    </dgm:pt>
    <dgm:pt modelId="{FFEC18E6-D964-4BBF-BDEB-E439D345CA57}">
      <dgm:prSet phldrT="[Текст]"/>
      <dgm:spPr/>
      <dgm:t>
        <a:bodyPr/>
        <a:lstStyle/>
        <a:p>
          <a:pPr>
            <a:buClr>
              <a:srgbClr val="181717"/>
            </a:buClr>
            <a:buSzPts val="1200"/>
            <a:buFont typeface="Arial" panose="020B0604020202020204" pitchFamily="34" charset="0"/>
            <a:buChar char="–"/>
          </a:pPr>
          <a:r>
            <a:rPr lang="en-US" b="1" u="none">
              <a:uFillTx/>
            </a:rPr>
            <a:t>qonunchilikka muvofiq tadbirkorlik faoliyatini amalga oshira olmaydigan jismoniy shaxslar.</a:t>
          </a:r>
          <a:endParaRPr lang="ru-RU" b="1"/>
        </a:p>
      </dgm:t>
    </dgm:pt>
    <dgm:pt modelId="{3B0E7BA7-2271-4D60-8FC4-A4F382E3DE09}" type="parTrans" cxnId="{372617F9-7071-4FC7-A8B7-2CBD9D040D02}">
      <dgm:prSet/>
      <dgm:spPr/>
      <dgm:t>
        <a:bodyPr/>
        <a:lstStyle/>
        <a:p>
          <a:endParaRPr lang="ru-RU">
            <a:highlight>
              <a:srgbClr val="FFFF00"/>
            </a:highlight>
          </a:endParaRPr>
        </a:p>
      </dgm:t>
    </dgm:pt>
    <dgm:pt modelId="{6FB617A1-C6D1-4E39-AF20-6BCC581803BF}" type="sibTrans" cxnId="{372617F9-7071-4FC7-A8B7-2CBD9D040D02}">
      <dgm:prSet/>
      <dgm:spPr/>
      <dgm:t>
        <a:bodyPr/>
        <a:lstStyle/>
        <a:p>
          <a:endParaRPr lang="ru-RU">
            <a:highlight>
              <a:srgbClr val="FFFF00"/>
            </a:highlight>
          </a:endParaRPr>
        </a:p>
      </dgm:t>
    </dgm:pt>
    <dgm:pt modelId="{77A0AF6F-5126-4097-9CC4-B987D911B1B2}">
      <dgm:prSet phldrT="[Текст]"/>
      <dgm:spPr/>
      <dgm:t>
        <a:bodyPr/>
        <a:lstStyle/>
        <a:p>
          <a:pPr>
            <a:buClr>
              <a:srgbClr val="181717"/>
            </a:buClr>
            <a:buSzPts val="1200"/>
            <a:buFont typeface="Arial" panose="020B0604020202020204" pitchFamily="34" charset="0"/>
            <a:buChar char="–"/>
          </a:pPr>
          <a:r>
            <a:rPr lang="en-US" b="1" u="none">
              <a:uFillTx/>
            </a:rPr>
            <a:t>sug‘urta va investitsion kompaniya va fondlari;</a:t>
          </a:r>
          <a:endParaRPr lang="ru-RU" b="1"/>
        </a:p>
      </dgm:t>
    </dgm:pt>
    <dgm:pt modelId="{3640AD3C-8DB4-4B7D-84D2-A17A05C48317}" type="parTrans" cxnId="{B9266287-B485-428C-A386-5A3E1D2CCB3C}">
      <dgm:prSet/>
      <dgm:spPr/>
      <dgm:t>
        <a:bodyPr/>
        <a:lstStyle/>
        <a:p>
          <a:endParaRPr lang="ru-RU">
            <a:highlight>
              <a:srgbClr val="FFFF00"/>
            </a:highlight>
          </a:endParaRPr>
        </a:p>
      </dgm:t>
    </dgm:pt>
    <dgm:pt modelId="{F3887C19-7B0F-4ED1-830A-7009F3A75F0D}" type="sibTrans" cxnId="{B9266287-B485-428C-A386-5A3E1D2CCB3C}">
      <dgm:prSet/>
      <dgm:spPr/>
      <dgm:t>
        <a:bodyPr/>
        <a:lstStyle/>
        <a:p>
          <a:endParaRPr lang="ru-RU">
            <a:highlight>
              <a:srgbClr val="FFFF00"/>
            </a:highlight>
          </a:endParaRPr>
        </a:p>
      </dgm:t>
    </dgm:pt>
    <dgm:pt modelId="{A3E3A999-E85F-4012-8918-61514D8CDB1B}">
      <dgm:prSet phldrT="[Текст]"/>
      <dgm:spPr/>
      <dgm:t>
        <a:bodyPr/>
        <a:lstStyle/>
        <a:p>
          <a:pPr>
            <a:buClr>
              <a:srgbClr val="181717"/>
            </a:buClr>
            <a:buSzPts val="1200"/>
            <a:buFont typeface="Arial" panose="020B0604020202020204" pitchFamily="34" charset="0"/>
            <a:buChar char="–"/>
          </a:pPr>
          <a:r>
            <a:rPr lang="en-US" b="1" u="none">
              <a:uFillTx/>
            </a:rPr>
            <a:t>jamoat, diniy va xayriya tashkilotlari va jamg‘armalari;</a:t>
          </a:r>
          <a:endParaRPr lang="ru-RU" b="1"/>
        </a:p>
      </dgm:t>
    </dgm:pt>
    <dgm:pt modelId="{00C3604B-D0A9-4EAC-9E58-D567873FD189}" type="parTrans" cxnId="{1C414A56-DBEF-46E6-9F19-3159ABB7F40F}">
      <dgm:prSet/>
      <dgm:spPr/>
      <dgm:t>
        <a:bodyPr/>
        <a:lstStyle/>
        <a:p>
          <a:endParaRPr lang="ru-RU">
            <a:highlight>
              <a:srgbClr val="FFFF00"/>
            </a:highlight>
          </a:endParaRPr>
        </a:p>
      </dgm:t>
    </dgm:pt>
    <dgm:pt modelId="{E2F9EBAE-E5A3-4D28-9DA2-FAE48B22CF76}" type="sibTrans" cxnId="{1C414A56-DBEF-46E6-9F19-3159ABB7F40F}">
      <dgm:prSet/>
      <dgm:spPr/>
      <dgm:t>
        <a:bodyPr/>
        <a:lstStyle/>
        <a:p>
          <a:endParaRPr lang="ru-RU">
            <a:highlight>
              <a:srgbClr val="FFFF00"/>
            </a:highlight>
          </a:endParaRPr>
        </a:p>
      </dgm:t>
    </dgm:pt>
    <dgm:pt modelId="{ECBCBE6C-4517-4C2B-94BA-B272D0A18237}" type="pres">
      <dgm:prSet presAssocID="{652597F4-66D0-413D-8192-10D873417C35}" presName="layout" presStyleCnt="0">
        <dgm:presLayoutVars>
          <dgm:chMax/>
          <dgm:chPref/>
          <dgm:dir/>
          <dgm:animOne val="branch"/>
          <dgm:animLvl val="lvl"/>
          <dgm:resizeHandles/>
        </dgm:presLayoutVars>
      </dgm:prSet>
      <dgm:spPr/>
      <dgm:t>
        <a:bodyPr/>
        <a:lstStyle/>
        <a:p>
          <a:endParaRPr lang="ru-RU"/>
        </a:p>
      </dgm:t>
    </dgm:pt>
    <dgm:pt modelId="{0CCB7794-9136-42FF-B259-247218F0F325}" type="pres">
      <dgm:prSet presAssocID="{C25930EF-75AC-43B7-A2EF-81C6939622EB}" presName="root" presStyleCnt="0">
        <dgm:presLayoutVars>
          <dgm:chMax/>
          <dgm:chPref val="4"/>
        </dgm:presLayoutVars>
      </dgm:prSet>
      <dgm:spPr/>
    </dgm:pt>
    <dgm:pt modelId="{60248A6E-5062-463E-87A3-10F099057EAB}" type="pres">
      <dgm:prSet presAssocID="{C25930EF-75AC-43B7-A2EF-81C6939622EB}" presName="rootComposite" presStyleCnt="0">
        <dgm:presLayoutVars/>
      </dgm:prSet>
      <dgm:spPr/>
    </dgm:pt>
    <dgm:pt modelId="{B89D9645-672D-46D6-AC21-1A62DA2AD827}" type="pres">
      <dgm:prSet presAssocID="{C25930EF-75AC-43B7-A2EF-81C6939622EB}" presName="rootText" presStyleLbl="node0" presStyleIdx="0" presStyleCnt="1">
        <dgm:presLayoutVars>
          <dgm:chMax/>
          <dgm:chPref val="4"/>
        </dgm:presLayoutVars>
      </dgm:prSet>
      <dgm:spPr/>
      <dgm:t>
        <a:bodyPr/>
        <a:lstStyle/>
        <a:p>
          <a:endParaRPr lang="ru-RU"/>
        </a:p>
      </dgm:t>
    </dgm:pt>
    <dgm:pt modelId="{F255E9D6-9A3B-4DFC-8794-DC932A623D0F}" type="pres">
      <dgm:prSet presAssocID="{C25930EF-75AC-43B7-A2EF-81C6939622EB}" presName="childShape" presStyleCnt="0">
        <dgm:presLayoutVars>
          <dgm:chMax val="0"/>
          <dgm:chPref val="0"/>
        </dgm:presLayoutVars>
      </dgm:prSet>
      <dgm:spPr/>
    </dgm:pt>
    <dgm:pt modelId="{3CA696B5-AB5D-4E8E-9346-27D1DAEBE579}" type="pres">
      <dgm:prSet presAssocID="{A09FC7A3-225B-4D55-9CE0-281253CAED57}" presName="childComposite" presStyleCnt="0">
        <dgm:presLayoutVars>
          <dgm:chMax val="0"/>
          <dgm:chPref val="0"/>
        </dgm:presLayoutVars>
      </dgm:prSet>
      <dgm:spPr/>
    </dgm:pt>
    <dgm:pt modelId="{B45D9595-DCC7-42CE-9E1D-FD2341D4C941}" type="pres">
      <dgm:prSet presAssocID="{A09FC7A3-225B-4D55-9CE0-281253CAED57}" presName="Image" presStyleLbl="node1" presStyleIdx="0" presStyleCnt="5"/>
      <dgm:spPr/>
    </dgm:pt>
    <dgm:pt modelId="{C170365A-E64D-4A23-9A5D-B3975281FE47}" type="pres">
      <dgm:prSet presAssocID="{A09FC7A3-225B-4D55-9CE0-281253CAED57}" presName="childText" presStyleLbl="lnNode1" presStyleIdx="0" presStyleCnt="5">
        <dgm:presLayoutVars>
          <dgm:chMax val="0"/>
          <dgm:chPref val="0"/>
          <dgm:bulletEnabled val="1"/>
        </dgm:presLayoutVars>
      </dgm:prSet>
      <dgm:spPr/>
      <dgm:t>
        <a:bodyPr/>
        <a:lstStyle/>
        <a:p>
          <a:endParaRPr lang="ru-RU"/>
        </a:p>
      </dgm:t>
    </dgm:pt>
    <dgm:pt modelId="{99A18148-6A6A-4AD4-8509-C3C7943329AA}" type="pres">
      <dgm:prSet presAssocID="{7BA8B39F-BA93-409A-9909-D03AD944830A}" presName="childComposite" presStyleCnt="0">
        <dgm:presLayoutVars>
          <dgm:chMax val="0"/>
          <dgm:chPref val="0"/>
        </dgm:presLayoutVars>
      </dgm:prSet>
      <dgm:spPr/>
    </dgm:pt>
    <dgm:pt modelId="{B1168718-8761-444D-B61B-425802215521}" type="pres">
      <dgm:prSet presAssocID="{7BA8B39F-BA93-409A-9909-D03AD944830A}" presName="Image" presStyleLbl="node1" presStyleIdx="1" presStyleCnt="5"/>
      <dgm:spPr/>
    </dgm:pt>
    <dgm:pt modelId="{6F46F202-A67F-4EEB-9886-6DA18DE175CF}" type="pres">
      <dgm:prSet presAssocID="{7BA8B39F-BA93-409A-9909-D03AD944830A}" presName="childText" presStyleLbl="lnNode1" presStyleIdx="1" presStyleCnt="5">
        <dgm:presLayoutVars>
          <dgm:chMax val="0"/>
          <dgm:chPref val="0"/>
          <dgm:bulletEnabled val="1"/>
        </dgm:presLayoutVars>
      </dgm:prSet>
      <dgm:spPr/>
      <dgm:t>
        <a:bodyPr/>
        <a:lstStyle/>
        <a:p>
          <a:endParaRPr lang="ru-RU"/>
        </a:p>
      </dgm:t>
    </dgm:pt>
    <dgm:pt modelId="{56BB4A26-64A1-4E47-94F9-1B67741DFAAC}" type="pres">
      <dgm:prSet presAssocID="{77A0AF6F-5126-4097-9CC4-B987D911B1B2}" presName="childComposite" presStyleCnt="0">
        <dgm:presLayoutVars>
          <dgm:chMax val="0"/>
          <dgm:chPref val="0"/>
        </dgm:presLayoutVars>
      </dgm:prSet>
      <dgm:spPr/>
    </dgm:pt>
    <dgm:pt modelId="{562ED28E-442B-4F69-842C-4983BA8135B5}" type="pres">
      <dgm:prSet presAssocID="{77A0AF6F-5126-4097-9CC4-B987D911B1B2}" presName="Image" presStyleLbl="node1" presStyleIdx="2" presStyleCnt="5"/>
      <dgm:spPr/>
    </dgm:pt>
    <dgm:pt modelId="{EAC73D59-9D53-448A-B78D-12BC0066462D}" type="pres">
      <dgm:prSet presAssocID="{77A0AF6F-5126-4097-9CC4-B987D911B1B2}" presName="childText" presStyleLbl="lnNode1" presStyleIdx="2" presStyleCnt="5">
        <dgm:presLayoutVars>
          <dgm:chMax val="0"/>
          <dgm:chPref val="0"/>
          <dgm:bulletEnabled val="1"/>
        </dgm:presLayoutVars>
      </dgm:prSet>
      <dgm:spPr/>
      <dgm:t>
        <a:bodyPr/>
        <a:lstStyle/>
        <a:p>
          <a:endParaRPr lang="ru-RU"/>
        </a:p>
      </dgm:t>
    </dgm:pt>
    <dgm:pt modelId="{58B22D9E-8A8A-4C42-9EFD-B27CC9EF2234}" type="pres">
      <dgm:prSet presAssocID="{A3E3A999-E85F-4012-8918-61514D8CDB1B}" presName="childComposite" presStyleCnt="0">
        <dgm:presLayoutVars>
          <dgm:chMax val="0"/>
          <dgm:chPref val="0"/>
        </dgm:presLayoutVars>
      </dgm:prSet>
      <dgm:spPr/>
    </dgm:pt>
    <dgm:pt modelId="{23D1F8CC-E889-451D-95D0-73FD7133C8C4}" type="pres">
      <dgm:prSet presAssocID="{A3E3A999-E85F-4012-8918-61514D8CDB1B}" presName="Image" presStyleLbl="node1" presStyleIdx="3" presStyleCnt="5"/>
      <dgm:spPr/>
    </dgm:pt>
    <dgm:pt modelId="{D9BF64C9-DEDF-41DB-AE01-65ACEE67FA8D}" type="pres">
      <dgm:prSet presAssocID="{A3E3A999-E85F-4012-8918-61514D8CDB1B}" presName="childText" presStyleLbl="lnNode1" presStyleIdx="3" presStyleCnt="5">
        <dgm:presLayoutVars>
          <dgm:chMax val="0"/>
          <dgm:chPref val="0"/>
          <dgm:bulletEnabled val="1"/>
        </dgm:presLayoutVars>
      </dgm:prSet>
      <dgm:spPr/>
      <dgm:t>
        <a:bodyPr/>
        <a:lstStyle/>
        <a:p>
          <a:endParaRPr lang="ru-RU"/>
        </a:p>
      </dgm:t>
    </dgm:pt>
    <dgm:pt modelId="{5C1ABA1E-0925-4A9B-9F82-C67852D63EA2}" type="pres">
      <dgm:prSet presAssocID="{FFEC18E6-D964-4BBF-BDEB-E439D345CA57}" presName="childComposite" presStyleCnt="0">
        <dgm:presLayoutVars>
          <dgm:chMax val="0"/>
          <dgm:chPref val="0"/>
        </dgm:presLayoutVars>
      </dgm:prSet>
      <dgm:spPr/>
    </dgm:pt>
    <dgm:pt modelId="{9C8DCADC-8C15-40AE-9A50-D598DCD6AF8C}" type="pres">
      <dgm:prSet presAssocID="{FFEC18E6-D964-4BBF-BDEB-E439D345CA57}" presName="Image" presStyleLbl="node1" presStyleIdx="4" presStyleCnt="5"/>
      <dgm:spPr/>
    </dgm:pt>
    <dgm:pt modelId="{39AFA177-E73F-4006-BF98-1EA6BE0F8DDF}" type="pres">
      <dgm:prSet presAssocID="{FFEC18E6-D964-4BBF-BDEB-E439D345CA57}" presName="childText" presStyleLbl="lnNode1" presStyleIdx="4" presStyleCnt="5">
        <dgm:presLayoutVars>
          <dgm:chMax val="0"/>
          <dgm:chPref val="0"/>
          <dgm:bulletEnabled val="1"/>
        </dgm:presLayoutVars>
      </dgm:prSet>
      <dgm:spPr/>
      <dgm:t>
        <a:bodyPr/>
        <a:lstStyle/>
        <a:p>
          <a:endParaRPr lang="ru-RU"/>
        </a:p>
      </dgm:t>
    </dgm:pt>
  </dgm:ptLst>
  <dgm:cxnLst>
    <dgm:cxn modelId="{DABE1FEA-19E4-4930-B06A-B120065D1E3C}" type="presOf" srcId="{7BA8B39F-BA93-409A-9909-D03AD944830A}" destId="{6F46F202-A67F-4EEB-9886-6DA18DE175CF}" srcOrd="0" destOrd="0" presId="urn:microsoft.com/office/officeart/2008/layout/PictureAccentList"/>
    <dgm:cxn modelId="{F0AF8F33-EDEB-41F4-A3DD-88F9C62E983A}" type="presOf" srcId="{77A0AF6F-5126-4097-9CC4-B987D911B1B2}" destId="{EAC73D59-9D53-448A-B78D-12BC0066462D}" srcOrd="0" destOrd="0" presId="urn:microsoft.com/office/officeart/2008/layout/PictureAccentList"/>
    <dgm:cxn modelId="{62CD4B82-AC93-4545-B494-68F227F3BBA3}" srcId="{652597F4-66D0-413D-8192-10D873417C35}" destId="{C25930EF-75AC-43B7-A2EF-81C6939622EB}" srcOrd="0" destOrd="0" parTransId="{173F5FF3-BC1C-40D6-B14D-B803F53E6B40}" sibTransId="{2A2E834F-6146-4A28-809F-FFEBBDD722E0}"/>
    <dgm:cxn modelId="{94144711-4522-46A5-8E69-6E84900918AB}" type="presOf" srcId="{A3E3A999-E85F-4012-8918-61514D8CDB1B}" destId="{D9BF64C9-DEDF-41DB-AE01-65ACEE67FA8D}" srcOrd="0" destOrd="0" presId="urn:microsoft.com/office/officeart/2008/layout/PictureAccentList"/>
    <dgm:cxn modelId="{F0962AE0-903C-4257-BFA5-2B3991A46E9F}" srcId="{C25930EF-75AC-43B7-A2EF-81C6939622EB}" destId="{A09FC7A3-225B-4D55-9CE0-281253CAED57}" srcOrd="0" destOrd="0" parTransId="{DC05AD8E-C40F-4BD7-85B0-30B52A7EE585}" sibTransId="{0851CA66-07E1-4384-8319-CCE5ABF80F76}"/>
    <dgm:cxn modelId="{1C414A56-DBEF-46E6-9F19-3159ABB7F40F}" srcId="{C25930EF-75AC-43B7-A2EF-81C6939622EB}" destId="{A3E3A999-E85F-4012-8918-61514D8CDB1B}" srcOrd="3" destOrd="0" parTransId="{00C3604B-D0A9-4EAC-9E58-D567873FD189}" sibTransId="{E2F9EBAE-E5A3-4D28-9DA2-FAE48B22CF76}"/>
    <dgm:cxn modelId="{B9266287-B485-428C-A386-5A3E1D2CCB3C}" srcId="{C25930EF-75AC-43B7-A2EF-81C6939622EB}" destId="{77A0AF6F-5126-4097-9CC4-B987D911B1B2}" srcOrd="2" destOrd="0" parTransId="{3640AD3C-8DB4-4B7D-84D2-A17A05C48317}" sibTransId="{F3887C19-7B0F-4ED1-830A-7009F3A75F0D}"/>
    <dgm:cxn modelId="{372617F9-7071-4FC7-A8B7-2CBD9D040D02}" srcId="{C25930EF-75AC-43B7-A2EF-81C6939622EB}" destId="{FFEC18E6-D964-4BBF-BDEB-E439D345CA57}" srcOrd="4" destOrd="0" parTransId="{3B0E7BA7-2271-4D60-8FC4-A4F382E3DE09}" sibTransId="{6FB617A1-C6D1-4E39-AF20-6BCC581803BF}"/>
    <dgm:cxn modelId="{027A7442-78AC-42E3-B9EA-079453570DE0}" srcId="{C25930EF-75AC-43B7-A2EF-81C6939622EB}" destId="{7BA8B39F-BA93-409A-9909-D03AD944830A}" srcOrd="1" destOrd="0" parTransId="{D05D70E1-D4A7-4C08-9121-7EDD75F336FE}" sibTransId="{ED16A004-FECE-497B-BC66-210A5F97A18B}"/>
    <dgm:cxn modelId="{2E2D6488-8E94-47C7-9376-BC00AA3977A2}" type="presOf" srcId="{A09FC7A3-225B-4D55-9CE0-281253CAED57}" destId="{C170365A-E64D-4A23-9A5D-B3975281FE47}" srcOrd="0" destOrd="0" presId="urn:microsoft.com/office/officeart/2008/layout/PictureAccentList"/>
    <dgm:cxn modelId="{3050C6E3-A6AE-4254-A915-1F627489F3F9}" type="presOf" srcId="{C25930EF-75AC-43B7-A2EF-81C6939622EB}" destId="{B89D9645-672D-46D6-AC21-1A62DA2AD827}" srcOrd="0" destOrd="0" presId="urn:microsoft.com/office/officeart/2008/layout/PictureAccentList"/>
    <dgm:cxn modelId="{75121A05-FCA1-4634-B28F-125ED23D304B}" type="presOf" srcId="{FFEC18E6-D964-4BBF-BDEB-E439D345CA57}" destId="{39AFA177-E73F-4006-BF98-1EA6BE0F8DDF}" srcOrd="0" destOrd="0" presId="urn:microsoft.com/office/officeart/2008/layout/PictureAccentList"/>
    <dgm:cxn modelId="{EB1C9917-50D8-40F4-89EC-E1195943D7B6}" type="presOf" srcId="{652597F4-66D0-413D-8192-10D873417C35}" destId="{ECBCBE6C-4517-4C2B-94BA-B272D0A18237}" srcOrd="0" destOrd="0" presId="urn:microsoft.com/office/officeart/2008/layout/PictureAccentList"/>
    <dgm:cxn modelId="{A4EDEAF1-87C2-4DF9-AAF0-7411A552FBBD}" type="presParOf" srcId="{ECBCBE6C-4517-4C2B-94BA-B272D0A18237}" destId="{0CCB7794-9136-42FF-B259-247218F0F325}" srcOrd="0" destOrd="0" presId="urn:microsoft.com/office/officeart/2008/layout/PictureAccentList"/>
    <dgm:cxn modelId="{A603541A-9967-4EC3-A715-6F13FEFA3F48}" type="presParOf" srcId="{0CCB7794-9136-42FF-B259-247218F0F325}" destId="{60248A6E-5062-463E-87A3-10F099057EAB}" srcOrd="0" destOrd="0" presId="urn:microsoft.com/office/officeart/2008/layout/PictureAccentList"/>
    <dgm:cxn modelId="{EF1FFE61-D59A-463B-98D1-839C1FEE05DA}" type="presParOf" srcId="{60248A6E-5062-463E-87A3-10F099057EAB}" destId="{B89D9645-672D-46D6-AC21-1A62DA2AD827}" srcOrd="0" destOrd="0" presId="urn:microsoft.com/office/officeart/2008/layout/PictureAccentList"/>
    <dgm:cxn modelId="{967595C9-2CA8-45B9-BBA7-1A7EA8EB4918}" type="presParOf" srcId="{0CCB7794-9136-42FF-B259-247218F0F325}" destId="{F255E9D6-9A3B-4DFC-8794-DC932A623D0F}" srcOrd="1" destOrd="0" presId="urn:microsoft.com/office/officeart/2008/layout/PictureAccentList"/>
    <dgm:cxn modelId="{565F2A28-AF83-40C1-91CD-EA7656AA0A3A}" type="presParOf" srcId="{F255E9D6-9A3B-4DFC-8794-DC932A623D0F}" destId="{3CA696B5-AB5D-4E8E-9346-27D1DAEBE579}" srcOrd="0" destOrd="0" presId="urn:microsoft.com/office/officeart/2008/layout/PictureAccentList"/>
    <dgm:cxn modelId="{F4979DB4-EA73-48AA-A631-AFD47261D525}" type="presParOf" srcId="{3CA696B5-AB5D-4E8E-9346-27D1DAEBE579}" destId="{B45D9595-DCC7-42CE-9E1D-FD2341D4C941}" srcOrd="0" destOrd="0" presId="urn:microsoft.com/office/officeart/2008/layout/PictureAccentList"/>
    <dgm:cxn modelId="{F8D5BC1B-4DE6-48D4-8543-F35BD8D2A535}" type="presParOf" srcId="{3CA696B5-AB5D-4E8E-9346-27D1DAEBE579}" destId="{C170365A-E64D-4A23-9A5D-B3975281FE47}" srcOrd="1" destOrd="0" presId="urn:microsoft.com/office/officeart/2008/layout/PictureAccentList"/>
    <dgm:cxn modelId="{E722C00F-99FA-42AB-A3CB-9AAFFFD404A6}" type="presParOf" srcId="{F255E9D6-9A3B-4DFC-8794-DC932A623D0F}" destId="{99A18148-6A6A-4AD4-8509-C3C7943329AA}" srcOrd="1" destOrd="0" presId="urn:microsoft.com/office/officeart/2008/layout/PictureAccentList"/>
    <dgm:cxn modelId="{967508E6-6C9E-4262-8CDA-CE0EE112970D}" type="presParOf" srcId="{99A18148-6A6A-4AD4-8509-C3C7943329AA}" destId="{B1168718-8761-444D-B61B-425802215521}" srcOrd="0" destOrd="0" presId="urn:microsoft.com/office/officeart/2008/layout/PictureAccentList"/>
    <dgm:cxn modelId="{0A1DA633-C21F-4C37-B89A-957AF6E6E893}" type="presParOf" srcId="{99A18148-6A6A-4AD4-8509-C3C7943329AA}" destId="{6F46F202-A67F-4EEB-9886-6DA18DE175CF}" srcOrd="1" destOrd="0" presId="urn:microsoft.com/office/officeart/2008/layout/PictureAccentList"/>
    <dgm:cxn modelId="{955A71B7-359D-470E-8941-0983AB7A1DBA}" type="presParOf" srcId="{F255E9D6-9A3B-4DFC-8794-DC932A623D0F}" destId="{56BB4A26-64A1-4E47-94F9-1B67741DFAAC}" srcOrd="2" destOrd="0" presId="urn:microsoft.com/office/officeart/2008/layout/PictureAccentList"/>
    <dgm:cxn modelId="{E22EE1F4-E9BC-4F9D-82E3-E859BB4BFB93}" type="presParOf" srcId="{56BB4A26-64A1-4E47-94F9-1B67741DFAAC}" destId="{562ED28E-442B-4F69-842C-4983BA8135B5}" srcOrd="0" destOrd="0" presId="urn:microsoft.com/office/officeart/2008/layout/PictureAccentList"/>
    <dgm:cxn modelId="{E9E1B71C-236E-410C-A6D2-DA6BB45F1505}" type="presParOf" srcId="{56BB4A26-64A1-4E47-94F9-1B67741DFAAC}" destId="{EAC73D59-9D53-448A-B78D-12BC0066462D}" srcOrd="1" destOrd="0" presId="urn:microsoft.com/office/officeart/2008/layout/PictureAccentList"/>
    <dgm:cxn modelId="{9A11750C-DAC1-407E-A47C-ACE37DD35587}" type="presParOf" srcId="{F255E9D6-9A3B-4DFC-8794-DC932A623D0F}" destId="{58B22D9E-8A8A-4C42-9EFD-B27CC9EF2234}" srcOrd="3" destOrd="0" presId="urn:microsoft.com/office/officeart/2008/layout/PictureAccentList"/>
    <dgm:cxn modelId="{2E113B15-1717-4702-B0B3-F21F6C027B00}" type="presParOf" srcId="{58B22D9E-8A8A-4C42-9EFD-B27CC9EF2234}" destId="{23D1F8CC-E889-451D-95D0-73FD7133C8C4}" srcOrd="0" destOrd="0" presId="urn:microsoft.com/office/officeart/2008/layout/PictureAccentList"/>
    <dgm:cxn modelId="{936AE792-283E-4ADD-8237-F39E7716FC2F}" type="presParOf" srcId="{58B22D9E-8A8A-4C42-9EFD-B27CC9EF2234}" destId="{D9BF64C9-DEDF-41DB-AE01-65ACEE67FA8D}" srcOrd="1" destOrd="0" presId="urn:microsoft.com/office/officeart/2008/layout/PictureAccentList"/>
    <dgm:cxn modelId="{6DAFB80B-E958-4B76-809B-92A1C4C26D21}" type="presParOf" srcId="{F255E9D6-9A3B-4DFC-8794-DC932A623D0F}" destId="{5C1ABA1E-0925-4A9B-9F82-C67852D63EA2}" srcOrd="4" destOrd="0" presId="urn:microsoft.com/office/officeart/2008/layout/PictureAccentList"/>
    <dgm:cxn modelId="{3C127F88-B7FF-463F-99F7-1D53B02F86C8}" type="presParOf" srcId="{5C1ABA1E-0925-4A9B-9F82-C67852D63EA2}" destId="{9C8DCADC-8C15-40AE-9A50-D598DCD6AF8C}" srcOrd="0" destOrd="0" presId="urn:microsoft.com/office/officeart/2008/layout/PictureAccentList"/>
    <dgm:cxn modelId="{96EBA70F-69E5-45A4-B804-5180C4E8CF19}" type="presParOf" srcId="{5C1ABA1E-0925-4A9B-9F82-C67852D63EA2}" destId="{39AFA177-E73F-4006-BF98-1EA6BE0F8DDF}" srcOrd="1" destOrd="0" presId="urn:microsoft.com/office/officeart/2008/layout/Picture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85E872D-1D34-4F15-904B-48FB9E1285FF}"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ru-RU"/>
        </a:p>
      </dgm:t>
    </dgm:pt>
    <dgm:pt modelId="{04D8574B-D2FC-4786-BF03-48A6BBF03289}">
      <dgm:prSet phldrT="[Текст]"/>
      <dgm:spPr/>
      <dgm:t>
        <a:bodyPr/>
        <a:lstStyle/>
        <a:p>
          <a:r>
            <a:rPr lang="en-US" i="1"/>
            <a:t>Yettinchidan</a:t>
          </a:r>
          <a:endParaRPr lang="ru-RU"/>
        </a:p>
      </dgm:t>
    </dgm:pt>
    <dgm:pt modelId="{7F01C19A-7A74-486E-A42E-42551D8BFBF1}" type="parTrans" cxnId="{C00A47BA-FFC9-4214-AD00-BE0AE572A2B6}">
      <dgm:prSet/>
      <dgm:spPr/>
      <dgm:t>
        <a:bodyPr/>
        <a:lstStyle/>
        <a:p>
          <a:endParaRPr lang="ru-RU"/>
        </a:p>
      </dgm:t>
    </dgm:pt>
    <dgm:pt modelId="{162A0846-49F0-465B-A842-5FDC017433E2}" type="sibTrans" cxnId="{C00A47BA-FFC9-4214-AD00-BE0AE572A2B6}">
      <dgm:prSet/>
      <dgm:spPr/>
      <dgm:t>
        <a:bodyPr/>
        <a:lstStyle/>
        <a:p>
          <a:endParaRPr lang="ru-RU"/>
        </a:p>
      </dgm:t>
    </dgm:pt>
    <dgm:pt modelId="{5FD405F7-0439-4B72-8C9C-44738F93C66A}">
      <dgm:prSet phldrT="[Текст]" custT="1"/>
      <dgm:spPr/>
      <dgm:t>
        <a:bodyPr/>
        <a:lstStyle/>
        <a:p>
          <a:r>
            <a:rPr lang="en-US" sz="1600"/>
            <a:t>bozor mexanizmini tatbiq etish ishlab chiqaruvchilarning qo‘shimcha daromadidan byudjetga qo‘shimcha tushum olib keladi. Bu degani, ya’ni davlat proyektining sotsial mohiyatini qo‘shimcha moliyalashtirishga imkoniyat yaratilishi, kam ta’minlangan aholi qatlamini qo‘llab-quvvatlashning vujudga kelishiga imkon yaratib beradi</a:t>
          </a:r>
          <a:endParaRPr lang="ru-RU" sz="1600"/>
        </a:p>
      </dgm:t>
    </dgm:pt>
    <dgm:pt modelId="{2F9B37A3-5FFF-43CB-A54B-B432BF5A3E40}" type="parTrans" cxnId="{F4F48DF1-3936-4219-9E11-628BB4408F1C}">
      <dgm:prSet/>
      <dgm:spPr/>
      <dgm:t>
        <a:bodyPr/>
        <a:lstStyle/>
        <a:p>
          <a:endParaRPr lang="ru-RU"/>
        </a:p>
      </dgm:t>
    </dgm:pt>
    <dgm:pt modelId="{DFAB99E7-24F1-439E-8C31-20C79BE00E4E}" type="sibTrans" cxnId="{F4F48DF1-3936-4219-9E11-628BB4408F1C}">
      <dgm:prSet/>
      <dgm:spPr/>
      <dgm:t>
        <a:bodyPr/>
        <a:lstStyle/>
        <a:p>
          <a:endParaRPr lang="ru-RU"/>
        </a:p>
      </dgm:t>
    </dgm:pt>
    <dgm:pt modelId="{1D92F31F-6706-4427-9594-5C744ED4476A}" type="pres">
      <dgm:prSet presAssocID="{685E872D-1D34-4F15-904B-48FB9E1285FF}" presName="vert0" presStyleCnt="0">
        <dgm:presLayoutVars>
          <dgm:dir/>
          <dgm:animOne val="branch"/>
          <dgm:animLvl val="lvl"/>
        </dgm:presLayoutVars>
      </dgm:prSet>
      <dgm:spPr/>
      <dgm:t>
        <a:bodyPr/>
        <a:lstStyle/>
        <a:p>
          <a:endParaRPr lang="ru-RU"/>
        </a:p>
      </dgm:t>
    </dgm:pt>
    <dgm:pt modelId="{E440D403-6714-4F92-9C10-99E0418BB879}" type="pres">
      <dgm:prSet presAssocID="{04D8574B-D2FC-4786-BF03-48A6BBF03289}" presName="thickLine" presStyleLbl="alignNode1" presStyleIdx="0" presStyleCnt="1"/>
      <dgm:spPr/>
    </dgm:pt>
    <dgm:pt modelId="{76052A76-05F7-440F-B263-A07AE2694141}" type="pres">
      <dgm:prSet presAssocID="{04D8574B-D2FC-4786-BF03-48A6BBF03289}" presName="horz1" presStyleCnt="0"/>
      <dgm:spPr/>
    </dgm:pt>
    <dgm:pt modelId="{03943C33-FBEA-4D8D-9DDD-A8F65FB508E1}" type="pres">
      <dgm:prSet presAssocID="{04D8574B-D2FC-4786-BF03-48A6BBF03289}" presName="tx1" presStyleLbl="revTx" presStyleIdx="0" presStyleCnt="2"/>
      <dgm:spPr/>
      <dgm:t>
        <a:bodyPr/>
        <a:lstStyle/>
        <a:p>
          <a:endParaRPr lang="ru-RU"/>
        </a:p>
      </dgm:t>
    </dgm:pt>
    <dgm:pt modelId="{2105C24B-4B50-4A4E-9F5B-642970827E04}" type="pres">
      <dgm:prSet presAssocID="{04D8574B-D2FC-4786-BF03-48A6BBF03289}" presName="vert1" presStyleCnt="0"/>
      <dgm:spPr/>
    </dgm:pt>
    <dgm:pt modelId="{D9B75875-ED04-41F5-BEF8-DE6D866B8D6A}" type="pres">
      <dgm:prSet presAssocID="{5FD405F7-0439-4B72-8C9C-44738F93C66A}" presName="vertSpace2a" presStyleCnt="0"/>
      <dgm:spPr/>
    </dgm:pt>
    <dgm:pt modelId="{BBE250BF-A0E5-4DE9-B981-045D24CE18DF}" type="pres">
      <dgm:prSet presAssocID="{5FD405F7-0439-4B72-8C9C-44738F93C66A}" presName="horz2" presStyleCnt="0"/>
      <dgm:spPr/>
    </dgm:pt>
    <dgm:pt modelId="{FAB6EA37-E2B2-488F-91CA-BD86578F5EE8}" type="pres">
      <dgm:prSet presAssocID="{5FD405F7-0439-4B72-8C9C-44738F93C66A}" presName="horzSpace2" presStyleCnt="0"/>
      <dgm:spPr/>
    </dgm:pt>
    <dgm:pt modelId="{166F9EDA-264B-4FD0-BEF3-A5C4081169D9}" type="pres">
      <dgm:prSet presAssocID="{5FD405F7-0439-4B72-8C9C-44738F93C66A}" presName="tx2" presStyleLbl="revTx" presStyleIdx="1" presStyleCnt="2"/>
      <dgm:spPr/>
      <dgm:t>
        <a:bodyPr/>
        <a:lstStyle/>
        <a:p>
          <a:endParaRPr lang="ru-RU"/>
        </a:p>
      </dgm:t>
    </dgm:pt>
    <dgm:pt modelId="{D36738EF-137D-4522-8F55-1EB9CAABFC7F}" type="pres">
      <dgm:prSet presAssocID="{5FD405F7-0439-4B72-8C9C-44738F93C66A}" presName="vert2" presStyleCnt="0"/>
      <dgm:spPr/>
    </dgm:pt>
    <dgm:pt modelId="{01B8E913-A817-4CA7-B316-66C7FE32FB38}" type="pres">
      <dgm:prSet presAssocID="{5FD405F7-0439-4B72-8C9C-44738F93C66A}" presName="thinLine2b" presStyleLbl="callout" presStyleIdx="0" presStyleCnt="1"/>
      <dgm:spPr/>
    </dgm:pt>
    <dgm:pt modelId="{BB8F84B8-F3C6-4FCD-901D-99ED6B3A7073}" type="pres">
      <dgm:prSet presAssocID="{5FD405F7-0439-4B72-8C9C-44738F93C66A}" presName="vertSpace2b" presStyleCnt="0"/>
      <dgm:spPr/>
    </dgm:pt>
  </dgm:ptLst>
  <dgm:cxnLst>
    <dgm:cxn modelId="{9CA7765A-83AA-4931-8057-6FE1776D0D4F}" type="presOf" srcId="{685E872D-1D34-4F15-904B-48FB9E1285FF}" destId="{1D92F31F-6706-4427-9594-5C744ED4476A}" srcOrd="0" destOrd="0" presId="urn:microsoft.com/office/officeart/2008/layout/LinedList"/>
    <dgm:cxn modelId="{A79FF06F-14FB-4DF7-845E-B32AD526299B}" type="presOf" srcId="{5FD405F7-0439-4B72-8C9C-44738F93C66A}" destId="{166F9EDA-264B-4FD0-BEF3-A5C4081169D9}" srcOrd="0" destOrd="0" presId="urn:microsoft.com/office/officeart/2008/layout/LinedList"/>
    <dgm:cxn modelId="{C00A47BA-FFC9-4214-AD00-BE0AE572A2B6}" srcId="{685E872D-1D34-4F15-904B-48FB9E1285FF}" destId="{04D8574B-D2FC-4786-BF03-48A6BBF03289}" srcOrd="0" destOrd="0" parTransId="{7F01C19A-7A74-486E-A42E-42551D8BFBF1}" sibTransId="{162A0846-49F0-465B-A842-5FDC017433E2}"/>
    <dgm:cxn modelId="{F4F48DF1-3936-4219-9E11-628BB4408F1C}" srcId="{04D8574B-D2FC-4786-BF03-48A6BBF03289}" destId="{5FD405F7-0439-4B72-8C9C-44738F93C66A}" srcOrd="0" destOrd="0" parTransId="{2F9B37A3-5FFF-43CB-A54B-B432BF5A3E40}" sibTransId="{DFAB99E7-24F1-439E-8C31-20C79BE00E4E}"/>
    <dgm:cxn modelId="{5637D68D-7D74-4F80-BEE2-05F3026FD9A4}" type="presOf" srcId="{04D8574B-D2FC-4786-BF03-48A6BBF03289}" destId="{03943C33-FBEA-4D8D-9DDD-A8F65FB508E1}" srcOrd="0" destOrd="0" presId="urn:microsoft.com/office/officeart/2008/layout/LinedList"/>
    <dgm:cxn modelId="{05D43030-21F1-4297-8E74-CA348813EBA8}" type="presParOf" srcId="{1D92F31F-6706-4427-9594-5C744ED4476A}" destId="{E440D403-6714-4F92-9C10-99E0418BB879}" srcOrd="0" destOrd="0" presId="urn:microsoft.com/office/officeart/2008/layout/LinedList"/>
    <dgm:cxn modelId="{27834393-80F2-422F-87FD-5010485A5E2F}" type="presParOf" srcId="{1D92F31F-6706-4427-9594-5C744ED4476A}" destId="{76052A76-05F7-440F-B263-A07AE2694141}" srcOrd="1" destOrd="0" presId="urn:microsoft.com/office/officeart/2008/layout/LinedList"/>
    <dgm:cxn modelId="{D12B1EF1-09B5-4839-AF68-D147D65EE18E}" type="presParOf" srcId="{76052A76-05F7-440F-B263-A07AE2694141}" destId="{03943C33-FBEA-4D8D-9DDD-A8F65FB508E1}" srcOrd="0" destOrd="0" presId="urn:microsoft.com/office/officeart/2008/layout/LinedList"/>
    <dgm:cxn modelId="{EC839911-2DE6-4527-BCA8-ED4CDD5D3D67}" type="presParOf" srcId="{76052A76-05F7-440F-B263-A07AE2694141}" destId="{2105C24B-4B50-4A4E-9F5B-642970827E04}" srcOrd="1" destOrd="0" presId="urn:microsoft.com/office/officeart/2008/layout/LinedList"/>
    <dgm:cxn modelId="{C1B23FF7-441D-44E2-88AA-A0CD309BC56F}" type="presParOf" srcId="{2105C24B-4B50-4A4E-9F5B-642970827E04}" destId="{D9B75875-ED04-41F5-BEF8-DE6D866B8D6A}" srcOrd="0" destOrd="0" presId="urn:microsoft.com/office/officeart/2008/layout/LinedList"/>
    <dgm:cxn modelId="{94C91097-A2A3-4F89-A68E-4C8DD5E55124}" type="presParOf" srcId="{2105C24B-4B50-4A4E-9F5B-642970827E04}" destId="{BBE250BF-A0E5-4DE9-B981-045D24CE18DF}" srcOrd="1" destOrd="0" presId="urn:microsoft.com/office/officeart/2008/layout/LinedList"/>
    <dgm:cxn modelId="{99537A42-380F-4C00-BA83-73EDD13D49A6}" type="presParOf" srcId="{BBE250BF-A0E5-4DE9-B981-045D24CE18DF}" destId="{FAB6EA37-E2B2-488F-91CA-BD86578F5EE8}" srcOrd="0" destOrd="0" presId="urn:microsoft.com/office/officeart/2008/layout/LinedList"/>
    <dgm:cxn modelId="{E9DCBC91-AFA2-4D2D-8EBA-3751034BAB80}" type="presParOf" srcId="{BBE250BF-A0E5-4DE9-B981-045D24CE18DF}" destId="{166F9EDA-264B-4FD0-BEF3-A5C4081169D9}" srcOrd="1" destOrd="0" presId="urn:microsoft.com/office/officeart/2008/layout/LinedList"/>
    <dgm:cxn modelId="{8BDC1D3D-2145-422B-A848-D05CD044FC63}" type="presParOf" srcId="{BBE250BF-A0E5-4DE9-B981-045D24CE18DF}" destId="{D36738EF-137D-4522-8F55-1EB9CAABFC7F}" srcOrd="2" destOrd="0" presId="urn:microsoft.com/office/officeart/2008/layout/LinedList"/>
    <dgm:cxn modelId="{74B5446E-20D3-48BC-A0F9-E3E1303B85F6}" type="presParOf" srcId="{2105C24B-4B50-4A4E-9F5B-642970827E04}" destId="{01B8E913-A817-4CA7-B316-66C7FE32FB38}" srcOrd="2" destOrd="0" presId="urn:microsoft.com/office/officeart/2008/layout/LinedList"/>
    <dgm:cxn modelId="{52698E39-3DCE-4FC3-8A0D-48568849F6B0}" type="presParOf" srcId="{2105C24B-4B50-4A4E-9F5B-642970827E04}" destId="{BB8F84B8-F3C6-4FCD-901D-99ED6B3A7073}" srcOrd="3" destOrd="0" presId="urn:microsoft.com/office/officeart/2008/layout/LinedList"/>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B20C2790-88A1-45BC-8668-F9DAFAAA88AB}" type="doc">
      <dgm:prSet loTypeId="urn:microsoft.com/office/officeart/2005/8/layout/cycle7" loCatId="cycle" qsTypeId="urn:microsoft.com/office/officeart/2005/8/quickstyle/3d3" qsCatId="3D" csTypeId="urn:microsoft.com/office/officeart/2005/8/colors/accent1_2" csCatId="accent1" phldr="1"/>
      <dgm:spPr/>
      <dgm:t>
        <a:bodyPr/>
        <a:lstStyle/>
        <a:p>
          <a:endParaRPr lang="ru-RU"/>
        </a:p>
      </dgm:t>
    </dgm:pt>
    <dgm:pt modelId="{6893A281-EF2C-4EBD-9BE3-F06FC1432FB3}">
      <dgm:prSet phldrT="[Текст]" custT="1"/>
      <dgm:spPr/>
      <dgm:t>
        <a:bodyPr/>
        <a:lstStyle/>
        <a:p>
          <a:r>
            <a:rPr lang="en-US" sz="1200" b="1"/>
            <a:t>Qimmatli qog‘ozlar ikki xilga bo‘linadi</a:t>
          </a:r>
          <a:endParaRPr lang="ru-RU" sz="1200" b="1"/>
        </a:p>
      </dgm:t>
    </dgm:pt>
    <dgm:pt modelId="{F2EFB2A3-B3F0-4827-B37C-11DEEE02D8F5}" type="parTrans" cxnId="{910E455D-F322-4675-9297-25DCC7EFD438}">
      <dgm:prSet/>
      <dgm:spPr/>
      <dgm:t>
        <a:bodyPr/>
        <a:lstStyle/>
        <a:p>
          <a:endParaRPr lang="ru-RU"/>
        </a:p>
      </dgm:t>
    </dgm:pt>
    <dgm:pt modelId="{6A077BBD-CFAB-45B2-A47D-06195DEAD19D}" type="sibTrans" cxnId="{910E455D-F322-4675-9297-25DCC7EFD438}">
      <dgm:prSet/>
      <dgm:spPr/>
      <dgm:t>
        <a:bodyPr/>
        <a:lstStyle/>
        <a:p>
          <a:endParaRPr lang="ru-RU"/>
        </a:p>
      </dgm:t>
    </dgm:pt>
    <dgm:pt modelId="{64AE6F19-A64E-4760-B297-F891AA52B0C8}">
      <dgm:prSet phldrT="[Текст]"/>
      <dgm:spPr/>
      <dgm:t>
        <a:bodyPr/>
        <a:lstStyle/>
        <a:p>
          <a:r>
            <a:rPr lang="en-US" b="1"/>
            <a:t>ikkilamchi qimmatli qog‘ozlar, ya’ni bozorda qayta (hatto bir necha marotaba) sotiladigan qimmatli qog‘ozlar</a:t>
          </a:r>
          <a:endParaRPr lang="ru-RU" b="1"/>
        </a:p>
      </dgm:t>
    </dgm:pt>
    <dgm:pt modelId="{6B3A159B-F2BE-48F9-8966-E21AF4B3155B}" type="parTrans" cxnId="{928ABB5A-5244-4148-8AB8-05B76F2798A8}">
      <dgm:prSet/>
      <dgm:spPr/>
      <dgm:t>
        <a:bodyPr/>
        <a:lstStyle/>
        <a:p>
          <a:endParaRPr lang="ru-RU"/>
        </a:p>
      </dgm:t>
    </dgm:pt>
    <dgm:pt modelId="{7CAFD487-74C4-4E9E-88EC-08FF8961BF3F}" type="sibTrans" cxnId="{928ABB5A-5244-4148-8AB8-05B76F2798A8}">
      <dgm:prSet/>
      <dgm:spPr/>
      <dgm:t>
        <a:bodyPr/>
        <a:lstStyle/>
        <a:p>
          <a:endParaRPr lang="ru-RU"/>
        </a:p>
      </dgm:t>
    </dgm:pt>
    <dgm:pt modelId="{FAFC2ACB-A0FB-428E-BC27-3A671E0A3885}">
      <dgm:prSet phldrT="[Текст]"/>
      <dgm:spPr/>
      <dgm:t>
        <a:bodyPr/>
        <a:lstStyle/>
        <a:p>
          <a:r>
            <a:rPr lang="en-US" b="1"/>
            <a:t>birlamchi qimmatli qog‘ozlar, ya’ni emissiyasi vaqtida paydo bo‘lgan bozor </a:t>
          </a:r>
          <a:endParaRPr lang="ru-RU" b="1"/>
        </a:p>
      </dgm:t>
    </dgm:pt>
    <dgm:pt modelId="{2BC2432C-C74F-42F9-A733-9EE239BE0B6C}" type="parTrans" cxnId="{F1CA1EFE-AD03-4C09-9A22-EE07BD85DD36}">
      <dgm:prSet/>
      <dgm:spPr/>
      <dgm:t>
        <a:bodyPr/>
        <a:lstStyle/>
        <a:p>
          <a:endParaRPr lang="ru-RU"/>
        </a:p>
      </dgm:t>
    </dgm:pt>
    <dgm:pt modelId="{0AF97890-ED13-4AD5-AE43-27C375289DA3}" type="sibTrans" cxnId="{F1CA1EFE-AD03-4C09-9A22-EE07BD85DD36}">
      <dgm:prSet/>
      <dgm:spPr/>
      <dgm:t>
        <a:bodyPr/>
        <a:lstStyle/>
        <a:p>
          <a:endParaRPr lang="ru-RU"/>
        </a:p>
      </dgm:t>
    </dgm:pt>
    <dgm:pt modelId="{986D3AF2-AE40-4E75-A9DB-8ABA44B61690}" type="pres">
      <dgm:prSet presAssocID="{B20C2790-88A1-45BC-8668-F9DAFAAA88AB}" presName="Name0" presStyleCnt="0">
        <dgm:presLayoutVars>
          <dgm:dir/>
          <dgm:resizeHandles val="exact"/>
        </dgm:presLayoutVars>
      </dgm:prSet>
      <dgm:spPr/>
      <dgm:t>
        <a:bodyPr/>
        <a:lstStyle/>
        <a:p>
          <a:endParaRPr lang="ru-RU"/>
        </a:p>
      </dgm:t>
    </dgm:pt>
    <dgm:pt modelId="{A80E212F-24B7-485C-B2A1-4957A35668ED}" type="pres">
      <dgm:prSet presAssocID="{6893A281-EF2C-4EBD-9BE3-F06FC1432FB3}" presName="node" presStyleLbl="node1" presStyleIdx="0" presStyleCnt="3">
        <dgm:presLayoutVars>
          <dgm:bulletEnabled val="1"/>
        </dgm:presLayoutVars>
      </dgm:prSet>
      <dgm:spPr/>
      <dgm:t>
        <a:bodyPr/>
        <a:lstStyle/>
        <a:p>
          <a:endParaRPr lang="ru-RU"/>
        </a:p>
      </dgm:t>
    </dgm:pt>
    <dgm:pt modelId="{2776648A-759F-4B8A-945B-319845E29ACA}" type="pres">
      <dgm:prSet presAssocID="{6A077BBD-CFAB-45B2-A47D-06195DEAD19D}" presName="sibTrans" presStyleLbl="sibTrans2D1" presStyleIdx="0" presStyleCnt="3"/>
      <dgm:spPr/>
      <dgm:t>
        <a:bodyPr/>
        <a:lstStyle/>
        <a:p>
          <a:endParaRPr lang="ru-RU"/>
        </a:p>
      </dgm:t>
    </dgm:pt>
    <dgm:pt modelId="{67435FB3-2271-468E-A208-65DD982B038B}" type="pres">
      <dgm:prSet presAssocID="{6A077BBD-CFAB-45B2-A47D-06195DEAD19D}" presName="connectorText" presStyleLbl="sibTrans2D1" presStyleIdx="0" presStyleCnt="3"/>
      <dgm:spPr/>
      <dgm:t>
        <a:bodyPr/>
        <a:lstStyle/>
        <a:p>
          <a:endParaRPr lang="ru-RU"/>
        </a:p>
      </dgm:t>
    </dgm:pt>
    <dgm:pt modelId="{35A3624E-73CA-4336-A132-9C5B6B8EB651}" type="pres">
      <dgm:prSet presAssocID="{64AE6F19-A64E-4760-B297-F891AA52B0C8}" presName="node" presStyleLbl="node1" presStyleIdx="1" presStyleCnt="3">
        <dgm:presLayoutVars>
          <dgm:bulletEnabled val="1"/>
        </dgm:presLayoutVars>
      </dgm:prSet>
      <dgm:spPr/>
      <dgm:t>
        <a:bodyPr/>
        <a:lstStyle/>
        <a:p>
          <a:endParaRPr lang="ru-RU"/>
        </a:p>
      </dgm:t>
    </dgm:pt>
    <dgm:pt modelId="{1BF56B47-0965-4CA1-B31A-EDFACC41D239}" type="pres">
      <dgm:prSet presAssocID="{7CAFD487-74C4-4E9E-88EC-08FF8961BF3F}" presName="sibTrans" presStyleLbl="sibTrans2D1" presStyleIdx="1" presStyleCnt="3"/>
      <dgm:spPr/>
      <dgm:t>
        <a:bodyPr/>
        <a:lstStyle/>
        <a:p>
          <a:endParaRPr lang="ru-RU"/>
        </a:p>
      </dgm:t>
    </dgm:pt>
    <dgm:pt modelId="{B633939E-0FDE-430D-A445-C78F85DEB7E0}" type="pres">
      <dgm:prSet presAssocID="{7CAFD487-74C4-4E9E-88EC-08FF8961BF3F}" presName="connectorText" presStyleLbl="sibTrans2D1" presStyleIdx="1" presStyleCnt="3"/>
      <dgm:spPr/>
      <dgm:t>
        <a:bodyPr/>
        <a:lstStyle/>
        <a:p>
          <a:endParaRPr lang="ru-RU"/>
        </a:p>
      </dgm:t>
    </dgm:pt>
    <dgm:pt modelId="{82E9766D-18A2-4518-A13E-B71057796D48}" type="pres">
      <dgm:prSet presAssocID="{FAFC2ACB-A0FB-428E-BC27-3A671E0A3885}" presName="node" presStyleLbl="node1" presStyleIdx="2" presStyleCnt="3">
        <dgm:presLayoutVars>
          <dgm:bulletEnabled val="1"/>
        </dgm:presLayoutVars>
      </dgm:prSet>
      <dgm:spPr/>
      <dgm:t>
        <a:bodyPr/>
        <a:lstStyle/>
        <a:p>
          <a:endParaRPr lang="ru-RU"/>
        </a:p>
      </dgm:t>
    </dgm:pt>
    <dgm:pt modelId="{1E2DD7B5-F759-433C-920A-19720FA71DD1}" type="pres">
      <dgm:prSet presAssocID="{0AF97890-ED13-4AD5-AE43-27C375289DA3}" presName="sibTrans" presStyleLbl="sibTrans2D1" presStyleIdx="2" presStyleCnt="3"/>
      <dgm:spPr/>
      <dgm:t>
        <a:bodyPr/>
        <a:lstStyle/>
        <a:p>
          <a:endParaRPr lang="ru-RU"/>
        </a:p>
      </dgm:t>
    </dgm:pt>
    <dgm:pt modelId="{77DCA6FA-3FF4-4550-BA62-10C544649E79}" type="pres">
      <dgm:prSet presAssocID="{0AF97890-ED13-4AD5-AE43-27C375289DA3}" presName="connectorText" presStyleLbl="sibTrans2D1" presStyleIdx="2" presStyleCnt="3"/>
      <dgm:spPr/>
      <dgm:t>
        <a:bodyPr/>
        <a:lstStyle/>
        <a:p>
          <a:endParaRPr lang="ru-RU"/>
        </a:p>
      </dgm:t>
    </dgm:pt>
  </dgm:ptLst>
  <dgm:cxnLst>
    <dgm:cxn modelId="{248896AD-6D57-497C-AFA2-267B37DDBA78}" type="presOf" srcId="{6A077BBD-CFAB-45B2-A47D-06195DEAD19D}" destId="{67435FB3-2271-468E-A208-65DD982B038B}" srcOrd="1" destOrd="0" presId="urn:microsoft.com/office/officeart/2005/8/layout/cycle7"/>
    <dgm:cxn modelId="{0301B0C9-10F5-4649-9EB1-74BE25D64CA2}" type="presOf" srcId="{6A077BBD-CFAB-45B2-A47D-06195DEAD19D}" destId="{2776648A-759F-4B8A-945B-319845E29ACA}" srcOrd="0" destOrd="0" presId="urn:microsoft.com/office/officeart/2005/8/layout/cycle7"/>
    <dgm:cxn modelId="{CADC09C6-F85C-4376-AFC6-98897242520E}" type="presOf" srcId="{6893A281-EF2C-4EBD-9BE3-F06FC1432FB3}" destId="{A80E212F-24B7-485C-B2A1-4957A35668ED}" srcOrd="0" destOrd="0" presId="urn:microsoft.com/office/officeart/2005/8/layout/cycle7"/>
    <dgm:cxn modelId="{928ABB5A-5244-4148-8AB8-05B76F2798A8}" srcId="{B20C2790-88A1-45BC-8668-F9DAFAAA88AB}" destId="{64AE6F19-A64E-4760-B297-F891AA52B0C8}" srcOrd="1" destOrd="0" parTransId="{6B3A159B-F2BE-48F9-8966-E21AF4B3155B}" sibTransId="{7CAFD487-74C4-4E9E-88EC-08FF8961BF3F}"/>
    <dgm:cxn modelId="{910E455D-F322-4675-9297-25DCC7EFD438}" srcId="{B20C2790-88A1-45BC-8668-F9DAFAAA88AB}" destId="{6893A281-EF2C-4EBD-9BE3-F06FC1432FB3}" srcOrd="0" destOrd="0" parTransId="{F2EFB2A3-B3F0-4827-B37C-11DEEE02D8F5}" sibTransId="{6A077BBD-CFAB-45B2-A47D-06195DEAD19D}"/>
    <dgm:cxn modelId="{66D39064-84BE-4712-90D8-57A6B56A0C0E}" type="presOf" srcId="{B20C2790-88A1-45BC-8668-F9DAFAAA88AB}" destId="{986D3AF2-AE40-4E75-A9DB-8ABA44B61690}" srcOrd="0" destOrd="0" presId="urn:microsoft.com/office/officeart/2005/8/layout/cycle7"/>
    <dgm:cxn modelId="{FB1299C5-7334-4F48-956D-805AAF75844C}" type="presOf" srcId="{FAFC2ACB-A0FB-428E-BC27-3A671E0A3885}" destId="{82E9766D-18A2-4518-A13E-B71057796D48}" srcOrd="0" destOrd="0" presId="urn:microsoft.com/office/officeart/2005/8/layout/cycle7"/>
    <dgm:cxn modelId="{F1CA1EFE-AD03-4C09-9A22-EE07BD85DD36}" srcId="{B20C2790-88A1-45BC-8668-F9DAFAAA88AB}" destId="{FAFC2ACB-A0FB-428E-BC27-3A671E0A3885}" srcOrd="2" destOrd="0" parTransId="{2BC2432C-C74F-42F9-A733-9EE239BE0B6C}" sibTransId="{0AF97890-ED13-4AD5-AE43-27C375289DA3}"/>
    <dgm:cxn modelId="{E7B0D98D-0E50-4BAE-B7D0-A6073C22C332}" type="presOf" srcId="{7CAFD487-74C4-4E9E-88EC-08FF8961BF3F}" destId="{1BF56B47-0965-4CA1-B31A-EDFACC41D239}" srcOrd="0" destOrd="0" presId="urn:microsoft.com/office/officeart/2005/8/layout/cycle7"/>
    <dgm:cxn modelId="{CB3DC855-DE3A-46B2-90CF-BF65120C3B40}" type="presOf" srcId="{0AF97890-ED13-4AD5-AE43-27C375289DA3}" destId="{1E2DD7B5-F759-433C-920A-19720FA71DD1}" srcOrd="0" destOrd="0" presId="urn:microsoft.com/office/officeart/2005/8/layout/cycle7"/>
    <dgm:cxn modelId="{EB3D3405-BCDC-4995-AA4B-CC2532326644}" type="presOf" srcId="{0AF97890-ED13-4AD5-AE43-27C375289DA3}" destId="{77DCA6FA-3FF4-4550-BA62-10C544649E79}" srcOrd="1" destOrd="0" presId="urn:microsoft.com/office/officeart/2005/8/layout/cycle7"/>
    <dgm:cxn modelId="{3DDF8D50-29F3-491E-AFFB-C48D21F04184}" type="presOf" srcId="{7CAFD487-74C4-4E9E-88EC-08FF8961BF3F}" destId="{B633939E-0FDE-430D-A445-C78F85DEB7E0}" srcOrd="1" destOrd="0" presId="urn:microsoft.com/office/officeart/2005/8/layout/cycle7"/>
    <dgm:cxn modelId="{3A972105-FFB4-4F20-9A01-880B082DB359}" type="presOf" srcId="{64AE6F19-A64E-4760-B297-F891AA52B0C8}" destId="{35A3624E-73CA-4336-A132-9C5B6B8EB651}" srcOrd="0" destOrd="0" presId="urn:microsoft.com/office/officeart/2005/8/layout/cycle7"/>
    <dgm:cxn modelId="{7B904D51-9453-4FE2-89A8-A7568AF6CE90}" type="presParOf" srcId="{986D3AF2-AE40-4E75-A9DB-8ABA44B61690}" destId="{A80E212F-24B7-485C-B2A1-4957A35668ED}" srcOrd="0" destOrd="0" presId="urn:microsoft.com/office/officeart/2005/8/layout/cycle7"/>
    <dgm:cxn modelId="{DC85C8AE-BEE1-4133-85C2-1B2D0D42CCC4}" type="presParOf" srcId="{986D3AF2-AE40-4E75-A9DB-8ABA44B61690}" destId="{2776648A-759F-4B8A-945B-319845E29ACA}" srcOrd="1" destOrd="0" presId="urn:microsoft.com/office/officeart/2005/8/layout/cycle7"/>
    <dgm:cxn modelId="{E654DE34-89FA-40EE-B864-90FDFADF60ED}" type="presParOf" srcId="{2776648A-759F-4B8A-945B-319845E29ACA}" destId="{67435FB3-2271-468E-A208-65DD982B038B}" srcOrd="0" destOrd="0" presId="urn:microsoft.com/office/officeart/2005/8/layout/cycle7"/>
    <dgm:cxn modelId="{92DE54D8-E3A2-4FFF-8754-39A8942175F6}" type="presParOf" srcId="{986D3AF2-AE40-4E75-A9DB-8ABA44B61690}" destId="{35A3624E-73CA-4336-A132-9C5B6B8EB651}" srcOrd="2" destOrd="0" presId="urn:microsoft.com/office/officeart/2005/8/layout/cycle7"/>
    <dgm:cxn modelId="{195DE23E-8C13-471A-8D65-FC9BA84C4A5D}" type="presParOf" srcId="{986D3AF2-AE40-4E75-A9DB-8ABA44B61690}" destId="{1BF56B47-0965-4CA1-B31A-EDFACC41D239}" srcOrd="3" destOrd="0" presId="urn:microsoft.com/office/officeart/2005/8/layout/cycle7"/>
    <dgm:cxn modelId="{796096C0-2A95-4F05-9A05-8C32B26DE243}" type="presParOf" srcId="{1BF56B47-0965-4CA1-B31A-EDFACC41D239}" destId="{B633939E-0FDE-430D-A445-C78F85DEB7E0}" srcOrd="0" destOrd="0" presId="urn:microsoft.com/office/officeart/2005/8/layout/cycle7"/>
    <dgm:cxn modelId="{A62F0E26-7911-4572-8337-F71B46DBDE99}" type="presParOf" srcId="{986D3AF2-AE40-4E75-A9DB-8ABA44B61690}" destId="{82E9766D-18A2-4518-A13E-B71057796D48}" srcOrd="4" destOrd="0" presId="urn:microsoft.com/office/officeart/2005/8/layout/cycle7"/>
    <dgm:cxn modelId="{DCBF84F6-FA5A-4AFF-AF9D-DFDB0B0FAB14}" type="presParOf" srcId="{986D3AF2-AE40-4E75-A9DB-8ABA44B61690}" destId="{1E2DD7B5-F759-433C-920A-19720FA71DD1}" srcOrd="5" destOrd="0" presId="urn:microsoft.com/office/officeart/2005/8/layout/cycle7"/>
    <dgm:cxn modelId="{48BB8735-F4E6-47B7-A1A2-521DD68C43B4}" type="presParOf" srcId="{1E2DD7B5-F759-433C-920A-19720FA71DD1}" destId="{77DCA6FA-3FF4-4550-BA62-10C544649E79}" srcOrd="0" destOrd="0" presId="urn:microsoft.com/office/officeart/2005/8/layout/cycle7"/>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05850819-E0F7-4A28-82EC-FB9A6CDDBF58}"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ru-RU"/>
        </a:p>
      </dgm:t>
    </dgm:pt>
    <dgm:pt modelId="{865EB1AE-D869-4307-8053-9D0F7401D5DC}">
      <dgm:prSet phldrT="[Text]"/>
      <dgm:spPr/>
      <dgm:t>
        <a:bodyPr/>
        <a:lstStyle/>
        <a:p>
          <a:r>
            <a:rPr lang="en-US" b="1"/>
            <a:t>fond bozori</a:t>
          </a:r>
          <a:endParaRPr lang="ru-RU" b="1"/>
        </a:p>
      </dgm:t>
    </dgm:pt>
    <dgm:pt modelId="{5936005B-88E1-4527-A65F-EE762F92E9BC}" type="parTrans" cxnId="{4A77BF4D-D21B-488B-94D8-6978BD985D52}">
      <dgm:prSet/>
      <dgm:spPr/>
      <dgm:t>
        <a:bodyPr/>
        <a:lstStyle/>
        <a:p>
          <a:endParaRPr lang="ru-RU"/>
        </a:p>
      </dgm:t>
    </dgm:pt>
    <dgm:pt modelId="{E6F88AA3-3FE6-4ECF-98B2-1C458D425553}" type="sibTrans" cxnId="{4A77BF4D-D21B-488B-94D8-6978BD985D52}">
      <dgm:prSet/>
      <dgm:spPr/>
      <dgm:t>
        <a:bodyPr/>
        <a:lstStyle/>
        <a:p>
          <a:endParaRPr lang="ru-RU"/>
        </a:p>
      </dgm:t>
    </dgm:pt>
    <dgm:pt modelId="{66A8192B-5029-4399-98E6-BD20EBC55DE9}">
      <dgm:prSet phldrT="[Text]"/>
      <dgm:spPr/>
      <dgm:t>
        <a:bodyPr/>
        <a:lstStyle/>
        <a:p>
          <a:r>
            <a:rPr lang="en-US" b="1"/>
            <a:t>emitentlar</a:t>
          </a:r>
          <a:endParaRPr lang="ru-RU" b="1"/>
        </a:p>
      </dgm:t>
    </dgm:pt>
    <dgm:pt modelId="{28D9CBC9-D797-487D-BA4C-701E1FF781D5}" type="parTrans" cxnId="{CB51702B-F58B-4D4F-9B52-4CB7370E5475}">
      <dgm:prSet/>
      <dgm:spPr/>
      <dgm:t>
        <a:bodyPr/>
        <a:lstStyle/>
        <a:p>
          <a:endParaRPr lang="ru-RU"/>
        </a:p>
      </dgm:t>
    </dgm:pt>
    <dgm:pt modelId="{4F01C904-F5CD-46C1-AB9A-F7AC8EB71E0E}" type="sibTrans" cxnId="{CB51702B-F58B-4D4F-9B52-4CB7370E5475}">
      <dgm:prSet/>
      <dgm:spPr/>
      <dgm:t>
        <a:bodyPr/>
        <a:lstStyle/>
        <a:p>
          <a:endParaRPr lang="ru-RU"/>
        </a:p>
      </dgm:t>
    </dgm:pt>
    <dgm:pt modelId="{D51DE5F8-B3C2-4098-A367-9271FAF1ADB6}">
      <dgm:prSet phldrT="[Text]"/>
      <dgm:spPr/>
      <dgm:t>
        <a:bodyPr/>
        <a:lstStyle/>
        <a:p>
          <a:r>
            <a:rPr lang="en-US" b="1"/>
            <a:t>investitsion vositachilar</a:t>
          </a:r>
          <a:endParaRPr lang="ru-RU" b="1"/>
        </a:p>
      </dgm:t>
    </dgm:pt>
    <dgm:pt modelId="{6534DEAA-6667-47A7-81CB-3C2B4C7A986D}" type="parTrans" cxnId="{2F76A86C-9B0F-4C96-AD72-10A2F7E9BBDD}">
      <dgm:prSet/>
      <dgm:spPr/>
      <dgm:t>
        <a:bodyPr/>
        <a:lstStyle/>
        <a:p>
          <a:endParaRPr lang="ru-RU"/>
        </a:p>
      </dgm:t>
    </dgm:pt>
    <dgm:pt modelId="{CCDCBE31-A22C-41AD-B195-F924ADB0548F}" type="sibTrans" cxnId="{2F76A86C-9B0F-4C96-AD72-10A2F7E9BBDD}">
      <dgm:prSet/>
      <dgm:spPr/>
      <dgm:t>
        <a:bodyPr/>
        <a:lstStyle/>
        <a:p>
          <a:endParaRPr lang="ru-RU"/>
        </a:p>
      </dgm:t>
    </dgm:pt>
    <dgm:pt modelId="{448C22C2-1367-4AC7-80C7-C8BF822DC8D6}">
      <dgm:prSet phldrT="[Text]"/>
      <dgm:spPr/>
      <dgm:t>
        <a:bodyPr/>
        <a:lstStyle/>
        <a:p>
          <a:r>
            <a:rPr lang="en-US" b="1"/>
            <a:t>investorlar</a:t>
          </a:r>
          <a:endParaRPr lang="ru-RU" b="1"/>
        </a:p>
      </dgm:t>
    </dgm:pt>
    <dgm:pt modelId="{9A5E30D0-5489-459E-92FC-6EC1483E443E}" type="parTrans" cxnId="{B9FC5EDF-1BE4-4E3F-B2A0-4D9E8DDE9E27}">
      <dgm:prSet/>
      <dgm:spPr/>
      <dgm:t>
        <a:bodyPr/>
        <a:lstStyle/>
        <a:p>
          <a:endParaRPr lang="ru-RU"/>
        </a:p>
      </dgm:t>
    </dgm:pt>
    <dgm:pt modelId="{82E31DC4-A549-4911-8009-98ADB3E2F32C}" type="sibTrans" cxnId="{B9FC5EDF-1BE4-4E3F-B2A0-4D9E8DDE9E27}">
      <dgm:prSet/>
      <dgm:spPr/>
      <dgm:t>
        <a:bodyPr/>
        <a:lstStyle/>
        <a:p>
          <a:endParaRPr lang="ru-RU"/>
        </a:p>
      </dgm:t>
    </dgm:pt>
    <dgm:pt modelId="{833A1126-DFA9-41EE-BB92-5D4D58E9A0C6}">
      <dgm:prSet phldrT="[Text]"/>
      <dgm:spPr/>
      <dgm:t>
        <a:bodyPr/>
        <a:lstStyle/>
        <a:p>
          <a:r>
            <a:rPr lang="en-US" b="1"/>
            <a:t>davlat, mahalliy hokimiyat, korxonalar, xalqaro kompaniyalar</a:t>
          </a:r>
          <a:endParaRPr lang="ru-RU" b="1"/>
        </a:p>
      </dgm:t>
    </dgm:pt>
    <dgm:pt modelId="{4F48AAF2-CA42-4982-8CA9-66123F1698A0}" type="parTrans" cxnId="{66306B51-5219-4905-9529-E21A55C284FA}">
      <dgm:prSet/>
      <dgm:spPr/>
      <dgm:t>
        <a:bodyPr/>
        <a:lstStyle/>
        <a:p>
          <a:endParaRPr lang="ru-RU"/>
        </a:p>
      </dgm:t>
    </dgm:pt>
    <dgm:pt modelId="{AF9EF32E-78C1-4EAC-8498-F5691F3CA581}" type="sibTrans" cxnId="{66306B51-5219-4905-9529-E21A55C284FA}">
      <dgm:prSet/>
      <dgm:spPr/>
      <dgm:t>
        <a:bodyPr/>
        <a:lstStyle/>
        <a:p>
          <a:endParaRPr lang="ru-RU"/>
        </a:p>
      </dgm:t>
    </dgm:pt>
    <dgm:pt modelId="{95649F70-D3E9-4878-9235-B8E13C43FA2F}">
      <dgm:prSet phldrT="[Text]"/>
      <dgm:spPr/>
      <dgm:t>
        <a:bodyPr/>
        <a:lstStyle/>
        <a:p>
          <a:r>
            <a:rPr lang="en-US" b="1"/>
            <a:t>brokerlar, dilerlar, boshqaruvchi kompaniyalar, investitsion maslahatchilar</a:t>
          </a:r>
          <a:endParaRPr lang="ru-RU" b="1"/>
        </a:p>
      </dgm:t>
    </dgm:pt>
    <dgm:pt modelId="{DC2D2248-DAA9-4645-8188-7CEEA4357A49}" type="parTrans" cxnId="{F3091A4E-254B-4F58-893D-A10C1A40EC5F}">
      <dgm:prSet/>
      <dgm:spPr/>
      <dgm:t>
        <a:bodyPr/>
        <a:lstStyle/>
        <a:p>
          <a:endParaRPr lang="ru-RU"/>
        </a:p>
      </dgm:t>
    </dgm:pt>
    <dgm:pt modelId="{B633E185-E79B-4197-8C2C-91E98D963EDD}" type="sibTrans" cxnId="{F3091A4E-254B-4F58-893D-A10C1A40EC5F}">
      <dgm:prSet/>
      <dgm:spPr/>
      <dgm:t>
        <a:bodyPr/>
        <a:lstStyle/>
        <a:p>
          <a:endParaRPr lang="ru-RU"/>
        </a:p>
      </dgm:t>
    </dgm:pt>
    <dgm:pt modelId="{B247C1F3-36FB-4A99-9311-C22CABEED6C0}">
      <dgm:prSet phldrT="[Text]"/>
      <dgm:spPr/>
      <dgm:t>
        <a:bodyPr/>
        <a:lstStyle/>
        <a:p>
          <a:r>
            <a:rPr lang="en-US" b="1"/>
            <a:t>davlat organlari, yiridik shaxslar, jismoniy shaxslar</a:t>
          </a:r>
          <a:endParaRPr lang="ru-RU" b="1"/>
        </a:p>
      </dgm:t>
    </dgm:pt>
    <dgm:pt modelId="{BC0AEDAB-9761-4380-B0CB-10F7E6CC6FE1}" type="parTrans" cxnId="{78D9D338-41D0-46A0-A02F-6881C1B7C431}">
      <dgm:prSet/>
      <dgm:spPr/>
      <dgm:t>
        <a:bodyPr/>
        <a:lstStyle/>
        <a:p>
          <a:endParaRPr lang="ru-RU"/>
        </a:p>
      </dgm:t>
    </dgm:pt>
    <dgm:pt modelId="{BD632539-1C58-4DA2-B7BC-34DC101BEA64}" type="sibTrans" cxnId="{78D9D338-41D0-46A0-A02F-6881C1B7C431}">
      <dgm:prSet/>
      <dgm:spPr/>
      <dgm:t>
        <a:bodyPr/>
        <a:lstStyle/>
        <a:p>
          <a:endParaRPr lang="ru-RU"/>
        </a:p>
      </dgm:t>
    </dgm:pt>
    <dgm:pt modelId="{A4D27060-864B-4352-A56A-D221CBF0E7FD}" type="pres">
      <dgm:prSet presAssocID="{05850819-E0F7-4A28-82EC-FB9A6CDDBF58}" presName="diagram" presStyleCnt="0">
        <dgm:presLayoutVars>
          <dgm:chPref val="1"/>
          <dgm:dir/>
          <dgm:animOne val="branch"/>
          <dgm:animLvl val="lvl"/>
          <dgm:resizeHandles val="exact"/>
        </dgm:presLayoutVars>
      </dgm:prSet>
      <dgm:spPr/>
      <dgm:t>
        <a:bodyPr/>
        <a:lstStyle/>
        <a:p>
          <a:endParaRPr lang="ru-RU"/>
        </a:p>
      </dgm:t>
    </dgm:pt>
    <dgm:pt modelId="{FA2ACD0F-4FBB-413D-937B-89B2DD8D080B}" type="pres">
      <dgm:prSet presAssocID="{865EB1AE-D869-4307-8053-9D0F7401D5DC}" presName="root1" presStyleCnt="0"/>
      <dgm:spPr/>
    </dgm:pt>
    <dgm:pt modelId="{17879F9F-4F20-473F-81CC-643681CBB536}" type="pres">
      <dgm:prSet presAssocID="{865EB1AE-D869-4307-8053-9D0F7401D5DC}" presName="LevelOneTextNode" presStyleLbl="node0" presStyleIdx="0" presStyleCnt="1" custScaleX="54543">
        <dgm:presLayoutVars>
          <dgm:chPref val="3"/>
        </dgm:presLayoutVars>
      </dgm:prSet>
      <dgm:spPr/>
      <dgm:t>
        <a:bodyPr/>
        <a:lstStyle/>
        <a:p>
          <a:endParaRPr lang="ru-RU"/>
        </a:p>
      </dgm:t>
    </dgm:pt>
    <dgm:pt modelId="{67E5F399-1248-4D69-9326-06850A90D742}" type="pres">
      <dgm:prSet presAssocID="{865EB1AE-D869-4307-8053-9D0F7401D5DC}" presName="level2hierChild" presStyleCnt="0"/>
      <dgm:spPr/>
    </dgm:pt>
    <dgm:pt modelId="{D38DB51D-2CD8-4F80-B20E-06AA5051A82A}" type="pres">
      <dgm:prSet presAssocID="{28D9CBC9-D797-487D-BA4C-701E1FF781D5}" presName="conn2-1" presStyleLbl="parChTrans1D2" presStyleIdx="0" presStyleCnt="3"/>
      <dgm:spPr/>
      <dgm:t>
        <a:bodyPr/>
        <a:lstStyle/>
        <a:p>
          <a:endParaRPr lang="ru-RU"/>
        </a:p>
      </dgm:t>
    </dgm:pt>
    <dgm:pt modelId="{CC34FC8F-E70E-4115-8BEA-8F454AA90C86}" type="pres">
      <dgm:prSet presAssocID="{28D9CBC9-D797-487D-BA4C-701E1FF781D5}" presName="connTx" presStyleLbl="parChTrans1D2" presStyleIdx="0" presStyleCnt="3"/>
      <dgm:spPr/>
      <dgm:t>
        <a:bodyPr/>
        <a:lstStyle/>
        <a:p>
          <a:endParaRPr lang="ru-RU"/>
        </a:p>
      </dgm:t>
    </dgm:pt>
    <dgm:pt modelId="{5E142DDA-42EB-463E-866A-51B3C0F13B94}" type="pres">
      <dgm:prSet presAssocID="{66A8192B-5029-4399-98E6-BD20EBC55DE9}" presName="root2" presStyleCnt="0"/>
      <dgm:spPr/>
    </dgm:pt>
    <dgm:pt modelId="{478FC12D-DD14-4EEA-802B-00686FB3DE3F}" type="pres">
      <dgm:prSet presAssocID="{66A8192B-5029-4399-98E6-BD20EBC55DE9}" presName="LevelTwoTextNode" presStyleLbl="node2" presStyleIdx="0" presStyleCnt="3" custScaleX="71687">
        <dgm:presLayoutVars>
          <dgm:chPref val="3"/>
        </dgm:presLayoutVars>
      </dgm:prSet>
      <dgm:spPr/>
      <dgm:t>
        <a:bodyPr/>
        <a:lstStyle/>
        <a:p>
          <a:endParaRPr lang="ru-RU"/>
        </a:p>
      </dgm:t>
    </dgm:pt>
    <dgm:pt modelId="{A0B54781-01F9-4B71-A2AB-60D8FF1F3348}" type="pres">
      <dgm:prSet presAssocID="{66A8192B-5029-4399-98E6-BD20EBC55DE9}" presName="level3hierChild" presStyleCnt="0"/>
      <dgm:spPr/>
    </dgm:pt>
    <dgm:pt modelId="{C36F1056-F3CB-48B5-B776-833AD34697D1}" type="pres">
      <dgm:prSet presAssocID="{4F48AAF2-CA42-4982-8CA9-66123F1698A0}" presName="conn2-1" presStyleLbl="parChTrans1D3" presStyleIdx="0" presStyleCnt="3"/>
      <dgm:spPr/>
      <dgm:t>
        <a:bodyPr/>
        <a:lstStyle/>
        <a:p>
          <a:endParaRPr lang="ru-RU"/>
        </a:p>
      </dgm:t>
    </dgm:pt>
    <dgm:pt modelId="{4FC47ACC-9FE0-4F7C-86BB-F6102AF31F16}" type="pres">
      <dgm:prSet presAssocID="{4F48AAF2-CA42-4982-8CA9-66123F1698A0}" presName="connTx" presStyleLbl="parChTrans1D3" presStyleIdx="0" presStyleCnt="3"/>
      <dgm:spPr/>
      <dgm:t>
        <a:bodyPr/>
        <a:lstStyle/>
        <a:p>
          <a:endParaRPr lang="ru-RU"/>
        </a:p>
      </dgm:t>
    </dgm:pt>
    <dgm:pt modelId="{AFC1894E-64BF-4BDD-AE90-1617B097AEB0}" type="pres">
      <dgm:prSet presAssocID="{833A1126-DFA9-41EE-BB92-5D4D58E9A0C6}" presName="root2" presStyleCnt="0"/>
      <dgm:spPr/>
    </dgm:pt>
    <dgm:pt modelId="{6B0ADD16-6803-4357-96C7-D77AF1EFE627}" type="pres">
      <dgm:prSet presAssocID="{833A1126-DFA9-41EE-BB92-5D4D58E9A0C6}" presName="LevelTwoTextNode" presStyleLbl="node3" presStyleIdx="0" presStyleCnt="3">
        <dgm:presLayoutVars>
          <dgm:chPref val="3"/>
        </dgm:presLayoutVars>
      </dgm:prSet>
      <dgm:spPr/>
      <dgm:t>
        <a:bodyPr/>
        <a:lstStyle/>
        <a:p>
          <a:endParaRPr lang="ru-RU"/>
        </a:p>
      </dgm:t>
    </dgm:pt>
    <dgm:pt modelId="{6C640B94-3EA0-45A6-9DD1-9F9FFBC8F821}" type="pres">
      <dgm:prSet presAssocID="{833A1126-DFA9-41EE-BB92-5D4D58E9A0C6}" presName="level3hierChild" presStyleCnt="0"/>
      <dgm:spPr/>
    </dgm:pt>
    <dgm:pt modelId="{7995FA30-E5B1-4449-8F2C-7754911F7362}" type="pres">
      <dgm:prSet presAssocID="{6534DEAA-6667-47A7-81CB-3C2B4C7A986D}" presName="conn2-1" presStyleLbl="parChTrans1D2" presStyleIdx="1" presStyleCnt="3"/>
      <dgm:spPr/>
      <dgm:t>
        <a:bodyPr/>
        <a:lstStyle/>
        <a:p>
          <a:endParaRPr lang="ru-RU"/>
        </a:p>
      </dgm:t>
    </dgm:pt>
    <dgm:pt modelId="{0E2CB108-0FE1-43C4-9585-CA20B23387B9}" type="pres">
      <dgm:prSet presAssocID="{6534DEAA-6667-47A7-81CB-3C2B4C7A986D}" presName="connTx" presStyleLbl="parChTrans1D2" presStyleIdx="1" presStyleCnt="3"/>
      <dgm:spPr/>
      <dgm:t>
        <a:bodyPr/>
        <a:lstStyle/>
        <a:p>
          <a:endParaRPr lang="ru-RU"/>
        </a:p>
      </dgm:t>
    </dgm:pt>
    <dgm:pt modelId="{58CDFB10-FA17-4B5F-B745-1E3F933021A5}" type="pres">
      <dgm:prSet presAssocID="{D51DE5F8-B3C2-4098-A367-9271FAF1ADB6}" presName="root2" presStyleCnt="0"/>
      <dgm:spPr/>
    </dgm:pt>
    <dgm:pt modelId="{672F72DC-95B1-4A94-B22B-63FB334A0581}" type="pres">
      <dgm:prSet presAssocID="{D51DE5F8-B3C2-4098-A367-9271FAF1ADB6}" presName="LevelTwoTextNode" presStyleLbl="node2" presStyleIdx="1" presStyleCnt="3" custScaleX="71196">
        <dgm:presLayoutVars>
          <dgm:chPref val="3"/>
        </dgm:presLayoutVars>
      </dgm:prSet>
      <dgm:spPr/>
      <dgm:t>
        <a:bodyPr/>
        <a:lstStyle/>
        <a:p>
          <a:endParaRPr lang="ru-RU"/>
        </a:p>
      </dgm:t>
    </dgm:pt>
    <dgm:pt modelId="{FD9DCBE4-B0CD-4BFB-9734-9B19F2C00A62}" type="pres">
      <dgm:prSet presAssocID="{D51DE5F8-B3C2-4098-A367-9271FAF1ADB6}" presName="level3hierChild" presStyleCnt="0"/>
      <dgm:spPr/>
    </dgm:pt>
    <dgm:pt modelId="{0E974D14-A1FE-4008-B502-A4F33FA8DC35}" type="pres">
      <dgm:prSet presAssocID="{DC2D2248-DAA9-4645-8188-7CEEA4357A49}" presName="conn2-1" presStyleLbl="parChTrans1D3" presStyleIdx="1" presStyleCnt="3"/>
      <dgm:spPr/>
      <dgm:t>
        <a:bodyPr/>
        <a:lstStyle/>
        <a:p>
          <a:endParaRPr lang="ru-RU"/>
        </a:p>
      </dgm:t>
    </dgm:pt>
    <dgm:pt modelId="{4B19983B-B635-495B-9CB2-6F9B6C6E73C8}" type="pres">
      <dgm:prSet presAssocID="{DC2D2248-DAA9-4645-8188-7CEEA4357A49}" presName="connTx" presStyleLbl="parChTrans1D3" presStyleIdx="1" presStyleCnt="3"/>
      <dgm:spPr/>
      <dgm:t>
        <a:bodyPr/>
        <a:lstStyle/>
        <a:p>
          <a:endParaRPr lang="ru-RU"/>
        </a:p>
      </dgm:t>
    </dgm:pt>
    <dgm:pt modelId="{9C281C09-94FC-4804-B81B-7E3158F04AA9}" type="pres">
      <dgm:prSet presAssocID="{95649F70-D3E9-4878-9235-B8E13C43FA2F}" presName="root2" presStyleCnt="0"/>
      <dgm:spPr/>
    </dgm:pt>
    <dgm:pt modelId="{6C056F91-A0B7-498D-BCA5-B501D5B16740}" type="pres">
      <dgm:prSet presAssocID="{95649F70-D3E9-4878-9235-B8E13C43FA2F}" presName="LevelTwoTextNode" presStyleLbl="node3" presStyleIdx="1" presStyleCnt="3">
        <dgm:presLayoutVars>
          <dgm:chPref val="3"/>
        </dgm:presLayoutVars>
      </dgm:prSet>
      <dgm:spPr/>
      <dgm:t>
        <a:bodyPr/>
        <a:lstStyle/>
        <a:p>
          <a:endParaRPr lang="ru-RU"/>
        </a:p>
      </dgm:t>
    </dgm:pt>
    <dgm:pt modelId="{70E6A7E4-4FA4-4661-B5F9-063469F52755}" type="pres">
      <dgm:prSet presAssocID="{95649F70-D3E9-4878-9235-B8E13C43FA2F}" presName="level3hierChild" presStyleCnt="0"/>
      <dgm:spPr/>
    </dgm:pt>
    <dgm:pt modelId="{0340E383-CB9F-4D8E-8697-512BBDAF02BA}" type="pres">
      <dgm:prSet presAssocID="{9A5E30D0-5489-459E-92FC-6EC1483E443E}" presName="conn2-1" presStyleLbl="parChTrans1D2" presStyleIdx="2" presStyleCnt="3"/>
      <dgm:spPr/>
      <dgm:t>
        <a:bodyPr/>
        <a:lstStyle/>
        <a:p>
          <a:endParaRPr lang="ru-RU"/>
        </a:p>
      </dgm:t>
    </dgm:pt>
    <dgm:pt modelId="{9409863F-7E90-4679-8446-DBF94B5B664B}" type="pres">
      <dgm:prSet presAssocID="{9A5E30D0-5489-459E-92FC-6EC1483E443E}" presName="connTx" presStyleLbl="parChTrans1D2" presStyleIdx="2" presStyleCnt="3"/>
      <dgm:spPr/>
      <dgm:t>
        <a:bodyPr/>
        <a:lstStyle/>
        <a:p>
          <a:endParaRPr lang="ru-RU"/>
        </a:p>
      </dgm:t>
    </dgm:pt>
    <dgm:pt modelId="{9A1AD0CD-1BF2-41AD-8BE0-B0855C7F0762}" type="pres">
      <dgm:prSet presAssocID="{448C22C2-1367-4AC7-80C7-C8BF822DC8D6}" presName="root2" presStyleCnt="0"/>
      <dgm:spPr/>
    </dgm:pt>
    <dgm:pt modelId="{77F4A226-0BC1-4809-9F04-808C4201053A}" type="pres">
      <dgm:prSet presAssocID="{448C22C2-1367-4AC7-80C7-C8BF822DC8D6}" presName="LevelTwoTextNode" presStyleLbl="node2" presStyleIdx="2" presStyleCnt="3" custScaleX="70985">
        <dgm:presLayoutVars>
          <dgm:chPref val="3"/>
        </dgm:presLayoutVars>
      </dgm:prSet>
      <dgm:spPr/>
      <dgm:t>
        <a:bodyPr/>
        <a:lstStyle/>
        <a:p>
          <a:endParaRPr lang="ru-RU"/>
        </a:p>
      </dgm:t>
    </dgm:pt>
    <dgm:pt modelId="{7868860A-4E1F-4DD4-AA54-7324F591102D}" type="pres">
      <dgm:prSet presAssocID="{448C22C2-1367-4AC7-80C7-C8BF822DC8D6}" presName="level3hierChild" presStyleCnt="0"/>
      <dgm:spPr/>
    </dgm:pt>
    <dgm:pt modelId="{E1F7CA96-7CC6-45EB-A201-03900ACE2F12}" type="pres">
      <dgm:prSet presAssocID="{BC0AEDAB-9761-4380-B0CB-10F7E6CC6FE1}" presName="conn2-1" presStyleLbl="parChTrans1D3" presStyleIdx="2" presStyleCnt="3"/>
      <dgm:spPr/>
      <dgm:t>
        <a:bodyPr/>
        <a:lstStyle/>
        <a:p>
          <a:endParaRPr lang="ru-RU"/>
        </a:p>
      </dgm:t>
    </dgm:pt>
    <dgm:pt modelId="{3844098F-934C-442C-AD0E-4DC16E9C997D}" type="pres">
      <dgm:prSet presAssocID="{BC0AEDAB-9761-4380-B0CB-10F7E6CC6FE1}" presName="connTx" presStyleLbl="parChTrans1D3" presStyleIdx="2" presStyleCnt="3"/>
      <dgm:spPr/>
      <dgm:t>
        <a:bodyPr/>
        <a:lstStyle/>
        <a:p>
          <a:endParaRPr lang="ru-RU"/>
        </a:p>
      </dgm:t>
    </dgm:pt>
    <dgm:pt modelId="{1800D62B-832E-42BE-B673-E2D5C7F46743}" type="pres">
      <dgm:prSet presAssocID="{B247C1F3-36FB-4A99-9311-C22CABEED6C0}" presName="root2" presStyleCnt="0"/>
      <dgm:spPr/>
    </dgm:pt>
    <dgm:pt modelId="{C0DF17AF-B304-40FB-8FB7-7437A38C3993}" type="pres">
      <dgm:prSet presAssocID="{B247C1F3-36FB-4A99-9311-C22CABEED6C0}" presName="LevelTwoTextNode" presStyleLbl="node3" presStyleIdx="2" presStyleCnt="3">
        <dgm:presLayoutVars>
          <dgm:chPref val="3"/>
        </dgm:presLayoutVars>
      </dgm:prSet>
      <dgm:spPr/>
      <dgm:t>
        <a:bodyPr/>
        <a:lstStyle/>
        <a:p>
          <a:endParaRPr lang="ru-RU"/>
        </a:p>
      </dgm:t>
    </dgm:pt>
    <dgm:pt modelId="{27EDC075-A0A2-4DE8-B1F7-427949EF3C1F}" type="pres">
      <dgm:prSet presAssocID="{B247C1F3-36FB-4A99-9311-C22CABEED6C0}" presName="level3hierChild" presStyleCnt="0"/>
      <dgm:spPr/>
    </dgm:pt>
  </dgm:ptLst>
  <dgm:cxnLst>
    <dgm:cxn modelId="{7921EA03-8CF6-4A66-9F40-EEFBF3739C1B}" type="presOf" srcId="{B247C1F3-36FB-4A99-9311-C22CABEED6C0}" destId="{C0DF17AF-B304-40FB-8FB7-7437A38C3993}" srcOrd="0" destOrd="0" presId="urn:microsoft.com/office/officeart/2005/8/layout/hierarchy2"/>
    <dgm:cxn modelId="{B74E2C2C-8377-440B-AF48-3F9DF309E894}" type="presOf" srcId="{DC2D2248-DAA9-4645-8188-7CEEA4357A49}" destId="{0E974D14-A1FE-4008-B502-A4F33FA8DC35}" srcOrd="0" destOrd="0" presId="urn:microsoft.com/office/officeart/2005/8/layout/hierarchy2"/>
    <dgm:cxn modelId="{1126E9AE-0311-4C25-89BD-5DC272F17BAF}" type="presOf" srcId="{28D9CBC9-D797-487D-BA4C-701E1FF781D5}" destId="{D38DB51D-2CD8-4F80-B20E-06AA5051A82A}" srcOrd="0" destOrd="0" presId="urn:microsoft.com/office/officeart/2005/8/layout/hierarchy2"/>
    <dgm:cxn modelId="{7154137A-63FF-4174-B664-3359318EFFF9}" type="presOf" srcId="{833A1126-DFA9-41EE-BB92-5D4D58E9A0C6}" destId="{6B0ADD16-6803-4357-96C7-D77AF1EFE627}" srcOrd="0" destOrd="0" presId="urn:microsoft.com/office/officeart/2005/8/layout/hierarchy2"/>
    <dgm:cxn modelId="{154154EC-CBA8-4587-ABE8-AD7828B8F340}" type="presOf" srcId="{4F48AAF2-CA42-4982-8CA9-66123F1698A0}" destId="{4FC47ACC-9FE0-4F7C-86BB-F6102AF31F16}" srcOrd="1" destOrd="0" presId="urn:microsoft.com/office/officeart/2005/8/layout/hierarchy2"/>
    <dgm:cxn modelId="{4A77BF4D-D21B-488B-94D8-6978BD985D52}" srcId="{05850819-E0F7-4A28-82EC-FB9A6CDDBF58}" destId="{865EB1AE-D869-4307-8053-9D0F7401D5DC}" srcOrd="0" destOrd="0" parTransId="{5936005B-88E1-4527-A65F-EE762F92E9BC}" sibTransId="{E6F88AA3-3FE6-4ECF-98B2-1C458D425553}"/>
    <dgm:cxn modelId="{7A4634DE-17A0-4454-A938-8D0705AC0D71}" type="presOf" srcId="{6534DEAA-6667-47A7-81CB-3C2B4C7A986D}" destId="{7995FA30-E5B1-4449-8F2C-7754911F7362}" srcOrd="0" destOrd="0" presId="urn:microsoft.com/office/officeart/2005/8/layout/hierarchy2"/>
    <dgm:cxn modelId="{66306B51-5219-4905-9529-E21A55C284FA}" srcId="{66A8192B-5029-4399-98E6-BD20EBC55DE9}" destId="{833A1126-DFA9-41EE-BB92-5D4D58E9A0C6}" srcOrd="0" destOrd="0" parTransId="{4F48AAF2-CA42-4982-8CA9-66123F1698A0}" sibTransId="{AF9EF32E-78C1-4EAC-8498-F5691F3CA581}"/>
    <dgm:cxn modelId="{510159F0-004E-426A-9481-22008A92980F}" type="presOf" srcId="{4F48AAF2-CA42-4982-8CA9-66123F1698A0}" destId="{C36F1056-F3CB-48B5-B776-833AD34697D1}" srcOrd="0" destOrd="0" presId="urn:microsoft.com/office/officeart/2005/8/layout/hierarchy2"/>
    <dgm:cxn modelId="{B9498CB7-993B-415C-9685-D7E48B1308C0}" type="presOf" srcId="{66A8192B-5029-4399-98E6-BD20EBC55DE9}" destId="{478FC12D-DD14-4EEA-802B-00686FB3DE3F}" srcOrd="0" destOrd="0" presId="urn:microsoft.com/office/officeart/2005/8/layout/hierarchy2"/>
    <dgm:cxn modelId="{4EB56F46-0B88-4E49-AE9B-76B333E1946F}" type="presOf" srcId="{DC2D2248-DAA9-4645-8188-7CEEA4357A49}" destId="{4B19983B-B635-495B-9CB2-6F9B6C6E73C8}" srcOrd="1" destOrd="0" presId="urn:microsoft.com/office/officeart/2005/8/layout/hierarchy2"/>
    <dgm:cxn modelId="{EEBC316E-6936-4E35-A1D6-4B1D747089C9}" type="presOf" srcId="{448C22C2-1367-4AC7-80C7-C8BF822DC8D6}" destId="{77F4A226-0BC1-4809-9F04-808C4201053A}" srcOrd="0" destOrd="0" presId="urn:microsoft.com/office/officeart/2005/8/layout/hierarchy2"/>
    <dgm:cxn modelId="{BC4C6E0F-1AE9-449D-8277-ED64380C2488}" type="presOf" srcId="{28D9CBC9-D797-487D-BA4C-701E1FF781D5}" destId="{CC34FC8F-E70E-4115-8BEA-8F454AA90C86}" srcOrd="1" destOrd="0" presId="urn:microsoft.com/office/officeart/2005/8/layout/hierarchy2"/>
    <dgm:cxn modelId="{2F76A86C-9B0F-4C96-AD72-10A2F7E9BBDD}" srcId="{865EB1AE-D869-4307-8053-9D0F7401D5DC}" destId="{D51DE5F8-B3C2-4098-A367-9271FAF1ADB6}" srcOrd="1" destOrd="0" parTransId="{6534DEAA-6667-47A7-81CB-3C2B4C7A986D}" sibTransId="{CCDCBE31-A22C-41AD-B195-F924ADB0548F}"/>
    <dgm:cxn modelId="{CB51702B-F58B-4D4F-9B52-4CB7370E5475}" srcId="{865EB1AE-D869-4307-8053-9D0F7401D5DC}" destId="{66A8192B-5029-4399-98E6-BD20EBC55DE9}" srcOrd="0" destOrd="0" parTransId="{28D9CBC9-D797-487D-BA4C-701E1FF781D5}" sibTransId="{4F01C904-F5CD-46C1-AB9A-F7AC8EB71E0E}"/>
    <dgm:cxn modelId="{75D7960E-24F3-4620-95E7-110DDAC3DB83}" type="presOf" srcId="{6534DEAA-6667-47A7-81CB-3C2B4C7A986D}" destId="{0E2CB108-0FE1-43C4-9585-CA20B23387B9}" srcOrd="1" destOrd="0" presId="urn:microsoft.com/office/officeart/2005/8/layout/hierarchy2"/>
    <dgm:cxn modelId="{F3091A4E-254B-4F58-893D-A10C1A40EC5F}" srcId="{D51DE5F8-B3C2-4098-A367-9271FAF1ADB6}" destId="{95649F70-D3E9-4878-9235-B8E13C43FA2F}" srcOrd="0" destOrd="0" parTransId="{DC2D2248-DAA9-4645-8188-7CEEA4357A49}" sibTransId="{B633E185-E79B-4197-8C2C-91E98D963EDD}"/>
    <dgm:cxn modelId="{4749049F-986E-458C-834C-7FD3F9088DB8}" type="presOf" srcId="{BC0AEDAB-9761-4380-B0CB-10F7E6CC6FE1}" destId="{3844098F-934C-442C-AD0E-4DC16E9C997D}" srcOrd="1" destOrd="0" presId="urn:microsoft.com/office/officeart/2005/8/layout/hierarchy2"/>
    <dgm:cxn modelId="{819D3E0F-6CA7-4D95-9B5B-CD8AE55799CD}" type="presOf" srcId="{D51DE5F8-B3C2-4098-A367-9271FAF1ADB6}" destId="{672F72DC-95B1-4A94-B22B-63FB334A0581}" srcOrd="0" destOrd="0" presId="urn:microsoft.com/office/officeart/2005/8/layout/hierarchy2"/>
    <dgm:cxn modelId="{AE19CCD7-3FDE-48ED-A90C-0D94BDF883EE}" type="presOf" srcId="{9A5E30D0-5489-459E-92FC-6EC1483E443E}" destId="{0340E383-CB9F-4D8E-8697-512BBDAF02BA}" srcOrd="0" destOrd="0" presId="urn:microsoft.com/office/officeart/2005/8/layout/hierarchy2"/>
    <dgm:cxn modelId="{78D9D338-41D0-46A0-A02F-6881C1B7C431}" srcId="{448C22C2-1367-4AC7-80C7-C8BF822DC8D6}" destId="{B247C1F3-36FB-4A99-9311-C22CABEED6C0}" srcOrd="0" destOrd="0" parTransId="{BC0AEDAB-9761-4380-B0CB-10F7E6CC6FE1}" sibTransId="{BD632539-1C58-4DA2-B7BC-34DC101BEA64}"/>
    <dgm:cxn modelId="{6246690D-A9B0-41D2-BC89-7259A1E32865}" type="presOf" srcId="{95649F70-D3E9-4878-9235-B8E13C43FA2F}" destId="{6C056F91-A0B7-498D-BCA5-B501D5B16740}" srcOrd="0" destOrd="0" presId="urn:microsoft.com/office/officeart/2005/8/layout/hierarchy2"/>
    <dgm:cxn modelId="{335598B0-2A25-4F37-ADF7-88A55AECEA69}" type="presOf" srcId="{05850819-E0F7-4A28-82EC-FB9A6CDDBF58}" destId="{A4D27060-864B-4352-A56A-D221CBF0E7FD}" srcOrd="0" destOrd="0" presId="urn:microsoft.com/office/officeart/2005/8/layout/hierarchy2"/>
    <dgm:cxn modelId="{D9CB40E4-0352-41CB-8F27-7C1CBD868EBF}" type="presOf" srcId="{9A5E30D0-5489-459E-92FC-6EC1483E443E}" destId="{9409863F-7E90-4679-8446-DBF94B5B664B}" srcOrd="1" destOrd="0" presId="urn:microsoft.com/office/officeart/2005/8/layout/hierarchy2"/>
    <dgm:cxn modelId="{F854CFA5-831B-4C7F-889E-CC0B48AC46B0}" type="presOf" srcId="{865EB1AE-D869-4307-8053-9D0F7401D5DC}" destId="{17879F9F-4F20-473F-81CC-643681CBB536}" srcOrd="0" destOrd="0" presId="urn:microsoft.com/office/officeart/2005/8/layout/hierarchy2"/>
    <dgm:cxn modelId="{B9FC5EDF-1BE4-4E3F-B2A0-4D9E8DDE9E27}" srcId="{865EB1AE-D869-4307-8053-9D0F7401D5DC}" destId="{448C22C2-1367-4AC7-80C7-C8BF822DC8D6}" srcOrd="2" destOrd="0" parTransId="{9A5E30D0-5489-459E-92FC-6EC1483E443E}" sibTransId="{82E31DC4-A549-4911-8009-98ADB3E2F32C}"/>
    <dgm:cxn modelId="{DC2E76C6-7145-4E45-AB3D-9F0984DD3BA4}" type="presOf" srcId="{BC0AEDAB-9761-4380-B0CB-10F7E6CC6FE1}" destId="{E1F7CA96-7CC6-45EB-A201-03900ACE2F12}" srcOrd="0" destOrd="0" presId="urn:microsoft.com/office/officeart/2005/8/layout/hierarchy2"/>
    <dgm:cxn modelId="{904B8CC4-E8AC-42A1-83D5-2BB2F9D4363B}" type="presParOf" srcId="{A4D27060-864B-4352-A56A-D221CBF0E7FD}" destId="{FA2ACD0F-4FBB-413D-937B-89B2DD8D080B}" srcOrd="0" destOrd="0" presId="urn:microsoft.com/office/officeart/2005/8/layout/hierarchy2"/>
    <dgm:cxn modelId="{87E621B7-7672-4016-9C7D-5858E53599EC}" type="presParOf" srcId="{FA2ACD0F-4FBB-413D-937B-89B2DD8D080B}" destId="{17879F9F-4F20-473F-81CC-643681CBB536}" srcOrd="0" destOrd="0" presId="urn:microsoft.com/office/officeart/2005/8/layout/hierarchy2"/>
    <dgm:cxn modelId="{A58E2821-EE2D-4A36-A0E5-47EB3EF7D0C1}" type="presParOf" srcId="{FA2ACD0F-4FBB-413D-937B-89B2DD8D080B}" destId="{67E5F399-1248-4D69-9326-06850A90D742}" srcOrd="1" destOrd="0" presId="urn:microsoft.com/office/officeart/2005/8/layout/hierarchy2"/>
    <dgm:cxn modelId="{9CF3C615-A6CD-454E-AD41-55157841D3C9}" type="presParOf" srcId="{67E5F399-1248-4D69-9326-06850A90D742}" destId="{D38DB51D-2CD8-4F80-B20E-06AA5051A82A}" srcOrd="0" destOrd="0" presId="urn:microsoft.com/office/officeart/2005/8/layout/hierarchy2"/>
    <dgm:cxn modelId="{A9C3C27E-A3C0-41EB-9BFB-05F066D07ED5}" type="presParOf" srcId="{D38DB51D-2CD8-4F80-B20E-06AA5051A82A}" destId="{CC34FC8F-E70E-4115-8BEA-8F454AA90C86}" srcOrd="0" destOrd="0" presId="urn:microsoft.com/office/officeart/2005/8/layout/hierarchy2"/>
    <dgm:cxn modelId="{D359E707-11B2-476B-9609-5BB09E234014}" type="presParOf" srcId="{67E5F399-1248-4D69-9326-06850A90D742}" destId="{5E142DDA-42EB-463E-866A-51B3C0F13B94}" srcOrd="1" destOrd="0" presId="urn:microsoft.com/office/officeart/2005/8/layout/hierarchy2"/>
    <dgm:cxn modelId="{B6338E02-E673-4604-B440-15B5977E25B1}" type="presParOf" srcId="{5E142DDA-42EB-463E-866A-51B3C0F13B94}" destId="{478FC12D-DD14-4EEA-802B-00686FB3DE3F}" srcOrd="0" destOrd="0" presId="urn:microsoft.com/office/officeart/2005/8/layout/hierarchy2"/>
    <dgm:cxn modelId="{EE0A9456-7446-4DC0-9FD2-A2A31EC8AD54}" type="presParOf" srcId="{5E142DDA-42EB-463E-866A-51B3C0F13B94}" destId="{A0B54781-01F9-4B71-A2AB-60D8FF1F3348}" srcOrd="1" destOrd="0" presId="urn:microsoft.com/office/officeart/2005/8/layout/hierarchy2"/>
    <dgm:cxn modelId="{3C360EC5-F12B-4DFF-B3EA-8E95FB9CAAED}" type="presParOf" srcId="{A0B54781-01F9-4B71-A2AB-60D8FF1F3348}" destId="{C36F1056-F3CB-48B5-B776-833AD34697D1}" srcOrd="0" destOrd="0" presId="urn:microsoft.com/office/officeart/2005/8/layout/hierarchy2"/>
    <dgm:cxn modelId="{38C4F6F3-5AFA-443C-908D-F045214CE962}" type="presParOf" srcId="{C36F1056-F3CB-48B5-B776-833AD34697D1}" destId="{4FC47ACC-9FE0-4F7C-86BB-F6102AF31F16}" srcOrd="0" destOrd="0" presId="urn:microsoft.com/office/officeart/2005/8/layout/hierarchy2"/>
    <dgm:cxn modelId="{EB62412A-2C84-449F-AA4A-1BB3156C1E37}" type="presParOf" srcId="{A0B54781-01F9-4B71-A2AB-60D8FF1F3348}" destId="{AFC1894E-64BF-4BDD-AE90-1617B097AEB0}" srcOrd="1" destOrd="0" presId="urn:microsoft.com/office/officeart/2005/8/layout/hierarchy2"/>
    <dgm:cxn modelId="{529AE24E-4509-4973-BC5F-9C1315A98FCB}" type="presParOf" srcId="{AFC1894E-64BF-4BDD-AE90-1617B097AEB0}" destId="{6B0ADD16-6803-4357-96C7-D77AF1EFE627}" srcOrd="0" destOrd="0" presId="urn:microsoft.com/office/officeart/2005/8/layout/hierarchy2"/>
    <dgm:cxn modelId="{0095724F-B69B-4477-BDA8-CB4B331D5D5D}" type="presParOf" srcId="{AFC1894E-64BF-4BDD-AE90-1617B097AEB0}" destId="{6C640B94-3EA0-45A6-9DD1-9F9FFBC8F821}" srcOrd="1" destOrd="0" presId="urn:microsoft.com/office/officeart/2005/8/layout/hierarchy2"/>
    <dgm:cxn modelId="{387413E5-E4F3-4D05-AACD-94206604C5E4}" type="presParOf" srcId="{67E5F399-1248-4D69-9326-06850A90D742}" destId="{7995FA30-E5B1-4449-8F2C-7754911F7362}" srcOrd="2" destOrd="0" presId="urn:microsoft.com/office/officeart/2005/8/layout/hierarchy2"/>
    <dgm:cxn modelId="{DF59EEB1-2789-4588-A381-5C356BDF0672}" type="presParOf" srcId="{7995FA30-E5B1-4449-8F2C-7754911F7362}" destId="{0E2CB108-0FE1-43C4-9585-CA20B23387B9}" srcOrd="0" destOrd="0" presId="urn:microsoft.com/office/officeart/2005/8/layout/hierarchy2"/>
    <dgm:cxn modelId="{5BBB1702-0759-4779-859E-CB57611F851D}" type="presParOf" srcId="{67E5F399-1248-4D69-9326-06850A90D742}" destId="{58CDFB10-FA17-4B5F-B745-1E3F933021A5}" srcOrd="3" destOrd="0" presId="urn:microsoft.com/office/officeart/2005/8/layout/hierarchy2"/>
    <dgm:cxn modelId="{E6630738-D7D0-4063-A6A7-8B1FA60C28F8}" type="presParOf" srcId="{58CDFB10-FA17-4B5F-B745-1E3F933021A5}" destId="{672F72DC-95B1-4A94-B22B-63FB334A0581}" srcOrd="0" destOrd="0" presId="urn:microsoft.com/office/officeart/2005/8/layout/hierarchy2"/>
    <dgm:cxn modelId="{6D834303-0E00-4B83-B5DF-C9FEBEC4EF39}" type="presParOf" srcId="{58CDFB10-FA17-4B5F-B745-1E3F933021A5}" destId="{FD9DCBE4-B0CD-4BFB-9734-9B19F2C00A62}" srcOrd="1" destOrd="0" presId="urn:microsoft.com/office/officeart/2005/8/layout/hierarchy2"/>
    <dgm:cxn modelId="{AFCE683C-B54C-471C-99B3-C4C78CD4C5F4}" type="presParOf" srcId="{FD9DCBE4-B0CD-4BFB-9734-9B19F2C00A62}" destId="{0E974D14-A1FE-4008-B502-A4F33FA8DC35}" srcOrd="0" destOrd="0" presId="urn:microsoft.com/office/officeart/2005/8/layout/hierarchy2"/>
    <dgm:cxn modelId="{6E2614DB-2C7C-4B8B-BD49-86EC2DF2C148}" type="presParOf" srcId="{0E974D14-A1FE-4008-B502-A4F33FA8DC35}" destId="{4B19983B-B635-495B-9CB2-6F9B6C6E73C8}" srcOrd="0" destOrd="0" presId="urn:microsoft.com/office/officeart/2005/8/layout/hierarchy2"/>
    <dgm:cxn modelId="{DE2A6B22-1FB1-4F8B-A13B-2A3B360EEA49}" type="presParOf" srcId="{FD9DCBE4-B0CD-4BFB-9734-9B19F2C00A62}" destId="{9C281C09-94FC-4804-B81B-7E3158F04AA9}" srcOrd="1" destOrd="0" presId="urn:microsoft.com/office/officeart/2005/8/layout/hierarchy2"/>
    <dgm:cxn modelId="{FCE1CB98-9F6C-4959-8507-27F860AC6BD8}" type="presParOf" srcId="{9C281C09-94FC-4804-B81B-7E3158F04AA9}" destId="{6C056F91-A0B7-498D-BCA5-B501D5B16740}" srcOrd="0" destOrd="0" presId="urn:microsoft.com/office/officeart/2005/8/layout/hierarchy2"/>
    <dgm:cxn modelId="{E8C8ED55-5D10-4514-93EF-6C98404F67EF}" type="presParOf" srcId="{9C281C09-94FC-4804-B81B-7E3158F04AA9}" destId="{70E6A7E4-4FA4-4661-B5F9-063469F52755}" srcOrd="1" destOrd="0" presId="urn:microsoft.com/office/officeart/2005/8/layout/hierarchy2"/>
    <dgm:cxn modelId="{DECF6E72-4FA7-4AB5-9A4C-034024ED18B8}" type="presParOf" srcId="{67E5F399-1248-4D69-9326-06850A90D742}" destId="{0340E383-CB9F-4D8E-8697-512BBDAF02BA}" srcOrd="4" destOrd="0" presId="urn:microsoft.com/office/officeart/2005/8/layout/hierarchy2"/>
    <dgm:cxn modelId="{D9F97596-0767-4D20-8BC0-8270A941D1A4}" type="presParOf" srcId="{0340E383-CB9F-4D8E-8697-512BBDAF02BA}" destId="{9409863F-7E90-4679-8446-DBF94B5B664B}" srcOrd="0" destOrd="0" presId="urn:microsoft.com/office/officeart/2005/8/layout/hierarchy2"/>
    <dgm:cxn modelId="{A9B98F75-91AD-4830-9A20-E3A2D9E646AA}" type="presParOf" srcId="{67E5F399-1248-4D69-9326-06850A90D742}" destId="{9A1AD0CD-1BF2-41AD-8BE0-B0855C7F0762}" srcOrd="5" destOrd="0" presId="urn:microsoft.com/office/officeart/2005/8/layout/hierarchy2"/>
    <dgm:cxn modelId="{E5478EC8-B926-4375-8EDC-6650E885AA1D}" type="presParOf" srcId="{9A1AD0CD-1BF2-41AD-8BE0-B0855C7F0762}" destId="{77F4A226-0BC1-4809-9F04-808C4201053A}" srcOrd="0" destOrd="0" presId="urn:microsoft.com/office/officeart/2005/8/layout/hierarchy2"/>
    <dgm:cxn modelId="{A50021B5-1367-480B-A97E-D4FB42E3F23A}" type="presParOf" srcId="{9A1AD0CD-1BF2-41AD-8BE0-B0855C7F0762}" destId="{7868860A-4E1F-4DD4-AA54-7324F591102D}" srcOrd="1" destOrd="0" presId="urn:microsoft.com/office/officeart/2005/8/layout/hierarchy2"/>
    <dgm:cxn modelId="{4B40DF84-3911-4256-90F2-F8FB7FF805AB}" type="presParOf" srcId="{7868860A-4E1F-4DD4-AA54-7324F591102D}" destId="{E1F7CA96-7CC6-45EB-A201-03900ACE2F12}" srcOrd="0" destOrd="0" presId="urn:microsoft.com/office/officeart/2005/8/layout/hierarchy2"/>
    <dgm:cxn modelId="{5CEC1531-F074-4F5D-AE17-662C90BAD2C3}" type="presParOf" srcId="{E1F7CA96-7CC6-45EB-A201-03900ACE2F12}" destId="{3844098F-934C-442C-AD0E-4DC16E9C997D}" srcOrd="0" destOrd="0" presId="urn:microsoft.com/office/officeart/2005/8/layout/hierarchy2"/>
    <dgm:cxn modelId="{93876113-B572-4745-867F-23DEB647D92F}" type="presParOf" srcId="{7868860A-4E1F-4DD4-AA54-7324F591102D}" destId="{1800D62B-832E-42BE-B673-E2D5C7F46743}" srcOrd="1" destOrd="0" presId="urn:microsoft.com/office/officeart/2005/8/layout/hierarchy2"/>
    <dgm:cxn modelId="{59035165-C8E5-4387-9EF3-33E215D8648C}" type="presParOf" srcId="{1800D62B-832E-42BE-B673-E2D5C7F46743}" destId="{C0DF17AF-B304-40FB-8FB7-7437A38C3993}" srcOrd="0" destOrd="0" presId="urn:microsoft.com/office/officeart/2005/8/layout/hierarchy2"/>
    <dgm:cxn modelId="{1AD34D34-A443-4950-9C27-5AE70BC5B03C}" type="presParOf" srcId="{1800D62B-832E-42BE-B673-E2D5C7F46743}" destId="{27EDC075-A0A2-4DE8-B1F7-427949EF3C1F}" srcOrd="1" destOrd="0" presId="urn:microsoft.com/office/officeart/2005/8/layout/hierarchy2"/>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19EAE291-41FB-40F5-9B6B-BA5DF18C2048}"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ru-RU"/>
        </a:p>
      </dgm:t>
    </dgm:pt>
    <dgm:pt modelId="{C0098B38-5403-4C0C-9169-AF0FF2B3CE6A}">
      <dgm:prSet phldrT="[Текст]"/>
      <dgm:spPr/>
      <dgm:t>
        <a:bodyPr/>
        <a:lstStyle/>
        <a:p>
          <a:r>
            <a:rPr lang="en-US"/>
            <a:t>Fond birjasida qimmatli qog‘ozlar bilan operatsiyalar quyidagi asosiy tamoyillarga muvofiq amalga oshiriladi</a:t>
          </a:r>
          <a:endParaRPr lang="ru-RU"/>
        </a:p>
      </dgm:t>
    </dgm:pt>
    <dgm:pt modelId="{24F0FC70-9586-4207-80D1-B444A7EDD6FC}" type="parTrans" cxnId="{F4A7D3F2-FCF9-4825-B545-A393FF662E5B}">
      <dgm:prSet/>
      <dgm:spPr/>
      <dgm:t>
        <a:bodyPr/>
        <a:lstStyle/>
        <a:p>
          <a:endParaRPr lang="ru-RU"/>
        </a:p>
      </dgm:t>
    </dgm:pt>
    <dgm:pt modelId="{AADC9497-BFBA-44AD-96DF-F1CA4FBF72E1}" type="sibTrans" cxnId="{F4A7D3F2-FCF9-4825-B545-A393FF662E5B}">
      <dgm:prSet/>
      <dgm:spPr/>
      <dgm:t>
        <a:bodyPr/>
        <a:lstStyle/>
        <a:p>
          <a:endParaRPr lang="ru-RU"/>
        </a:p>
      </dgm:t>
    </dgm:pt>
    <dgm:pt modelId="{CF5AD622-E44E-47DA-9C26-45FDD55BB7E0}">
      <dgm:prSet phldrT="[Текст]"/>
      <dgm:spPr/>
      <dgm:t>
        <a:bodyPr/>
        <a:lstStyle/>
        <a:p>
          <a:pPr>
            <a:buClr>
              <a:srgbClr val="181717"/>
            </a:buClr>
            <a:buSzPts val="1200"/>
            <a:buFont typeface="Arial" panose="020B0604020202020204" pitchFamily="34" charset="0"/>
            <a:buChar char="–"/>
          </a:pPr>
          <a:r>
            <a:rPr lang="en-US" u="none">
              <a:uFillTx/>
            </a:rPr>
            <a:t>birja savdolarining ishtirokchilari, shuningdek, birja xizmatchilari tomonidan qonunchilik va birja qoidalariga qat’iy rioya qilinishi;</a:t>
          </a:r>
          <a:endParaRPr lang="ru-RU"/>
        </a:p>
      </dgm:t>
    </dgm:pt>
    <dgm:pt modelId="{933C4199-17AD-43CF-883E-4E6B5DC5B8E7}" type="parTrans" cxnId="{8533ABB4-9555-4A57-AAC8-FA9BEC86747B}">
      <dgm:prSet/>
      <dgm:spPr/>
      <dgm:t>
        <a:bodyPr/>
        <a:lstStyle/>
        <a:p>
          <a:endParaRPr lang="ru-RU"/>
        </a:p>
      </dgm:t>
    </dgm:pt>
    <dgm:pt modelId="{38CD3425-3489-404B-A87B-2C749B672755}" type="sibTrans" cxnId="{8533ABB4-9555-4A57-AAC8-FA9BEC86747B}">
      <dgm:prSet/>
      <dgm:spPr/>
      <dgm:t>
        <a:bodyPr/>
        <a:lstStyle/>
        <a:p>
          <a:endParaRPr lang="ru-RU"/>
        </a:p>
      </dgm:t>
    </dgm:pt>
    <dgm:pt modelId="{1032B560-195E-4A7A-B735-1BDA8A3A9FE1}">
      <dgm:prSet phldrT="[Текст]"/>
      <dgm:spPr/>
      <dgm:t>
        <a:bodyPr/>
        <a:lstStyle/>
        <a:p>
          <a:pPr>
            <a:buClr>
              <a:srgbClr val="181717"/>
            </a:buClr>
            <a:buSzPts val="1200"/>
            <a:buFont typeface="Arial" panose="020B0604020202020204" pitchFamily="34" charset="0"/>
            <a:buChar char="–"/>
          </a:pPr>
          <a:r>
            <a:rPr lang="en-US" u="none">
              <a:uFillTx/>
            </a:rPr>
            <a:t>birja savdolarining barcha ishtirokchilari uchun teng sharoitlar yaratilishi;</a:t>
          </a:r>
          <a:endParaRPr lang="ru-RU"/>
        </a:p>
      </dgm:t>
    </dgm:pt>
    <dgm:pt modelId="{E0EAB7EF-0D3A-495D-9428-A2B4E92FF2AD}" type="parTrans" cxnId="{E9F60977-8599-4C11-A3D9-8A565A24033A}">
      <dgm:prSet/>
      <dgm:spPr/>
      <dgm:t>
        <a:bodyPr/>
        <a:lstStyle/>
        <a:p>
          <a:endParaRPr lang="ru-RU"/>
        </a:p>
      </dgm:t>
    </dgm:pt>
    <dgm:pt modelId="{7BEFABE0-098C-4AAD-BEC7-C162FC3291F6}" type="sibTrans" cxnId="{E9F60977-8599-4C11-A3D9-8A565A24033A}">
      <dgm:prSet/>
      <dgm:spPr/>
      <dgm:t>
        <a:bodyPr/>
        <a:lstStyle/>
        <a:p>
          <a:endParaRPr lang="ru-RU"/>
        </a:p>
      </dgm:t>
    </dgm:pt>
    <dgm:pt modelId="{1293479A-DE35-4319-8C92-8EA0A18A61ED}">
      <dgm:prSet phldrT="[Текст]"/>
      <dgm:spPr/>
      <dgm:t>
        <a:bodyPr/>
        <a:lstStyle/>
        <a:p>
          <a:pPr>
            <a:buClr>
              <a:srgbClr val="181717"/>
            </a:buClr>
            <a:buSzPts val="1200"/>
            <a:buFont typeface="Arial" panose="020B0604020202020204" pitchFamily="34" charset="0"/>
            <a:buChar char="–"/>
          </a:pPr>
          <a:r>
            <a:rPr lang="en-US" u="none">
              <a:uFillTx/>
            </a:rPr>
            <a:t>birja savdolari o‘tkazilishini oldindan belgilangan joy va yil bilan reglamentlash yo‘li orqali ushbu savdolarning reglamentlanishini ta’minlash;</a:t>
          </a:r>
          <a:endParaRPr lang="ru-RU"/>
        </a:p>
      </dgm:t>
    </dgm:pt>
    <dgm:pt modelId="{99DBE086-E488-4CA8-A8BC-FB2D26907B97}" type="parTrans" cxnId="{76754EC2-5799-42C9-B534-FC269D18EF06}">
      <dgm:prSet/>
      <dgm:spPr/>
      <dgm:t>
        <a:bodyPr/>
        <a:lstStyle/>
        <a:p>
          <a:endParaRPr lang="ru-RU"/>
        </a:p>
      </dgm:t>
    </dgm:pt>
    <dgm:pt modelId="{20B7BDE4-636D-4188-8C4D-56F95688BDC4}" type="sibTrans" cxnId="{76754EC2-5799-42C9-B534-FC269D18EF06}">
      <dgm:prSet/>
      <dgm:spPr/>
      <dgm:t>
        <a:bodyPr/>
        <a:lstStyle/>
        <a:p>
          <a:endParaRPr lang="ru-RU"/>
        </a:p>
      </dgm:t>
    </dgm:pt>
    <dgm:pt modelId="{2B3756FD-A88B-4EF2-BC1F-15561FA56CCC}">
      <dgm:prSet phldrT="[Текст]"/>
      <dgm:spPr/>
      <dgm:t>
        <a:bodyPr/>
        <a:lstStyle/>
        <a:p>
          <a:pPr>
            <a:buClr>
              <a:srgbClr val="181717"/>
            </a:buClr>
            <a:buSzPts val="1200"/>
            <a:buFont typeface="Arial" panose="020B0604020202020204" pitchFamily="34" charset="0"/>
            <a:buChar char="–"/>
          </a:pPr>
          <a:r>
            <a:rPr lang="en-US" u="none">
              <a:uFillTx/>
            </a:rPr>
            <a:t>tuziladigan bitimlarning ixtiyoriyligi;</a:t>
          </a:r>
          <a:endParaRPr lang="ru-RU"/>
        </a:p>
      </dgm:t>
    </dgm:pt>
    <dgm:pt modelId="{D9F85FE8-F9C8-4D40-A46E-105A1CBE9286}" type="parTrans" cxnId="{299C015D-CC64-42D6-B952-C050AA3B40C8}">
      <dgm:prSet/>
      <dgm:spPr/>
      <dgm:t>
        <a:bodyPr/>
        <a:lstStyle/>
        <a:p>
          <a:endParaRPr lang="ru-RU"/>
        </a:p>
      </dgm:t>
    </dgm:pt>
    <dgm:pt modelId="{4DC8D755-49E2-4E2A-99B5-602AEE58A6F1}" type="sibTrans" cxnId="{299C015D-CC64-42D6-B952-C050AA3B40C8}">
      <dgm:prSet/>
      <dgm:spPr/>
      <dgm:t>
        <a:bodyPr/>
        <a:lstStyle/>
        <a:p>
          <a:endParaRPr lang="ru-RU"/>
        </a:p>
      </dgm:t>
    </dgm:pt>
    <dgm:pt modelId="{38BCD507-4D25-4E8C-991A-891EDF04A524}">
      <dgm:prSet phldrT="[Текст]"/>
      <dgm:spPr/>
      <dgm:t>
        <a:bodyPr/>
        <a:lstStyle/>
        <a:p>
          <a:pPr>
            <a:buClr>
              <a:srgbClr val="181717"/>
            </a:buClr>
            <a:buSzPts val="1200"/>
            <a:buFont typeface="Arial" panose="020B0604020202020204" pitchFamily="34" charset="0"/>
            <a:buChar char="–"/>
          </a:pPr>
          <a:r>
            <a:rPr lang="en-US" u="none">
              <a:uFillTx/>
            </a:rPr>
            <a:t>amalda yuzaga kelgan talab va taklif asosida narxni belgilash;</a:t>
          </a:r>
          <a:endParaRPr lang="ru-RU"/>
        </a:p>
      </dgm:t>
    </dgm:pt>
    <dgm:pt modelId="{CC4DE9F1-C576-4780-8464-A5C62D3C3570}" type="parTrans" cxnId="{B7BCBCE3-5CA9-4F9F-AE52-E7C5F0F840FB}">
      <dgm:prSet/>
      <dgm:spPr/>
      <dgm:t>
        <a:bodyPr/>
        <a:lstStyle/>
        <a:p>
          <a:endParaRPr lang="ru-RU"/>
        </a:p>
      </dgm:t>
    </dgm:pt>
    <dgm:pt modelId="{9F8B8F61-D95B-4F28-A669-ED58B9FC9CB1}" type="sibTrans" cxnId="{B7BCBCE3-5CA9-4F9F-AE52-E7C5F0F840FB}">
      <dgm:prSet/>
      <dgm:spPr/>
      <dgm:t>
        <a:bodyPr/>
        <a:lstStyle/>
        <a:p>
          <a:endParaRPr lang="ru-RU"/>
        </a:p>
      </dgm:t>
    </dgm:pt>
    <dgm:pt modelId="{661A652E-107D-4558-9689-E432B891C1AC}">
      <dgm:prSet phldrT="[Текст]"/>
      <dgm:spPr/>
      <dgm:t>
        <a:bodyPr/>
        <a:lstStyle/>
        <a:p>
          <a:pPr>
            <a:buClr>
              <a:srgbClr val="181717"/>
            </a:buClr>
            <a:buSzPts val="1200"/>
            <a:buFont typeface="Arial" panose="020B0604020202020204" pitchFamily="34" charset="0"/>
            <a:buChar char="–"/>
          </a:pPr>
          <a:r>
            <a:rPr lang="en-US" u="none">
              <a:uFillTx/>
            </a:rPr>
            <a:t>birja savdolariga ruxsat etilgan qimmatli qog‘ozlar haqidagi ishonch li va to‘liq ma’lumotlarni zudlik bilan e’lon qilish hamda birja savdolari ishtirokchilarini birja bitimlarining narxlari to‘g‘risida xabardor qilish;</a:t>
          </a:r>
          <a:endParaRPr lang="ru-RU"/>
        </a:p>
      </dgm:t>
    </dgm:pt>
    <dgm:pt modelId="{E0854323-2637-448F-8E18-BF52F6C9B2A3}" type="parTrans" cxnId="{30411F3F-6ACE-4453-A47F-178F39343A47}">
      <dgm:prSet/>
      <dgm:spPr/>
      <dgm:t>
        <a:bodyPr/>
        <a:lstStyle/>
        <a:p>
          <a:endParaRPr lang="ru-RU"/>
        </a:p>
      </dgm:t>
    </dgm:pt>
    <dgm:pt modelId="{8F922C7C-0A4C-4B5D-8023-BE14CCFB6FCF}" type="sibTrans" cxnId="{30411F3F-6ACE-4453-A47F-178F39343A47}">
      <dgm:prSet/>
      <dgm:spPr/>
      <dgm:t>
        <a:bodyPr/>
        <a:lstStyle/>
        <a:p>
          <a:endParaRPr lang="ru-RU"/>
        </a:p>
      </dgm:t>
    </dgm:pt>
    <dgm:pt modelId="{7578F1C1-DF69-45AF-A7BF-AB46CEA2B6D0}">
      <dgm:prSet phldrT="[Текст]"/>
      <dgm:spPr/>
      <dgm:t>
        <a:bodyPr/>
        <a:lstStyle/>
        <a:p>
          <a:pPr>
            <a:buClr>
              <a:srgbClr val="181717"/>
            </a:buClr>
            <a:buSzPts val="1200"/>
            <a:buFont typeface="Arial" panose="020B0604020202020204" pitchFamily="34" charset="0"/>
            <a:buChar char="–"/>
          </a:pPr>
          <a:r>
            <a:rPr lang="en-US" u="none">
              <a:uFillTx/>
            </a:rPr>
            <a:t>qonun yo‘li bilan talab etiladigan birja axborotini taqdim etish va e’lon qilish;</a:t>
          </a:r>
          <a:endParaRPr lang="ru-RU"/>
        </a:p>
      </dgm:t>
    </dgm:pt>
    <dgm:pt modelId="{811494D8-6EF3-40B7-ADE2-DFF25456E990}" type="parTrans" cxnId="{C34C51B4-7ADD-4748-A0BC-4C8B88B5238D}">
      <dgm:prSet/>
      <dgm:spPr/>
      <dgm:t>
        <a:bodyPr/>
        <a:lstStyle/>
        <a:p>
          <a:endParaRPr lang="ru-RU"/>
        </a:p>
      </dgm:t>
    </dgm:pt>
    <dgm:pt modelId="{BF13BFFC-E178-49E1-869C-0BF04E62102E}" type="sibTrans" cxnId="{C34C51B4-7ADD-4748-A0BC-4C8B88B5238D}">
      <dgm:prSet/>
      <dgm:spPr/>
      <dgm:t>
        <a:bodyPr/>
        <a:lstStyle/>
        <a:p>
          <a:endParaRPr lang="ru-RU"/>
        </a:p>
      </dgm:t>
    </dgm:pt>
    <dgm:pt modelId="{07AA1B3D-4F50-4EF5-8F67-F10108CCC171}">
      <dgm:prSet phldrT="[Текст]"/>
      <dgm:spPr/>
      <dgm:t>
        <a:bodyPr/>
        <a:lstStyle/>
        <a:p>
          <a:r>
            <a:rPr lang="en-US"/>
            <a:t>tovlamachilik, narxlar bilan nayrangbozliklar qilinishi, qasddan noto‘g‘ri axborot berilishining taqiqlanishi va ta’qib qilinishi </a:t>
          </a:r>
          <a:endParaRPr lang="ru-RU"/>
        </a:p>
      </dgm:t>
    </dgm:pt>
    <dgm:pt modelId="{79F1442C-964F-47A4-9772-3F4BFB6DCD38}" type="parTrans" cxnId="{01DE038A-6360-4CFA-B363-A201604A260F}">
      <dgm:prSet/>
      <dgm:spPr/>
      <dgm:t>
        <a:bodyPr/>
        <a:lstStyle/>
        <a:p>
          <a:endParaRPr lang="ru-RU"/>
        </a:p>
      </dgm:t>
    </dgm:pt>
    <dgm:pt modelId="{ABF42545-1B55-4526-B476-096ED66EB747}" type="sibTrans" cxnId="{01DE038A-6360-4CFA-B363-A201604A260F}">
      <dgm:prSet/>
      <dgm:spPr/>
      <dgm:t>
        <a:bodyPr/>
        <a:lstStyle/>
        <a:p>
          <a:endParaRPr lang="ru-RU"/>
        </a:p>
      </dgm:t>
    </dgm:pt>
    <dgm:pt modelId="{B2DD20DC-20C0-42DD-9FF9-33A7D06479D8}" type="pres">
      <dgm:prSet presAssocID="{19EAE291-41FB-40F5-9B6B-BA5DF18C2048}" presName="vert0" presStyleCnt="0">
        <dgm:presLayoutVars>
          <dgm:dir/>
          <dgm:animOne val="branch"/>
          <dgm:animLvl val="lvl"/>
        </dgm:presLayoutVars>
      </dgm:prSet>
      <dgm:spPr/>
      <dgm:t>
        <a:bodyPr/>
        <a:lstStyle/>
        <a:p>
          <a:endParaRPr lang="ru-RU"/>
        </a:p>
      </dgm:t>
    </dgm:pt>
    <dgm:pt modelId="{C5AA6307-1117-44A6-A36F-3C73B28C4595}" type="pres">
      <dgm:prSet presAssocID="{C0098B38-5403-4C0C-9169-AF0FF2B3CE6A}" presName="thickLine" presStyleLbl="alignNode1" presStyleIdx="0" presStyleCnt="1"/>
      <dgm:spPr/>
    </dgm:pt>
    <dgm:pt modelId="{45E8C992-F6E5-4596-BE29-2E8CC731C530}" type="pres">
      <dgm:prSet presAssocID="{C0098B38-5403-4C0C-9169-AF0FF2B3CE6A}" presName="horz1" presStyleCnt="0"/>
      <dgm:spPr/>
    </dgm:pt>
    <dgm:pt modelId="{9CB523EF-4381-441C-BECE-B5570C19A0D3}" type="pres">
      <dgm:prSet presAssocID="{C0098B38-5403-4C0C-9169-AF0FF2B3CE6A}" presName="tx1" presStyleLbl="revTx" presStyleIdx="0" presStyleCnt="9"/>
      <dgm:spPr/>
      <dgm:t>
        <a:bodyPr/>
        <a:lstStyle/>
        <a:p>
          <a:endParaRPr lang="ru-RU"/>
        </a:p>
      </dgm:t>
    </dgm:pt>
    <dgm:pt modelId="{C1FBDB3A-5F05-4C27-AB29-0BB4CBCCD66D}" type="pres">
      <dgm:prSet presAssocID="{C0098B38-5403-4C0C-9169-AF0FF2B3CE6A}" presName="vert1" presStyleCnt="0"/>
      <dgm:spPr/>
    </dgm:pt>
    <dgm:pt modelId="{499D6BBD-B3D7-4CEE-8E92-127C34994D26}" type="pres">
      <dgm:prSet presAssocID="{CF5AD622-E44E-47DA-9C26-45FDD55BB7E0}" presName="vertSpace2a" presStyleCnt="0"/>
      <dgm:spPr/>
    </dgm:pt>
    <dgm:pt modelId="{BDE62CAE-13BF-4FAF-9E7E-F6FDF31BDE81}" type="pres">
      <dgm:prSet presAssocID="{CF5AD622-E44E-47DA-9C26-45FDD55BB7E0}" presName="horz2" presStyleCnt="0"/>
      <dgm:spPr/>
    </dgm:pt>
    <dgm:pt modelId="{8D898246-DCD6-4D11-BEB9-5CE796310CAA}" type="pres">
      <dgm:prSet presAssocID="{CF5AD622-E44E-47DA-9C26-45FDD55BB7E0}" presName="horzSpace2" presStyleCnt="0"/>
      <dgm:spPr/>
    </dgm:pt>
    <dgm:pt modelId="{1E567CB1-826E-4C00-8FA4-1594EC0F99AC}" type="pres">
      <dgm:prSet presAssocID="{CF5AD622-E44E-47DA-9C26-45FDD55BB7E0}" presName="tx2" presStyleLbl="revTx" presStyleIdx="1" presStyleCnt="9"/>
      <dgm:spPr/>
      <dgm:t>
        <a:bodyPr/>
        <a:lstStyle/>
        <a:p>
          <a:endParaRPr lang="ru-RU"/>
        </a:p>
      </dgm:t>
    </dgm:pt>
    <dgm:pt modelId="{CB8CA528-4D04-4EEC-AA79-ADD34D85AF07}" type="pres">
      <dgm:prSet presAssocID="{CF5AD622-E44E-47DA-9C26-45FDD55BB7E0}" presName="vert2" presStyleCnt="0"/>
      <dgm:spPr/>
    </dgm:pt>
    <dgm:pt modelId="{388CD02E-17FC-437C-87B7-9DB52B6647F3}" type="pres">
      <dgm:prSet presAssocID="{CF5AD622-E44E-47DA-9C26-45FDD55BB7E0}" presName="thinLine2b" presStyleLbl="callout" presStyleIdx="0" presStyleCnt="8"/>
      <dgm:spPr/>
    </dgm:pt>
    <dgm:pt modelId="{2480BE7E-15BC-4CBF-95B3-FD6FC53ECBA6}" type="pres">
      <dgm:prSet presAssocID="{CF5AD622-E44E-47DA-9C26-45FDD55BB7E0}" presName="vertSpace2b" presStyleCnt="0"/>
      <dgm:spPr/>
    </dgm:pt>
    <dgm:pt modelId="{68CC4819-A951-47E8-A20A-CB7FD1A416D2}" type="pres">
      <dgm:prSet presAssocID="{1032B560-195E-4A7A-B735-1BDA8A3A9FE1}" presName="horz2" presStyleCnt="0"/>
      <dgm:spPr/>
    </dgm:pt>
    <dgm:pt modelId="{5F6DCC7B-C703-4B83-8481-353F2F50FD1C}" type="pres">
      <dgm:prSet presAssocID="{1032B560-195E-4A7A-B735-1BDA8A3A9FE1}" presName="horzSpace2" presStyleCnt="0"/>
      <dgm:spPr/>
    </dgm:pt>
    <dgm:pt modelId="{03DAA34C-3989-4A63-99DD-1B1D17BEE5E4}" type="pres">
      <dgm:prSet presAssocID="{1032B560-195E-4A7A-B735-1BDA8A3A9FE1}" presName="tx2" presStyleLbl="revTx" presStyleIdx="2" presStyleCnt="9"/>
      <dgm:spPr/>
      <dgm:t>
        <a:bodyPr/>
        <a:lstStyle/>
        <a:p>
          <a:endParaRPr lang="ru-RU"/>
        </a:p>
      </dgm:t>
    </dgm:pt>
    <dgm:pt modelId="{B6E030C7-4952-42F0-AC24-5D4A162E7846}" type="pres">
      <dgm:prSet presAssocID="{1032B560-195E-4A7A-B735-1BDA8A3A9FE1}" presName="vert2" presStyleCnt="0"/>
      <dgm:spPr/>
    </dgm:pt>
    <dgm:pt modelId="{ECEEBD38-2785-44FA-8044-F05FA78AFD6A}" type="pres">
      <dgm:prSet presAssocID="{1032B560-195E-4A7A-B735-1BDA8A3A9FE1}" presName="thinLine2b" presStyleLbl="callout" presStyleIdx="1" presStyleCnt="8"/>
      <dgm:spPr/>
    </dgm:pt>
    <dgm:pt modelId="{74555CCC-C2E4-4793-B1AC-59B8B25FF586}" type="pres">
      <dgm:prSet presAssocID="{1032B560-195E-4A7A-B735-1BDA8A3A9FE1}" presName="vertSpace2b" presStyleCnt="0"/>
      <dgm:spPr/>
    </dgm:pt>
    <dgm:pt modelId="{5252D947-E089-4E0C-923A-5FA7BFAFAE5E}" type="pres">
      <dgm:prSet presAssocID="{1293479A-DE35-4319-8C92-8EA0A18A61ED}" presName="horz2" presStyleCnt="0"/>
      <dgm:spPr/>
    </dgm:pt>
    <dgm:pt modelId="{FE794113-910C-4649-A4ED-5E51357A6965}" type="pres">
      <dgm:prSet presAssocID="{1293479A-DE35-4319-8C92-8EA0A18A61ED}" presName="horzSpace2" presStyleCnt="0"/>
      <dgm:spPr/>
    </dgm:pt>
    <dgm:pt modelId="{1A0FE403-1F97-496F-80E9-7E79F2F241E3}" type="pres">
      <dgm:prSet presAssocID="{1293479A-DE35-4319-8C92-8EA0A18A61ED}" presName="tx2" presStyleLbl="revTx" presStyleIdx="3" presStyleCnt="9"/>
      <dgm:spPr/>
      <dgm:t>
        <a:bodyPr/>
        <a:lstStyle/>
        <a:p>
          <a:endParaRPr lang="ru-RU"/>
        </a:p>
      </dgm:t>
    </dgm:pt>
    <dgm:pt modelId="{9C0C0E54-4A0B-4068-A759-D01C8CEF5145}" type="pres">
      <dgm:prSet presAssocID="{1293479A-DE35-4319-8C92-8EA0A18A61ED}" presName="vert2" presStyleCnt="0"/>
      <dgm:spPr/>
    </dgm:pt>
    <dgm:pt modelId="{3477FD3E-AABA-43D7-B2F2-EC2CD74A5B08}" type="pres">
      <dgm:prSet presAssocID="{1293479A-DE35-4319-8C92-8EA0A18A61ED}" presName="thinLine2b" presStyleLbl="callout" presStyleIdx="2" presStyleCnt="8"/>
      <dgm:spPr/>
    </dgm:pt>
    <dgm:pt modelId="{46203A0A-EFA9-4384-B1D0-966E5963BBA9}" type="pres">
      <dgm:prSet presAssocID="{1293479A-DE35-4319-8C92-8EA0A18A61ED}" presName="vertSpace2b" presStyleCnt="0"/>
      <dgm:spPr/>
    </dgm:pt>
    <dgm:pt modelId="{819F1203-B865-48ED-B02C-523F91AA68BC}" type="pres">
      <dgm:prSet presAssocID="{2B3756FD-A88B-4EF2-BC1F-15561FA56CCC}" presName="horz2" presStyleCnt="0"/>
      <dgm:spPr/>
    </dgm:pt>
    <dgm:pt modelId="{D1AABFCD-92B7-4B01-A620-AE4641AFC129}" type="pres">
      <dgm:prSet presAssocID="{2B3756FD-A88B-4EF2-BC1F-15561FA56CCC}" presName="horzSpace2" presStyleCnt="0"/>
      <dgm:spPr/>
    </dgm:pt>
    <dgm:pt modelId="{2F3D4FF9-93E1-4C01-BFA0-E009FC2CE515}" type="pres">
      <dgm:prSet presAssocID="{2B3756FD-A88B-4EF2-BC1F-15561FA56CCC}" presName="tx2" presStyleLbl="revTx" presStyleIdx="4" presStyleCnt="9"/>
      <dgm:spPr/>
      <dgm:t>
        <a:bodyPr/>
        <a:lstStyle/>
        <a:p>
          <a:endParaRPr lang="ru-RU"/>
        </a:p>
      </dgm:t>
    </dgm:pt>
    <dgm:pt modelId="{1EEC071A-1AAF-4004-88E1-B8C5A41DA78B}" type="pres">
      <dgm:prSet presAssocID="{2B3756FD-A88B-4EF2-BC1F-15561FA56CCC}" presName="vert2" presStyleCnt="0"/>
      <dgm:spPr/>
    </dgm:pt>
    <dgm:pt modelId="{DDD0BD7F-7E94-4E9E-9D80-146E0E511898}" type="pres">
      <dgm:prSet presAssocID="{2B3756FD-A88B-4EF2-BC1F-15561FA56CCC}" presName="thinLine2b" presStyleLbl="callout" presStyleIdx="3" presStyleCnt="8"/>
      <dgm:spPr/>
    </dgm:pt>
    <dgm:pt modelId="{FA8391C2-FF0A-41B3-B668-522DDF137066}" type="pres">
      <dgm:prSet presAssocID="{2B3756FD-A88B-4EF2-BC1F-15561FA56CCC}" presName="vertSpace2b" presStyleCnt="0"/>
      <dgm:spPr/>
    </dgm:pt>
    <dgm:pt modelId="{146E9BC9-8958-4250-995C-4B8821D1DC3E}" type="pres">
      <dgm:prSet presAssocID="{38BCD507-4D25-4E8C-991A-891EDF04A524}" presName="horz2" presStyleCnt="0"/>
      <dgm:spPr/>
    </dgm:pt>
    <dgm:pt modelId="{E5F7DA18-9858-41CA-97AB-C43277B5A948}" type="pres">
      <dgm:prSet presAssocID="{38BCD507-4D25-4E8C-991A-891EDF04A524}" presName="horzSpace2" presStyleCnt="0"/>
      <dgm:spPr/>
    </dgm:pt>
    <dgm:pt modelId="{79634647-0783-4835-80DA-04B0E8EF545C}" type="pres">
      <dgm:prSet presAssocID="{38BCD507-4D25-4E8C-991A-891EDF04A524}" presName="tx2" presStyleLbl="revTx" presStyleIdx="5" presStyleCnt="9"/>
      <dgm:spPr/>
      <dgm:t>
        <a:bodyPr/>
        <a:lstStyle/>
        <a:p>
          <a:endParaRPr lang="ru-RU"/>
        </a:p>
      </dgm:t>
    </dgm:pt>
    <dgm:pt modelId="{3F0AF5B8-76F7-4E34-B0C8-5C2F568EB905}" type="pres">
      <dgm:prSet presAssocID="{38BCD507-4D25-4E8C-991A-891EDF04A524}" presName="vert2" presStyleCnt="0"/>
      <dgm:spPr/>
    </dgm:pt>
    <dgm:pt modelId="{9BEF3625-3F65-461E-8E7E-3BF0EE01340E}" type="pres">
      <dgm:prSet presAssocID="{38BCD507-4D25-4E8C-991A-891EDF04A524}" presName="thinLine2b" presStyleLbl="callout" presStyleIdx="4" presStyleCnt="8"/>
      <dgm:spPr/>
    </dgm:pt>
    <dgm:pt modelId="{71F12ED5-E31E-4DF8-A4B6-B5818DE95CF0}" type="pres">
      <dgm:prSet presAssocID="{38BCD507-4D25-4E8C-991A-891EDF04A524}" presName="vertSpace2b" presStyleCnt="0"/>
      <dgm:spPr/>
    </dgm:pt>
    <dgm:pt modelId="{F04A7B92-4DCA-4B3C-B369-6E4F8FE86225}" type="pres">
      <dgm:prSet presAssocID="{661A652E-107D-4558-9689-E432B891C1AC}" presName="horz2" presStyleCnt="0"/>
      <dgm:spPr/>
    </dgm:pt>
    <dgm:pt modelId="{0C97A4DE-6F3D-49ED-B2E1-40B4ED9AF9D1}" type="pres">
      <dgm:prSet presAssocID="{661A652E-107D-4558-9689-E432B891C1AC}" presName="horzSpace2" presStyleCnt="0"/>
      <dgm:spPr/>
    </dgm:pt>
    <dgm:pt modelId="{2214B733-8C07-437C-B0B2-2E3A64EB7F18}" type="pres">
      <dgm:prSet presAssocID="{661A652E-107D-4558-9689-E432B891C1AC}" presName="tx2" presStyleLbl="revTx" presStyleIdx="6" presStyleCnt="9"/>
      <dgm:spPr/>
      <dgm:t>
        <a:bodyPr/>
        <a:lstStyle/>
        <a:p>
          <a:endParaRPr lang="ru-RU"/>
        </a:p>
      </dgm:t>
    </dgm:pt>
    <dgm:pt modelId="{3D4A0C1A-DC59-463D-92D9-AA9326A23EA0}" type="pres">
      <dgm:prSet presAssocID="{661A652E-107D-4558-9689-E432B891C1AC}" presName="vert2" presStyleCnt="0"/>
      <dgm:spPr/>
    </dgm:pt>
    <dgm:pt modelId="{C65BFA0A-998D-4120-9ED5-207DCA98A479}" type="pres">
      <dgm:prSet presAssocID="{661A652E-107D-4558-9689-E432B891C1AC}" presName="thinLine2b" presStyleLbl="callout" presStyleIdx="5" presStyleCnt="8"/>
      <dgm:spPr/>
    </dgm:pt>
    <dgm:pt modelId="{894AC6C6-E357-44CB-A2B6-04A7E2E33614}" type="pres">
      <dgm:prSet presAssocID="{661A652E-107D-4558-9689-E432B891C1AC}" presName="vertSpace2b" presStyleCnt="0"/>
      <dgm:spPr/>
    </dgm:pt>
    <dgm:pt modelId="{36F4AB65-A595-47C1-A913-F358D8D76CDD}" type="pres">
      <dgm:prSet presAssocID="{7578F1C1-DF69-45AF-A7BF-AB46CEA2B6D0}" presName="horz2" presStyleCnt="0"/>
      <dgm:spPr/>
    </dgm:pt>
    <dgm:pt modelId="{247D1A7C-0C15-47A7-8B38-B77CD8BACA28}" type="pres">
      <dgm:prSet presAssocID="{7578F1C1-DF69-45AF-A7BF-AB46CEA2B6D0}" presName="horzSpace2" presStyleCnt="0"/>
      <dgm:spPr/>
    </dgm:pt>
    <dgm:pt modelId="{7FC55058-B104-46FC-9481-5CD54292F6AF}" type="pres">
      <dgm:prSet presAssocID="{7578F1C1-DF69-45AF-A7BF-AB46CEA2B6D0}" presName="tx2" presStyleLbl="revTx" presStyleIdx="7" presStyleCnt="9"/>
      <dgm:spPr/>
      <dgm:t>
        <a:bodyPr/>
        <a:lstStyle/>
        <a:p>
          <a:endParaRPr lang="ru-RU"/>
        </a:p>
      </dgm:t>
    </dgm:pt>
    <dgm:pt modelId="{EBB1775A-38E8-4236-B93A-E15C49DFB7F9}" type="pres">
      <dgm:prSet presAssocID="{7578F1C1-DF69-45AF-A7BF-AB46CEA2B6D0}" presName="vert2" presStyleCnt="0"/>
      <dgm:spPr/>
    </dgm:pt>
    <dgm:pt modelId="{158E9B9B-AFE3-4398-8FD2-0C605EC80DBA}" type="pres">
      <dgm:prSet presAssocID="{7578F1C1-DF69-45AF-A7BF-AB46CEA2B6D0}" presName="thinLine2b" presStyleLbl="callout" presStyleIdx="6" presStyleCnt="8"/>
      <dgm:spPr/>
    </dgm:pt>
    <dgm:pt modelId="{4A1404E6-DEED-499D-9518-E68225F0C0AE}" type="pres">
      <dgm:prSet presAssocID="{7578F1C1-DF69-45AF-A7BF-AB46CEA2B6D0}" presName="vertSpace2b" presStyleCnt="0"/>
      <dgm:spPr/>
    </dgm:pt>
    <dgm:pt modelId="{CD3C1A05-B215-45D0-9F6C-B092BC575334}" type="pres">
      <dgm:prSet presAssocID="{07AA1B3D-4F50-4EF5-8F67-F10108CCC171}" presName="horz2" presStyleCnt="0"/>
      <dgm:spPr/>
    </dgm:pt>
    <dgm:pt modelId="{44AC6798-D72C-464A-BE80-3348ADD845DA}" type="pres">
      <dgm:prSet presAssocID="{07AA1B3D-4F50-4EF5-8F67-F10108CCC171}" presName="horzSpace2" presStyleCnt="0"/>
      <dgm:spPr/>
    </dgm:pt>
    <dgm:pt modelId="{9A182058-36BB-4609-B447-4C608CC3F8DB}" type="pres">
      <dgm:prSet presAssocID="{07AA1B3D-4F50-4EF5-8F67-F10108CCC171}" presName="tx2" presStyleLbl="revTx" presStyleIdx="8" presStyleCnt="9"/>
      <dgm:spPr/>
      <dgm:t>
        <a:bodyPr/>
        <a:lstStyle/>
        <a:p>
          <a:endParaRPr lang="ru-RU"/>
        </a:p>
      </dgm:t>
    </dgm:pt>
    <dgm:pt modelId="{B8AF58A2-0592-47A8-B1BD-7FCD066688E9}" type="pres">
      <dgm:prSet presAssocID="{07AA1B3D-4F50-4EF5-8F67-F10108CCC171}" presName="vert2" presStyleCnt="0"/>
      <dgm:spPr/>
    </dgm:pt>
    <dgm:pt modelId="{814C2324-4CA7-4BCA-8629-18302707DF60}" type="pres">
      <dgm:prSet presAssocID="{07AA1B3D-4F50-4EF5-8F67-F10108CCC171}" presName="thinLine2b" presStyleLbl="callout" presStyleIdx="7" presStyleCnt="8"/>
      <dgm:spPr/>
    </dgm:pt>
    <dgm:pt modelId="{61254CF7-4CAF-4259-960E-E5F61F17B31A}" type="pres">
      <dgm:prSet presAssocID="{07AA1B3D-4F50-4EF5-8F67-F10108CCC171}" presName="vertSpace2b" presStyleCnt="0"/>
      <dgm:spPr/>
    </dgm:pt>
  </dgm:ptLst>
  <dgm:cxnLst>
    <dgm:cxn modelId="{E9F60977-8599-4C11-A3D9-8A565A24033A}" srcId="{C0098B38-5403-4C0C-9169-AF0FF2B3CE6A}" destId="{1032B560-195E-4A7A-B735-1BDA8A3A9FE1}" srcOrd="1" destOrd="0" parTransId="{E0EAB7EF-0D3A-495D-9428-A2B4E92FF2AD}" sibTransId="{7BEFABE0-098C-4AAD-BEC7-C162FC3291F6}"/>
    <dgm:cxn modelId="{CCD2B71C-1826-4A56-A6E6-5D236006CFBD}" type="presOf" srcId="{07AA1B3D-4F50-4EF5-8F67-F10108CCC171}" destId="{9A182058-36BB-4609-B447-4C608CC3F8DB}" srcOrd="0" destOrd="0" presId="urn:microsoft.com/office/officeart/2008/layout/LinedList"/>
    <dgm:cxn modelId="{313E60E2-910D-47D8-80FB-49587E8FC7A1}" type="presOf" srcId="{CF5AD622-E44E-47DA-9C26-45FDD55BB7E0}" destId="{1E567CB1-826E-4C00-8FA4-1594EC0F99AC}" srcOrd="0" destOrd="0" presId="urn:microsoft.com/office/officeart/2008/layout/LinedList"/>
    <dgm:cxn modelId="{30411F3F-6ACE-4453-A47F-178F39343A47}" srcId="{C0098B38-5403-4C0C-9169-AF0FF2B3CE6A}" destId="{661A652E-107D-4558-9689-E432B891C1AC}" srcOrd="5" destOrd="0" parTransId="{E0854323-2637-448F-8E18-BF52F6C9B2A3}" sibTransId="{8F922C7C-0A4C-4B5D-8023-BE14CCFB6FCF}"/>
    <dgm:cxn modelId="{9DD09A7A-061B-42B7-939F-C0D6F233E13E}" type="presOf" srcId="{2B3756FD-A88B-4EF2-BC1F-15561FA56CCC}" destId="{2F3D4FF9-93E1-4C01-BFA0-E009FC2CE515}" srcOrd="0" destOrd="0" presId="urn:microsoft.com/office/officeart/2008/layout/LinedList"/>
    <dgm:cxn modelId="{8533ABB4-9555-4A57-AAC8-FA9BEC86747B}" srcId="{C0098B38-5403-4C0C-9169-AF0FF2B3CE6A}" destId="{CF5AD622-E44E-47DA-9C26-45FDD55BB7E0}" srcOrd="0" destOrd="0" parTransId="{933C4199-17AD-43CF-883E-4E6B5DC5B8E7}" sibTransId="{38CD3425-3489-404B-A87B-2C749B672755}"/>
    <dgm:cxn modelId="{C743B0CB-7BFE-4D07-AC54-C8392327FD13}" type="presOf" srcId="{661A652E-107D-4558-9689-E432B891C1AC}" destId="{2214B733-8C07-437C-B0B2-2E3A64EB7F18}" srcOrd="0" destOrd="0" presId="urn:microsoft.com/office/officeart/2008/layout/LinedList"/>
    <dgm:cxn modelId="{B7BCBCE3-5CA9-4F9F-AE52-E7C5F0F840FB}" srcId="{C0098B38-5403-4C0C-9169-AF0FF2B3CE6A}" destId="{38BCD507-4D25-4E8C-991A-891EDF04A524}" srcOrd="4" destOrd="0" parTransId="{CC4DE9F1-C576-4780-8464-A5C62D3C3570}" sibTransId="{9F8B8F61-D95B-4F28-A669-ED58B9FC9CB1}"/>
    <dgm:cxn modelId="{F4A7D3F2-FCF9-4825-B545-A393FF662E5B}" srcId="{19EAE291-41FB-40F5-9B6B-BA5DF18C2048}" destId="{C0098B38-5403-4C0C-9169-AF0FF2B3CE6A}" srcOrd="0" destOrd="0" parTransId="{24F0FC70-9586-4207-80D1-B444A7EDD6FC}" sibTransId="{AADC9497-BFBA-44AD-96DF-F1CA4FBF72E1}"/>
    <dgm:cxn modelId="{C34C51B4-7ADD-4748-A0BC-4C8B88B5238D}" srcId="{C0098B38-5403-4C0C-9169-AF0FF2B3CE6A}" destId="{7578F1C1-DF69-45AF-A7BF-AB46CEA2B6D0}" srcOrd="6" destOrd="0" parTransId="{811494D8-6EF3-40B7-ADE2-DFF25456E990}" sibTransId="{BF13BFFC-E178-49E1-869C-0BF04E62102E}"/>
    <dgm:cxn modelId="{DB71881F-ABB4-40BD-AE4E-3AF0E18D52DC}" type="presOf" srcId="{1032B560-195E-4A7A-B735-1BDA8A3A9FE1}" destId="{03DAA34C-3989-4A63-99DD-1B1D17BEE5E4}" srcOrd="0" destOrd="0" presId="urn:microsoft.com/office/officeart/2008/layout/LinedList"/>
    <dgm:cxn modelId="{FF24CA70-0738-41D3-AD04-48E4E960C51B}" type="presOf" srcId="{1293479A-DE35-4319-8C92-8EA0A18A61ED}" destId="{1A0FE403-1F97-496F-80E9-7E79F2F241E3}" srcOrd="0" destOrd="0" presId="urn:microsoft.com/office/officeart/2008/layout/LinedList"/>
    <dgm:cxn modelId="{C2765FFC-5E65-4578-9C3D-8009E4CBF3CC}" type="presOf" srcId="{19EAE291-41FB-40F5-9B6B-BA5DF18C2048}" destId="{B2DD20DC-20C0-42DD-9FF9-33A7D06479D8}" srcOrd="0" destOrd="0" presId="urn:microsoft.com/office/officeart/2008/layout/LinedList"/>
    <dgm:cxn modelId="{01DE038A-6360-4CFA-B363-A201604A260F}" srcId="{C0098B38-5403-4C0C-9169-AF0FF2B3CE6A}" destId="{07AA1B3D-4F50-4EF5-8F67-F10108CCC171}" srcOrd="7" destOrd="0" parTransId="{79F1442C-964F-47A4-9772-3F4BFB6DCD38}" sibTransId="{ABF42545-1B55-4526-B476-096ED66EB747}"/>
    <dgm:cxn modelId="{76754EC2-5799-42C9-B534-FC269D18EF06}" srcId="{C0098B38-5403-4C0C-9169-AF0FF2B3CE6A}" destId="{1293479A-DE35-4319-8C92-8EA0A18A61ED}" srcOrd="2" destOrd="0" parTransId="{99DBE086-E488-4CA8-A8BC-FB2D26907B97}" sibTransId="{20B7BDE4-636D-4188-8C4D-56F95688BDC4}"/>
    <dgm:cxn modelId="{0C5F36A4-4FC2-44C6-8FC0-FF275D2C1155}" type="presOf" srcId="{38BCD507-4D25-4E8C-991A-891EDF04A524}" destId="{79634647-0783-4835-80DA-04B0E8EF545C}" srcOrd="0" destOrd="0" presId="urn:microsoft.com/office/officeart/2008/layout/LinedList"/>
    <dgm:cxn modelId="{BF18AE8F-2650-449D-A065-406DE7E21E78}" type="presOf" srcId="{C0098B38-5403-4C0C-9169-AF0FF2B3CE6A}" destId="{9CB523EF-4381-441C-BECE-B5570C19A0D3}" srcOrd="0" destOrd="0" presId="urn:microsoft.com/office/officeart/2008/layout/LinedList"/>
    <dgm:cxn modelId="{299C015D-CC64-42D6-B952-C050AA3B40C8}" srcId="{C0098B38-5403-4C0C-9169-AF0FF2B3CE6A}" destId="{2B3756FD-A88B-4EF2-BC1F-15561FA56CCC}" srcOrd="3" destOrd="0" parTransId="{D9F85FE8-F9C8-4D40-A46E-105A1CBE9286}" sibTransId="{4DC8D755-49E2-4E2A-99B5-602AEE58A6F1}"/>
    <dgm:cxn modelId="{52B7A6E4-F297-41D7-A003-890D012EAB9E}" type="presOf" srcId="{7578F1C1-DF69-45AF-A7BF-AB46CEA2B6D0}" destId="{7FC55058-B104-46FC-9481-5CD54292F6AF}" srcOrd="0" destOrd="0" presId="urn:microsoft.com/office/officeart/2008/layout/LinedList"/>
    <dgm:cxn modelId="{9D431B10-0639-45E2-923B-DD4EB31AD4AB}" type="presParOf" srcId="{B2DD20DC-20C0-42DD-9FF9-33A7D06479D8}" destId="{C5AA6307-1117-44A6-A36F-3C73B28C4595}" srcOrd="0" destOrd="0" presId="urn:microsoft.com/office/officeart/2008/layout/LinedList"/>
    <dgm:cxn modelId="{955C0553-D0AD-4CA9-84F7-7ADC261194F1}" type="presParOf" srcId="{B2DD20DC-20C0-42DD-9FF9-33A7D06479D8}" destId="{45E8C992-F6E5-4596-BE29-2E8CC731C530}" srcOrd="1" destOrd="0" presId="urn:microsoft.com/office/officeart/2008/layout/LinedList"/>
    <dgm:cxn modelId="{3506FCAA-CBAA-49D1-8953-B23733519DB9}" type="presParOf" srcId="{45E8C992-F6E5-4596-BE29-2E8CC731C530}" destId="{9CB523EF-4381-441C-BECE-B5570C19A0D3}" srcOrd="0" destOrd="0" presId="urn:microsoft.com/office/officeart/2008/layout/LinedList"/>
    <dgm:cxn modelId="{074D8053-D303-47AA-8BAD-9E1D36DADDDF}" type="presParOf" srcId="{45E8C992-F6E5-4596-BE29-2E8CC731C530}" destId="{C1FBDB3A-5F05-4C27-AB29-0BB4CBCCD66D}" srcOrd="1" destOrd="0" presId="urn:microsoft.com/office/officeart/2008/layout/LinedList"/>
    <dgm:cxn modelId="{A71EE218-682C-40E4-A253-1E40B7D2E93D}" type="presParOf" srcId="{C1FBDB3A-5F05-4C27-AB29-0BB4CBCCD66D}" destId="{499D6BBD-B3D7-4CEE-8E92-127C34994D26}" srcOrd="0" destOrd="0" presId="urn:microsoft.com/office/officeart/2008/layout/LinedList"/>
    <dgm:cxn modelId="{31E48AEA-B4EA-4B26-8DCB-ACB9329891FB}" type="presParOf" srcId="{C1FBDB3A-5F05-4C27-AB29-0BB4CBCCD66D}" destId="{BDE62CAE-13BF-4FAF-9E7E-F6FDF31BDE81}" srcOrd="1" destOrd="0" presId="urn:microsoft.com/office/officeart/2008/layout/LinedList"/>
    <dgm:cxn modelId="{1C47C803-8FB4-4BFE-85B7-61EC4559C83E}" type="presParOf" srcId="{BDE62CAE-13BF-4FAF-9E7E-F6FDF31BDE81}" destId="{8D898246-DCD6-4D11-BEB9-5CE796310CAA}" srcOrd="0" destOrd="0" presId="urn:microsoft.com/office/officeart/2008/layout/LinedList"/>
    <dgm:cxn modelId="{AD89DC40-7AB9-49B1-B072-C8386447A9CC}" type="presParOf" srcId="{BDE62CAE-13BF-4FAF-9E7E-F6FDF31BDE81}" destId="{1E567CB1-826E-4C00-8FA4-1594EC0F99AC}" srcOrd="1" destOrd="0" presId="urn:microsoft.com/office/officeart/2008/layout/LinedList"/>
    <dgm:cxn modelId="{AE06BEB6-DD74-4D94-8C2A-45DE53B78FDF}" type="presParOf" srcId="{BDE62CAE-13BF-4FAF-9E7E-F6FDF31BDE81}" destId="{CB8CA528-4D04-4EEC-AA79-ADD34D85AF07}" srcOrd="2" destOrd="0" presId="urn:microsoft.com/office/officeart/2008/layout/LinedList"/>
    <dgm:cxn modelId="{E4B15893-0260-48EC-A678-C4E0123F91EA}" type="presParOf" srcId="{C1FBDB3A-5F05-4C27-AB29-0BB4CBCCD66D}" destId="{388CD02E-17FC-437C-87B7-9DB52B6647F3}" srcOrd="2" destOrd="0" presId="urn:microsoft.com/office/officeart/2008/layout/LinedList"/>
    <dgm:cxn modelId="{5C71A944-5EB5-4C82-BF06-1DB50F6B47C6}" type="presParOf" srcId="{C1FBDB3A-5F05-4C27-AB29-0BB4CBCCD66D}" destId="{2480BE7E-15BC-4CBF-95B3-FD6FC53ECBA6}" srcOrd="3" destOrd="0" presId="urn:microsoft.com/office/officeart/2008/layout/LinedList"/>
    <dgm:cxn modelId="{685D5797-6300-4C8B-9A5A-C0EDF5DC88BB}" type="presParOf" srcId="{C1FBDB3A-5F05-4C27-AB29-0BB4CBCCD66D}" destId="{68CC4819-A951-47E8-A20A-CB7FD1A416D2}" srcOrd="4" destOrd="0" presId="urn:microsoft.com/office/officeart/2008/layout/LinedList"/>
    <dgm:cxn modelId="{312B18EB-4FF6-465B-9F7D-59A9C03785AA}" type="presParOf" srcId="{68CC4819-A951-47E8-A20A-CB7FD1A416D2}" destId="{5F6DCC7B-C703-4B83-8481-353F2F50FD1C}" srcOrd="0" destOrd="0" presId="urn:microsoft.com/office/officeart/2008/layout/LinedList"/>
    <dgm:cxn modelId="{0853ED8C-53A4-48C6-9B17-97251FE8EC33}" type="presParOf" srcId="{68CC4819-A951-47E8-A20A-CB7FD1A416D2}" destId="{03DAA34C-3989-4A63-99DD-1B1D17BEE5E4}" srcOrd="1" destOrd="0" presId="urn:microsoft.com/office/officeart/2008/layout/LinedList"/>
    <dgm:cxn modelId="{FBD1B8AB-F75A-4175-95F2-6B2F907C4786}" type="presParOf" srcId="{68CC4819-A951-47E8-A20A-CB7FD1A416D2}" destId="{B6E030C7-4952-42F0-AC24-5D4A162E7846}" srcOrd="2" destOrd="0" presId="urn:microsoft.com/office/officeart/2008/layout/LinedList"/>
    <dgm:cxn modelId="{A5519C6C-8192-449A-96BE-2586C5EDCD84}" type="presParOf" srcId="{C1FBDB3A-5F05-4C27-AB29-0BB4CBCCD66D}" destId="{ECEEBD38-2785-44FA-8044-F05FA78AFD6A}" srcOrd="5" destOrd="0" presId="urn:microsoft.com/office/officeart/2008/layout/LinedList"/>
    <dgm:cxn modelId="{510AFDFD-04E9-4B0D-A807-C58D5D708915}" type="presParOf" srcId="{C1FBDB3A-5F05-4C27-AB29-0BB4CBCCD66D}" destId="{74555CCC-C2E4-4793-B1AC-59B8B25FF586}" srcOrd="6" destOrd="0" presId="urn:microsoft.com/office/officeart/2008/layout/LinedList"/>
    <dgm:cxn modelId="{8152EED8-E486-42CC-AB56-32796EB66761}" type="presParOf" srcId="{C1FBDB3A-5F05-4C27-AB29-0BB4CBCCD66D}" destId="{5252D947-E089-4E0C-923A-5FA7BFAFAE5E}" srcOrd="7" destOrd="0" presId="urn:microsoft.com/office/officeart/2008/layout/LinedList"/>
    <dgm:cxn modelId="{03DF4B12-9A0F-4E68-84BE-5733FF3E9A43}" type="presParOf" srcId="{5252D947-E089-4E0C-923A-5FA7BFAFAE5E}" destId="{FE794113-910C-4649-A4ED-5E51357A6965}" srcOrd="0" destOrd="0" presId="urn:microsoft.com/office/officeart/2008/layout/LinedList"/>
    <dgm:cxn modelId="{930308A7-90BE-40CD-900A-5E082237DA4B}" type="presParOf" srcId="{5252D947-E089-4E0C-923A-5FA7BFAFAE5E}" destId="{1A0FE403-1F97-496F-80E9-7E79F2F241E3}" srcOrd="1" destOrd="0" presId="urn:microsoft.com/office/officeart/2008/layout/LinedList"/>
    <dgm:cxn modelId="{0FF95AD8-95EC-4006-9F7E-6380E51E6F7D}" type="presParOf" srcId="{5252D947-E089-4E0C-923A-5FA7BFAFAE5E}" destId="{9C0C0E54-4A0B-4068-A759-D01C8CEF5145}" srcOrd="2" destOrd="0" presId="urn:microsoft.com/office/officeart/2008/layout/LinedList"/>
    <dgm:cxn modelId="{90FE033D-AD30-42E0-B478-46B10A8CC480}" type="presParOf" srcId="{C1FBDB3A-5F05-4C27-AB29-0BB4CBCCD66D}" destId="{3477FD3E-AABA-43D7-B2F2-EC2CD74A5B08}" srcOrd="8" destOrd="0" presId="urn:microsoft.com/office/officeart/2008/layout/LinedList"/>
    <dgm:cxn modelId="{4A924B46-3EF0-4D94-8E00-0C153154119C}" type="presParOf" srcId="{C1FBDB3A-5F05-4C27-AB29-0BB4CBCCD66D}" destId="{46203A0A-EFA9-4384-B1D0-966E5963BBA9}" srcOrd="9" destOrd="0" presId="urn:microsoft.com/office/officeart/2008/layout/LinedList"/>
    <dgm:cxn modelId="{1A0A142F-0087-4C42-82BA-A12875743EB1}" type="presParOf" srcId="{C1FBDB3A-5F05-4C27-AB29-0BB4CBCCD66D}" destId="{819F1203-B865-48ED-B02C-523F91AA68BC}" srcOrd="10" destOrd="0" presId="urn:microsoft.com/office/officeart/2008/layout/LinedList"/>
    <dgm:cxn modelId="{3929CD45-3AA4-49E5-9552-2E06EBA02E5E}" type="presParOf" srcId="{819F1203-B865-48ED-B02C-523F91AA68BC}" destId="{D1AABFCD-92B7-4B01-A620-AE4641AFC129}" srcOrd="0" destOrd="0" presId="urn:microsoft.com/office/officeart/2008/layout/LinedList"/>
    <dgm:cxn modelId="{443594BD-34DC-49B4-A2E5-DA3011943E8A}" type="presParOf" srcId="{819F1203-B865-48ED-B02C-523F91AA68BC}" destId="{2F3D4FF9-93E1-4C01-BFA0-E009FC2CE515}" srcOrd="1" destOrd="0" presId="urn:microsoft.com/office/officeart/2008/layout/LinedList"/>
    <dgm:cxn modelId="{7442838C-1059-4105-BAA2-CF3BC60FB6FB}" type="presParOf" srcId="{819F1203-B865-48ED-B02C-523F91AA68BC}" destId="{1EEC071A-1AAF-4004-88E1-B8C5A41DA78B}" srcOrd="2" destOrd="0" presId="urn:microsoft.com/office/officeart/2008/layout/LinedList"/>
    <dgm:cxn modelId="{88B9545C-41B8-477B-BF0D-480A66ABD284}" type="presParOf" srcId="{C1FBDB3A-5F05-4C27-AB29-0BB4CBCCD66D}" destId="{DDD0BD7F-7E94-4E9E-9D80-146E0E511898}" srcOrd="11" destOrd="0" presId="urn:microsoft.com/office/officeart/2008/layout/LinedList"/>
    <dgm:cxn modelId="{6DCEE150-D991-4DBD-9D89-3FB59D0CA1CD}" type="presParOf" srcId="{C1FBDB3A-5F05-4C27-AB29-0BB4CBCCD66D}" destId="{FA8391C2-FF0A-41B3-B668-522DDF137066}" srcOrd="12" destOrd="0" presId="urn:microsoft.com/office/officeart/2008/layout/LinedList"/>
    <dgm:cxn modelId="{5E92B8C0-896C-4671-B462-9CCA3A5313FE}" type="presParOf" srcId="{C1FBDB3A-5F05-4C27-AB29-0BB4CBCCD66D}" destId="{146E9BC9-8958-4250-995C-4B8821D1DC3E}" srcOrd="13" destOrd="0" presId="urn:microsoft.com/office/officeart/2008/layout/LinedList"/>
    <dgm:cxn modelId="{01A114A8-B2CE-43B8-899A-A9F594AAC077}" type="presParOf" srcId="{146E9BC9-8958-4250-995C-4B8821D1DC3E}" destId="{E5F7DA18-9858-41CA-97AB-C43277B5A948}" srcOrd="0" destOrd="0" presId="urn:microsoft.com/office/officeart/2008/layout/LinedList"/>
    <dgm:cxn modelId="{9ACA6409-2E0B-45C9-B22E-F889D72E3349}" type="presParOf" srcId="{146E9BC9-8958-4250-995C-4B8821D1DC3E}" destId="{79634647-0783-4835-80DA-04B0E8EF545C}" srcOrd="1" destOrd="0" presId="urn:microsoft.com/office/officeart/2008/layout/LinedList"/>
    <dgm:cxn modelId="{69A10629-AE97-46AC-92CE-5061B1B11FBB}" type="presParOf" srcId="{146E9BC9-8958-4250-995C-4B8821D1DC3E}" destId="{3F0AF5B8-76F7-4E34-B0C8-5C2F568EB905}" srcOrd="2" destOrd="0" presId="urn:microsoft.com/office/officeart/2008/layout/LinedList"/>
    <dgm:cxn modelId="{FCCE7CBD-58D6-4DF5-98ED-4ABC8CF50E32}" type="presParOf" srcId="{C1FBDB3A-5F05-4C27-AB29-0BB4CBCCD66D}" destId="{9BEF3625-3F65-461E-8E7E-3BF0EE01340E}" srcOrd="14" destOrd="0" presId="urn:microsoft.com/office/officeart/2008/layout/LinedList"/>
    <dgm:cxn modelId="{9C425F4F-DE24-4AB4-B960-EC9EDEB0BF38}" type="presParOf" srcId="{C1FBDB3A-5F05-4C27-AB29-0BB4CBCCD66D}" destId="{71F12ED5-E31E-4DF8-A4B6-B5818DE95CF0}" srcOrd="15" destOrd="0" presId="urn:microsoft.com/office/officeart/2008/layout/LinedList"/>
    <dgm:cxn modelId="{F90F323F-6AD6-48AC-BEF7-96738D2809DC}" type="presParOf" srcId="{C1FBDB3A-5F05-4C27-AB29-0BB4CBCCD66D}" destId="{F04A7B92-4DCA-4B3C-B369-6E4F8FE86225}" srcOrd="16" destOrd="0" presId="urn:microsoft.com/office/officeart/2008/layout/LinedList"/>
    <dgm:cxn modelId="{8D595BE7-7E04-4029-80F9-CFD698D68EBD}" type="presParOf" srcId="{F04A7B92-4DCA-4B3C-B369-6E4F8FE86225}" destId="{0C97A4DE-6F3D-49ED-B2E1-40B4ED9AF9D1}" srcOrd="0" destOrd="0" presId="urn:microsoft.com/office/officeart/2008/layout/LinedList"/>
    <dgm:cxn modelId="{06787C31-71F8-4D7F-B2F4-6DDC3B0713C5}" type="presParOf" srcId="{F04A7B92-4DCA-4B3C-B369-6E4F8FE86225}" destId="{2214B733-8C07-437C-B0B2-2E3A64EB7F18}" srcOrd="1" destOrd="0" presId="urn:microsoft.com/office/officeart/2008/layout/LinedList"/>
    <dgm:cxn modelId="{20801F70-8383-481B-8552-A1B960CAC5A4}" type="presParOf" srcId="{F04A7B92-4DCA-4B3C-B369-6E4F8FE86225}" destId="{3D4A0C1A-DC59-463D-92D9-AA9326A23EA0}" srcOrd="2" destOrd="0" presId="urn:microsoft.com/office/officeart/2008/layout/LinedList"/>
    <dgm:cxn modelId="{2443919F-FFB2-4B4D-893B-0ECA6B7981E0}" type="presParOf" srcId="{C1FBDB3A-5F05-4C27-AB29-0BB4CBCCD66D}" destId="{C65BFA0A-998D-4120-9ED5-207DCA98A479}" srcOrd="17" destOrd="0" presId="urn:microsoft.com/office/officeart/2008/layout/LinedList"/>
    <dgm:cxn modelId="{3C16A347-152A-4CC6-BDF0-7B1E3B8A025C}" type="presParOf" srcId="{C1FBDB3A-5F05-4C27-AB29-0BB4CBCCD66D}" destId="{894AC6C6-E357-44CB-A2B6-04A7E2E33614}" srcOrd="18" destOrd="0" presId="urn:microsoft.com/office/officeart/2008/layout/LinedList"/>
    <dgm:cxn modelId="{E5A5DF93-DE00-4FEB-B29C-74F4B71526E4}" type="presParOf" srcId="{C1FBDB3A-5F05-4C27-AB29-0BB4CBCCD66D}" destId="{36F4AB65-A595-47C1-A913-F358D8D76CDD}" srcOrd="19" destOrd="0" presId="urn:microsoft.com/office/officeart/2008/layout/LinedList"/>
    <dgm:cxn modelId="{E56CD820-D6A8-4F5F-A1BE-FC973A507ED2}" type="presParOf" srcId="{36F4AB65-A595-47C1-A913-F358D8D76CDD}" destId="{247D1A7C-0C15-47A7-8B38-B77CD8BACA28}" srcOrd="0" destOrd="0" presId="urn:microsoft.com/office/officeart/2008/layout/LinedList"/>
    <dgm:cxn modelId="{BAAFA936-1BF3-4CC1-B506-137C6751E6E9}" type="presParOf" srcId="{36F4AB65-A595-47C1-A913-F358D8D76CDD}" destId="{7FC55058-B104-46FC-9481-5CD54292F6AF}" srcOrd="1" destOrd="0" presId="urn:microsoft.com/office/officeart/2008/layout/LinedList"/>
    <dgm:cxn modelId="{7CC64664-9668-4D8A-B658-81E1B6E97A94}" type="presParOf" srcId="{36F4AB65-A595-47C1-A913-F358D8D76CDD}" destId="{EBB1775A-38E8-4236-B93A-E15C49DFB7F9}" srcOrd="2" destOrd="0" presId="urn:microsoft.com/office/officeart/2008/layout/LinedList"/>
    <dgm:cxn modelId="{67B233A3-55A8-456E-B153-680A30A28B0D}" type="presParOf" srcId="{C1FBDB3A-5F05-4C27-AB29-0BB4CBCCD66D}" destId="{158E9B9B-AFE3-4398-8FD2-0C605EC80DBA}" srcOrd="20" destOrd="0" presId="urn:microsoft.com/office/officeart/2008/layout/LinedList"/>
    <dgm:cxn modelId="{BCE5D9DA-9A67-42DD-BD58-1E427E105E07}" type="presParOf" srcId="{C1FBDB3A-5F05-4C27-AB29-0BB4CBCCD66D}" destId="{4A1404E6-DEED-499D-9518-E68225F0C0AE}" srcOrd="21" destOrd="0" presId="urn:microsoft.com/office/officeart/2008/layout/LinedList"/>
    <dgm:cxn modelId="{FF23934F-6391-407F-B33F-AA141C48F789}" type="presParOf" srcId="{C1FBDB3A-5F05-4C27-AB29-0BB4CBCCD66D}" destId="{CD3C1A05-B215-45D0-9F6C-B092BC575334}" srcOrd="22" destOrd="0" presId="urn:microsoft.com/office/officeart/2008/layout/LinedList"/>
    <dgm:cxn modelId="{F4EFA60D-7EF9-464E-9301-9E88FDE59C3C}" type="presParOf" srcId="{CD3C1A05-B215-45D0-9F6C-B092BC575334}" destId="{44AC6798-D72C-464A-BE80-3348ADD845DA}" srcOrd="0" destOrd="0" presId="urn:microsoft.com/office/officeart/2008/layout/LinedList"/>
    <dgm:cxn modelId="{4C3583C0-0822-4374-BD0C-2614AF574799}" type="presParOf" srcId="{CD3C1A05-B215-45D0-9F6C-B092BC575334}" destId="{9A182058-36BB-4609-B447-4C608CC3F8DB}" srcOrd="1" destOrd="0" presId="urn:microsoft.com/office/officeart/2008/layout/LinedList"/>
    <dgm:cxn modelId="{BA21FD7C-2EFD-466A-B256-0A00A1D7F29E}" type="presParOf" srcId="{CD3C1A05-B215-45D0-9F6C-B092BC575334}" destId="{B8AF58A2-0592-47A8-B1BD-7FCD066688E9}" srcOrd="2" destOrd="0" presId="urn:microsoft.com/office/officeart/2008/layout/LinedList"/>
    <dgm:cxn modelId="{14E76CA1-DC8A-4042-AAA6-A81804EBC3F9}" type="presParOf" srcId="{C1FBDB3A-5F05-4C27-AB29-0BB4CBCCD66D}" destId="{814C2324-4CA7-4BCA-8629-18302707DF60}" srcOrd="23" destOrd="0" presId="urn:microsoft.com/office/officeart/2008/layout/LinedList"/>
    <dgm:cxn modelId="{1F634AF8-27D9-4BA0-8C65-BCAB4409CC0D}" type="presParOf" srcId="{C1FBDB3A-5F05-4C27-AB29-0BB4CBCCD66D}" destId="{61254CF7-4CAF-4259-960E-E5F61F17B31A}" srcOrd="24" destOrd="0" presId="urn:microsoft.com/office/officeart/2008/layout/LinedList"/>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A75135A9-700A-4631-9624-4F172ED39B77}" type="doc">
      <dgm:prSet loTypeId="urn:microsoft.com/office/officeart/2005/8/layout/hList3" loCatId="list" qsTypeId="urn:microsoft.com/office/officeart/2005/8/quickstyle/simple3" qsCatId="simple" csTypeId="urn:microsoft.com/office/officeart/2005/8/colors/accent1_2" csCatId="accent1" phldr="1"/>
      <dgm:spPr/>
      <dgm:t>
        <a:bodyPr/>
        <a:lstStyle/>
        <a:p>
          <a:endParaRPr lang="ru-RU"/>
        </a:p>
      </dgm:t>
    </dgm:pt>
    <dgm:pt modelId="{9B59FF32-8F44-4777-9FB0-BDB6DA18756B}">
      <dgm:prSet phldrT="[Текст]"/>
      <dgm:spPr/>
      <dgm:t>
        <a:bodyPr/>
        <a:lstStyle/>
        <a:p>
          <a:r>
            <a:rPr lang="en-US"/>
            <a:t>Birjada quyidagilar taqiqlanadi:</a:t>
          </a:r>
          <a:endParaRPr lang="ru-RU"/>
        </a:p>
      </dgm:t>
    </dgm:pt>
    <dgm:pt modelId="{9A0E6F17-F23E-458E-BD16-6CE2E93DC78F}" type="parTrans" cxnId="{8DF62CBF-D0CF-4025-AE37-62F2C61DA4DF}">
      <dgm:prSet/>
      <dgm:spPr/>
      <dgm:t>
        <a:bodyPr/>
        <a:lstStyle/>
        <a:p>
          <a:endParaRPr lang="ru-RU"/>
        </a:p>
      </dgm:t>
    </dgm:pt>
    <dgm:pt modelId="{D1B8F287-8D92-42E8-89C2-4F53AF30BC2D}" type="sibTrans" cxnId="{8DF62CBF-D0CF-4025-AE37-62F2C61DA4DF}">
      <dgm:prSet/>
      <dgm:spPr/>
      <dgm:t>
        <a:bodyPr/>
        <a:lstStyle/>
        <a:p>
          <a:endParaRPr lang="ru-RU"/>
        </a:p>
      </dgm:t>
    </dgm:pt>
    <dgm:pt modelId="{B46E2794-8F12-466C-9938-29ABE3A932D8}">
      <dgm:prSet phldrT="[Текст]"/>
      <dgm:spPr/>
      <dgm:t>
        <a:bodyPr/>
        <a:lstStyle/>
        <a:p>
          <a:pPr>
            <a:buClr>
              <a:srgbClr val="181717"/>
            </a:buClr>
            <a:buSzPts val="1200"/>
            <a:buFont typeface="Arial" panose="020B0604020202020204" pitchFamily="34" charset="0"/>
            <a:buChar char="–"/>
          </a:pPr>
          <a:r>
            <a:rPr lang="en-US" b="1" u="none">
              <a:solidFill>
                <a:schemeClr val="bg1"/>
              </a:solidFill>
              <a:uFillTx/>
            </a:rPr>
            <a:t>qalbaki, sun’iy qisqa muddatli bitimlarning tuzilishi;</a:t>
          </a:r>
          <a:endParaRPr lang="ru-RU" b="1">
            <a:solidFill>
              <a:schemeClr val="bg1"/>
            </a:solidFill>
          </a:endParaRPr>
        </a:p>
      </dgm:t>
    </dgm:pt>
    <dgm:pt modelId="{0859717C-47E4-48F6-9B41-14D6B5F8A9A2}" type="parTrans" cxnId="{E8863164-B60E-4C99-9D34-B79D2953ECFE}">
      <dgm:prSet/>
      <dgm:spPr/>
      <dgm:t>
        <a:bodyPr/>
        <a:lstStyle/>
        <a:p>
          <a:endParaRPr lang="ru-RU"/>
        </a:p>
      </dgm:t>
    </dgm:pt>
    <dgm:pt modelId="{9AC03C42-8ED0-4B5F-8665-AAB6B01ABBB2}" type="sibTrans" cxnId="{E8863164-B60E-4C99-9D34-B79D2953ECFE}">
      <dgm:prSet/>
      <dgm:spPr/>
      <dgm:t>
        <a:bodyPr/>
        <a:lstStyle/>
        <a:p>
          <a:endParaRPr lang="ru-RU"/>
        </a:p>
      </dgm:t>
    </dgm:pt>
    <dgm:pt modelId="{E81754C1-8ECF-4109-BB09-754FD9849E37}">
      <dgm:prSet phldrT="[Текст]"/>
      <dgm:spPr/>
      <dgm:t>
        <a:bodyPr/>
        <a:lstStyle/>
        <a:p>
          <a:pPr>
            <a:buClr>
              <a:srgbClr val="181717"/>
            </a:buClr>
            <a:buSzPts val="1200"/>
            <a:buFont typeface="Arial" panose="020B0604020202020204" pitchFamily="34" charset="0"/>
            <a:buChar char="–"/>
          </a:pPr>
          <a:r>
            <a:rPr lang="en-US" b="1" u="none">
              <a:solidFill>
                <a:schemeClr val="bg1"/>
              </a:solidFill>
              <a:uFillTx/>
            </a:rPr>
            <a:t>monopoliyaga qarshi siyosatni yuritishga vakil etilgan organ bilan oldindan kelishuvlarsiz bir-birining mulkini nazorat qiluvchi bir shaxs yoki shaxslar guruhi tomonidan biror-bir emitent aksiyalarining 35 va undan ortiq foizini ta’minlovchi yoki aksiyadorlar ovozlarining 50 foizidan ortig‘ini ta’minlovchi aksiyalarni xarid qilish hamda bitimlarni ro‘yxatga olish;</a:t>
          </a:r>
          <a:endParaRPr lang="ru-RU" b="1">
            <a:solidFill>
              <a:schemeClr val="bg1"/>
            </a:solidFill>
          </a:endParaRPr>
        </a:p>
      </dgm:t>
    </dgm:pt>
    <dgm:pt modelId="{51EE4047-903E-44DD-9616-DF8217222BE5}" type="parTrans" cxnId="{57198950-49A7-42A8-B7EE-D77A789219E2}">
      <dgm:prSet/>
      <dgm:spPr/>
      <dgm:t>
        <a:bodyPr/>
        <a:lstStyle/>
        <a:p>
          <a:endParaRPr lang="ru-RU"/>
        </a:p>
      </dgm:t>
    </dgm:pt>
    <dgm:pt modelId="{CAC04F32-64E3-421A-8F30-403BAD857311}" type="sibTrans" cxnId="{57198950-49A7-42A8-B7EE-D77A789219E2}">
      <dgm:prSet/>
      <dgm:spPr/>
      <dgm:t>
        <a:bodyPr/>
        <a:lstStyle/>
        <a:p>
          <a:endParaRPr lang="ru-RU"/>
        </a:p>
      </dgm:t>
    </dgm:pt>
    <dgm:pt modelId="{EB1AD123-97C7-473C-8C33-F0F3DDD7C850}">
      <dgm:prSet phldrT="[Текст]"/>
      <dgm:spPr/>
      <dgm:t>
        <a:bodyPr/>
        <a:lstStyle/>
        <a:p>
          <a:pPr>
            <a:buClr>
              <a:srgbClr val="181717"/>
            </a:buClr>
            <a:buSzPts val="1200"/>
            <a:buFont typeface="Arial" panose="020B0604020202020204" pitchFamily="34" charset="0"/>
            <a:buChar char="–"/>
          </a:pPr>
          <a:r>
            <a:rPr lang="en-US" b="1" u="none">
              <a:solidFill>
                <a:schemeClr val="bg1"/>
              </a:solidFill>
              <a:uFillTx/>
            </a:rPr>
            <a:t>qimmatli qog‘ozlar bozori konyunkturasining sun’iy ravishda o‘zgarishiga olib kelishi mumkin bo‘lgan yolg‘on xabarlarni tarqatish va qimmatli qog‘ozlar bilan savdolar qilishning asosiy tamoyillariga hamda amaldagi qonun hujjatlariga zid bo‘lgan boshqa harakatlar.</a:t>
          </a:r>
          <a:endParaRPr lang="ru-RU" b="1">
            <a:solidFill>
              <a:schemeClr val="bg1"/>
            </a:solidFill>
          </a:endParaRPr>
        </a:p>
      </dgm:t>
    </dgm:pt>
    <dgm:pt modelId="{08F4A6F9-B5DB-4D5A-A4FB-4B7944FD8DCB}" type="parTrans" cxnId="{5F8134D3-0279-4B9C-B455-BA154F690168}">
      <dgm:prSet/>
      <dgm:spPr/>
      <dgm:t>
        <a:bodyPr/>
        <a:lstStyle/>
        <a:p>
          <a:endParaRPr lang="ru-RU"/>
        </a:p>
      </dgm:t>
    </dgm:pt>
    <dgm:pt modelId="{EE649AC0-0BD9-4ABE-B1D0-E2833074F71E}" type="sibTrans" cxnId="{5F8134D3-0279-4B9C-B455-BA154F690168}">
      <dgm:prSet/>
      <dgm:spPr/>
      <dgm:t>
        <a:bodyPr/>
        <a:lstStyle/>
        <a:p>
          <a:endParaRPr lang="ru-RU"/>
        </a:p>
      </dgm:t>
    </dgm:pt>
    <dgm:pt modelId="{3C66F39B-69B5-40C7-8C16-2796B8EFA742}">
      <dgm:prSet/>
      <dgm:spPr/>
      <dgm:t>
        <a:bodyPr/>
        <a:lstStyle/>
        <a:p>
          <a:pPr>
            <a:buClr>
              <a:srgbClr val="181717"/>
            </a:buClr>
            <a:buSzPts val="1200"/>
            <a:buFont typeface="Arial" panose="020B0604020202020204" pitchFamily="34" charset="0"/>
            <a:buChar char="–"/>
          </a:pPr>
          <a:r>
            <a:rPr lang="en-US" b="1" u="none">
              <a:solidFill>
                <a:schemeClr val="bg1"/>
              </a:solidFill>
              <a:uFillTx/>
            </a:rPr>
            <a:t>bir shaxs tomonidan bevosita yoki baholar kotirovkasiga ta’sir ko‘rsatishni maqsad qilgan soxta shaxs orqali qimmatli qog‘ozlarni sotib olish (sotish) bo‘yicha ko‘lamli bitimlarning tuzilishi;</a:t>
          </a:r>
          <a:endParaRPr lang="ru-RU" b="1" u="none">
            <a:solidFill>
              <a:schemeClr val="bg1"/>
            </a:solidFill>
            <a:uFillTx/>
          </a:endParaRPr>
        </a:p>
      </dgm:t>
    </dgm:pt>
    <dgm:pt modelId="{D3C0CD9D-EC1E-4879-B85B-30778582F659}" type="parTrans" cxnId="{A1579DC4-3C73-4A77-87D5-B5331E5D47F4}">
      <dgm:prSet/>
      <dgm:spPr/>
      <dgm:t>
        <a:bodyPr/>
        <a:lstStyle/>
        <a:p>
          <a:endParaRPr lang="ru-RU"/>
        </a:p>
      </dgm:t>
    </dgm:pt>
    <dgm:pt modelId="{FDBC2E8E-520D-4717-8E22-C51FE24B4F21}" type="sibTrans" cxnId="{A1579DC4-3C73-4A77-87D5-B5331E5D47F4}">
      <dgm:prSet/>
      <dgm:spPr/>
      <dgm:t>
        <a:bodyPr/>
        <a:lstStyle/>
        <a:p>
          <a:endParaRPr lang="ru-RU"/>
        </a:p>
      </dgm:t>
    </dgm:pt>
    <dgm:pt modelId="{FA75D0F3-CAC2-4FB5-8CD0-42E8A7300597}" type="pres">
      <dgm:prSet presAssocID="{A75135A9-700A-4631-9624-4F172ED39B77}" presName="composite" presStyleCnt="0">
        <dgm:presLayoutVars>
          <dgm:chMax val="1"/>
          <dgm:dir/>
          <dgm:resizeHandles val="exact"/>
        </dgm:presLayoutVars>
      </dgm:prSet>
      <dgm:spPr/>
      <dgm:t>
        <a:bodyPr/>
        <a:lstStyle/>
        <a:p>
          <a:endParaRPr lang="ru-RU"/>
        </a:p>
      </dgm:t>
    </dgm:pt>
    <dgm:pt modelId="{9557B7B4-565C-446B-B459-73A36705D64B}" type="pres">
      <dgm:prSet presAssocID="{9B59FF32-8F44-4777-9FB0-BDB6DA18756B}" presName="roof" presStyleLbl="dkBgShp" presStyleIdx="0" presStyleCnt="2" custScaleY="39735"/>
      <dgm:spPr/>
      <dgm:t>
        <a:bodyPr/>
        <a:lstStyle/>
        <a:p>
          <a:endParaRPr lang="ru-RU"/>
        </a:p>
      </dgm:t>
    </dgm:pt>
    <dgm:pt modelId="{ADB40EAC-0E2A-4948-840E-B008CC9AA0E8}" type="pres">
      <dgm:prSet presAssocID="{9B59FF32-8F44-4777-9FB0-BDB6DA18756B}" presName="pillars" presStyleCnt="0"/>
      <dgm:spPr/>
    </dgm:pt>
    <dgm:pt modelId="{0E0E095D-BC46-4127-A22D-ACBB589729BE}" type="pres">
      <dgm:prSet presAssocID="{9B59FF32-8F44-4777-9FB0-BDB6DA18756B}" presName="pillar1" presStyleLbl="node1" presStyleIdx="0" presStyleCnt="4" custScaleY="128922">
        <dgm:presLayoutVars>
          <dgm:bulletEnabled val="1"/>
        </dgm:presLayoutVars>
      </dgm:prSet>
      <dgm:spPr/>
      <dgm:t>
        <a:bodyPr/>
        <a:lstStyle/>
        <a:p>
          <a:endParaRPr lang="ru-RU"/>
        </a:p>
      </dgm:t>
    </dgm:pt>
    <dgm:pt modelId="{FBE5391D-F52A-4D01-88FC-170A715D1B46}" type="pres">
      <dgm:prSet presAssocID="{E81754C1-8ECF-4109-BB09-754FD9849E37}" presName="pillarX" presStyleLbl="node1" presStyleIdx="1" presStyleCnt="4" custScaleY="129174">
        <dgm:presLayoutVars>
          <dgm:bulletEnabled val="1"/>
        </dgm:presLayoutVars>
      </dgm:prSet>
      <dgm:spPr/>
      <dgm:t>
        <a:bodyPr/>
        <a:lstStyle/>
        <a:p>
          <a:endParaRPr lang="ru-RU"/>
        </a:p>
      </dgm:t>
    </dgm:pt>
    <dgm:pt modelId="{B8B7C7C6-7DA5-47D6-99C8-28B660B37470}" type="pres">
      <dgm:prSet presAssocID="{EB1AD123-97C7-473C-8C33-F0F3DDD7C850}" presName="pillarX" presStyleLbl="node1" presStyleIdx="2" presStyleCnt="4" custScaleY="129563">
        <dgm:presLayoutVars>
          <dgm:bulletEnabled val="1"/>
        </dgm:presLayoutVars>
      </dgm:prSet>
      <dgm:spPr/>
      <dgm:t>
        <a:bodyPr/>
        <a:lstStyle/>
        <a:p>
          <a:endParaRPr lang="ru-RU"/>
        </a:p>
      </dgm:t>
    </dgm:pt>
    <dgm:pt modelId="{31302707-C79C-4FA0-96BF-AEB65FE581C9}" type="pres">
      <dgm:prSet presAssocID="{3C66F39B-69B5-40C7-8C16-2796B8EFA742}" presName="pillarX" presStyleLbl="node1" presStyleIdx="3" presStyleCnt="4" custScaleY="129883">
        <dgm:presLayoutVars>
          <dgm:bulletEnabled val="1"/>
        </dgm:presLayoutVars>
      </dgm:prSet>
      <dgm:spPr/>
      <dgm:t>
        <a:bodyPr/>
        <a:lstStyle/>
        <a:p>
          <a:endParaRPr lang="ru-RU"/>
        </a:p>
      </dgm:t>
    </dgm:pt>
    <dgm:pt modelId="{68D60954-78D5-414D-BCBE-9703654FCF4E}" type="pres">
      <dgm:prSet presAssocID="{9B59FF32-8F44-4777-9FB0-BDB6DA18756B}" presName="base" presStyleLbl="dkBgShp" presStyleIdx="1" presStyleCnt="2" custFlipVert="1" custFlipHor="1" custScaleX="99187" custScaleY="12512" custLinFactNeighborX="1140" custLinFactNeighborY="28501"/>
      <dgm:spPr/>
    </dgm:pt>
  </dgm:ptLst>
  <dgm:cxnLst>
    <dgm:cxn modelId="{5F8134D3-0279-4B9C-B455-BA154F690168}" srcId="{9B59FF32-8F44-4777-9FB0-BDB6DA18756B}" destId="{EB1AD123-97C7-473C-8C33-F0F3DDD7C850}" srcOrd="2" destOrd="0" parTransId="{08F4A6F9-B5DB-4D5A-A4FB-4B7944FD8DCB}" sibTransId="{EE649AC0-0BD9-4ABE-B1D0-E2833074F71E}"/>
    <dgm:cxn modelId="{513BDB59-BFC1-4434-A0C3-AED6B55C9D6C}" type="presOf" srcId="{3C66F39B-69B5-40C7-8C16-2796B8EFA742}" destId="{31302707-C79C-4FA0-96BF-AEB65FE581C9}" srcOrd="0" destOrd="0" presId="urn:microsoft.com/office/officeart/2005/8/layout/hList3"/>
    <dgm:cxn modelId="{97909960-4782-490B-8850-8FD01CFD24BC}" type="presOf" srcId="{EB1AD123-97C7-473C-8C33-F0F3DDD7C850}" destId="{B8B7C7C6-7DA5-47D6-99C8-28B660B37470}" srcOrd="0" destOrd="0" presId="urn:microsoft.com/office/officeart/2005/8/layout/hList3"/>
    <dgm:cxn modelId="{8DF62CBF-D0CF-4025-AE37-62F2C61DA4DF}" srcId="{A75135A9-700A-4631-9624-4F172ED39B77}" destId="{9B59FF32-8F44-4777-9FB0-BDB6DA18756B}" srcOrd="0" destOrd="0" parTransId="{9A0E6F17-F23E-458E-BD16-6CE2E93DC78F}" sibTransId="{D1B8F287-8D92-42E8-89C2-4F53AF30BC2D}"/>
    <dgm:cxn modelId="{E8863164-B60E-4C99-9D34-B79D2953ECFE}" srcId="{9B59FF32-8F44-4777-9FB0-BDB6DA18756B}" destId="{B46E2794-8F12-466C-9938-29ABE3A932D8}" srcOrd="0" destOrd="0" parTransId="{0859717C-47E4-48F6-9B41-14D6B5F8A9A2}" sibTransId="{9AC03C42-8ED0-4B5F-8665-AAB6B01ABBB2}"/>
    <dgm:cxn modelId="{57198950-49A7-42A8-B7EE-D77A789219E2}" srcId="{9B59FF32-8F44-4777-9FB0-BDB6DA18756B}" destId="{E81754C1-8ECF-4109-BB09-754FD9849E37}" srcOrd="1" destOrd="0" parTransId="{51EE4047-903E-44DD-9616-DF8217222BE5}" sibTransId="{CAC04F32-64E3-421A-8F30-403BAD857311}"/>
    <dgm:cxn modelId="{49678CFC-F7B8-441C-9EAB-92EFABB08C6B}" type="presOf" srcId="{E81754C1-8ECF-4109-BB09-754FD9849E37}" destId="{FBE5391D-F52A-4D01-88FC-170A715D1B46}" srcOrd="0" destOrd="0" presId="urn:microsoft.com/office/officeart/2005/8/layout/hList3"/>
    <dgm:cxn modelId="{A1579DC4-3C73-4A77-87D5-B5331E5D47F4}" srcId="{9B59FF32-8F44-4777-9FB0-BDB6DA18756B}" destId="{3C66F39B-69B5-40C7-8C16-2796B8EFA742}" srcOrd="3" destOrd="0" parTransId="{D3C0CD9D-EC1E-4879-B85B-30778582F659}" sibTransId="{FDBC2E8E-520D-4717-8E22-C51FE24B4F21}"/>
    <dgm:cxn modelId="{70F7BF85-E90A-41E1-AFFD-40F2C664B38E}" type="presOf" srcId="{A75135A9-700A-4631-9624-4F172ED39B77}" destId="{FA75D0F3-CAC2-4FB5-8CD0-42E8A7300597}" srcOrd="0" destOrd="0" presId="urn:microsoft.com/office/officeart/2005/8/layout/hList3"/>
    <dgm:cxn modelId="{54727348-C021-4338-9B6B-FDCA9E608CA2}" type="presOf" srcId="{B46E2794-8F12-466C-9938-29ABE3A932D8}" destId="{0E0E095D-BC46-4127-A22D-ACBB589729BE}" srcOrd="0" destOrd="0" presId="urn:microsoft.com/office/officeart/2005/8/layout/hList3"/>
    <dgm:cxn modelId="{FD350F9C-7316-4608-B65B-4CDB9F9907FD}" type="presOf" srcId="{9B59FF32-8F44-4777-9FB0-BDB6DA18756B}" destId="{9557B7B4-565C-446B-B459-73A36705D64B}" srcOrd="0" destOrd="0" presId="urn:microsoft.com/office/officeart/2005/8/layout/hList3"/>
    <dgm:cxn modelId="{4102B3E1-0FBC-4CD3-B3D7-DD916BF3AC89}" type="presParOf" srcId="{FA75D0F3-CAC2-4FB5-8CD0-42E8A7300597}" destId="{9557B7B4-565C-446B-B459-73A36705D64B}" srcOrd="0" destOrd="0" presId="urn:microsoft.com/office/officeart/2005/8/layout/hList3"/>
    <dgm:cxn modelId="{A589C784-1C0C-4275-B5DB-216B41B56EC1}" type="presParOf" srcId="{FA75D0F3-CAC2-4FB5-8CD0-42E8A7300597}" destId="{ADB40EAC-0E2A-4948-840E-B008CC9AA0E8}" srcOrd="1" destOrd="0" presId="urn:microsoft.com/office/officeart/2005/8/layout/hList3"/>
    <dgm:cxn modelId="{86281E01-E1FA-4057-9D80-C5929C30EA14}" type="presParOf" srcId="{ADB40EAC-0E2A-4948-840E-B008CC9AA0E8}" destId="{0E0E095D-BC46-4127-A22D-ACBB589729BE}" srcOrd="0" destOrd="0" presId="urn:microsoft.com/office/officeart/2005/8/layout/hList3"/>
    <dgm:cxn modelId="{2C615BAD-98BE-4CF1-8387-92597FC7F8A3}" type="presParOf" srcId="{ADB40EAC-0E2A-4948-840E-B008CC9AA0E8}" destId="{FBE5391D-F52A-4D01-88FC-170A715D1B46}" srcOrd="1" destOrd="0" presId="urn:microsoft.com/office/officeart/2005/8/layout/hList3"/>
    <dgm:cxn modelId="{C7B89B6B-290C-49BA-A3E1-A83660DEC802}" type="presParOf" srcId="{ADB40EAC-0E2A-4948-840E-B008CC9AA0E8}" destId="{B8B7C7C6-7DA5-47D6-99C8-28B660B37470}" srcOrd="2" destOrd="0" presId="urn:microsoft.com/office/officeart/2005/8/layout/hList3"/>
    <dgm:cxn modelId="{D7522571-D743-4BFE-A78F-66B794D7B731}" type="presParOf" srcId="{ADB40EAC-0E2A-4948-840E-B008CC9AA0E8}" destId="{31302707-C79C-4FA0-96BF-AEB65FE581C9}" srcOrd="3" destOrd="0" presId="urn:microsoft.com/office/officeart/2005/8/layout/hList3"/>
    <dgm:cxn modelId="{3FF154F2-A3C6-48AE-9815-DB4A39CB1799}" type="presParOf" srcId="{FA75D0F3-CAC2-4FB5-8CD0-42E8A7300597}" destId="{68D60954-78D5-414D-BCBE-9703654FCF4E}" srcOrd="2" destOrd="0" presId="urn:microsoft.com/office/officeart/2005/8/layout/hList3"/>
  </dgm:cxnLst>
  <dgm:bg/>
  <dgm:whole/>
  <dgm:extLst>
    <a:ext uri="http://schemas.microsoft.com/office/drawing/2008/diagram">
      <dsp:dataModelExt xmlns:dsp="http://schemas.microsoft.com/office/drawing/2008/diagram" relId="rId82"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0FB42320-0ADB-439B-9E39-A6DE83722468}" type="doc">
      <dgm:prSet loTypeId="urn:microsoft.com/office/officeart/2008/layout/PictureAccentList" loCatId="picture" qsTypeId="urn:microsoft.com/office/officeart/2005/8/quickstyle/simple1" qsCatId="simple" csTypeId="urn:microsoft.com/office/officeart/2005/8/colors/accent1_2" csCatId="accent1" phldr="1"/>
      <dgm:spPr/>
      <dgm:t>
        <a:bodyPr/>
        <a:lstStyle/>
        <a:p>
          <a:endParaRPr lang="ru-RU"/>
        </a:p>
      </dgm:t>
    </dgm:pt>
    <dgm:pt modelId="{E55BC541-1FD3-4E90-98B0-89796F9B48E5}">
      <dgm:prSet phldrT="[Текст]"/>
      <dgm:spPr/>
      <dgm:t>
        <a:bodyPr/>
        <a:lstStyle/>
        <a:p>
          <a:r>
            <a:rPr lang="en-US" b="1"/>
            <a:t>O‘z vazifalarini bajarish uchun fond birjalari:</a:t>
          </a:r>
          <a:endParaRPr lang="ru-RU" b="1"/>
        </a:p>
      </dgm:t>
    </dgm:pt>
    <dgm:pt modelId="{1BE9CAFD-6283-4E9C-AB07-E3A23FFB4D93}" type="parTrans" cxnId="{EC6412B4-9715-4CC5-816E-AAAB5B5A406D}">
      <dgm:prSet/>
      <dgm:spPr/>
      <dgm:t>
        <a:bodyPr/>
        <a:lstStyle/>
        <a:p>
          <a:endParaRPr lang="ru-RU"/>
        </a:p>
      </dgm:t>
    </dgm:pt>
    <dgm:pt modelId="{1408993B-D6A6-46D3-AF2D-CF58A9C96768}" type="sibTrans" cxnId="{EC6412B4-9715-4CC5-816E-AAAB5B5A406D}">
      <dgm:prSet/>
      <dgm:spPr/>
      <dgm:t>
        <a:bodyPr/>
        <a:lstStyle/>
        <a:p>
          <a:endParaRPr lang="ru-RU"/>
        </a:p>
      </dgm:t>
    </dgm:pt>
    <dgm:pt modelId="{325B1918-21F9-4EE3-9183-02B9CB0F0315}">
      <dgm:prSet phldrT="[Текст]"/>
      <dgm:spPr/>
      <dgm:t>
        <a:bodyPr/>
        <a:lstStyle/>
        <a:p>
          <a:r>
            <a:rPr lang="en-US" b="1"/>
            <a:t>birja a’zoligiga kirish uchun zarur bo‘lgan investitsiya muassasalariga nisbatan qo‘yiladigan majburiy talablarni belgilashi</a:t>
          </a:r>
          <a:endParaRPr lang="ru-RU" b="1"/>
        </a:p>
      </dgm:t>
    </dgm:pt>
    <dgm:pt modelId="{FF7A8900-1592-4220-8060-88D9B10C52A9}" type="parTrans" cxnId="{D050F799-C2F2-4D18-AC13-03DBCF8E3328}">
      <dgm:prSet/>
      <dgm:spPr/>
      <dgm:t>
        <a:bodyPr/>
        <a:lstStyle/>
        <a:p>
          <a:endParaRPr lang="ru-RU"/>
        </a:p>
      </dgm:t>
    </dgm:pt>
    <dgm:pt modelId="{D08737D3-525B-409F-890F-7F3149A9DEB3}" type="sibTrans" cxnId="{D050F799-C2F2-4D18-AC13-03DBCF8E3328}">
      <dgm:prSet/>
      <dgm:spPr/>
      <dgm:t>
        <a:bodyPr/>
        <a:lstStyle/>
        <a:p>
          <a:endParaRPr lang="ru-RU"/>
        </a:p>
      </dgm:t>
    </dgm:pt>
    <dgm:pt modelId="{CECA01DD-32F1-4DF1-96AE-81C51713B88B}">
      <dgm:prSet phldrT="[Текст]"/>
      <dgm:spPr/>
      <dgm:t>
        <a:bodyPr/>
        <a:lstStyle/>
        <a:p>
          <a:r>
            <a:rPr lang="en-US" b="1"/>
            <a:t>savdolarda birja a’zolarining vakillariga qo‘yiladigan malaka talablarini belgilashi</a:t>
          </a:r>
          <a:endParaRPr lang="ru-RU" b="1"/>
        </a:p>
      </dgm:t>
    </dgm:pt>
    <dgm:pt modelId="{3C071B18-1227-4326-9DE1-0AEA9AB9B1C7}" type="parTrans" cxnId="{E6C2409B-3692-4F70-8193-D6BADF5F6FBA}">
      <dgm:prSet/>
      <dgm:spPr/>
      <dgm:t>
        <a:bodyPr/>
        <a:lstStyle/>
        <a:p>
          <a:endParaRPr lang="ru-RU"/>
        </a:p>
      </dgm:t>
    </dgm:pt>
    <dgm:pt modelId="{B168780C-DB62-4000-A7A4-3872F9225E9A}" type="sibTrans" cxnId="{E6C2409B-3692-4F70-8193-D6BADF5F6FBA}">
      <dgm:prSet/>
      <dgm:spPr/>
      <dgm:t>
        <a:bodyPr/>
        <a:lstStyle/>
        <a:p>
          <a:endParaRPr lang="ru-RU"/>
        </a:p>
      </dgm:t>
    </dgm:pt>
    <dgm:pt modelId="{D3C1938B-3CDE-4D93-BFC1-3B4F30E6B185}">
      <dgm:prSet phldrT="[Текст]"/>
      <dgm:spPr/>
      <dgm:t>
        <a:bodyPr/>
        <a:lstStyle/>
        <a:p>
          <a:r>
            <a:rPr lang="en-US" b="1"/>
            <a:t>birja qo‘llanmalari, ma’lumotnomalari, to‘plamlarini nashr qilishi mumkin</a:t>
          </a:r>
          <a:endParaRPr lang="ru-RU" b="1"/>
        </a:p>
      </dgm:t>
    </dgm:pt>
    <dgm:pt modelId="{92EE23B9-D7B7-41E0-9185-9F2D93C28B9D}" type="parTrans" cxnId="{9FE1F78C-F803-4D5C-AF79-7CA1BF69377B}">
      <dgm:prSet/>
      <dgm:spPr/>
      <dgm:t>
        <a:bodyPr/>
        <a:lstStyle/>
        <a:p>
          <a:endParaRPr lang="ru-RU"/>
        </a:p>
      </dgm:t>
    </dgm:pt>
    <dgm:pt modelId="{ECCF6029-3520-47BD-B424-B4935E081919}" type="sibTrans" cxnId="{9FE1F78C-F803-4D5C-AF79-7CA1BF69377B}">
      <dgm:prSet/>
      <dgm:spPr/>
      <dgm:t>
        <a:bodyPr/>
        <a:lstStyle/>
        <a:p>
          <a:endParaRPr lang="ru-RU"/>
        </a:p>
      </dgm:t>
    </dgm:pt>
    <dgm:pt modelId="{8A7EC2EC-3BA7-4136-B009-F45235BC79F2}">
      <dgm:prSet phldrT="[Текст]"/>
      <dgm:spPr/>
      <dgm:t>
        <a:bodyPr/>
        <a:lstStyle/>
        <a:p>
          <a:r>
            <a:rPr lang="en-US" b="1"/>
            <a:t>ekspert, malaka, kotirovka, bahslarni hal etish uchun nizolar bo‘yicha komissiya, maslahat va ma’lumotnomalar byurosini tashkil etishi</a:t>
          </a:r>
          <a:endParaRPr lang="ru-RU" b="1"/>
        </a:p>
      </dgm:t>
    </dgm:pt>
    <dgm:pt modelId="{45461477-BECB-44E4-8B28-C93DD643F87E}" type="parTrans" cxnId="{96290381-F2D1-4450-BF2E-793EDA140508}">
      <dgm:prSet/>
      <dgm:spPr/>
      <dgm:t>
        <a:bodyPr/>
        <a:lstStyle/>
        <a:p>
          <a:endParaRPr lang="ru-RU"/>
        </a:p>
      </dgm:t>
    </dgm:pt>
    <dgm:pt modelId="{EBCBA7EC-7DAE-4B35-BEE2-1CF712F8F057}" type="sibTrans" cxnId="{96290381-F2D1-4450-BF2E-793EDA140508}">
      <dgm:prSet/>
      <dgm:spPr/>
      <dgm:t>
        <a:bodyPr/>
        <a:lstStyle/>
        <a:p>
          <a:endParaRPr lang="ru-RU"/>
        </a:p>
      </dgm:t>
    </dgm:pt>
    <dgm:pt modelId="{F40DA91A-8A8E-405E-8FEA-42930D4F64FF}">
      <dgm:prSet phldrT="[Текст]"/>
      <dgm:spPr/>
      <dgm:t>
        <a:bodyPr/>
        <a:lstStyle/>
        <a:p>
          <a:r>
            <a:rPr lang="en-US" b="1"/>
            <a:t>kirish va joriy a’zolik badallari, bitimlarni ro‘yxatga olish, texnik xizmatlar, birjaga doimiy va bir martalik kelib ketuvchilarning tashrifi uchun to‘lovlarni belgilashi va undirib olishi</a:t>
          </a:r>
          <a:endParaRPr lang="ru-RU" b="1"/>
        </a:p>
      </dgm:t>
    </dgm:pt>
    <dgm:pt modelId="{3627851D-0068-4D22-AEEF-A95345ABAC0B}" type="parTrans" cxnId="{8D461AC1-BD69-449E-8AF8-93FD97D72D06}">
      <dgm:prSet/>
      <dgm:spPr/>
      <dgm:t>
        <a:bodyPr/>
        <a:lstStyle/>
        <a:p>
          <a:endParaRPr lang="ru-RU"/>
        </a:p>
      </dgm:t>
    </dgm:pt>
    <dgm:pt modelId="{E94FD498-920E-40E3-936C-FEDF9F965DC6}" type="sibTrans" cxnId="{8D461AC1-BD69-449E-8AF8-93FD97D72D06}">
      <dgm:prSet/>
      <dgm:spPr/>
      <dgm:t>
        <a:bodyPr/>
        <a:lstStyle/>
        <a:p>
          <a:endParaRPr lang="ru-RU"/>
        </a:p>
      </dgm:t>
    </dgm:pt>
    <dgm:pt modelId="{9FC3AD35-6CB6-4B14-8660-36FBCC18D0B3}">
      <dgm:prSet phldrT="[Текст]"/>
      <dgm:spPr/>
      <dgm:t>
        <a:bodyPr/>
        <a:lstStyle/>
        <a:p>
          <a:r>
            <a:rPr lang="en-US" b="1"/>
            <a:t>ustavni, savdolar qoidalarini buzganlik uchun, ro‘yxatga olish yig‘imlarini o‘z yilida to‘lamaganlik uchun jarimalarni undirib olishi</a:t>
          </a:r>
          <a:endParaRPr lang="ru-RU" b="1"/>
        </a:p>
      </dgm:t>
    </dgm:pt>
    <dgm:pt modelId="{8C87B917-BEFF-4DC9-9312-A1FD2B86E852}" type="parTrans" cxnId="{C8753CA9-0BFF-43C8-BF6B-08C2D1ACDD41}">
      <dgm:prSet/>
      <dgm:spPr/>
      <dgm:t>
        <a:bodyPr/>
        <a:lstStyle/>
        <a:p>
          <a:endParaRPr lang="ru-RU"/>
        </a:p>
      </dgm:t>
    </dgm:pt>
    <dgm:pt modelId="{5E68B5A5-DC76-4C4A-93C8-9287A9A1FF03}" type="sibTrans" cxnId="{C8753CA9-0BFF-43C8-BF6B-08C2D1ACDD41}">
      <dgm:prSet/>
      <dgm:spPr/>
      <dgm:t>
        <a:bodyPr/>
        <a:lstStyle/>
        <a:p>
          <a:endParaRPr lang="ru-RU"/>
        </a:p>
      </dgm:t>
    </dgm:pt>
    <dgm:pt modelId="{918E9DCB-DBC5-40C1-97DF-941894ED11EA}" type="pres">
      <dgm:prSet presAssocID="{0FB42320-0ADB-439B-9E39-A6DE83722468}" presName="layout" presStyleCnt="0">
        <dgm:presLayoutVars>
          <dgm:chMax/>
          <dgm:chPref/>
          <dgm:dir/>
          <dgm:animOne val="branch"/>
          <dgm:animLvl val="lvl"/>
          <dgm:resizeHandles/>
        </dgm:presLayoutVars>
      </dgm:prSet>
      <dgm:spPr/>
      <dgm:t>
        <a:bodyPr/>
        <a:lstStyle/>
        <a:p>
          <a:endParaRPr lang="ru-RU"/>
        </a:p>
      </dgm:t>
    </dgm:pt>
    <dgm:pt modelId="{850EBF52-208E-4A1B-958E-0EC054903501}" type="pres">
      <dgm:prSet presAssocID="{E55BC541-1FD3-4E90-98B0-89796F9B48E5}" presName="root" presStyleCnt="0">
        <dgm:presLayoutVars>
          <dgm:chMax/>
          <dgm:chPref val="4"/>
        </dgm:presLayoutVars>
      </dgm:prSet>
      <dgm:spPr/>
    </dgm:pt>
    <dgm:pt modelId="{90D3DD98-EF7B-41E4-A4D1-BE814E2631C0}" type="pres">
      <dgm:prSet presAssocID="{E55BC541-1FD3-4E90-98B0-89796F9B48E5}" presName="rootComposite" presStyleCnt="0">
        <dgm:presLayoutVars/>
      </dgm:prSet>
      <dgm:spPr/>
    </dgm:pt>
    <dgm:pt modelId="{DCB48DED-05C2-4A90-8F51-F7E98B5C79B1}" type="pres">
      <dgm:prSet presAssocID="{E55BC541-1FD3-4E90-98B0-89796F9B48E5}" presName="rootText" presStyleLbl="node0" presStyleIdx="0" presStyleCnt="1" custScaleX="167924" custScaleY="59027">
        <dgm:presLayoutVars>
          <dgm:chMax/>
          <dgm:chPref val="4"/>
        </dgm:presLayoutVars>
      </dgm:prSet>
      <dgm:spPr/>
      <dgm:t>
        <a:bodyPr/>
        <a:lstStyle/>
        <a:p>
          <a:endParaRPr lang="ru-RU"/>
        </a:p>
      </dgm:t>
    </dgm:pt>
    <dgm:pt modelId="{8F65AAD2-9FE5-4C6E-8A65-7E5EEB8121F8}" type="pres">
      <dgm:prSet presAssocID="{E55BC541-1FD3-4E90-98B0-89796F9B48E5}" presName="childShape" presStyleCnt="0">
        <dgm:presLayoutVars>
          <dgm:chMax val="0"/>
          <dgm:chPref val="0"/>
        </dgm:presLayoutVars>
      </dgm:prSet>
      <dgm:spPr/>
    </dgm:pt>
    <dgm:pt modelId="{2EEBAAB3-43E1-4519-9274-4712EA416F7B}" type="pres">
      <dgm:prSet presAssocID="{325B1918-21F9-4EE3-9183-02B9CB0F0315}" presName="childComposite" presStyleCnt="0">
        <dgm:presLayoutVars>
          <dgm:chMax val="0"/>
          <dgm:chPref val="0"/>
        </dgm:presLayoutVars>
      </dgm:prSet>
      <dgm:spPr/>
    </dgm:pt>
    <dgm:pt modelId="{9A3237CE-2C11-4EC7-9082-A566D1626F5C}" type="pres">
      <dgm:prSet presAssocID="{325B1918-21F9-4EE3-9183-02B9CB0F0315}" presName="Image" presStyleLbl="node1" presStyleIdx="0" presStyleCnt="6"/>
      <dgm:spPr/>
    </dgm:pt>
    <dgm:pt modelId="{A2E682E5-7C07-492A-86C0-259E29BED81E}" type="pres">
      <dgm:prSet presAssocID="{325B1918-21F9-4EE3-9183-02B9CB0F0315}" presName="childText" presStyleLbl="lnNode1" presStyleIdx="0" presStyleCnt="6" custScaleX="246798">
        <dgm:presLayoutVars>
          <dgm:chMax val="0"/>
          <dgm:chPref val="0"/>
          <dgm:bulletEnabled val="1"/>
        </dgm:presLayoutVars>
      </dgm:prSet>
      <dgm:spPr/>
      <dgm:t>
        <a:bodyPr/>
        <a:lstStyle/>
        <a:p>
          <a:endParaRPr lang="ru-RU"/>
        </a:p>
      </dgm:t>
    </dgm:pt>
    <dgm:pt modelId="{9F81E9C9-E694-43F2-A4E4-B7A2D29821E9}" type="pres">
      <dgm:prSet presAssocID="{CECA01DD-32F1-4DF1-96AE-81C51713B88B}" presName="childComposite" presStyleCnt="0">
        <dgm:presLayoutVars>
          <dgm:chMax val="0"/>
          <dgm:chPref val="0"/>
        </dgm:presLayoutVars>
      </dgm:prSet>
      <dgm:spPr/>
    </dgm:pt>
    <dgm:pt modelId="{46108661-D852-4344-82EA-DA4DDB2C890B}" type="pres">
      <dgm:prSet presAssocID="{CECA01DD-32F1-4DF1-96AE-81C51713B88B}" presName="Image" presStyleLbl="node1" presStyleIdx="1" presStyleCnt="6"/>
      <dgm:spPr/>
    </dgm:pt>
    <dgm:pt modelId="{63C0C7B8-DF41-4768-809A-F72D2717C15B}" type="pres">
      <dgm:prSet presAssocID="{CECA01DD-32F1-4DF1-96AE-81C51713B88B}" presName="childText" presStyleLbl="lnNode1" presStyleIdx="1" presStyleCnt="6" custScaleX="246020">
        <dgm:presLayoutVars>
          <dgm:chMax val="0"/>
          <dgm:chPref val="0"/>
          <dgm:bulletEnabled val="1"/>
        </dgm:presLayoutVars>
      </dgm:prSet>
      <dgm:spPr/>
      <dgm:t>
        <a:bodyPr/>
        <a:lstStyle/>
        <a:p>
          <a:endParaRPr lang="ru-RU"/>
        </a:p>
      </dgm:t>
    </dgm:pt>
    <dgm:pt modelId="{63409E7E-1D02-4E47-8BCE-5927A1EDEB68}" type="pres">
      <dgm:prSet presAssocID="{8A7EC2EC-3BA7-4136-B009-F45235BC79F2}" presName="childComposite" presStyleCnt="0">
        <dgm:presLayoutVars>
          <dgm:chMax val="0"/>
          <dgm:chPref val="0"/>
        </dgm:presLayoutVars>
      </dgm:prSet>
      <dgm:spPr/>
    </dgm:pt>
    <dgm:pt modelId="{01C25081-52AB-4C23-8D02-A3481D161EE1}" type="pres">
      <dgm:prSet presAssocID="{8A7EC2EC-3BA7-4136-B009-F45235BC79F2}" presName="Image" presStyleLbl="node1" presStyleIdx="2" presStyleCnt="6"/>
      <dgm:spPr/>
    </dgm:pt>
    <dgm:pt modelId="{329DB066-8328-4956-96EE-5F2DEA98924F}" type="pres">
      <dgm:prSet presAssocID="{8A7EC2EC-3BA7-4136-B009-F45235BC79F2}" presName="childText" presStyleLbl="lnNode1" presStyleIdx="2" presStyleCnt="6" custScaleX="246020">
        <dgm:presLayoutVars>
          <dgm:chMax val="0"/>
          <dgm:chPref val="0"/>
          <dgm:bulletEnabled val="1"/>
        </dgm:presLayoutVars>
      </dgm:prSet>
      <dgm:spPr/>
      <dgm:t>
        <a:bodyPr/>
        <a:lstStyle/>
        <a:p>
          <a:endParaRPr lang="ru-RU"/>
        </a:p>
      </dgm:t>
    </dgm:pt>
    <dgm:pt modelId="{CE606715-24BB-49DC-8E40-CA4AE6EA042B}" type="pres">
      <dgm:prSet presAssocID="{F40DA91A-8A8E-405E-8FEA-42930D4F64FF}" presName="childComposite" presStyleCnt="0">
        <dgm:presLayoutVars>
          <dgm:chMax val="0"/>
          <dgm:chPref val="0"/>
        </dgm:presLayoutVars>
      </dgm:prSet>
      <dgm:spPr/>
    </dgm:pt>
    <dgm:pt modelId="{92E5AB2F-48DF-4307-9C72-F6B60D83DF2F}" type="pres">
      <dgm:prSet presAssocID="{F40DA91A-8A8E-405E-8FEA-42930D4F64FF}" presName="Image" presStyleLbl="node1" presStyleIdx="3" presStyleCnt="6"/>
      <dgm:spPr/>
    </dgm:pt>
    <dgm:pt modelId="{B5743419-C98A-4B48-9DDC-088D5E670A75}" type="pres">
      <dgm:prSet presAssocID="{F40DA91A-8A8E-405E-8FEA-42930D4F64FF}" presName="childText" presStyleLbl="lnNode1" presStyleIdx="3" presStyleCnt="6" custScaleX="245241">
        <dgm:presLayoutVars>
          <dgm:chMax val="0"/>
          <dgm:chPref val="0"/>
          <dgm:bulletEnabled val="1"/>
        </dgm:presLayoutVars>
      </dgm:prSet>
      <dgm:spPr/>
      <dgm:t>
        <a:bodyPr/>
        <a:lstStyle/>
        <a:p>
          <a:endParaRPr lang="ru-RU"/>
        </a:p>
      </dgm:t>
    </dgm:pt>
    <dgm:pt modelId="{A40B67F9-3519-403E-9B99-24B79BBE0BEF}" type="pres">
      <dgm:prSet presAssocID="{9FC3AD35-6CB6-4B14-8660-36FBCC18D0B3}" presName="childComposite" presStyleCnt="0">
        <dgm:presLayoutVars>
          <dgm:chMax val="0"/>
          <dgm:chPref val="0"/>
        </dgm:presLayoutVars>
      </dgm:prSet>
      <dgm:spPr/>
    </dgm:pt>
    <dgm:pt modelId="{7C898D95-04A1-4E12-8A40-221AF502A17D}" type="pres">
      <dgm:prSet presAssocID="{9FC3AD35-6CB6-4B14-8660-36FBCC18D0B3}" presName="Image" presStyleLbl="node1" presStyleIdx="4" presStyleCnt="6"/>
      <dgm:spPr/>
    </dgm:pt>
    <dgm:pt modelId="{4AA9B707-16A0-4C42-8289-8F69AEFF35D1}" type="pres">
      <dgm:prSet presAssocID="{9FC3AD35-6CB6-4B14-8660-36FBCC18D0B3}" presName="childText" presStyleLbl="lnNode1" presStyleIdx="4" presStyleCnt="6" custScaleX="246020">
        <dgm:presLayoutVars>
          <dgm:chMax val="0"/>
          <dgm:chPref val="0"/>
          <dgm:bulletEnabled val="1"/>
        </dgm:presLayoutVars>
      </dgm:prSet>
      <dgm:spPr/>
      <dgm:t>
        <a:bodyPr/>
        <a:lstStyle/>
        <a:p>
          <a:endParaRPr lang="ru-RU"/>
        </a:p>
      </dgm:t>
    </dgm:pt>
    <dgm:pt modelId="{37831DE0-3BA0-40C4-8118-026C2299D9E2}" type="pres">
      <dgm:prSet presAssocID="{D3C1938B-3CDE-4D93-BFC1-3B4F30E6B185}" presName="childComposite" presStyleCnt="0">
        <dgm:presLayoutVars>
          <dgm:chMax val="0"/>
          <dgm:chPref val="0"/>
        </dgm:presLayoutVars>
      </dgm:prSet>
      <dgm:spPr/>
    </dgm:pt>
    <dgm:pt modelId="{1AC6A5F1-DEA8-4DBD-BD01-4E4963047313}" type="pres">
      <dgm:prSet presAssocID="{D3C1938B-3CDE-4D93-BFC1-3B4F30E6B185}" presName="Image" presStyleLbl="node1" presStyleIdx="5" presStyleCnt="6"/>
      <dgm:spPr/>
    </dgm:pt>
    <dgm:pt modelId="{38825229-D4E0-4D64-BB0B-D7C2DE8421E3}" type="pres">
      <dgm:prSet presAssocID="{D3C1938B-3CDE-4D93-BFC1-3B4F30E6B185}" presName="childText" presStyleLbl="lnNode1" presStyleIdx="5" presStyleCnt="6" custScaleX="245600">
        <dgm:presLayoutVars>
          <dgm:chMax val="0"/>
          <dgm:chPref val="0"/>
          <dgm:bulletEnabled val="1"/>
        </dgm:presLayoutVars>
      </dgm:prSet>
      <dgm:spPr/>
      <dgm:t>
        <a:bodyPr/>
        <a:lstStyle/>
        <a:p>
          <a:endParaRPr lang="ru-RU"/>
        </a:p>
      </dgm:t>
    </dgm:pt>
  </dgm:ptLst>
  <dgm:cxnLst>
    <dgm:cxn modelId="{244DDD4E-1C48-4D40-A157-D4B6FCE5316E}" type="presOf" srcId="{9FC3AD35-6CB6-4B14-8660-36FBCC18D0B3}" destId="{4AA9B707-16A0-4C42-8289-8F69AEFF35D1}" srcOrd="0" destOrd="0" presId="urn:microsoft.com/office/officeart/2008/layout/PictureAccentList"/>
    <dgm:cxn modelId="{9FE1F78C-F803-4D5C-AF79-7CA1BF69377B}" srcId="{E55BC541-1FD3-4E90-98B0-89796F9B48E5}" destId="{D3C1938B-3CDE-4D93-BFC1-3B4F30E6B185}" srcOrd="5" destOrd="0" parTransId="{92EE23B9-D7B7-41E0-9185-9F2D93C28B9D}" sibTransId="{ECCF6029-3520-47BD-B424-B4935E081919}"/>
    <dgm:cxn modelId="{258321EA-4455-4FD4-ADE6-9CFFF73DA6DC}" type="presOf" srcId="{325B1918-21F9-4EE3-9183-02B9CB0F0315}" destId="{A2E682E5-7C07-492A-86C0-259E29BED81E}" srcOrd="0" destOrd="0" presId="urn:microsoft.com/office/officeart/2008/layout/PictureAccentList"/>
    <dgm:cxn modelId="{1E70F072-C025-474D-9880-9E5B189C7DE3}" type="presOf" srcId="{F40DA91A-8A8E-405E-8FEA-42930D4F64FF}" destId="{B5743419-C98A-4B48-9DDC-088D5E670A75}" srcOrd="0" destOrd="0" presId="urn:microsoft.com/office/officeart/2008/layout/PictureAccentList"/>
    <dgm:cxn modelId="{47223450-7923-4553-81A5-42D9C757C44F}" type="presOf" srcId="{E55BC541-1FD3-4E90-98B0-89796F9B48E5}" destId="{DCB48DED-05C2-4A90-8F51-F7E98B5C79B1}" srcOrd="0" destOrd="0" presId="urn:microsoft.com/office/officeart/2008/layout/PictureAccentList"/>
    <dgm:cxn modelId="{8D461AC1-BD69-449E-8AF8-93FD97D72D06}" srcId="{E55BC541-1FD3-4E90-98B0-89796F9B48E5}" destId="{F40DA91A-8A8E-405E-8FEA-42930D4F64FF}" srcOrd="3" destOrd="0" parTransId="{3627851D-0068-4D22-AEEF-A95345ABAC0B}" sibTransId="{E94FD498-920E-40E3-936C-FEDF9F965DC6}"/>
    <dgm:cxn modelId="{AE78BC72-CFA7-4B47-8526-42FE8EF89559}" type="presOf" srcId="{CECA01DD-32F1-4DF1-96AE-81C51713B88B}" destId="{63C0C7B8-DF41-4768-809A-F72D2717C15B}" srcOrd="0" destOrd="0" presId="urn:microsoft.com/office/officeart/2008/layout/PictureAccentList"/>
    <dgm:cxn modelId="{EC6412B4-9715-4CC5-816E-AAAB5B5A406D}" srcId="{0FB42320-0ADB-439B-9E39-A6DE83722468}" destId="{E55BC541-1FD3-4E90-98B0-89796F9B48E5}" srcOrd="0" destOrd="0" parTransId="{1BE9CAFD-6283-4E9C-AB07-E3A23FFB4D93}" sibTransId="{1408993B-D6A6-46D3-AF2D-CF58A9C96768}"/>
    <dgm:cxn modelId="{96290381-F2D1-4450-BF2E-793EDA140508}" srcId="{E55BC541-1FD3-4E90-98B0-89796F9B48E5}" destId="{8A7EC2EC-3BA7-4136-B009-F45235BC79F2}" srcOrd="2" destOrd="0" parTransId="{45461477-BECB-44E4-8B28-C93DD643F87E}" sibTransId="{EBCBA7EC-7DAE-4B35-BEE2-1CF712F8F057}"/>
    <dgm:cxn modelId="{D050F799-C2F2-4D18-AC13-03DBCF8E3328}" srcId="{E55BC541-1FD3-4E90-98B0-89796F9B48E5}" destId="{325B1918-21F9-4EE3-9183-02B9CB0F0315}" srcOrd="0" destOrd="0" parTransId="{FF7A8900-1592-4220-8060-88D9B10C52A9}" sibTransId="{D08737D3-525B-409F-890F-7F3149A9DEB3}"/>
    <dgm:cxn modelId="{C8753CA9-0BFF-43C8-BF6B-08C2D1ACDD41}" srcId="{E55BC541-1FD3-4E90-98B0-89796F9B48E5}" destId="{9FC3AD35-6CB6-4B14-8660-36FBCC18D0B3}" srcOrd="4" destOrd="0" parTransId="{8C87B917-BEFF-4DC9-9312-A1FD2B86E852}" sibTransId="{5E68B5A5-DC76-4C4A-93C8-9287A9A1FF03}"/>
    <dgm:cxn modelId="{E6C2409B-3692-4F70-8193-D6BADF5F6FBA}" srcId="{E55BC541-1FD3-4E90-98B0-89796F9B48E5}" destId="{CECA01DD-32F1-4DF1-96AE-81C51713B88B}" srcOrd="1" destOrd="0" parTransId="{3C071B18-1227-4326-9DE1-0AEA9AB9B1C7}" sibTransId="{B168780C-DB62-4000-A7A4-3872F9225E9A}"/>
    <dgm:cxn modelId="{4BEA9D3C-3AE6-45A8-873D-25E8254FACC4}" type="presOf" srcId="{8A7EC2EC-3BA7-4136-B009-F45235BC79F2}" destId="{329DB066-8328-4956-96EE-5F2DEA98924F}" srcOrd="0" destOrd="0" presId="urn:microsoft.com/office/officeart/2008/layout/PictureAccentList"/>
    <dgm:cxn modelId="{F7B7C831-5A70-4951-8505-23A15AD2726A}" type="presOf" srcId="{0FB42320-0ADB-439B-9E39-A6DE83722468}" destId="{918E9DCB-DBC5-40C1-97DF-941894ED11EA}" srcOrd="0" destOrd="0" presId="urn:microsoft.com/office/officeart/2008/layout/PictureAccentList"/>
    <dgm:cxn modelId="{2A5914BF-7E96-4158-AA3C-35281BB2364D}" type="presOf" srcId="{D3C1938B-3CDE-4D93-BFC1-3B4F30E6B185}" destId="{38825229-D4E0-4D64-BB0B-D7C2DE8421E3}" srcOrd="0" destOrd="0" presId="urn:microsoft.com/office/officeart/2008/layout/PictureAccentList"/>
    <dgm:cxn modelId="{EF2F743F-C996-4B1B-A8A4-066E9E72C88D}" type="presParOf" srcId="{918E9DCB-DBC5-40C1-97DF-941894ED11EA}" destId="{850EBF52-208E-4A1B-958E-0EC054903501}" srcOrd="0" destOrd="0" presId="urn:microsoft.com/office/officeart/2008/layout/PictureAccentList"/>
    <dgm:cxn modelId="{10AAD172-98CA-40FD-B729-31F5400B8315}" type="presParOf" srcId="{850EBF52-208E-4A1B-958E-0EC054903501}" destId="{90D3DD98-EF7B-41E4-A4D1-BE814E2631C0}" srcOrd="0" destOrd="0" presId="urn:microsoft.com/office/officeart/2008/layout/PictureAccentList"/>
    <dgm:cxn modelId="{97FE9D9D-A89E-42A3-8D34-965DE2124BE2}" type="presParOf" srcId="{90D3DD98-EF7B-41E4-A4D1-BE814E2631C0}" destId="{DCB48DED-05C2-4A90-8F51-F7E98B5C79B1}" srcOrd="0" destOrd="0" presId="urn:microsoft.com/office/officeart/2008/layout/PictureAccentList"/>
    <dgm:cxn modelId="{D07A4C06-48FF-4537-B812-E1384D73C6F0}" type="presParOf" srcId="{850EBF52-208E-4A1B-958E-0EC054903501}" destId="{8F65AAD2-9FE5-4C6E-8A65-7E5EEB8121F8}" srcOrd="1" destOrd="0" presId="urn:microsoft.com/office/officeart/2008/layout/PictureAccentList"/>
    <dgm:cxn modelId="{C4C56EFD-2E67-4E87-8A9A-E5A3E85236F9}" type="presParOf" srcId="{8F65AAD2-9FE5-4C6E-8A65-7E5EEB8121F8}" destId="{2EEBAAB3-43E1-4519-9274-4712EA416F7B}" srcOrd="0" destOrd="0" presId="urn:microsoft.com/office/officeart/2008/layout/PictureAccentList"/>
    <dgm:cxn modelId="{DB8A2F82-8C23-42AA-95EA-31EE1A2DE61E}" type="presParOf" srcId="{2EEBAAB3-43E1-4519-9274-4712EA416F7B}" destId="{9A3237CE-2C11-4EC7-9082-A566D1626F5C}" srcOrd="0" destOrd="0" presId="urn:microsoft.com/office/officeart/2008/layout/PictureAccentList"/>
    <dgm:cxn modelId="{966C481B-F062-43BC-9586-2196FDE6994E}" type="presParOf" srcId="{2EEBAAB3-43E1-4519-9274-4712EA416F7B}" destId="{A2E682E5-7C07-492A-86C0-259E29BED81E}" srcOrd="1" destOrd="0" presId="urn:microsoft.com/office/officeart/2008/layout/PictureAccentList"/>
    <dgm:cxn modelId="{6C82E540-D1DD-4922-9A6B-7DF047A2F076}" type="presParOf" srcId="{8F65AAD2-9FE5-4C6E-8A65-7E5EEB8121F8}" destId="{9F81E9C9-E694-43F2-A4E4-B7A2D29821E9}" srcOrd="1" destOrd="0" presId="urn:microsoft.com/office/officeart/2008/layout/PictureAccentList"/>
    <dgm:cxn modelId="{AECB869A-C635-493A-8111-21260B0C6652}" type="presParOf" srcId="{9F81E9C9-E694-43F2-A4E4-B7A2D29821E9}" destId="{46108661-D852-4344-82EA-DA4DDB2C890B}" srcOrd="0" destOrd="0" presId="urn:microsoft.com/office/officeart/2008/layout/PictureAccentList"/>
    <dgm:cxn modelId="{8D8EBC3E-C4C3-41A9-B4D7-9DB1244EEEAD}" type="presParOf" srcId="{9F81E9C9-E694-43F2-A4E4-B7A2D29821E9}" destId="{63C0C7B8-DF41-4768-809A-F72D2717C15B}" srcOrd="1" destOrd="0" presId="urn:microsoft.com/office/officeart/2008/layout/PictureAccentList"/>
    <dgm:cxn modelId="{4100A345-9CAB-44BF-A45E-63C37B89B88E}" type="presParOf" srcId="{8F65AAD2-9FE5-4C6E-8A65-7E5EEB8121F8}" destId="{63409E7E-1D02-4E47-8BCE-5927A1EDEB68}" srcOrd="2" destOrd="0" presId="urn:microsoft.com/office/officeart/2008/layout/PictureAccentList"/>
    <dgm:cxn modelId="{E437B739-6C6B-43C6-BB8E-1728AD73CBE3}" type="presParOf" srcId="{63409E7E-1D02-4E47-8BCE-5927A1EDEB68}" destId="{01C25081-52AB-4C23-8D02-A3481D161EE1}" srcOrd="0" destOrd="0" presId="urn:microsoft.com/office/officeart/2008/layout/PictureAccentList"/>
    <dgm:cxn modelId="{AF7B08B9-9386-4E5C-9B4C-60954268EB1F}" type="presParOf" srcId="{63409E7E-1D02-4E47-8BCE-5927A1EDEB68}" destId="{329DB066-8328-4956-96EE-5F2DEA98924F}" srcOrd="1" destOrd="0" presId="urn:microsoft.com/office/officeart/2008/layout/PictureAccentList"/>
    <dgm:cxn modelId="{C14F7B52-6B8E-4CE0-8BE8-DAA10D4E81FB}" type="presParOf" srcId="{8F65AAD2-9FE5-4C6E-8A65-7E5EEB8121F8}" destId="{CE606715-24BB-49DC-8E40-CA4AE6EA042B}" srcOrd="3" destOrd="0" presId="urn:microsoft.com/office/officeart/2008/layout/PictureAccentList"/>
    <dgm:cxn modelId="{355053F3-51D2-4CB1-A11D-4BAC4F83E39E}" type="presParOf" srcId="{CE606715-24BB-49DC-8E40-CA4AE6EA042B}" destId="{92E5AB2F-48DF-4307-9C72-F6B60D83DF2F}" srcOrd="0" destOrd="0" presId="urn:microsoft.com/office/officeart/2008/layout/PictureAccentList"/>
    <dgm:cxn modelId="{36E3F764-F1E2-41D5-A64B-960E17D34B83}" type="presParOf" srcId="{CE606715-24BB-49DC-8E40-CA4AE6EA042B}" destId="{B5743419-C98A-4B48-9DDC-088D5E670A75}" srcOrd="1" destOrd="0" presId="urn:microsoft.com/office/officeart/2008/layout/PictureAccentList"/>
    <dgm:cxn modelId="{79EB6D51-29C4-48EC-8371-79F83D3C6498}" type="presParOf" srcId="{8F65AAD2-9FE5-4C6E-8A65-7E5EEB8121F8}" destId="{A40B67F9-3519-403E-9B99-24B79BBE0BEF}" srcOrd="4" destOrd="0" presId="urn:microsoft.com/office/officeart/2008/layout/PictureAccentList"/>
    <dgm:cxn modelId="{A6330AF7-B81B-4E95-9AAD-C8AFD88041B5}" type="presParOf" srcId="{A40B67F9-3519-403E-9B99-24B79BBE0BEF}" destId="{7C898D95-04A1-4E12-8A40-221AF502A17D}" srcOrd="0" destOrd="0" presId="urn:microsoft.com/office/officeart/2008/layout/PictureAccentList"/>
    <dgm:cxn modelId="{6AB16A27-4BC2-4DC0-A35B-99D90A1BE54E}" type="presParOf" srcId="{A40B67F9-3519-403E-9B99-24B79BBE0BEF}" destId="{4AA9B707-16A0-4C42-8289-8F69AEFF35D1}" srcOrd="1" destOrd="0" presId="urn:microsoft.com/office/officeart/2008/layout/PictureAccentList"/>
    <dgm:cxn modelId="{E6B06BBA-E061-4D03-8EAB-3C96B9267D09}" type="presParOf" srcId="{8F65AAD2-9FE5-4C6E-8A65-7E5EEB8121F8}" destId="{37831DE0-3BA0-40C4-8118-026C2299D9E2}" srcOrd="5" destOrd="0" presId="urn:microsoft.com/office/officeart/2008/layout/PictureAccentList"/>
    <dgm:cxn modelId="{3B6656F6-1BF6-4A7E-9B99-224493973117}" type="presParOf" srcId="{37831DE0-3BA0-40C4-8118-026C2299D9E2}" destId="{1AC6A5F1-DEA8-4DBD-BD01-4E4963047313}" srcOrd="0" destOrd="0" presId="urn:microsoft.com/office/officeart/2008/layout/PictureAccentList"/>
    <dgm:cxn modelId="{51471440-E9C4-4D40-A926-652D1D797874}" type="presParOf" srcId="{37831DE0-3BA0-40C4-8118-026C2299D9E2}" destId="{38825229-D4E0-4D64-BB0B-D7C2DE8421E3}" srcOrd="1" destOrd="0" presId="urn:microsoft.com/office/officeart/2008/layout/PictureAccentList"/>
  </dgm:cxnLst>
  <dgm:bg/>
  <dgm:whole/>
  <dgm:extLst>
    <a:ext uri="http://schemas.microsoft.com/office/drawing/2008/diagram">
      <dsp:dataModelExt xmlns:dsp="http://schemas.microsoft.com/office/drawing/2008/diagram" relId="rId87"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5E603F2F-4ED9-47CB-8164-46D5F2673CA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ru-RU"/>
        </a:p>
      </dgm:t>
    </dgm:pt>
    <dgm:pt modelId="{1065504A-B5EF-4C01-B75E-8E705E88E3F4}">
      <dgm:prSet phldrT="[Text]" custT="1"/>
      <dgm:spPr/>
      <dgm:t>
        <a:bodyPr/>
        <a:lstStyle/>
        <a:p>
          <a:r>
            <a:rPr lang="en-US" sz="1100" b="1"/>
            <a:t>fond bozori rivojlanishiga ta'sir etuvchi omillar</a:t>
          </a:r>
          <a:endParaRPr lang="ru-RU" sz="1100" b="1"/>
        </a:p>
      </dgm:t>
    </dgm:pt>
    <dgm:pt modelId="{48F6BCB6-D2E5-48DF-AD4E-22708637750F}" type="parTrans" cxnId="{CAB9D1AB-8064-4F5A-908B-C9B2AB2FD66A}">
      <dgm:prSet/>
      <dgm:spPr/>
      <dgm:t>
        <a:bodyPr/>
        <a:lstStyle/>
        <a:p>
          <a:endParaRPr lang="ru-RU" sz="1100"/>
        </a:p>
      </dgm:t>
    </dgm:pt>
    <dgm:pt modelId="{2C27EE58-77AC-4F49-9753-262B6D55AD77}" type="sibTrans" cxnId="{CAB9D1AB-8064-4F5A-908B-C9B2AB2FD66A}">
      <dgm:prSet/>
      <dgm:spPr/>
      <dgm:t>
        <a:bodyPr/>
        <a:lstStyle/>
        <a:p>
          <a:endParaRPr lang="ru-RU" sz="1100"/>
        </a:p>
      </dgm:t>
    </dgm:pt>
    <dgm:pt modelId="{2AAF1D08-89A8-4809-A746-28EB6CFD8654}">
      <dgm:prSet phldrT="[Text]" custT="1"/>
      <dgm:spPr/>
      <dgm:t>
        <a:bodyPr/>
        <a:lstStyle/>
        <a:p>
          <a:r>
            <a:rPr lang="en-US" sz="1100" b="1"/>
            <a:t>bevosita</a:t>
          </a:r>
          <a:endParaRPr lang="ru-RU" sz="1100" b="1"/>
        </a:p>
      </dgm:t>
    </dgm:pt>
    <dgm:pt modelId="{70449A42-074F-4134-916F-6A96F870BC44}" type="parTrans" cxnId="{C52743F0-8F79-4615-BD10-96D4B8B1FEBF}">
      <dgm:prSet custT="1"/>
      <dgm:spPr/>
      <dgm:t>
        <a:bodyPr/>
        <a:lstStyle/>
        <a:p>
          <a:endParaRPr lang="ru-RU" sz="1100"/>
        </a:p>
      </dgm:t>
    </dgm:pt>
    <dgm:pt modelId="{71199DA2-FB17-4F6D-8CE5-19FA2D7F2144}" type="sibTrans" cxnId="{C52743F0-8F79-4615-BD10-96D4B8B1FEBF}">
      <dgm:prSet/>
      <dgm:spPr/>
      <dgm:t>
        <a:bodyPr/>
        <a:lstStyle/>
        <a:p>
          <a:endParaRPr lang="ru-RU" sz="1100"/>
        </a:p>
      </dgm:t>
    </dgm:pt>
    <dgm:pt modelId="{55B1F8AC-3CCD-4C45-B089-C4AF93D3BA2D}">
      <dgm:prSet phldrT="[Text]" custT="1"/>
      <dgm:spPr/>
      <dgm:t>
        <a:bodyPr/>
        <a:lstStyle/>
        <a:p>
          <a:r>
            <a:rPr lang="en-US" sz="1100" b="1"/>
            <a:t>davlat budjetining holati</a:t>
          </a:r>
          <a:endParaRPr lang="ru-RU" sz="1100" b="1"/>
        </a:p>
      </dgm:t>
    </dgm:pt>
    <dgm:pt modelId="{5F3C1557-DD72-483A-8995-A25318D7F042}" type="parTrans" cxnId="{7FB88A8C-ADAB-4A4B-9DE3-7D3C33D8AE46}">
      <dgm:prSet custT="1"/>
      <dgm:spPr/>
      <dgm:t>
        <a:bodyPr/>
        <a:lstStyle/>
        <a:p>
          <a:endParaRPr lang="ru-RU" sz="1100"/>
        </a:p>
      </dgm:t>
    </dgm:pt>
    <dgm:pt modelId="{465C4733-4BE5-472F-8D87-C814BC51DD7F}" type="sibTrans" cxnId="{7FB88A8C-ADAB-4A4B-9DE3-7D3C33D8AE46}">
      <dgm:prSet/>
      <dgm:spPr/>
      <dgm:t>
        <a:bodyPr/>
        <a:lstStyle/>
        <a:p>
          <a:endParaRPr lang="ru-RU" sz="1100"/>
        </a:p>
      </dgm:t>
    </dgm:pt>
    <dgm:pt modelId="{AD94055F-E535-412F-9941-EB5B29ACBA28}">
      <dgm:prSet phldrT="[Text]" custT="1"/>
      <dgm:spPr/>
      <dgm:t>
        <a:bodyPr/>
        <a:lstStyle/>
        <a:p>
          <a:r>
            <a:rPr lang="en-US" sz="1100" b="1"/>
            <a:t>inflatsiya darajasi yoki milliy valyutaning barqarorligi</a:t>
          </a:r>
          <a:endParaRPr lang="ru-RU" sz="1100" b="1"/>
        </a:p>
      </dgm:t>
    </dgm:pt>
    <dgm:pt modelId="{A73EBE67-407F-430C-B3EC-5FC1D0674008}" type="parTrans" cxnId="{2433EAEC-F3BB-41D0-84DB-BB39F69C5497}">
      <dgm:prSet custT="1"/>
      <dgm:spPr/>
      <dgm:t>
        <a:bodyPr/>
        <a:lstStyle/>
        <a:p>
          <a:endParaRPr lang="ru-RU" sz="1100"/>
        </a:p>
      </dgm:t>
    </dgm:pt>
    <dgm:pt modelId="{CD6B5355-0E3A-4F18-9690-AA498EDF1F61}" type="sibTrans" cxnId="{2433EAEC-F3BB-41D0-84DB-BB39F69C5497}">
      <dgm:prSet/>
      <dgm:spPr/>
      <dgm:t>
        <a:bodyPr/>
        <a:lstStyle/>
        <a:p>
          <a:endParaRPr lang="ru-RU" sz="1100"/>
        </a:p>
      </dgm:t>
    </dgm:pt>
    <dgm:pt modelId="{1A1252B9-D7D8-4064-9C6F-88FFCDF32A8E}">
      <dgm:prSet phldrT="[Text]" custT="1"/>
      <dgm:spPr/>
      <dgm:t>
        <a:bodyPr/>
        <a:lstStyle/>
        <a:p>
          <a:r>
            <a:rPr lang="en-US" sz="1100" b="1"/>
            <a:t>bilvosita</a:t>
          </a:r>
          <a:endParaRPr lang="ru-RU" sz="1100" b="1"/>
        </a:p>
      </dgm:t>
    </dgm:pt>
    <dgm:pt modelId="{B66EA54C-36C1-4FFD-9A56-8F88D84A2CA8}" type="parTrans" cxnId="{C0D9AB1E-0E5D-49BC-A77E-250FD71D3CFF}">
      <dgm:prSet custT="1"/>
      <dgm:spPr/>
      <dgm:t>
        <a:bodyPr/>
        <a:lstStyle/>
        <a:p>
          <a:endParaRPr lang="ru-RU" sz="1100"/>
        </a:p>
      </dgm:t>
    </dgm:pt>
    <dgm:pt modelId="{A0481C4F-DC23-445A-9B9F-82D70BD9BE3F}" type="sibTrans" cxnId="{C0D9AB1E-0E5D-49BC-A77E-250FD71D3CFF}">
      <dgm:prSet/>
      <dgm:spPr/>
      <dgm:t>
        <a:bodyPr/>
        <a:lstStyle/>
        <a:p>
          <a:endParaRPr lang="ru-RU" sz="1100"/>
        </a:p>
      </dgm:t>
    </dgm:pt>
    <dgm:pt modelId="{41BE31D8-052E-4521-BD54-C940885A62F3}">
      <dgm:prSet phldrT="[Text]" custT="1"/>
      <dgm:spPr/>
      <dgm:t>
        <a:bodyPr/>
        <a:lstStyle/>
        <a:p>
          <a:r>
            <a:rPr lang="en-US" sz="1100" b="1"/>
            <a:t>turli darajadagi daromadlarni soliqqa tortish</a:t>
          </a:r>
          <a:endParaRPr lang="ru-RU" sz="1100" b="1"/>
        </a:p>
      </dgm:t>
    </dgm:pt>
    <dgm:pt modelId="{1BF0C277-FDC8-4111-A43A-FF11B70758D7}" type="parTrans" cxnId="{C9EC05C8-C056-49F1-BCE4-188B1583BBCE}">
      <dgm:prSet custT="1"/>
      <dgm:spPr/>
      <dgm:t>
        <a:bodyPr/>
        <a:lstStyle/>
        <a:p>
          <a:endParaRPr lang="ru-RU" sz="1100"/>
        </a:p>
      </dgm:t>
    </dgm:pt>
    <dgm:pt modelId="{9184660D-0C3A-48F4-ABAB-A7E0D1E7B3EE}" type="sibTrans" cxnId="{C9EC05C8-C056-49F1-BCE4-188B1583BBCE}">
      <dgm:prSet/>
      <dgm:spPr/>
      <dgm:t>
        <a:bodyPr/>
        <a:lstStyle/>
        <a:p>
          <a:endParaRPr lang="ru-RU" sz="1100"/>
        </a:p>
      </dgm:t>
    </dgm:pt>
    <dgm:pt modelId="{8F6BAF67-862D-4B53-9B2B-FB528FE98DF0}">
      <dgm:prSet phldrT="[Text]" custT="1"/>
      <dgm:spPr/>
      <dgm:t>
        <a:bodyPr/>
        <a:lstStyle/>
        <a:p>
          <a:r>
            <a:rPr lang="en-US" sz="1100" b="1"/>
            <a:t>qayta moliyalash stavkasi</a:t>
          </a:r>
          <a:endParaRPr lang="ru-RU" sz="1100" b="1"/>
        </a:p>
      </dgm:t>
    </dgm:pt>
    <dgm:pt modelId="{F7DF9636-08DF-4F3C-9872-67893A7D55AF}" type="parTrans" cxnId="{22E8D8A6-7E50-4723-A665-58EC271A65E1}">
      <dgm:prSet custT="1"/>
      <dgm:spPr/>
      <dgm:t>
        <a:bodyPr/>
        <a:lstStyle/>
        <a:p>
          <a:endParaRPr lang="ru-RU" sz="1100"/>
        </a:p>
      </dgm:t>
    </dgm:pt>
    <dgm:pt modelId="{E239E8CB-3281-4068-87EB-9C106D372D32}" type="sibTrans" cxnId="{22E8D8A6-7E50-4723-A665-58EC271A65E1}">
      <dgm:prSet/>
      <dgm:spPr/>
      <dgm:t>
        <a:bodyPr/>
        <a:lstStyle/>
        <a:p>
          <a:endParaRPr lang="ru-RU" sz="1100"/>
        </a:p>
      </dgm:t>
    </dgm:pt>
    <dgm:pt modelId="{849274DF-F20E-45BF-946C-E779E2167423}">
      <dgm:prSet phldrT="[Text]" custT="1"/>
      <dgm:spPr/>
      <dgm:t>
        <a:bodyPr/>
        <a:lstStyle/>
        <a:p>
          <a:r>
            <a:rPr lang="en-US" sz="1100" b="1"/>
            <a:t>aholi jon boshiga to'g'ri keladigan daromadlar miqdori</a:t>
          </a:r>
          <a:endParaRPr lang="ru-RU" sz="1100" b="1"/>
        </a:p>
      </dgm:t>
    </dgm:pt>
    <dgm:pt modelId="{235A1101-8AF2-4FD6-83DF-641146D4AD01}" type="parTrans" cxnId="{09D9EE56-F830-446E-B263-98BD398FBF31}">
      <dgm:prSet custT="1"/>
      <dgm:spPr/>
      <dgm:t>
        <a:bodyPr/>
        <a:lstStyle/>
        <a:p>
          <a:endParaRPr lang="ru-RU" sz="1100"/>
        </a:p>
      </dgm:t>
    </dgm:pt>
    <dgm:pt modelId="{1614952D-92CF-420E-9B64-B5F2029315A6}" type="sibTrans" cxnId="{09D9EE56-F830-446E-B263-98BD398FBF31}">
      <dgm:prSet/>
      <dgm:spPr/>
      <dgm:t>
        <a:bodyPr/>
        <a:lstStyle/>
        <a:p>
          <a:endParaRPr lang="ru-RU" sz="1100"/>
        </a:p>
      </dgm:t>
    </dgm:pt>
    <dgm:pt modelId="{BC9C0272-20B1-487C-A785-A7721CEABA1E}">
      <dgm:prSet phldrT="[Text]" custT="1"/>
      <dgm:spPr/>
      <dgm:t>
        <a:bodyPr/>
        <a:lstStyle/>
        <a:p>
          <a:r>
            <a:rPr lang="en-US" sz="1100" b="1"/>
            <a:t>iqtisodiyot tarmoqlarining rivojlanish darajasi</a:t>
          </a:r>
          <a:endParaRPr lang="ru-RU" sz="1100" b="1"/>
        </a:p>
      </dgm:t>
    </dgm:pt>
    <dgm:pt modelId="{50D8D977-38A0-41FB-B663-EDF2358CA8B4}" type="parTrans" cxnId="{B8E4B35A-3ABA-4516-AFA4-C91D05E0C3E1}">
      <dgm:prSet custT="1"/>
      <dgm:spPr/>
      <dgm:t>
        <a:bodyPr/>
        <a:lstStyle/>
        <a:p>
          <a:endParaRPr lang="ru-RU" sz="1100"/>
        </a:p>
      </dgm:t>
    </dgm:pt>
    <dgm:pt modelId="{0B9C1801-40AB-4A9B-AF67-3F2D606A091A}" type="sibTrans" cxnId="{B8E4B35A-3ABA-4516-AFA4-C91D05E0C3E1}">
      <dgm:prSet/>
      <dgm:spPr/>
      <dgm:t>
        <a:bodyPr/>
        <a:lstStyle/>
        <a:p>
          <a:endParaRPr lang="ru-RU" sz="1100"/>
        </a:p>
      </dgm:t>
    </dgm:pt>
    <dgm:pt modelId="{41266732-44E6-40B4-8D9A-61628441548B}">
      <dgm:prSet phldrT="[Text]" custT="1"/>
      <dgm:spPr/>
      <dgm:t>
        <a:bodyPr/>
        <a:lstStyle/>
        <a:p>
          <a:r>
            <a:rPr lang="en-US" sz="1100" b="1"/>
            <a:t>aholi bandligi</a:t>
          </a:r>
          <a:endParaRPr lang="ru-RU" sz="1100" b="1"/>
        </a:p>
      </dgm:t>
    </dgm:pt>
    <dgm:pt modelId="{8555B83C-E710-4BBD-A5C5-F9FDD6DDF358}" type="parTrans" cxnId="{B6BB519A-CD8B-4D78-B14D-C04F020F56D3}">
      <dgm:prSet custT="1"/>
      <dgm:spPr/>
      <dgm:t>
        <a:bodyPr/>
        <a:lstStyle/>
        <a:p>
          <a:endParaRPr lang="ru-RU" sz="1100"/>
        </a:p>
      </dgm:t>
    </dgm:pt>
    <dgm:pt modelId="{F50B23AC-3DCC-46FF-A666-148060C25EE6}" type="sibTrans" cxnId="{B6BB519A-CD8B-4D78-B14D-C04F020F56D3}">
      <dgm:prSet/>
      <dgm:spPr/>
      <dgm:t>
        <a:bodyPr/>
        <a:lstStyle/>
        <a:p>
          <a:endParaRPr lang="ru-RU" sz="1100"/>
        </a:p>
      </dgm:t>
    </dgm:pt>
    <dgm:pt modelId="{99F126E6-19A4-43A3-B3BD-0AB3AD83EBA4}" type="pres">
      <dgm:prSet presAssocID="{5E603F2F-4ED9-47CB-8164-46D5F2673CAC}" presName="diagram" presStyleCnt="0">
        <dgm:presLayoutVars>
          <dgm:chPref val="1"/>
          <dgm:dir/>
          <dgm:animOne val="branch"/>
          <dgm:animLvl val="lvl"/>
          <dgm:resizeHandles val="exact"/>
        </dgm:presLayoutVars>
      </dgm:prSet>
      <dgm:spPr/>
      <dgm:t>
        <a:bodyPr/>
        <a:lstStyle/>
        <a:p>
          <a:endParaRPr lang="ru-RU"/>
        </a:p>
      </dgm:t>
    </dgm:pt>
    <dgm:pt modelId="{DCE063AB-AA4F-4C18-BCF7-D88A3A5D5038}" type="pres">
      <dgm:prSet presAssocID="{1065504A-B5EF-4C01-B75E-8E705E88E3F4}" presName="root1" presStyleCnt="0"/>
      <dgm:spPr/>
    </dgm:pt>
    <dgm:pt modelId="{5E36140E-CA8E-4D85-8DFC-E3A8FEE11251}" type="pres">
      <dgm:prSet presAssocID="{1065504A-B5EF-4C01-B75E-8E705E88E3F4}" presName="LevelOneTextNode" presStyleLbl="node0" presStyleIdx="0" presStyleCnt="1" custScaleY="206972">
        <dgm:presLayoutVars>
          <dgm:chPref val="3"/>
        </dgm:presLayoutVars>
      </dgm:prSet>
      <dgm:spPr/>
      <dgm:t>
        <a:bodyPr/>
        <a:lstStyle/>
        <a:p>
          <a:endParaRPr lang="ru-RU"/>
        </a:p>
      </dgm:t>
    </dgm:pt>
    <dgm:pt modelId="{200F12AF-2D47-47EF-9387-12BB4BF07ABD}" type="pres">
      <dgm:prSet presAssocID="{1065504A-B5EF-4C01-B75E-8E705E88E3F4}" presName="level2hierChild" presStyleCnt="0"/>
      <dgm:spPr/>
    </dgm:pt>
    <dgm:pt modelId="{821D2284-BCB8-4EC2-B956-25B21645BC08}" type="pres">
      <dgm:prSet presAssocID="{70449A42-074F-4134-916F-6A96F870BC44}" presName="conn2-1" presStyleLbl="parChTrans1D2" presStyleIdx="0" presStyleCnt="2"/>
      <dgm:spPr/>
      <dgm:t>
        <a:bodyPr/>
        <a:lstStyle/>
        <a:p>
          <a:endParaRPr lang="ru-RU"/>
        </a:p>
      </dgm:t>
    </dgm:pt>
    <dgm:pt modelId="{9589A750-D3FF-4A8E-A58D-D8BE6EBDFF7F}" type="pres">
      <dgm:prSet presAssocID="{70449A42-074F-4134-916F-6A96F870BC44}" presName="connTx" presStyleLbl="parChTrans1D2" presStyleIdx="0" presStyleCnt="2"/>
      <dgm:spPr/>
      <dgm:t>
        <a:bodyPr/>
        <a:lstStyle/>
        <a:p>
          <a:endParaRPr lang="ru-RU"/>
        </a:p>
      </dgm:t>
    </dgm:pt>
    <dgm:pt modelId="{9FD30620-8A16-45B6-9CAC-1F34FEBB4BDB}" type="pres">
      <dgm:prSet presAssocID="{2AAF1D08-89A8-4809-A746-28EB6CFD8654}" presName="root2" presStyleCnt="0"/>
      <dgm:spPr/>
    </dgm:pt>
    <dgm:pt modelId="{B124D5EA-C3DF-40DC-9F7F-AB6CDCA6EA9B}" type="pres">
      <dgm:prSet presAssocID="{2AAF1D08-89A8-4809-A746-28EB6CFD8654}" presName="LevelTwoTextNode" presStyleLbl="node2" presStyleIdx="0" presStyleCnt="2">
        <dgm:presLayoutVars>
          <dgm:chPref val="3"/>
        </dgm:presLayoutVars>
      </dgm:prSet>
      <dgm:spPr/>
      <dgm:t>
        <a:bodyPr/>
        <a:lstStyle/>
        <a:p>
          <a:endParaRPr lang="ru-RU"/>
        </a:p>
      </dgm:t>
    </dgm:pt>
    <dgm:pt modelId="{9625F23F-0BD1-4A93-9921-DF10DC479351}" type="pres">
      <dgm:prSet presAssocID="{2AAF1D08-89A8-4809-A746-28EB6CFD8654}" presName="level3hierChild" presStyleCnt="0"/>
      <dgm:spPr/>
    </dgm:pt>
    <dgm:pt modelId="{E1EE5C37-746C-4EB8-9E8B-C2BE87402EF9}" type="pres">
      <dgm:prSet presAssocID="{5F3C1557-DD72-483A-8995-A25318D7F042}" presName="conn2-1" presStyleLbl="parChTrans1D3" presStyleIdx="0" presStyleCnt="7"/>
      <dgm:spPr/>
      <dgm:t>
        <a:bodyPr/>
        <a:lstStyle/>
        <a:p>
          <a:endParaRPr lang="ru-RU"/>
        </a:p>
      </dgm:t>
    </dgm:pt>
    <dgm:pt modelId="{4177A078-9BD3-4317-8C76-8E6B343D2A69}" type="pres">
      <dgm:prSet presAssocID="{5F3C1557-DD72-483A-8995-A25318D7F042}" presName="connTx" presStyleLbl="parChTrans1D3" presStyleIdx="0" presStyleCnt="7"/>
      <dgm:spPr/>
      <dgm:t>
        <a:bodyPr/>
        <a:lstStyle/>
        <a:p>
          <a:endParaRPr lang="ru-RU"/>
        </a:p>
      </dgm:t>
    </dgm:pt>
    <dgm:pt modelId="{D50ACF67-2F36-435A-90E7-B87389D20DA2}" type="pres">
      <dgm:prSet presAssocID="{55B1F8AC-3CCD-4C45-B089-C4AF93D3BA2D}" presName="root2" presStyleCnt="0"/>
      <dgm:spPr/>
    </dgm:pt>
    <dgm:pt modelId="{01F3D3FF-1E2C-460C-B80B-12E3511C7235}" type="pres">
      <dgm:prSet presAssocID="{55B1F8AC-3CCD-4C45-B089-C4AF93D3BA2D}" presName="LevelTwoTextNode" presStyleLbl="node3" presStyleIdx="0" presStyleCnt="7" custScaleX="342397">
        <dgm:presLayoutVars>
          <dgm:chPref val="3"/>
        </dgm:presLayoutVars>
      </dgm:prSet>
      <dgm:spPr/>
      <dgm:t>
        <a:bodyPr/>
        <a:lstStyle/>
        <a:p>
          <a:endParaRPr lang="ru-RU"/>
        </a:p>
      </dgm:t>
    </dgm:pt>
    <dgm:pt modelId="{C09B14B3-96A5-40FF-8EEF-B2DBD4619570}" type="pres">
      <dgm:prSet presAssocID="{55B1F8AC-3CCD-4C45-B089-C4AF93D3BA2D}" presName="level3hierChild" presStyleCnt="0"/>
      <dgm:spPr/>
    </dgm:pt>
    <dgm:pt modelId="{207716C9-8B24-4977-AC78-5C837B9E7CFC}" type="pres">
      <dgm:prSet presAssocID="{A73EBE67-407F-430C-B3EC-5FC1D0674008}" presName="conn2-1" presStyleLbl="parChTrans1D3" presStyleIdx="1" presStyleCnt="7"/>
      <dgm:spPr/>
      <dgm:t>
        <a:bodyPr/>
        <a:lstStyle/>
        <a:p>
          <a:endParaRPr lang="ru-RU"/>
        </a:p>
      </dgm:t>
    </dgm:pt>
    <dgm:pt modelId="{43392D58-C3D0-4D41-AC37-A412FABF93AB}" type="pres">
      <dgm:prSet presAssocID="{A73EBE67-407F-430C-B3EC-5FC1D0674008}" presName="connTx" presStyleLbl="parChTrans1D3" presStyleIdx="1" presStyleCnt="7"/>
      <dgm:spPr/>
      <dgm:t>
        <a:bodyPr/>
        <a:lstStyle/>
        <a:p>
          <a:endParaRPr lang="ru-RU"/>
        </a:p>
      </dgm:t>
    </dgm:pt>
    <dgm:pt modelId="{C57C0EAC-5D9F-4A98-8CCB-D0BDE1CB97A0}" type="pres">
      <dgm:prSet presAssocID="{AD94055F-E535-412F-9941-EB5B29ACBA28}" presName="root2" presStyleCnt="0"/>
      <dgm:spPr/>
    </dgm:pt>
    <dgm:pt modelId="{B79A33A6-524B-4E09-8618-AF7B2E16E7A2}" type="pres">
      <dgm:prSet presAssocID="{AD94055F-E535-412F-9941-EB5B29ACBA28}" presName="LevelTwoTextNode" presStyleLbl="node3" presStyleIdx="1" presStyleCnt="7" custScaleX="347104">
        <dgm:presLayoutVars>
          <dgm:chPref val="3"/>
        </dgm:presLayoutVars>
      </dgm:prSet>
      <dgm:spPr/>
      <dgm:t>
        <a:bodyPr/>
        <a:lstStyle/>
        <a:p>
          <a:endParaRPr lang="ru-RU"/>
        </a:p>
      </dgm:t>
    </dgm:pt>
    <dgm:pt modelId="{CD20F477-CA33-4D67-B03F-18C9307EBAD6}" type="pres">
      <dgm:prSet presAssocID="{AD94055F-E535-412F-9941-EB5B29ACBA28}" presName="level3hierChild" presStyleCnt="0"/>
      <dgm:spPr/>
    </dgm:pt>
    <dgm:pt modelId="{2FBC589F-C479-48DD-A2CC-64BA166829E1}" type="pres">
      <dgm:prSet presAssocID="{F7DF9636-08DF-4F3C-9872-67893A7D55AF}" presName="conn2-1" presStyleLbl="parChTrans1D3" presStyleIdx="2" presStyleCnt="7"/>
      <dgm:spPr/>
      <dgm:t>
        <a:bodyPr/>
        <a:lstStyle/>
        <a:p>
          <a:endParaRPr lang="ru-RU"/>
        </a:p>
      </dgm:t>
    </dgm:pt>
    <dgm:pt modelId="{8555CB26-82CF-4343-BBBD-07098C1E8D41}" type="pres">
      <dgm:prSet presAssocID="{F7DF9636-08DF-4F3C-9872-67893A7D55AF}" presName="connTx" presStyleLbl="parChTrans1D3" presStyleIdx="2" presStyleCnt="7"/>
      <dgm:spPr/>
      <dgm:t>
        <a:bodyPr/>
        <a:lstStyle/>
        <a:p>
          <a:endParaRPr lang="ru-RU"/>
        </a:p>
      </dgm:t>
    </dgm:pt>
    <dgm:pt modelId="{570BFC80-CE74-4C9D-8977-8791B7442FF1}" type="pres">
      <dgm:prSet presAssocID="{8F6BAF67-862D-4B53-9B2B-FB528FE98DF0}" presName="root2" presStyleCnt="0"/>
      <dgm:spPr/>
    </dgm:pt>
    <dgm:pt modelId="{835103B8-0678-4A7E-B648-2E8F6D0770D7}" type="pres">
      <dgm:prSet presAssocID="{8F6BAF67-862D-4B53-9B2B-FB528FE98DF0}" presName="LevelTwoTextNode" presStyleLbl="node3" presStyleIdx="2" presStyleCnt="7" custScaleX="347104">
        <dgm:presLayoutVars>
          <dgm:chPref val="3"/>
        </dgm:presLayoutVars>
      </dgm:prSet>
      <dgm:spPr/>
      <dgm:t>
        <a:bodyPr/>
        <a:lstStyle/>
        <a:p>
          <a:endParaRPr lang="ru-RU"/>
        </a:p>
      </dgm:t>
    </dgm:pt>
    <dgm:pt modelId="{3FC1BCEB-C77A-44DD-8D5D-E3FF0F23E66A}" type="pres">
      <dgm:prSet presAssocID="{8F6BAF67-862D-4B53-9B2B-FB528FE98DF0}" presName="level3hierChild" presStyleCnt="0"/>
      <dgm:spPr/>
    </dgm:pt>
    <dgm:pt modelId="{4D02B427-A7DC-41AB-9285-A3CE704AA519}" type="pres">
      <dgm:prSet presAssocID="{B66EA54C-36C1-4FFD-9A56-8F88D84A2CA8}" presName="conn2-1" presStyleLbl="parChTrans1D2" presStyleIdx="1" presStyleCnt="2"/>
      <dgm:spPr/>
      <dgm:t>
        <a:bodyPr/>
        <a:lstStyle/>
        <a:p>
          <a:endParaRPr lang="ru-RU"/>
        </a:p>
      </dgm:t>
    </dgm:pt>
    <dgm:pt modelId="{E7A35713-CF9C-4F03-81D1-8DD428A37B81}" type="pres">
      <dgm:prSet presAssocID="{B66EA54C-36C1-4FFD-9A56-8F88D84A2CA8}" presName="connTx" presStyleLbl="parChTrans1D2" presStyleIdx="1" presStyleCnt="2"/>
      <dgm:spPr/>
      <dgm:t>
        <a:bodyPr/>
        <a:lstStyle/>
        <a:p>
          <a:endParaRPr lang="ru-RU"/>
        </a:p>
      </dgm:t>
    </dgm:pt>
    <dgm:pt modelId="{2AF39EA8-A5FC-412B-B562-4D1513EE1FDF}" type="pres">
      <dgm:prSet presAssocID="{1A1252B9-D7D8-4064-9C6F-88FFCDF32A8E}" presName="root2" presStyleCnt="0"/>
      <dgm:spPr/>
    </dgm:pt>
    <dgm:pt modelId="{D4DEB632-4AA8-42A8-BC3C-8DFF09D8F974}" type="pres">
      <dgm:prSet presAssocID="{1A1252B9-D7D8-4064-9C6F-88FFCDF32A8E}" presName="LevelTwoTextNode" presStyleLbl="node2" presStyleIdx="1" presStyleCnt="2">
        <dgm:presLayoutVars>
          <dgm:chPref val="3"/>
        </dgm:presLayoutVars>
      </dgm:prSet>
      <dgm:spPr/>
      <dgm:t>
        <a:bodyPr/>
        <a:lstStyle/>
        <a:p>
          <a:endParaRPr lang="ru-RU"/>
        </a:p>
      </dgm:t>
    </dgm:pt>
    <dgm:pt modelId="{549162F6-404F-4EB1-B021-8E61300D11DF}" type="pres">
      <dgm:prSet presAssocID="{1A1252B9-D7D8-4064-9C6F-88FFCDF32A8E}" presName="level3hierChild" presStyleCnt="0"/>
      <dgm:spPr/>
    </dgm:pt>
    <dgm:pt modelId="{B33899AD-4392-4F9A-93E7-ABA66C60D230}" type="pres">
      <dgm:prSet presAssocID="{1BF0C277-FDC8-4111-A43A-FF11B70758D7}" presName="conn2-1" presStyleLbl="parChTrans1D3" presStyleIdx="3" presStyleCnt="7"/>
      <dgm:spPr/>
      <dgm:t>
        <a:bodyPr/>
        <a:lstStyle/>
        <a:p>
          <a:endParaRPr lang="ru-RU"/>
        </a:p>
      </dgm:t>
    </dgm:pt>
    <dgm:pt modelId="{7A7327B7-4A01-4349-B6FA-082FACD89FFD}" type="pres">
      <dgm:prSet presAssocID="{1BF0C277-FDC8-4111-A43A-FF11B70758D7}" presName="connTx" presStyleLbl="parChTrans1D3" presStyleIdx="3" presStyleCnt="7"/>
      <dgm:spPr/>
      <dgm:t>
        <a:bodyPr/>
        <a:lstStyle/>
        <a:p>
          <a:endParaRPr lang="ru-RU"/>
        </a:p>
      </dgm:t>
    </dgm:pt>
    <dgm:pt modelId="{CC017FF4-E0D8-4CCF-846C-BD8869C0A343}" type="pres">
      <dgm:prSet presAssocID="{41BE31D8-052E-4521-BD54-C940885A62F3}" presName="root2" presStyleCnt="0"/>
      <dgm:spPr/>
    </dgm:pt>
    <dgm:pt modelId="{70110969-834F-4B35-8F80-8DE57B46032D}" type="pres">
      <dgm:prSet presAssocID="{41BE31D8-052E-4521-BD54-C940885A62F3}" presName="LevelTwoTextNode" presStyleLbl="node3" presStyleIdx="3" presStyleCnt="7" custScaleX="348351">
        <dgm:presLayoutVars>
          <dgm:chPref val="3"/>
        </dgm:presLayoutVars>
      </dgm:prSet>
      <dgm:spPr/>
      <dgm:t>
        <a:bodyPr/>
        <a:lstStyle/>
        <a:p>
          <a:endParaRPr lang="ru-RU"/>
        </a:p>
      </dgm:t>
    </dgm:pt>
    <dgm:pt modelId="{9473CB8D-F8B1-4DAC-9FBD-77F96F1968A8}" type="pres">
      <dgm:prSet presAssocID="{41BE31D8-052E-4521-BD54-C940885A62F3}" presName="level3hierChild" presStyleCnt="0"/>
      <dgm:spPr/>
    </dgm:pt>
    <dgm:pt modelId="{E4FE7735-20B6-4516-87D0-97DEC57CD7D3}" type="pres">
      <dgm:prSet presAssocID="{235A1101-8AF2-4FD6-83DF-641146D4AD01}" presName="conn2-1" presStyleLbl="parChTrans1D3" presStyleIdx="4" presStyleCnt="7"/>
      <dgm:spPr/>
      <dgm:t>
        <a:bodyPr/>
        <a:lstStyle/>
        <a:p>
          <a:endParaRPr lang="ru-RU"/>
        </a:p>
      </dgm:t>
    </dgm:pt>
    <dgm:pt modelId="{22F7D43A-E77A-4214-9B5B-DE048391EC94}" type="pres">
      <dgm:prSet presAssocID="{235A1101-8AF2-4FD6-83DF-641146D4AD01}" presName="connTx" presStyleLbl="parChTrans1D3" presStyleIdx="4" presStyleCnt="7"/>
      <dgm:spPr/>
      <dgm:t>
        <a:bodyPr/>
        <a:lstStyle/>
        <a:p>
          <a:endParaRPr lang="ru-RU"/>
        </a:p>
      </dgm:t>
    </dgm:pt>
    <dgm:pt modelId="{6C65979A-6F3B-4534-9571-025951CF0D84}" type="pres">
      <dgm:prSet presAssocID="{849274DF-F20E-45BF-946C-E779E2167423}" presName="root2" presStyleCnt="0"/>
      <dgm:spPr/>
    </dgm:pt>
    <dgm:pt modelId="{E7067037-95F7-44EC-B48D-C14EBC470EF2}" type="pres">
      <dgm:prSet presAssocID="{849274DF-F20E-45BF-946C-E779E2167423}" presName="LevelTwoTextNode" presStyleLbl="node3" presStyleIdx="4" presStyleCnt="7" custScaleX="348351">
        <dgm:presLayoutVars>
          <dgm:chPref val="3"/>
        </dgm:presLayoutVars>
      </dgm:prSet>
      <dgm:spPr/>
      <dgm:t>
        <a:bodyPr/>
        <a:lstStyle/>
        <a:p>
          <a:endParaRPr lang="ru-RU"/>
        </a:p>
      </dgm:t>
    </dgm:pt>
    <dgm:pt modelId="{4D3B9C20-1EB2-49A5-B3B4-4CCC10A00FF1}" type="pres">
      <dgm:prSet presAssocID="{849274DF-F20E-45BF-946C-E779E2167423}" presName="level3hierChild" presStyleCnt="0"/>
      <dgm:spPr/>
    </dgm:pt>
    <dgm:pt modelId="{0C4FEC2A-CEB4-41F0-9842-25F56BEE6D2F}" type="pres">
      <dgm:prSet presAssocID="{50D8D977-38A0-41FB-B663-EDF2358CA8B4}" presName="conn2-1" presStyleLbl="parChTrans1D3" presStyleIdx="5" presStyleCnt="7"/>
      <dgm:spPr/>
      <dgm:t>
        <a:bodyPr/>
        <a:lstStyle/>
        <a:p>
          <a:endParaRPr lang="ru-RU"/>
        </a:p>
      </dgm:t>
    </dgm:pt>
    <dgm:pt modelId="{47C76AF5-9130-44AC-8784-BEA11DE3E663}" type="pres">
      <dgm:prSet presAssocID="{50D8D977-38A0-41FB-B663-EDF2358CA8B4}" presName="connTx" presStyleLbl="parChTrans1D3" presStyleIdx="5" presStyleCnt="7"/>
      <dgm:spPr/>
      <dgm:t>
        <a:bodyPr/>
        <a:lstStyle/>
        <a:p>
          <a:endParaRPr lang="ru-RU"/>
        </a:p>
      </dgm:t>
    </dgm:pt>
    <dgm:pt modelId="{6AB6FF19-C833-48D6-BFAC-7672F7C8F1A4}" type="pres">
      <dgm:prSet presAssocID="{BC9C0272-20B1-487C-A785-A7721CEABA1E}" presName="root2" presStyleCnt="0"/>
      <dgm:spPr/>
    </dgm:pt>
    <dgm:pt modelId="{910B94E7-B0B9-48DA-9B1F-2DA627005FFD}" type="pres">
      <dgm:prSet presAssocID="{BC9C0272-20B1-487C-A785-A7721CEABA1E}" presName="LevelTwoTextNode" presStyleLbl="node3" presStyleIdx="5" presStyleCnt="7" custScaleX="351811">
        <dgm:presLayoutVars>
          <dgm:chPref val="3"/>
        </dgm:presLayoutVars>
      </dgm:prSet>
      <dgm:spPr/>
      <dgm:t>
        <a:bodyPr/>
        <a:lstStyle/>
        <a:p>
          <a:endParaRPr lang="ru-RU"/>
        </a:p>
      </dgm:t>
    </dgm:pt>
    <dgm:pt modelId="{A1F59A26-D79D-4584-8E1D-056DF50C8C5F}" type="pres">
      <dgm:prSet presAssocID="{BC9C0272-20B1-487C-A785-A7721CEABA1E}" presName="level3hierChild" presStyleCnt="0"/>
      <dgm:spPr/>
    </dgm:pt>
    <dgm:pt modelId="{13F473B5-629C-4219-BAF0-D77568604F85}" type="pres">
      <dgm:prSet presAssocID="{8555B83C-E710-4BBD-A5C5-F9FDD6DDF358}" presName="conn2-1" presStyleLbl="parChTrans1D3" presStyleIdx="6" presStyleCnt="7"/>
      <dgm:spPr/>
      <dgm:t>
        <a:bodyPr/>
        <a:lstStyle/>
        <a:p>
          <a:endParaRPr lang="ru-RU"/>
        </a:p>
      </dgm:t>
    </dgm:pt>
    <dgm:pt modelId="{16E2609D-A4BB-4FCF-AFB4-DFD0B51E976B}" type="pres">
      <dgm:prSet presAssocID="{8555B83C-E710-4BBD-A5C5-F9FDD6DDF358}" presName="connTx" presStyleLbl="parChTrans1D3" presStyleIdx="6" presStyleCnt="7"/>
      <dgm:spPr/>
      <dgm:t>
        <a:bodyPr/>
        <a:lstStyle/>
        <a:p>
          <a:endParaRPr lang="ru-RU"/>
        </a:p>
      </dgm:t>
    </dgm:pt>
    <dgm:pt modelId="{B58636E9-D915-4714-B1C5-B456410AFFC1}" type="pres">
      <dgm:prSet presAssocID="{41266732-44E6-40B4-8D9A-61628441548B}" presName="root2" presStyleCnt="0"/>
      <dgm:spPr/>
    </dgm:pt>
    <dgm:pt modelId="{9D16EF16-98D2-4386-8525-433EAB308648}" type="pres">
      <dgm:prSet presAssocID="{41266732-44E6-40B4-8D9A-61628441548B}" presName="LevelTwoTextNode" presStyleLbl="node3" presStyleIdx="6" presStyleCnt="7" custScaleX="345998">
        <dgm:presLayoutVars>
          <dgm:chPref val="3"/>
        </dgm:presLayoutVars>
      </dgm:prSet>
      <dgm:spPr/>
      <dgm:t>
        <a:bodyPr/>
        <a:lstStyle/>
        <a:p>
          <a:endParaRPr lang="ru-RU"/>
        </a:p>
      </dgm:t>
    </dgm:pt>
    <dgm:pt modelId="{FE3D1D22-0C31-4A8A-B1DF-5940FAD31087}" type="pres">
      <dgm:prSet presAssocID="{41266732-44E6-40B4-8D9A-61628441548B}" presName="level3hierChild" presStyleCnt="0"/>
      <dgm:spPr/>
    </dgm:pt>
  </dgm:ptLst>
  <dgm:cxnLst>
    <dgm:cxn modelId="{6E85547D-E8CE-44DB-9BE9-84900FF1FFE0}" type="presOf" srcId="{A73EBE67-407F-430C-B3EC-5FC1D0674008}" destId="{43392D58-C3D0-4D41-AC37-A412FABF93AB}" srcOrd="1" destOrd="0" presId="urn:microsoft.com/office/officeart/2005/8/layout/hierarchy2"/>
    <dgm:cxn modelId="{EB30477F-AFD9-4678-BF3C-C1B4209B8EF1}" type="presOf" srcId="{B66EA54C-36C1-4FFD-9A56-8F88D84A2CA8}" destId="{E7A35713-CF9C-4F03-81D1-8DD428A37B81}" srcOrd="1" destOrd="0" presId="urn:microsoft.com/office/officeart/2005/8/layout/hierarchy2"/>
    <dgm:cxn modelId="{89184928-D073-449B-A793-C949758EE7DD}" type="presOf" srcId="{1BF0C277-FDC8-4111-A43A-FF11B70758D7}" destId="{B33899AD-4392-4F9A-93E7-ABA66C60D230}" srcOrd="0" destOrd="0" presId="urn:microsoft.com/office/officeart/2005/8/layout/hierarchy2"/>
    <dgm:cxn modelId="{DAC34CC1-3AE3-4C84-9D17-FCF9F19786FE}" type="presOf" srcId="{8F6BAF67-862D-4B53-9B2B-FB528FE98DF0}" destId="{835103B8-0678-4A7E-B648-2E8F6D0770D7}" srcOrd="0" destOrd="0" presId="urn:microsoft.com/office/officeart/2005/8/layout/hierarchy2"/>
    <dgm:cxn modelId="{22E8D8A6-7E50-4723-A665-58EC271A65E1}" srcId="{2AAF1D08-89A8-4809-A746-28EB6CFD8654}" destId="{8F6BAF67-862D-4B53-9B2B-FB528FE98DF0}" srcOrd="2" destOrd="0" parTransId="{F7DF9636-08DF-4F3C-9872-67893A7D55AF}" sibTransId="{E239E8CB-3281-4068-87EB-9C106D372D32}"/>
    <dgm:cxn modelId="{E5FADEF2-55EA-417D-A046-4BAAC9B3E759}" type="presOf" srcId="{50D8D977-38A0-41FB-B663-EDF2358CA8B4}" destId="{0C4FEC2A-CEB4-41F0-9842-25F56BEE6D2F}" srcOrd="0" destOrd="0" presId="urn:microsoft.com/office/officeart/2005/8/layout/hierarchy2"/>
    <dgm:cxn modelId="{7A941B94-9F5D-45D4-9D71-8FDCE3F44D28}" type="presOf" srcId="{235A1101-8AF2-4FD6-83DF-641146D4AD01}" destId="{22F7D43A-E77A-4214-9B5B-DE048391EC94}" srcOrd="1" destOrd="0" presId="urn:microsoft.com/office/officeart/2005/8/layout/hierarchy2"/>
    <dgm:cxn modelId="{7C55C81E-BFE2-482D-B484-2DC275B745C2}" type="presOf" srcId="{AD94055F-E535-412F-9941-EB5B29ACBA28}" destId="{B79A33A6-524B-4E09-8618-AF7B2E16E7A2}" srcOrd="0" destOrd="0" presId="urn:microsoft.com/office/officeart/2005/8/layout/hierarchy2"/>
    <dgm:cxn modelId="{7FB88A8C-ADAB-4A4B-9DE3-7D3C33D8AE46}" srcId="{2AAF1D08-89A8-4809-A746-28EB6CFD8654}" destId="{55B1F8AC-3CCD-4C45-B089-C4AF93D3BA2D}" srcOrd="0" destOrd="0" parTransId="{5F3C1557-DD72-483A-8995-A25318D7F042}" sibTransId="{465C4733-4BE5-472F-8D87-C814BC51DD7F}"/>
    <dgm:cxn modelId="{31A0D1EC-58AA-4293-9580-6EC7135FC3E1}" type="presOf" srcId="{8555B83C-E710-4BBD-A5C5-F9FDD6DDF358}" destId="{16E2609D-A4BB-4FCF-AFB4-DFD0B51E976B}" srcOrd="1" destOrd="0" presId="urn:microsoft.com/office/officeart/2005/8/layout/hierarchy2"/>
    <dgm:cxn modelId="{C9EC05C8-C056-49F1-BCE4-188B1583BBCE}" srcId="{1A1252B9-D7D8-4064-9C6F-88FFCDF32A8E}" destId="{41BE31D8-052E-4521-BD54-C940885A62F3}" srcOrd="0" destOrd="0" parTransId="{1BF0C277-FDC8-4111-A43A-FF11B70758D7}" sibTransId="{9184660D-0C3A-48F4-ABAB-A7E0D1E7B3EE}"/>
    <dgm:cxn modelId="{565FA716-C11D-4AC4-A6CA-8F546007AE65}" type="presOf" srcId="{BC9C0272-20B1-487C-A785-A7721CEABA1E}" destId="{910B94E7-B0B9-48DA-9B1F-2DA627005FFD}" srcOrd="0" destOrd="0" presId="urn:microsoft.com/office/officeart/2005/8/layout/hierarchy2"/>
    <dgm:cxn modelId="{41E9D7D6-7D0F-495D-9B83-FD5C3BC540F3}" type="presOf" srcId="{55B1F8AC-3CCD-4C45-B089-C4AF93D3BA2D}" destId="{01F3D3FF-1E2C-460C-B80B-12E3511C7235}" srcOrd="0" destOrd="0" presId="urn:microsoft.com/office/officeart/2005/8/layout/hierarchy2"/>
    <dgm:cxn modelId="{714B4880-61E2-4176-BF6F-88D9B9DFC988}" type="presOf" srcId="{A73EBE67-407F-430C-B3EC-5FC1D0674008}" destId="{207716C9-8B24-4977-AC78-5C837B9E7CFC}" srcOrd="0" destOrd="0" presId="urn:microsoft.com/office/officeart/2005/8/layout/hierarchy2"/>
    <dgm:cxn modelId="{09D9EE56-F830-446E-B263-98BD398FBF31}" srcId="{1A1252B9-D7D8-4064-9C6F-88FFCDF32A8E}" destId="{849274DF-F20E-45BF-946C-E779E2167423}" srcOrd="1" destOrd="0" parTransId="{235A1101-8AF2-4FD6-83DF-641146D4AD01}" sibTransId="{1614952D-92CF-420E-9B64-B5F2029315A6}"/>
    <dgm:cxn modelId="{B4FD9A6A-2E0A-4FD4-BF0D-0B00B5EA4101}" type="presOf" srcId="{F7DF9636-08DF-4F3C-9872-67893A7D55AF}" destId="{2FBC589F-C479-48DD-A2CC-64BA166829E1}" srcOrd="0" destOrd="0" presId="urn:microsoft.com/office/officeart/2005/8/layout/hierarchy2"/>
    <dgm:cxn modelId="{4D5E91E8-7B3F-40D5-8B2C-9C23721BFCC7}" type="presOf" srcId="{5F3C1557-DD72-483A-8995-A25318D7F042}" destId="{E1EE5C37-746C-4EB8-9E8B-C2BE87402EF9}" srcOrd="0" destOrd="0" presId="urn:microsoft.com/office/officeart/2005/8/layout/hierarchy2"/>
    <dgm:cxn modelId="{AC0C5965-6275-4FBB-BA54-ACF6994E9B35}" type="presOf" srcId="{B66EA54C-36C1-4FFD-9A56-8F88D84A2CA8}" destId="{4D02B427-A7DC-41AB-9285-A3CE704AA519}" srcOrd="0" destOrd="0" presId="urn:microsoft.com/office/officeart/2005/8/layout/hierarchy2"/>
    <dgm:cxn modelId="{9938723D-D9EA-4D0E-8C3B-C5729549F770}" type="presOf" srcId="{70449A42-074F-4134-916F-6A96F870BC44}" destId="{821D2284-BCB8-4EC2-B956-25B21645BC08}" srcOrd="0" destOrd="0" presId="urn:microsoft.com/office/officeart/2005/8/layout/hierarchy2"/>
    <dgm:cxn modelId="{708A353C-B8D1-4A7C-A5FB-A3A76F870481}" type="presOf" srcId="{1065504A-B5EF-4C01-B75E-8E705E88E3F4}" destId="{5E36140E-CA8E-4D85-8DFC-E3A8FEE11251}" srcOrd="0" destOrd="0" presId="urn:microsoft.com/office/officeart/2005/8/layout/hierarchy2"/>
    <dgm:cxn modelId="{E2960046-E1D2-4EFF-B044-5279F973FE62}" type="presOf" srcId="{235A1101-8AF2-4FD6-83DF-641146D4AD01}" destId="{E4FE7735-20B6-4516-87D0-97DEC57CD7D3}" srcOrd="0" destOrd="0" presId="urn:microsoft.com/office/officeart/2005/8/layout/hierarchy2"/>
    <dgm:cxn modelId="{C52743F0-8F79-4615-BD10-96D4B8B1FEBF}" srcId="{1065504A-B5EF-4C01-B75E-8E705E88E3F4}" destId="{2AAF1D08-89A8-4809-A746-28EB6CFD8654}" srcOrd="0" destOrd="0" parTransId="{70449A42-074F-4134-916F-6A96F870BC44}" sibTransId="{71199DA2-FB17-4F6D-8CE5-19FA2D7F2144}"/>
    <dgm:cxn modelId="{70C522FF-6F45-4130-8D70-1CF90510D94D}" type="presOf" srcId="{1BF0C277-FDC8-4111-A43A-FF11B70758D7}" destId="{7A7327B7-4A01-4349-B6FA-082FACD89FFD}" srcOrd="1" destOrd="0" presId="urn:microsoft.com/office/officeart/2005/8/layout/hierarchy2"/>
    <dgm:cxn modelId="{6476A1CA-0232-48F8-8793-C7DA6794859B}" type="presOf" srcId="{5F3C1557-DD72-483A-8995-A25318D7F042}" destId="{4177A078-9BD3-4317-8C76-8E6B343D2A69}" srcOrd="1" destOrd="0" presId="urn:microsoft.com/office/officeart/2005/8/layout/hierarchy2"/>
    <dgm:cxn modelId="{B8E4B35A-3ABA-4516-AFA4-C91D05E0C3E1}" srcId="{1A1252B9-D7D8-4064-9C6F-88FFCDF32A8E}" destId="{BC9C0272-20B1-487C-A785-A7721CEABA1E}" srcOrd="2" destOrd="0" parTransId="{50D8D977-38A0-41FB-B663-EDF2358CA8B4}" sibTransId="{0B9C1801-40AB-4A9B-AF67-3F2D606A091A}"/>
    <dgm:cxn modelId="{EF39DF72-CD68-4A14-BF9A-EF20F7B6C4DE}" type="presOf" srcId="{849274DF-F20E-45BF-946C-E779E2167423}" destId="{E7067037-95F7-44EC-B48D-C14EBC470EF2}" srcOrd="0" destOrd="0" presId="urn:microsoft.com/office/officeart/2005/8/layout/hierarchy2"/>
    <dgm:cxn modelId="{D410482A-1DA7-47E1-B819-F52AD866D0DC}" type="presOf" srcId="{2AAF1D08-89A8-4809-A746-28EB6CFD8654}" destId="{B124D5EA-C3DF-40DC-9F7F-AB6CDCA6EA9B}" srcOrd="0" destOrd="0" presId="urn:microsoft.com/office/officeart/2005/8/layout/hierarchy2"/>
    <dgm:cxn modelId="{CAB9D1AB-8064-4F5A-908B-C9B2AB2FD66A}" srcId="{5E603F2F-4ED9-47CB-8164-46D5F2673CAC}" destId="{1065504A-B5EF-4C01-B75E-8E705E88E3F4}" srcOrd="0" destOrd="0" parTransId="{48F6BCB6-D2E5-48DF-AD4E-22708637750F}" sibTransId="{2C27EE58-77AC-4F49-9753-262B6D55AD77}"/>
    <dgm:cxn modelId="{2B7DABDC-5F11-4105-990A-1C2946BC0213}" type="presOf" srcId="{70449A42-074F-4134-916F-6A96F870BC44}" destId="{9589A750-D3FF-4A8E-A58D-D8BE6EBDFF7F}" srcOrd="1" destOrd="0" presId="urn:microsoft.com/office/officeart/2005/8/layout/hierarchy2"/>
    <dgm:cxn modelId="{61EBC4AA-F663-4D59-850A-D91890625B82}" type="presOf" srcId="{1A1252B9-D7D8-4064-9C6F-88FFCDF32A8E}" destId="{D4DEB632-4AA8-42A8-BC3C-8DFF09D8F974}" srcOrd="0" destOrd="0" presId="urn:microsoft.com/office/officeart/2005/8/layout/hierarchy2"/>
    <dgm:cxn modelId="{2433EAEC-F3BB-41D0-84DB-BB39F69C5497}" srcId="{2AAF1D08-89A8-4809-A746-28EB6CFD8654}" destId="{AD94055F-E535-412F-9941-EB5B29ACBA28}" srcOrd="1" destOrd="0" parTransId="{A73EBE67-407F-430C-B3EC-5FC1D0674008}" sibTransId="{CD6B5355-0E3A-4F18-9690-AA498EDF1F61}"/>
    <dgm:cxn modelId="{F3502DEC-BAE4-4ADC-A800-511FAD2EBD3D}" type="presOf" srcId="{41BE31D8-052E-4521-BD54-C940885A62F3}" destId="{70110969-834F-4B35-8F80-8DE57B46032D}" srcOrd="0" destOrd="0" presId="urn:microsoft.com/office/officeart/2005/8/layout/hierarchy2"/>
    <dgm:cxn modelId="{DECFEAD6-3027-443A-8E90-0B319D0261D2}" type="presOf" srcId="{50D8D977-38A0-41FB-B663-EDF2358CA8B4}" destId="{47C76AF5-9130-44AC-8784-BEA11DE3E663}" srcOrd="1" destOrd="0" presId="urn:microsoft.com/office/officeart/2005/8/layout/hierarchy2"/>
    <dgm:cxn modelId="{4B189051-8094-4A03-B9CA-6E718685DB0F}" type="presOf" srcId="{5E603F2F-4ED9-47CB-8164-46D5F2673CAC}" destId="{99F126E6-19A4-43A3-B3BD-0AB3AD83EBA4}" srcOrd="0" destOrd="0" presId="urn:microsoft.com/office/officeart/2005/8/layout/hierarchy2"/>
    <dgm:cxn modelId="{76294A21-E4A0-43F5-BFD1-2D8E0DFF89ED}" type="presOf" srcId="{8555B83C-E710-4BBD-A5C5-F9FDD6DDF358}" destId="{13F473B5-629C-4219-BAF0-D77568604F85}" srcOrd="0" destOrd="0" presId="urn:microsoft.com/office/officeart/2005/8/layout/hierarchy2"/>
    <dgm:cxn modelId="{C0D9AB1E-0E5D-49BC-A77E-250FD71D3CFF}" srcId="{1065504A-B5EF-4C01-B75E-8E705E88E3F4}" destId="{1A1252B9-D7D8-4064-9C6F-88FFCDF32A8E}" srcOrd="1" destOrd="0" parTransId="{B66EA54C-36C1-4FFD-9A56-8F88D84A2CA8}" sibTransId="{A0481C4F-DC23-445A-9B9F-82D70BD9BE3F}"/>
    <dgm:cxn modelId="{0D74A523-DFDF-424A-9CAE-C609A194E938}" type="presOf" srcId="{41266732-44E6-40B4-8D9A-61628441548B}" destId="{9D16EF16-98D2-4386-8525-433EAB308648}" srcOrd="0" destOrd="0" presId="urn:microsoft.com/office/officeart/2005/8/layout/hierarchy2"/>
    <dgm:cxn modelId="{219AE3F9-01CB-4AB1-AABA-7BF03849F093}" type="presOf" srcId="{F7DF9636-08DF-4F3C-9872-67893A7D55AF}" destId="{8555CB26-82CF-4343-BBBD-07098C1E8D41}" srcOrd="1" destOrd="0" presId="urn:microsoft.com/office/officeart/2005/8/layout/hierarchy2"/>
    <dgm:cxn modelId="{B6BB519A-CD8B-4D78-B14D-C04F020F56D3}" srcId="{1A1252B9-D7D8-4064-9C6F-88FFCDF32A8E}" destId="{41266732-44E6-40B4-8D9A-61628441548B}" srcOrd="3" destOrd="0" parTransId="{8555B83C-E710-4BBD-A5C5-F9FDD6DDF358}" sibTransId="{F50B23AC-3DCC-46FF-A666-148060C25EE6}"/>
    <dgm:cxn modelId="{C8722D33-A460-42D0-B109-796AF3AD8DBF}" type="presParOf" srcId="{99F126E6-19A4-43A3-B3BD-0AB3AD83EBA4}" destId="{DCE063AB-AA4F-4C18-BCF7-D88A3A5D5038}" srcOrd="0" destOrd="0" presId="urn:microsoft.com/office/officeart/2005/8/layout/hierarchy2"/>
    <dgm:cxn modelId="{896E350E-6EE8-44EC-A0A7-C6A99925F6C9}" type="presParOf" srcId="{DCE063AB-AA4F-4C18-BCF7-D88A3A5D5038}" destId="{5E36140E-CA8E-4D85-8DFC-E3A8FEE11251}" srcOrd="0" destOrd="0" presId="urn:microsoft.com/office/officeart/2005/8/layout/hierarchy2"/>
    <dgm:cxn modelId="{31992C0C-BCF1-4B53-A174-4B877B55DFC1}" type="presParOf" srcId="{DCE063AB-AA4F-4C18-BCF7-D88A3A5D5038}" destId="{200F12AF-2D47-47EF-9387-12BB4BF07ABD}" srcOrd="1" destOrd="0" presId="urn:microsoft.com/office/officeart/2005/8/layout/hierarchy2"/>
    <dgm:cxn modelId="{E1846534-CA49-43EB-86FE-E2CCBE18F35B}" type="presParOf" srcId="{200F12AF-2D47-47EF-9387-12BB4BF07ABD}" destId="{821D2284-BCB8-4EC2-B956-25B21645BC08}" srcOrd="0" destOrd="0" presId="urn:microsoft.com/office/officeart/2005/8/layout/hierarchy2"/>
    <dgm:cxn modelId="{507A0CE6-DB40-4057-A2DC-E97CE38F1534}" type="presParOf" srcId="{821D2284-BCB8-4EC2-B956-25B21645BC08}" destId="{9589A750-D3FF-4A8E-A58D-D8BE6EBDFF7F}" srcOrd="0" destOrd="0" presId="urn:microsoft.com/office/officeart/2005/8/layout/hierarchy2"/>
    <dgm:cxn modelId="{AA361149-8731-4EA4-95F8-7B97F185EDC9}" type="presParOf" srcId="{200F12AF-2D47-47EF-9387-12BB4BF07ABD}" destId="{9FD30620-8A16-45B6-9CAC-1F34FEBB4BDB}" srcOrd="1" destOrd="0" presId="urn:microsoft.com/office/officeart/2005/8/layout/hierarchy2"/>
    <dgm:cxn modelId="{B766FFC3-245E-42E0-B139-B2095A00B447}" type="presParOf" srcId="{9FD30620-8A16-45B6-9CAC-1F34FEBB4BDB}" destId="{B124D5EA-C3DF-40DC-9F7F-AB6CDCA6EA9B}" srcOrd="0" destOrd="0" presId="urn:microsoft.com/office/officeart/2005/8/layout/hierarchy2"/>
    <dgm:cxn modelId="{ACF30100-7267-42B9-AC9E-E630204D9EC0}" type="presParOf" srcId="{9FD30620-8A16-45B6-9CAC-1F34FEBB4BDB}" destId="{9625F23F-0BD1-4A93-9921-DF10DC479351}" srcOrd="1" destOrd="0" presId="urn:microsoft.com/office/officeart/2005/8/layout/hierarchy2"/>
    <dgm:cxn modelId="{BE987E69-27C8-44B3-BCB5-277A6445307C}" type="presParOf" srcId="{9625F23F-0BD1-4A93-9921-DF10DC479351}" destId="{E1EE5C37-746C-4EB8-9E8B-C2BE87402EF9}" srcOrd="0" destOrd="0" presId="urn:microsoft.com/office/officeart/2005/8/layout/hierarchy2"/>
    <dgm:cxn modelId="{ECEC36A3-7405-45A8-9738-660161090AA8}" type="presParOf" srcId="{E1EE5C37-746C-4EB8-9E8B-C2BE87402EF9}" destId="{4177A078-9BD3-4317-8C76-8E6B343D2A69}" srcOrd="0" destOrd="0" presId="urn:microsoft.com/office/officeart/2005/8/layout/hierarchy2"/>
    <dgm:cxn modelId="{3FFA9D5D-8680-475A-B538-4DDD4DF1CD9C}" type="presParOf" srcId="{9625F23F-0BD1-4A93-9921-DF10DC479351}" destId="{D50ACF67-2F36-435A-90E7-B87389D20DA2}" srcOrd="1" destOrd="0" presId="urn:microsoft.com/office/officeart/2005/8/layout/hierarchy2"/>
    <dgm:cxn modelId="{5C7BB3F5-40C5-40AC-A9EA-3B8485C83099}" type="presParOf" srcId="{D50ACF67-2F36-435A-90E7-B87389D20DA2}" destId="{01F3D3FF-1E2C-460C-B80B-12E3511C7235}" srcOrd="0" destOrd="0" presId="urn:microsoft.com/office/officeart/2005/8/layout/hierarchy2"/>
    <dgm:cxn modelId="{4B55072D-6D43-4E05-B65E-07BA44590ECE}" type="presParOf" srcId="{D50ACF67-2F36-435A-90E7-B87389D20DA2}" destId="{C09B14B3-96A5-40FF-8EEF-B2DBD4619570}" srcOrd="1" destOrd="0" presId="urn:microsoft.com/office/officeart/2005/8/layout/hierarchy2"/>
    <dgm:cxn modelId="{E7FEDC80-EE6C-49BC-BAE9-7BD8F7878484}" type="presParOf" srcId="{9625F23F-0BD1-4A93-9921-DF10DC479351}" destId="{207716C9-8B24-4977-AC78-5C837B9E7CFC}" srcOrd="2" destOrd="0" presId="urn:microsoft.com/office/officeart/2005/8/layout/hierarchy2"/>
    <dgm:cxn modelId="{D26D3975-D89B-48B4-B55B-D9809F8E9369}" type="presParOf" srcId="{207716C9-8B24-4977-AC78-5C837B9E7CFC}" destId="{43392D58-C3D0-4D41-AC37-A412FABF93AB}" srcOrd="0" destOrd="0" presId="urn:microsoft.com/office/officeart/2005/8/layout/hierarchy2"/>
    <dgm:cxn modelId="{6D9E6300-D10E-409A-9B07-FAA896A6D815}" type="presParOf" srcId="{9625F23F-0BD1-4A93-9921-DF10DC479351}" destId="{C57C0EAC-5D9F-4A98-8CCB-D0BDE1CB97A0}" srcOrd="3" destOrd="0" presId="urn:microsoft.com/office/officeart/2005/8/layout/hierarchy2"/>
    <dgm:cxn modelId="{79613523-B2F0-4F53-90E7-110F8CFFAEC7}" type="presParOf" srcId="{C57C0EAC-5D9F-4A98-8CCB-D0BDE1CB97A0}" destId="{B79A33A6-524B-4E09-8618-AF7B2E16E7A2}" srcOrd="0" destOrd="0" presId="urn:microsoft.com/office/officeart/2005/8/layout/hierarchy2"/>
    <dgm:cxn modelId="{C741F325-84D1-48D4-8BCB-22781A43FCA8}" type="presParOf" srcId="{C57C0EAC-5D9F-4A98-8CCB-D0BDE1CB97A0}" destId="{CD20F477-CA33-4D67-B03F-18C9307EBAD6}" srcOrd="1" destOrd="0" presId="urn:microsoft.com/office/officeart/2005/8/layout/hierarchy2"/>
    <dgm:cxn modelId="{941B7A82-E217-44F3-BEA1-9F83E3415F7D}" type="presParOf" srcId="{9625F23F-0BD1-4A93-9921-DF10DC479351}" destId="{2FBC589F-C479-48DD-A2CC-64BA166829E1}" srcOrd="4" destOrd="0" presId="urn:microsoft.com/office/officeart/2005/8/layout/hierarchy2"/>
    <dgm:cxn modelId="{E8378D9B-1EF5-4C96-A6E4-67D57E2E9DA0}" type="presParOf" srcId="{2FBC589F-C479-48DD-A2CC-64BA166829E1}" destId="{8555CB26-82CF-4343-BBBD-07098C1E8D41}" srcOrd="0" destOrd="0" presId="urn:microsoft.com/office/officeart/2005/8/layout/hierarchy2"/>
    <dgm:cxn modelId="{42C2D21C-0333-449F-A61F-A57751BAB29F}" type="presParOf" srcId="{9625F23F-0BD1-4A93-9921-DF10DC479351}" destId="{570BFC80-CE74-4C9D-8977-8791B7442FF1}" srcOrd="5" destOrd="0" presId="urn:microsoft.com/office/officeart/2005/8/layout/hierarchy2"/>
    <dgm:cxn modelId="{73ED6421-CF61-4785-8EDB-70E54D623D6E}" type="presParOf" srcId="{570BFC80-CE74-4C9D-8977-8791B7442FF1}" destId="{835103B8-0678-4A7E-B648-2E8F6D0770D7}" srcOrd="0" destOrd="0" presId="urn:microsoft.com/office/officeart/2005/8/layout/hierarchy2"/>
    <dgm:cxn modelId="{13DA8477-076B-4F32-82EA-17F9911B1388}" type="presParOf" srcId="{570BFC80-CE74-4C9D-8977-8791B7442FF1}" destId="{3FC1BCEB-C77A-44DD-8D5D-E3FF0F23E66A}" srcOrd="1" destOrd="0" presId="urn:microsoft.com/office/officeart/2005/8/layout/hierarchy2"/>
    <dgm:cxn modelId="{8F5453E2-1BF0-4A9B-927A-94AF92DDFF76}" type="presParOf" srcId="{200F12AF-2D47-47EF-9387-12BB4BF07ABD}" destId="{4D02B427-A7DC-41AB-9285-A3CE704AA519}" srcOrd="2" destOrd="0" presId="urn:microsoft.com/office/officeart/2005/8/layout/hierarchy2"/>
    <dgm:cxn modelId="{3DCDB7EA-C40C-405D-B1B6-15A2AA929079}" type="presParOf" srcId="{4D02B427-A7DC-41AB-9285-A3CE704AA519}" destId="{E7A35713-CF9C-4F03-81D1-8DD428A37B81}" srcOrd="0" destOrd="0" presId="urn:microsoft.com/office/officeart/2005/8/layout/hierarchy2"/>
    <dgm:cxn modelId="{CC4E6D47-3D6C-4AB4-8A36-70E39631EA66}" type="presParOf" srcId="{200F12AF-2D47-47EF-9387-12BB4BF07ABD}" destId="{2AF39EA8-A5FC-412B-B562-4D1513EE1FDF}" srcOrd="3" destOrd="0" presId="urn:microsoft.com/office/officeart/2005/8/layout/hierarchy2"/>
    <dgm:cxn modelId="{1B704255-5B8A-415C-850A-876E04851052}" type="presParOf" srcId="{2AF39EA8-A5FC-412B-B562-4D1513EE1FDF}" destId="{D4DEB632-4AA8-42A8-BC3C-8DFF09D8F974}" srcOrd="0" destOrd="0" presId="urn:microsoft.com/office/officeart/2005/8/layout/hierarchy2"/>
    <dgm:cxn modelId="{E49DA5D4-1C20-4C01-B80A-23EB9C76555D}" type="presParOf" srcId="{2AF39EA8-A5FC-412B-B562-4D1513EE1FDF}" destId="{549162F6-404F-4EB1-B021-8E61300D11DF}" srcOrd="1" destOrd="0" presId="urn:microsoft.com/office/officeart/2005/8/layout/hierarchy2"/>
    <dgm:cxn modelId="{84C04136-DE9E-433B-B317-F0F81D8E0D67}" type="presParOf" srcId="{549162F6-404F-4EB1-B021-8E61300D11DF}" destId="{B33899AD-4392-4F9A-93E7-ABA66C60D230}" srcOrd="0" destOrd="0" presId="urn:microsoft.com/office/officeart/2005/8/layout/hierarchy2"/>
    <dgm:cxn modelId="{17F407E8-8169-46BF-850E-31BEF1659C59}" type="presParOf" srcId="{B33899AD-4392-4F9A-93E7-ABA66C60D230}" destId="{7A7327B7-4A01-4349-B6FA-082FACD89FFD}" srcOrd="0" destOrd="0" presId="urn:microsoft.com/office/officeart/2005/8/layout/hierarchy2"/>
    <dgm:cxn modelId="{3955DF38-78A6-4100-B198-44043FF95BD4}" type="presParOf" srcId="{549162F6-404F-4EB1-B021-8E61300D11DF}" destId="{CC017FF4-E0D8-4CCF-846C-BD8869C0A343}" srcOrd="1" destOrd="0" presId="urn:microsoft.com/office/officeart/2005/8/layout/hierarchy2"/>
    <dgm:cxn modelId="{3D1B5AC6-C4E2-45BA-A265-7F1844191056}" type="presParOf" srcId="{CC017FF4-E0D8-4CCF-846C-BD8869C0A343}" destId="{70110969-834F-4B35-8F80-8DE57B46032D}" srcOrd="0" destOrd="0" presId="urn:microsoft.com/office/officeart/2005/8/layout/hierarchy2"/>
    <dgm:cxn modelId="{C832BDF7-4F61-498A-ABD6-DAA00D15EE70}" type="presParOf" srcId="{CC017FF4-E0D8-4CCF-846C-BD8869C0A343}" destId="{9473CB8D-F8B1-4DAC-9FBD-77F96F1968A8}" srcOrd="1" destOrd="0" presId="urn:microsoft.com/office/officeart/2005/8/layout/hierarchy2"/>
    <dgm:cxn modelId="{A96E1513-2931-44EB-8B54-8BF8A84DC65A}" type="presParOf" srcId="{549162F6-404F-4EB1-B021-8E61300D11DF}" destId="{E4FE7735-20B6-4516-87D0-97DEC57CD7D3}" srcOrd="2" destOrd="0" presId="urn:microsoft.com/office/officeart/2005/8/layout/hierarchy2"/>
    <dgm:cxn modelId="{91A6B3D8-0562-439F-B6BE-7AF23797D9EA}" type="presParOf" srcId="{E4FE7735-20B6-4516-87D0-97DEC57CD7D3}" destId="{22F7D43A-E77A-4214-9B5B-DE048391EC94}" srcOrd="0" destOrd="0" presId="urn:microsoft.com/office/officeart/2005/8/layout/hierarchy2"/>
    <dgm:cxn modelId="{9C99F82C-78E0-4084-ADBE-2CCBB601B245}" type="presParOf" srcId="{549162F6-404F-4EB1-B021-8E61300D11DF}" destId="{6C65979A-6F3B-4534-9571-025951CF0D84}" srcOrd="3" destOrd="0" presId="urn:microsoft.com/office/officeart/2005/8/layout/hierarchy2"/>
    <dgm:cxn modelId="{17750414-C859-4392-A629-942CD1CFFB06}" type="presParOf" srcId="{6C65979A-6F3B-4534-9571-025951CF0D84}" destId="{E7067037-95F7-44EC-B48D-C14EBC470EF2}" srcOrd="0" destOrd="0" presId="urn:microsoft.com/office/officeart/2005/8/layout/hierarchy2"/>
    <dgm:cxn modelId="{815E9F79-32CD-4FA6-BEEB-F41F0E7F0AF4}" type="presParOf" srcId="{6C65979A-6F3B-4534-9571-025951CF0D84}" destId="{4D3B9C20-1EB2-49A5-B3B4-4CCC10A00FF1}" srcOrd="1" destOrd="0" presId="urn:microsoft.com/office/officeart/2005/8/layout/hierarchy2"/>
    <dgm:cxn modelId="{54FC04C4-2343-40AA-9C0F-742A7CC90E8A}" type="presParOf" srcId="{549162F6-404F-4EB1-B021-8E61300D11DF}" destId="{0C4FEC2A-CEB4-41F0-9842-25F56BEE6D2F}" srcOrd="4" destOrd="0" presId="urn:microsoft.com/office/officeart/2005/8/layout/hierarchy2"/>
    <dgm:cxn modelId="{D9E34D48-BE3C-4C85-A84B-DE49563F630A}" type="presParOf" srcId="{0C4FEC2A-CEB4-41F0-9842-25F56BEE6D2F}" destId="{47C76AF5-9130-44AC-8784-BEA11DE3E663}" srcOrd="0" destOrd="0" presId="urn:microsoft.com/office/officeart/2005/8/layout/hierarchy2"/>
    <dgm:cxn modelId="{8F090AAC-296E-4364-9052-2A12910F8F09}" type="presParOf" srcId="{549162F6-404F-4EB1-B021-8E61300D11DF}" destId="{6AB6FF19-C833-48D6-BFAC-7672F7C8F1A4}" srcOrd="5" destOrd="0" presId="urn:microsoft.com/office/officeart/2005/8/layout/hierarchy2"/>
    <dgm:cxn modelId="{E6667949-7B6A-41D7-A632-FA290C387450}" type="presParOf" srcId="{6AB6FF19-C833-48D6-BFAC-7672F7C8F1A4}" destId="{910B94E7-B0B9-48DA-9B1F-2DA627005FFD}" srcOrd="0" destOrd="0" presId="urn:microsoft.com/office/officeart/2005/8/layout/hierarchy2"/>
    <dgm:cxn modelId="{8EC86108-AC33-4A92-870D-B26B2E325465}" type="presParOf" srcId="{6AB6FF19-C833-48D6-BFAC-7672F7C8F1A4}" destId="{A1F59A26-D79D-4584-8E1D-056DF50C8C5F}" srcOrd="1" destOrd="0" presId="urn:microsoft.com/office/officeart/2005/8/layout/hierarchy2"/>
    <dgm:cxn modelId="{75994F3F-05DB-47F7-9846-E0808C046856}" type="presParOf" srcId="{549162F6-404F-4EB1-B021-8E61300D11DF}" destId="{13F473B5-629C-4219-BAF0-D77568604F85}" srcOrd="6" destOrd="0" presId="urn:microsoft.com/office/officeart/2005/8/layout/hierarchy2"/>
    <dgm:cxn modelId="{CADED362-7202-4AEE-8B02-C72FE7F0A713}" type="presParOf" srcId="{13F473B5-629C-4219-BAF0-D77568604F85}" destId="{16E2609D-A4BB-4FCF-AFB4-DFD0B51E976B}" srcOrd="0" destOrd="0" presId="urn:microsoft.com/office/officeart/2005/8/layout/hierarchy2"/>
    <dgm:cxn modelId="{217AAB31-269F-4689-AB33-5B5DFEEC2334}" type="presParOf" srcId="{549162F6-404F-4EB1-B021-8E61300D11DF}" destId="{B58636E9-D915-4714-B1C5-B456410AFFC1}" srcOrd="7" destOrd="0" presId="urn:microsoft.com/office/officeart/2005/8/layout/hierarchy2"/>
    <dgm:cxn modelId="{553EB23C-04A5-45B7-8D6F-0DA83F3E54FC}" type="presParOf" srcId="{B58636E9-D915-4714-B1C5-B456410AFFC1}" destId="{9D16EF16-98D2-4386-8525-433EAB308648}" srcOrd="0" destOrd="0" presId="urn:microsoft.com/office/officeart/2005/8/layout/hierarchy2"/>
    <dgm:cxn modelId="{CF1D6976-F962-4328-AEE8-5F1A295BB2EE}" type="presParOf" srcId="{B58636E9-D915-4714-B1C5-B456410AFFC1}" destId="{FE3D1D22-0C31-4A8A-B1DF-5940FAD31087}" srcOrd="1" destOrd="0" presId="urn:microsoft.com/office/officeart/2005/8/layout/hierarchy2"/>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304B99E5-9E69-4DB0-BBA2-5AB4BB2E4683}"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ru-RU"/>
        </a:p>
      </dgm:t>
    </dgm:pt>
    <dgm:pt modelId="{82F0C3FD-5840-4B2A-B233-0BF203E45968}">
      <dgm:prSet phldrT="[Текст]"/>
      <dgm:spPr/>
      <dgm:t>
        <a:bodyPr/>
        <a:lstStyle/>
        <a:p>
          <a:r>
            <a:rPr lang="en-US"/>
            <a:t>Emitentlar</a:t>
          </a:r>
          <a:endParaRPr lang="ru-RU"/>
        </a:p>
      </dgm:t>
    </dgm:pt>
    <dgm:pt modelId="{97E288DE-A12B-415A-8867-026D558638BD}" type="parTrans" cxnId="{2CFBA417-1051-48D3-880F-9C45A589447F}">
      <dgm:prSet/>
      <dgm:spPr/>
      <dgm:t>
        <a:bodyPr/>
        <a:lstStyle/>
        <a:p>
          <a:endParaRPr lang="ru-RU"/>
        </a:p>
      </dgm:t>
    </dgm:pt>
    <dgm:pt modelId="{7982BAF8-6D9E-4F47-9771-3C2397CA512D}" type="sibTrans" cxnId="{2CFBA417-1051-48D3-880F-9C45A589447F}">
      <dgm:prSet/>
      <dgm:spPr/>
      <dgm:t>
        <a:bodyPr/>
        <a:lstStyle/>
        <a:p>
          <a:endParaRPr lang="ru-RU"/>
        </a:p>
      </dgm:t>
    </dgm:pt>
    <dgm:pt modelId="{8B9BB077-4286-44D8-A93B-C4CEF7FFE633}">
      <dgm:prSet phldrT="[Текст]"/>
      <dgm:spPr/>
      <dgm:t>
        <a:bodyPr/>
        <a:lstStyle/>
        <a:p>
          <a:r>
            <a:rPr lang="en-US"/>
            <a:t>Fond bozorida ishtirok etuvchi subyektlarning bunday turi yuridik shaxs, davlat organlari yoki mahalliy hokimyat organi bo‘lishi mumkin</a:t>
          </a:r>
          <a:endParaRPr lang="ru-RU"/>
        </a:p>
      </dgm:t>
    </dgm:pt>
    <dgm:pt modelId="{3BC01CDA-6030-424F-972A-1DCE42DF6E50}" type="parTrans" cxnId="{AEC93B2F-533F-4224-8273-51DDB37127C9}">
      <dgm:prSet/>
      <dgm:spPr/>
      <dgm:t>
        <a:bodyPr/>
        <a:lstStyle/>
        <a:p>
          <a:endParaRPr lang="ru-RU"/>
        </a:p>
      </dgm:t>
    </dgm:pt>
    <dgm:pt modelId="{C78532C0-B67A-42DC-840F-DDFADCA77324}" type="sibTrans" cxnId="{AEC93B2F-533F-4224-8273-51DDB37127C9}">
      <dgm:prSet/>
      <dgm:spPr/>
      <dgm:t>
        <a:bodyPr/>
        <a:lstStyle/>
        <a:p>
          <a:endParaRPr lang="ru-RU"/>
        </a:p>
      </dgm:t>
    </dgm:pt>
    <dgm:pt modelId="{C8A777A3-98DA-44A7-B496-63CC7F3A0987}">
      <dgm:prSet phldrT="[Текст]"/>
      <dgm:spPr/>
      <dgm:t>
        <a:bodyPr/>
        <a:lstStyle/>
        <a:p>
          <a:r>
            <a:rPr lang="en-US"/>
            <a:t>Investorlar</a:t>
          </a:r>
          <a:endParaRPr lang="ru-RU"/>
        </a:p>
      </dgm:t>
    </dgm:pt>
    <dgm:pt modelId="{AF41FFCB-6583-404E-9599-5E8F5CB93AC0}" type="parTrans" cxnId="{CED104C6-8B3D-4B0A-9FE2-69D62FCA2A7B}">
      <dgm:prSet/>
      <dgm:spPr/>
      <dgm:t>
        <a:bodyPr/>
        <a:lstStyle/>
        <a:p>
          <a:endParaRPr lang="ru-RU"/>
        </a:p>
      </dgm:t>
    </dgm:pt>
    <dgm:pt modelId="{27BB1DF7-72C5-4036-B2AD-83A332D227A4}" type="sibTrans" cxnId="{CED104C6-8B3D-4B0A-9FE2-69D62FCA2A7B}">
      <dgm:prSet/>
      <dgm:spPr/>
      <dgm:t>
        <a:bodyPr/>
        <a:lstStyle/>
        <a:p>
          <a:endParaRPr lang="ru-RU"/>
        </a:p>
      </dgm:t>
    </dgm:pt>
    <dgm:pt modelId="{F0AD5E45-F65B-4334-9514-187C24B8B802}">
      <dgm:prSet phldrT="[Текст]"/>
      <dgm:spPr/>
      <dgm:t>
        <a:bodyPr/>
        <a:lstStyle/>
        <a:p>
          <a:r>
            <a:rPr lang="en-US"/>
            <a:t>Ushbu subyekt turiga jismoniy va yuridik shaxslar - kompaniyalar, korxonalar, davlat idoralari kirishi munkin. Yuqorida qayd etilgan shaxslar o‘z kapitallaridan keyinchalik foyda olish maqsadida qimmatli qog‘ozlarni sotib olish uchun foydalanadilar</a:t>
          </a:r>
          <a:endParaRPr lang="ru-RU"/>
        </a:p>
      </dgm:t>
    </dgm:pt>
    <dgm:pt modelId="{3F3F204B-EBD5-4254-AEBC-417E58D8D28C}" type="parTrans" cxnId="{17B11F77-85F0-4681-B9C9-540D56E48E97}">
      <dgm:prSet/>
      <dgm:spPr/>
      <dgm:t>
        <a:bodyPr/>
        <a:lstStyle/>
        <a:p>
          <a:endParaRPr lang="ru-RU"/>
        </a:p>
      </dgm:t>
    </dgm:pt>
    <dgm:pt modelId="{3C989950-7E54-4958-B021-2B64D0C1A44D}" type="sibTrans" cxnId="{17B11F77-85F0-4681-B9C9-540D56E48E97}">
      <dgm:prSet/>
      <dgm:spPr/>
      <dgm:t>
        <a:bodyPr/>
        <a:lstStyle/>
        <a:p>
          <a:endParaRPr lang="ru-RU"/>
        </a:p>
      </dgm:t>
    </dgm:pt>
    <dgm:pt modelId="{DFA08C80-0BA8-45E9-8157-A65FD2FB9CCD}">
      <dgm:prSet phldrT="[Текст]"/>
      <dgm:spPr/>
      <dgm:t>
        <a:bodyPr/>
        <a:lstStyle/>
        <a:p>
          <a:r>
            <a:rPr lang="en-US"/>
            <a:t>Professional a’zolar</a:t>
          </a:r>
          <a:endParaRPr lang="ru-RU"/>
        </a:p>
      </dgm:t>
    </dgm:pt>
    <dgm:pt modelId="{55EA4D5A-4F53-4B2E-A523-02CD7F24277A}" type="parTrans" cxnId="{E015025E-4625-417B-BD69-A51EF0D8BD82}">
      <dgm:prSet/>
      <dgm:spPr/>
      <dgm:t>
        <a:bodyPr/>
        <a:lstStyle/>
        <a:p>
          <a:endParaRPr lang="ru-RU"/>
        </a:p>
      </dgm:t>
    </dgm:pt>
    <dgm:pt modelId="{31D92E64-77A7-4E23-AC2E-BCE1F521C8E9}" type="sibTrans" cxnId="{E015025E-4625-417B-BD69-A51EF0D8BD82}">
      <dgm:prSet/>
      <dgm:spPr/>
      <dgm:t>
        <a:bodyPr/>
        <a:lstStyle/>
        <a:p>
          <a:endParaRPr lang="ru-RU"/>
        </a:p>
      </dgm:t>
    </dgm:pt>
    <dgm:pt modelId="{5A7ECD16-033A-469F-8DD1-9D8FFB6BD767}">
      <dgm:prSet phldrT="[Текст]"/>
      <dgm:spPr/>
      <dgm:t>
        <a:bodyPr/>
        <a:lstStyle/>
        <a:p>
          <a:r>
            <a:rPr lang="en-US"/>
            <a:t>Ular fond bozorida ishtirok etuvchi uchinchi shaxslardir. Ular asosan treyderlar, brokerlar, dilerlar kiradi. Bir so‘z bilan aytganda ular vositachilar bo‘lib, tomonlardan birining vakili. Bu guruh vakillari muvaffaqiyatli bitimning foizlarini olishadi, shuning uchun bunday savdo shartnomalarini bajarishda imkon qadar ishtirok etish ularning manfaatlariga mos keladi</a:t>
          </a:r>
          <a:endParaRPr lang="ru-RU"/>
        </a:p>
      </dgm:t>
    </dgm:pt>
    <dgm:pt modelId="{87E993A3-209C-4654-A7F8-BB4DBFC1840E}" type="parTrans" cxnId="{7460F2A0-AFC8-4BBF-AD5E-A77A649007C1}">
      <dgm:prSet/>
      <dgm:spPr/>
      <dgm:t>
        <a:bodyPr/>
        <a:lstStyle/>
        <a:p>
          <a:endParaRPr lang="ru-RU"/>
        </a:p>
      </dgm:t>
    </dgm:pt>
    <dgm:pt modelId="{77132AB1-B904-4C30-9DF9-B0C3A07D1814}" type="sibTrans" cxnId="{7460F2A0-AFC8-4BBF-AD5E-A77A649007C1}">
      <dgm:prSet/>
      <dgm:spPr/>
      <dgm:t>
        <a:bodyPr/>
        <a:lstStyle/>
        <a:p>
          <a:endParaRPr lang="ru-RU"/>
        </a:p>
      </dgm:t>
    </dgm:pt>
    <dgm:pt modelId="{1187C11D-8392-4A72-B26A-E9C8F6CFEC60}" type="pres">
      <dgm:prSet presAssocID="{304B99E5-9E69-4DB0-BBA2-5AB4BB2E4683}" presName="linearFlow" presStyleCnt="0">
        <dgm:presLayoutVars>
          <dgm:dir/>
          <dgm:animLvl val="lvl"/>
          <dgm:resizeHandles val="exact"/>
        </dgm:presLayoutVars>
      </dgm:prSet>
      <dgm:spPr/>
      <dgm:t>
        <a:bodyPr/>
        <a:lstStyle/>
        <a:p>
          <a:endParaRPr lang="ru-RU"/>
        </a:p>
      </dgm:t>
    </dgm:pt>
    <dgm:pt modelId="{6D77C4F7-9B81-4641-B5E1-2BA73108080D}" type="pres">
      <dgm:prSet presAssocID="{82F0C3FD-5840-4B2A-B233-0BF203E45968}" presName="composite" presStyleCnt="0"/>
      <dgm:spPr/>
    </dgm:pt>
    <dgm:pt modelId="{68AB82B9-8427-4A2D-94DB-710F2F442CAA}" type="pres">
      <dgm:prSet presAssocID="{82F0C3FD-5840-4B2A-B233-0BF203E45968}" presName="parentText" presStyleLbl="alignNode1" presStyleIdx="0" presStyleCnt="3">
        <dgm:presLayoutVars>
          <dgm:chMax val="1"/>
          <dgm:bulletEnabled val="1"/>
        </dgm:presLayoutVars>
      </dgm:prSet>
      <dgm:spPr/>
      <dgm:t>
        <a:bodyPr/>
        <a:lstStyle/>
        <a:p>
          <a:endParaRPr lang="ru-RU"/>
        </a:p>
      </dgm:t>
    </dgm:pt>
    <dgm:pt modelId="{8CA95965-D5FB-436F-933D-B56B2F3431E0}" type="pres">
      <dgm:prSet presAssocID="{82F0C3FD-5840-4B2A-B233-0BF203E45968}" presName="descendantText" presStyleLbl="alignAcc1" presStyleIdx="0" presStyleCnt="3">
        <dgm:presLayoutVars>
          <dgm:bulletEnabled val="1"/>
        </dgm:presLayoutVars>
      </dgm:prSet>
      <dgm:spPr/>
      <dgm:t>
        <a:bodyPr/>
        <a:lstStyle/>
        <a:p>
          <a:endParaRPr lang="ru-RU"/>
        </a:p>
      </dgm:t>
    </dgm:pt>
    <dgm:pt modelId="{3AB77D69-37C0-4D08-A3D0-AD31B25CFDD5}" type="pres">
      <dgm:prSet presAssocID="{7982BAF8-6D9E-4F47-9771-3C2397CA512D}" presName="sp" presStyleCnt="0"/>
      <dgm:spPr/>
    </dgm:pt>
    <dgm:pt modelId="{A0A1D8B8-8291-42D7-87BB-09192A993758}" type="pres">
      <dgm:prSet presAssocID="{C8A777A3-98DA-44A7-B496-63CC7F3A0987}" presName="composite" presStyleCnt="0"/>
      <dgm:spPr/>
    </dgm:pt>
    <dgm:pt modelId="{E25EF58A-016B-4DA4-AEF4-F93BF51D4BE0}" type="pres">
      <dgm:prSet presAssocID="{C8A777A3-98DA-44A7-B496-63CC7F3A0987}" presName="parentText" presStyleLbl="alignNode1" presStyleIdx="1" presStyleCnt="3">
        <dgm:presLayoutVars>
          <dgm:chMax val="1"/>
          <dgm:bulletEnabled val="1"/>
        </dgm:presLayoutVars>
      </dgm:prSet>
      <dgm:spPr/>
      <dgm:t>
        <a:bodyPr/>
        <a:lstStyle/>
        <a:p>
          <a:endParaRPr lang="ru-RU"/>
        </a:p>
      </dgm:t>
    </dgm:pt>
    <dgm:pt modelId="{1516A5F3-4E65-4185-A893-F018E265CD4C}" type="pres">
      <dgm:prSet presAssocID="{C8A777A3-98DA-44A7-B496-63CC7F3A0987}" presName="descendantText" presStyleLbl="alignAcc1" presStyleIdx="1" presStyleCnt="3">
        <dgm:presLayoutVars>
          <dgm:bulletEnabled val="1"/>
        </dgm:presLayoutVars>
      </dgm:prSet>
      <dgm:spPr/>
      <dgm:t>
        <a:bodyPr/>
        <a:lstStyle/>
        <a:p>
          <a:endParaRPr lang="ru-RU"/>
        </a:p>
      </dgm:t>
    </dgm:pt>
    <dgm:pt modelId="{225F180B-7070-4906-AC79-7ABF14E16F58}" type="pres">
      <dgm:prSet presAssocID="{27BB1DF7-72C5-4036-B2AD-83A332D227A4}" presName="sp" presStyleCnt="0"/>
      <dgm:spPr/>
    </dgm:pt>
    <dgm:pt modelId="{93092F2A-8E24-4ED2-944E-71994930D9BD}" type="pres">
      <dgm:prSet presAssocID="{DFA08C80-0BA8-45E9-8157-A65FD2FB9CCD}" presName="composite" presStyleCnt="0"/>
      <dgm:spPr/>
    </dgm:pt>
    <dgm:pt modelId="{1BA45FBA-5044-4CD4-8F83-260D6D229927}" type="pres">
      <dgm:prSet presAssocID="{DFA08C80-0BA8-45E9-8157-A65FD2FB9CCD}" presName="parentText" presStyleLbl="alignNode1" presStyleIdx="2" presStyleCnt="3">
        <dgm:presLayoutVars>
          <dgm:chMax val="1"/>
          <dgm:bulletEnabled val="1"/>
        </dgm:presLayoutVars>
      </dgm:prSet>
      <dgm:spPr/>
      <dgm:t>
        <a:bodyPr/>
        <a:lstStyle/>
        <a:p>
          <a:endParaRPr lang="ru-RU"/>
        </a:p>
      </dgm:t>
    </dgm:pt>
    <dgm:pt modelId="{4FC01C9F-9D4B-4E46-8995-735F59D13596}" type="pres">
      <dgm:prSet presAssocID="{DFA08C80-0BA8-45E9-8157-A65FD2FB9CCD}" presName="descendantText" presStyleLbl="alignAcc1" presStyleIdx="2" presStyleCnt="3">
        <dgm:presLayoutVars>
          <dgm:bulletEnabled val="1"/>
        </dgm:presLayoutVars>
      </dgm:prSet>
      <dgm:spPr/>
      <dgm:t>
        <a:bodyPr/>
        <a:lstStyle/>
        <a:p>
          <a:endParaRPr lang="ru-RU"/>
        </a:p>
      </dgm:t>
    </dgm:pt>
  </dgm:ptLst>
  <dgm:cxnLst>
    <dgm:cxn modelId="{2CFBA417-1051-48D3-880F-9C45A589447F}" srcId="{304B99E5-9E69-4DB0-BBA2-5AB4BB2E4683}" destId="{82F0C3FD-5840-4B2A-B233-0BF203E45968}" srcOrd="0" destOrd="0" parTransId="{97E288DE-A12B-415A-8867-026D558638BD}" sibTransId="{7982BAF8-6D9E-4F47-9771-3C2397CA512D}"/>
    <dgm:cxn modelId="{57C544DE-62C4-45EB-9267-FD0B9F0864F1}" type="presOf" srcId="{8B9BB077-4286-44D8-A93B-C4CEF7FFE633}" destId="{8CA95965-D5FB-436F-933D-B56B2F3431E0}" srcOrd="0" destOrd="0" presId="urn:microsoft.com/office/officeart/2005/8/layout/chevron2"/>
    <dgm:cxn modelId="{F4C17808-5647-4CCF-88D8-AECB7DD4A5DF}" type="presOf" srcId="{304B99E5-9E69-4DB0-BBA2-5AB4BB2E4683}" destId="{1187C11D-8392-4A72-B26A-E9C8F6CFEC60}" srcOrd="0" destOrd="0" presId="urn:microsoft.com/office/officeart/2005/8/layout/chevron2"/>
    <dgm:cxn modelId="{E015025E-4625-417B-BD69-A51EF0D8BD82}" srcId="{304B99E5-9E69-4DB0-BBA2-5AB4BB2E4683}" destId="{DFA08C80-0BA8-45E9-8157-A65FD2FB9CCD}" srcOrd="2" destOrd="0" parTransId="{55EA4D5A-4F53-4B2E-A523-02CD7F24277A}" sibTransId="{31D92E64-77A7-4E23-AC2E-BCE1F521C8E9}"/>
    <dgm:cxn modelId="{BF84DE2A-D612-4EEC-95BB-D4910718C4F1}" type="presOf" srcId="{DFA08C80-0BA8-45E9-8157-A65FD2FB9CCD}" destId="{1BA45FBA-5044-4CD4-8F83-260D6D229927}" srcOrd="0" destOrd="0" presId="urn:microsoft.com/office/officeart/2005/8/layout/chevron2"/>
    <dgm:cxn modelId="{17B11F77-85F0-4681-B9C9-540D56E48E97}" srcId="{C8A777A3-98DA-44A7-B496-63CC7F3A0987}" destId="{F0AD5E45-F65B-4334-9514-187C24B8B802}" srcOrd="0" destOrd="0" parTransId="{3F3F204B-EBD5-4254-AEBC-417E58D8D28C}" sibTransId="{3C989950-7E54-4958-B021-2B64D0C1A44D}"/>
    <dgm:cxn modelId="{CED104C6-8B3D-4B0A-9FE2-69D62FCA2A7B}" srcId="{304B99E5-9E69-4DB0-BBA2-5AB4BB2E4683}" destId="{C8A777A3-98DA-44A7-B496-63CC7F3A0987}" srcOrd="1" destOrd="0" parTransId="{AF41FFCB-6583-404E-9599-5E8F5CB93AC0}" sibTransId="{27BB1DF7-72C5-4036-B2AD-83A332D227A4}"/>
    <dgm:cxn modelId="{61368376-CC16-4DF6-AB0D-3F609A476219}" type="presOf" srcId="{F0AD5E45-F65B-4334-9514-187C24B8B802}" destId="{1516A5F3-4E65-4185-A893-F018E265CD4C}" srcOrd="0" destOrd="0" presId="urn:microsoft.com/office/officeart/2005/8/layout/chevron2"/>
    <dgm:cxn modelId="{EA8071EF-347E-4F6D-9B9B-945B702E24B8}" type="presOf" srcId="{C8A777A3-98DA-44A7-B496-63CC7F3A0987}" destId="{E25EF58A-016B-4DA4-AEF4-F93BF51D4BE0}" srcOrd="0" destOrd="0" presId="urn:microsoft.com/office/officeart/2005/8/layout/chevron2"/>
    <dgm:cxn modelId="{AEC93B2F-533F-4224-8273-51DDB37127C9}" srcId="{82F0C3FD-5840-4B2A-B233-0BF203E45968}" destId="{8B9BB077-4286-44D8-A93B-C4CEF7FFE633}" srcOrd="0" destOrd="0" parTransId="{3BC01CDA-6030-424F-972A-1DCE42DF6E50}" sibTransId="{C78532C0-B67A-42DC-840F-DDFADCA77324}"/>
    <dgm:cxn modelId="{7460F2A0-AFC8-4BBF-AD5E-A77A649007C1}" srcId="{DFA08C80-0BA8-45E9-8157-A65FD2FB9CCD}" destId="{5A7ECD16-033A-469F-8DD1-9D8FFB6BD767}" srcOrd="0" destOrd="0" parTransId="{87E993A3-209C-4654-A7F8-BB4DBFC1840E}" sibTransId="{77132AB1-B904-4C30-9DF9-B0C3A07D1814}"/>
    <dgm:cxn modelId="{1E88233F-E484-420D-BB86-8FC821F9D451}" type="presOf" srcId="{82F0C3FD-5840-4B2A-B233-0BF203E45968}" destId="{68AB82B9-8427-4A2D-94DB-710F2F442CAA}" srcOrd="0" destOrd="0" presId="urn:microsoft.com/office/officeart/2005/8/layout/chevron2"/>
    <dgm:cxn modelId="{ACC3383E-3C81-4AA3-BB4F-A5093FCD2B11}" type="presOf" srcId="{5A7ECD16-033A-469F-8DD1-9D8FFB6BD767}" destId="{4FC01C9F-9D4B-4E46-8995-735F59D13596}" srcOrd="0" destOrd="0" presId="urn:microsoft.com/office/officeart/2005/8/layout/chevron2"/>
    <dgm:cxn modelId="{30AEA65A-5238-4107-BDCD-8F913D0B9268}" type="presParOf" srcId="{1187C11D-8392-4A72-B26A-E9C8F6CFEC60}" destId="{6D77C4F7-9B81-4641-B5E1-2BA73108080D}" srcOrd="0" destOrd="0" presId="urn:microsoft.com/office/officeart/2005/8/layout/chevron2"/>
    <dgm:cxn modelId="{0696BB52-0869-4DE2-9DC2-958ED946440E}" type="presParOf" srcId="{6D77C4F7-9B81-4641-B5E1-2BA73108080D}" destId="{68AB82B9-8427-4A2D-94DB-710F2F442CAA}" srcOrd="0" destOrd="0" presId="urn:microsoft.com/office/officeart/2005/8/layout/chevron2"/>
    <dgm:cxn modelId="{4220E10F-A6A7-4AFB-852F-4CAD009F04F6}" type="presParOf" srcId="{6D77C4F7-9B81-4641-B5E1-2BA73108080D}" destId="{8CA95965-D5FB-436F-933D-B56B2F3431E0}" srcOrd="1" destOrd="0" presId="urn:microsoft.com/office/officeart/2005/8/layout/chevron2"/>
    <dgm:cxn modelId="{40DF02E5-AA66-405B-9F93-70CBE2866430}" type="presParOf" srcId="{1187C11D-8392-4A72-B26A-E9C8F6CFEC60}" destId="{3AB77D69-37C0-4D08-A3D0-AD31B25CFDD5}" srcOrd="1" destOrd="0" presId="urn:microsoft.com/office/officeart/2005/8/layout/chevron2"/>
    <dgm:cxn modelId="{B659F9E5-66FD-43B0-AF91-5DCFCCB52B2E}" type="presParOf" srcId="{1187C11D-8392-4A72-B26A-E9C8F6CFEC60}" destId="{A0A1D8B8-8291-42D7-87BB-09192A993758}" srcOrd="2" destOrd="0" presId="urn:microsoft.com/office/officeart/2005/8/layout/chevron2"/>
    <dgm:cxn modelId="{9703ABB6-0302-4B61-AA47-26C1280A301A}" type="presParOf" srcId="{A0A1D8B8-8291-42D7-87BB-09192A993758}" destId="{E25EF58A-016B-4DA4-AEF4-F93BF51D4BE0}" srcOrd="0" destOrd="0" presId="urn:microsoft.com/office/officeart/2005/8/layout/chevron2"/>
    <dgm:cxn modelId="{7B176D68-5C5A-4EAB-8213-49EE352F531A}" type="presParOf" srcId="{A0A1D8B8-8291-42D7-87BB-09192A993758}" destId="{1516A5F3-4E65-4185-A893-F018E265CD4C}" srcOrd="1" destOrd="0" presId="urn:microsoft.com/office/officeart/2005/8/layout/chevron2"/>
    <dgm:cxn modelId="{8A733467-2797-47A2-B831-6A2AD4C6E8C5}" type="presParOf" srcId="{1187C11D-8392-4A72-B26A-E9C8F6CFEC60}" destId="{225F180B-7070-4906-AC79-7ABF14E16F58}" srcOrd="3" destOrd="0" presId="urn:microsoft.com/office/officeart/2005/8/layout/chevron2"/>
    <dgm:cxn modelId="{676D2126-4C99-474B-9E47-A2439E2CB8E5}" type="presParOf" srcId="{1187C11D-8392-4A72-B26A-E9C8F6CFEC60}" destId="{93092F2A-8E24-4ED2-944E-71994930D9BD}" srcOrd="4" destOrd="0" presId="urn:microsoft.com/office/officeart/2005/8/layout/chevron2"/>
    <dgm:cxn modelId="{8F2A9CBC-FEC9-4635-81C6-5B53E1350F80}" type="presParOf" srcId="{93092F2A-8E24-4ED2-944E-71994930D9BD}" destId="{1BA45FBA-5044-4CD4-8F83-260D6D229927}" srcOrd="0" destOrd="0" presId="urn:microsoft.com/office/officeart/2005/8/layout/chevron2"/>
    <dgm:cxn modelId="{9D9CDA65-C624-461F-B92D-B5B9A559D170}" type="presParOf" srcId="{93092F2A-8E24-4ED2-944E-71994930D9BD}" destId="{4FC01C9F-9D4B-4E46-8995-735F59D13596}" srcOrd="1" destOrd="0" presId="urn:microsoft.com/office/officeart/2005/8/layout/chevron2"/>
  </dgm:cxnLst>
  <dgm:bg/>
  <dgm:whole/>
  <dgm:extLst>
    <a:ext uri="http://schemas.microsoft.com/office/drawing/2008/diagram">
      <dsp:dataModelExt xmlns:dsp="http://schemas.microsoft.com/office/drawing/2008/diagram" relId="rId100"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36C07EFE-4122-4C29-8D1C-EE264BC12BF7}" type="doc">
      <dgm:prSet loTypeId="urn:microsoft.com/office/officeart/2008/layout/PictureAccentList" loCatId="list" qsTypeId="urn:microsoft.com/office/officeart/2005/8/quickstyle/simple1" qsCatId="simple" csTypeId="urn:microsoft.com/office/officeart/2005/8/colors/accent1_2" csCatId="accent1" phldr="1"/>
      <dgm:spPr/>
      <dgm:t>
        <a:bodyPr/>
        <a:lstStyle/>
        <a:p>
          <a:endParaRPr lang="ru-RU"/>
        </a:p>
      </dgm:t>
    </dgm:pt>
    <dgm:pt modelId="{C2ABD231-E932-4007-8865-3ECE55EAFC1E}">
      <dgm:prSet phldrT="[Текст]"/>
      <dgm:spPr/>
      <dgm:t>
        <a:bodyPr/>
        <a:lstStyle/>
        <a:p>
          <a:r>
            <a:rPr lang="en-US" b="1"/>
            <a:t>Ayni payta mamlakatimiz , Xususiylashtirilgan korxonalarga ko‘maklashish va raqobatni rivojlantirish davlat qo‘mitasi tomonidan faoliyati tartibga solinib turuvchi birjalar soni 3 tadan iborat</a:t>
          </a:r>
          <a:endParaRPr lang="ru-RU" b="1"/>
        </a:p>
      </dgm:t>
    </dgm:pt>
    <dgm:pt modelId="{8D3832D7-2202-467D-A498-A47C202135A5}" type="parTrans" cxnId="{77C92BC4-F5BC-4374-915B-41037150F701}">
      <dgm:prSet/>
      <dgm:spPr/>
      <dgm:t>
        <a:bodyPr/>
        <a:lstStyle/>
        <a:p>
          <a:endParaRPr lang="ru-RU"/>
        </a:p>
      </dgm:t>
    </dgm:pt>
    <dgm:pt modelId="{B26A0071-7AFD-4C33-8012-4F6AE6F1035A}" type="sibTrans" cxnId="{77C92BC4-F5BC-4374-915B-41037150F701}">
      <dgm:prSet/>
      <dgm:spPr/>
      <dgm:t>
        <a:bodyPr/>
        <a:lstStyle/>
        <a:p>
          <a:endParaRPr lang="ru-RU"/>
        </a:p>
      </dgm:t>
    </dgm:pt>
    <dgm:pt modelId="{01E124F0-F4DA-4E04-AF17-42B91A3CC7E0}">
      <dgm:prSet phldrT="[Текст]"/>
      <dgm:spPr/>
      <dgm:t>
        <a:bodyPr/>
        <a:lstStyle/>
        <a:p>
          <a:r>
            <a:rPr lang="en-US" b="1"/>
            <a:t>O‘zbekiston Respublikasi tovar-xom ashyo birjasi, </a:t>
          </a:r>
          <a:endParaRPr lang="ru-RU" b="1"/>
        </a:p>
      </dgm:t>
    </dgm:pt>
    <dgm:pt modelId="{9B2D6465-2497-4521-9275-E85DC296FB94}" type="parTrans" cxnId="{64D42E8D-6FD7-43E8-A47B-D58BC17A92FF}">
      <dgm:prSet/>
      <dgm:spPr/>
      <dgm:t>
        <a:bodyPr/>
        <a:lstStyle/>
        <a:p>
          <a:endParaRPr lang="ru-RU"/>
        </a:p>
      </dgm:t>
    </dgm:pt>
    <dgm:pt modelId="{2B069429-8FA9-421A-86C7-908F66A308BB}" type="sibTrans" cxnId="{64D42E8D-6FD7-43E8-A47B-D58BC17A92FF}">
      <dgm:prSet/>
      <dgm:spPr/>
      <dgm:t>
        <a:bodyPr/>
        <a:lstStyle/>
        <a:p>
          <a:endParaRPr lang="ru-RU"/>
        </a:p>
      </dgm:t>
    </dgm:pt>
    <dgm:pt modelId="{6394A8C9-0C83-4DDC-88E9-B6C663FE8223}">
      <dgm:prSet phldrT="[Текст]"/>
      <dgm:spPr/>
      <dgm:t>
        <a:bodyPr/>
        <a:lstStyle/>
        <a:p>
          <a:r>
            <a:rPr lang="en-US" b="1"/>
            <a:t>Respublika ko‘p tarmoqli agrosanoat birjasi,</a:t>
          </a:r>
          <a:endParaRPr lang="ru-RU" b="1"/>
        </a:p>
      </dgm:t>
    </dgm:pt>
    <dgm:pt modelId="{9EDC65CA-0842-4635-A067-C9B276A61DF0}" type="parTrans" cxnId="{896EB41D-536A-4479-A20C-94E3434CC179}">
      <dgm:prSet/>
      <dgm:spPr/>
      <dgm:t>
        <a:bodyPr/>
        <a:lstStyle/>
        <a:p>
          <a:endParaRPr lang="ru-RU"/>
        </a:p>
      </dgm:t>
    </dgm:pt>
    <dgm:pt modelId="{F0874751-2E35-471E-A3DF-D9AB0F0CB2E3}" type="sibTrans" cxnId="{896EB41D-536A-4479-A20C-94E3434CC179}">
      <dgm:prSet/>
      <dgm:spPr/>
      <dgm:t>
        <a:bodyPr/>
        <a:lstStyle/>
        <a:p>
          <a:endParaRPr lang="ru-RU"/>
        </a:p>
      </dgm:t>
    </dgm:pt>
    <dgm:pt modelId="{0C1D64BF-81B9-4B4F-8891-D81E5D8658F9}">
      <dgm:prSet phldrT="[Текст]"/>
      <dgm:spPr/>
      <dgm:t>
        <a:bodyPr/>
        <a:lstStyle/>
        <a:p>
          <a:r>
            <a:rPr lang="en-US" b="1"/>
            <a:t>‘‘Toshkent" Respublika fond birjasi. </a:t>
          </a:r>
          <a:endParaRPr lang="ru-RU" b="1"/>
        </a:p>
      </dgm:t>
    </dgm:pt>
    <dgm:pt modelId="{BCB17BA2-4D86-486F-92EC-B20BDE40DA1D}" type="parTrans" cxnId="{8A18FDAF-2719-4CFA-A9F4-0A2107040294}">
      <dgm:prSet/>
      <dgm:spPr/>
      <dgm:t>
        <a:bodyPr/>
        <a:lstStyle/>
        <a:p>
          <a:endParaRPr lang="ru-RU"/>
        </a:p>
      </dgm:t>
    </dgm:pt>
    <dgm:pt modelId="{DE2DAA16-3F45-49B8-B562-0FDD8D8D1AF4}" type="sibTrans" cxnId="{8A18FDAF-2719-4CFA-A9F4-0A2107040294}">
      <dgm:prSet/>
      <dgm:spPr/>
      <dgm:t>
        <a:bodyPr/>
        <a:lstStyle/>
        <a:p>
          <a:endParaRPr lang="ru-RU"/>
        </a:p>
      </dgm:t>
    </dgm:pt>
    <dgm:pt modelId="{9D8D59AE-EED8-4AE0-940F-DA8E3CF835DF}" type="pres">
      <dgm:prSet presAssocID="{36C07EFE-4122-4C29-8D1C-EE264BC12BF7}" presName="layout" presStyleCnt="0">
        <dgm:presLayoutVars>
          <dgm:chMax/>
          <dgm:chPref/>
          <dgm:dir/>
          <dgm:animOne val="branch"/>
          <dgm:animLvl val="lvl"/>
          <dgm:resizeHandles/>
        </dgm:presLayoutVars>
      </dgm:prSet>
      <dgm:spPr/>
      <dgm:t>
        <a:bodyPr/>
        <a:lstStyle/>
        <a:p>
          <a:endParaRPr lang="ru-RU"/>
        </a:p>
      </dgm:t>
    </dgm:pt>
    <dgm:pt modelId="{97CAEF13-0255-43E0-BFCC-9211B58008EC}" type="pres">
      <dgm:prSet presAssocID="{C2ABD231-E932-4007-8865-3ECE55EAFC1E}" presName="root" presStyleCnt="0">
        <dgm:presLayoutVars>
          <dgm:chMax/>
          <dgm:chPref val="4"/>
        </dgm:presLayoutVars>
      </dgm:prSet>
      <dgm:spPr/>
    </dgm:pt>
    <dgm:pt modelId="{249128BA-2986-4859-9AFB-B516BA7CBEEE}" type="pres">
      <dgm:prSet presAssocID="{C2ABD231-E932-4007-8865-3ECE55EAFC1E}" presName="rootComposite" presStyleCnt="0">
        <dgm:presLayoutVars/>
      </dgm:prSet>
      <dgm:spPr/>
    </dgm:pt>
    <dgm:pt modelId="{78C40889-DCFE-4AD7-ADDD-AA67F5EBE989}" type="pres">
      <dgm:prSet presAssocID="{C2ABD231-E932-4007-8865-3ECE55EAFC1E}" presName="rootText" presStyleLbl="node0" presStyleIdx="0" presStyleCnt="1">
        <dgm:presLayoutVars>
          <dgm:chMax/>
          <dgm:chPref val="4"/>
        </dgm:presLayoutVars>
      </dgm:prSet>
      <dgm:spPr/>
      <dgm:t>
        <a:bodyPr/>
        <a:lstStyle/>
        <a:p>
          <a:endParaRPr lang="ru-RU"/>
        </a:p>
      </dgm:t>
    </dgm:pt>
    <dgm:pt modelId="{8D4DBBDC-7C5A-48D7-9416-295C8A0A51BE}" type="pres">
      <dgm:prSet presAssocID="{C2ABD231-E932-4007-8865-3ECE55EAFC1E}" presName="childShape" presStyleCnt="0">
        <dgm:presLayoutVars>
          <dgm:chMax val="0"/>
          <dgm:chPref val="0"/>
        </dgm:presLayoutVars>
      </dgm:prSet>
      <dgm:spPr/>
    </dgm:pt>
    <dgm:pt modelId="{48E04C5C-2B24-488A-AA9D-310FEEA99E8A}" type="pres">
      <dgm:prSet presAssocID="{01E124F0-F4DA-4E04-AF17-42B91A3CC7E0}" presName="childComposite" presStyleCnt="0">
        <dgm:presLayoutVars>
          <dgm:chMax val="0"/>
          <dgm:chPref val="0"/>
        </dgm:presLayoutVars>
      </dgm:prSet>
      <dgm:spPr/>
    </dgm:pt>
    <dgm:pt modelId="{4E94A5C6-91CE-4139-8731-E541926E34FB}" type="pres">
      <dgm:prSet presAssocID="{01E124F0-F4DA-4E04-AF17-42B91A3CC7E0}" presName="Image" presStyleLbl="node1" presStyleIdx="0" presStyleCnt="3"/>
      <dgm:spPr/>
    </dgm:pt>
    <dgm:pt modelId="{EBCC6DC3-1745-499D-8D8D-CE89627D0CFC}" type="pres">
      <dgm:prSet presAssocID="{01E124F0-F4DA-4E04-AF17-42B91A3CC7E0}" presName="childText" presStyleLbl="lnNode1" presStyleIdx="0" presStyleCnt="3">
        <dgm:presLayoutVars>
          <dgm:chMax val="0"/>
          <dgm:chPref val="0"/>
          <dgm:bulletEnabled val="1"/>
        </dgm:presLayoutVars>
      </dgm:prSet>
      <dgm:spPr/>
      <dgm:t>
        <a:bodyPr/>
        <a:lstStyle/>
        <a:p>
          <a:endParaRPr lang="ru-RU"/>
        </a:p>
      </dgm:t>
    </dgm:pt>
    <dgm:pt modelId="{22FB3B0A-1347-4DD3-8326-9C0B9359D8A7}" type="pres">
      <dgm:prSet presAssocID="{6394A8C9-0C83-4DDC-88E9-B6C663FE8223}" presName="childComposite" presStyleCnt="0">
        <dgm:presLayoutVars>
          <dgm:chMax val="0"/>
          <dgm:chPref val="0"/>
        </dgm:presLayoutVars>
      </dgm:prSet>
      <dgm:spPr/>
    </dgm:pt>
    <dgm:pt modelId="{E702ED35-1A06-46B5-ACBB-C515F49F7B4A}" type="pres">
      <dgm:prSet presAssocID="{6394A8C9-0C83-4DDC-88E9-B6C663FE8223}" presName="Image" presStyleLbl="node1" presStyleIdx="1" presStyleCnt="3"/>
      <dgm:spPr/>
    </dgm:pt>
    <dgm:pt modelId="{F84C2FF9-CA75-4125-ACEB-1729DA5F210F}" type="pres">
      <dgm:prSet presAssocID="{6394A8C9-0C83-4DDC-88E9-B6C663FE8223}" presName="childText" presStyleLbl="lnNode1" presStyleIdx="1" presStyleCnt="3">
        <dgm:presLayoutVars>
          <dgm:chMax val="0"/>
          <dgm:chPref val="0"/>
          <dgm:bulletEnabled val="1"/>
        </dgm:presLayoutVars>
      </dgm:prSet>
      <dgm:spPr/>
      <dgm:t>
        <a:bodyPr/>
        <a:lstStyle/>
        <a:p>
          <a:endParaRPr lang="ru-RU"/>
        </a:p>
      </dgm:t>
    </dgm:pt>
    <dgm:pt modelId="{2818AD0B-AD5D-431F-B5BD-FE4E1693E11B}" type="pres">
      <dgm:prSet presAssocID="{0C1D64BF-81B9-4B4F-8891-D81E5D8658F9}" presName="childComposite" presStyleCnt="0">
        <dgm:presLayoutVars>
          <dgm:chMax val="0"/>
          <dgm:chPref val="0"/>
        </dgm:presLayoutVars>
      </dgm:prSet>
      <dgm:spPr/>
    </dgm:pt>
    <dgm:pt modelId="{4AE212C0-603C-4CBF-A82D-65A30ACAF704}" type="pres">
      <dgm:prSet presAssocID="{0C1D64BF-81B9-4B4F-8891-D81E5D8658F9}" presName="Image" presStyleLbl="node1" presStyleIdx="2" presStyleCnt="3"/>
      <dgm:spPr/>
    </dgm:pt>
    <dgm:pt modelId="{6A4DE1FD-FA92-4ACE-AEC6-D8AF302E047C}" type="pres">
      <dgm:prSet presAssocID="{0C1D64BF-81B9-4B4F-8891-D81E5D8658F9}" presName="childText" presStyleLbl="lnNode1" presStyleIdx="2" presStyleCnt="3">
        <dgm:presLayoutVars>
          <dgm:chMax val="0"/>
          <dgm:chPref val="0"/>
          <dgm:bulletEnabled val="1"/>
        </dgm:presLayoutVars>
      </dgm:prSet>
      <dgm:spPr/>
      <dgm:t>
        <a:bodyPr/>
        <a:lstStyle/>
        <a:p>
          <a:endParaRPr lang="ru-RU"/>
        </a:p>
      </dgm:t>
    </dgm:pt>
  </dgm:ptLst>
  <dgm:cxnLst>
    <dgm:cxn modelId="{736D03D3-5A77-4E0C-9DD4-0E6E7053AA55}" type="presOf" srcId="{01E124F0-F4DA-4E04-AF17-42B91A3CC7E0}" destId="{EBCC6DC3-1745-499D-8D8D-CE89627D0CFC}" srcOrd="0" destOrd="0" presId="urn:microsoft.com/office/officeart/2008/layout/PictureAccentList"/>
    <dgm:cxn modelId="{64D42E8D-6FD7-43E8-A47B-D58BC17A92FF}" srcId="{C2ABD231-E932-4007-8865-3ECE55EAFC1E}" destId="{01E124F0-F4DA-4E04-AF17-42B91A3CC7E0}" srcOrd="0" destOrd="0" parTransId="{9B2D6465-2497-4521-9275-E85DC296FB94}" sibTransId="{2B069429-8FA9-421A-86C7-908F66A308BB}"/>
    <dgm:cxn modelId="{D4C3A7C7-D75D-41A1-B0A0-9FBD4F715ABE}" type="presOf" srcId="{6394A8C9-0C83-4DDC-88E9-B6C663FE8223}" destId="{F84C2FF9-CA75-4125-ACEB-1729DA5F210F}" srcOrd="0" destOrd="0" presId="urn:microsoft.com/office/officeart/2008/layout/PictureAccentList"/>
    <dgm:cxn modelId="{4FEE2703-3E13-41EE-82BA-B43E5EDEF722}" type="presOf" srcId="{36C07EFE-4122-4C29-8D1C-EE264BC12BF7}" destId="{9D8D59AE-EED8-4AE0-940F-DA8E3CF835DF}" srcOrd="0" destOrd="0" presId="urn:microsoft.com/office/officeart/2008/layout/PictureAccentList"/>
    <dgm:cxn modelId="{ACE30AE0-158E-42BD-881E-903E29169FAA}" type="presOf" srcId="{0C1D64BF-81B9-4B4F-8891-D81E5D8658F9}" destId="{6A4DE1FD-FA92-4ACE-AEC6-D8AF302E047C}" srcOrd="0" destOrd="0" presId="urn:microsoft.com/office/officeart/2008/layout/PictureAccentList"/>
    <dgm:cxn modelId="{896EB41D-536A-4479-A20C-94E3434CC179}" srcId="{C2ABD231-E932-4007-8865-3ECE55EAFC1E}" destId="{6394A8C9-0C83-4DDC-88E9-B6C663FE8223}" srcOrd="1" destOrd="0" parTransId="{9EDC65CA-0842-4635-A067-C9B276A61DF0}" sibTransId="{F0874751-2E35-471E-A3DF-D9AB0F0CB2E3}"/>
    <dgm:cxn modelId="{6F5D6FDF-395E-4BAB-892B-B55D3044BAD1}" type="presOf" srcId="{C2ABD231-E932-4007-8865-3ECE55EAFC1E}" destId="{78C40889-DCFE-4AD7-ADDD-AA67F5EBE989}" srcOrd="0" destOrd="0" presId="urn:microsoft.com/office/officeart/2008/layout/PictureAccentList"/>
    <dgm:cxn modelId="{77C92BC4-F5BC-4374-915B-41037150F701}" srcId="{36C07EFE-4122-4C29-8D1C-EE264BC12BF7}" destId="{C2ABD231-E932-4007-8865-3ECE55EAFC1E}" srcOrd="0" destOrd="0" parTransId="{8D3832D7-2202-467D-A498-A47C202135A5}" sibTransId="{B26A0071-7AFD-4C33-8012-4F6AE6F1035A}"/>
    <dgm:cxn modelId="{8A18FDAF-2719-4CFA-A9F4-0A2107040294}" srcId="{C2ABD231-E932-4007-8865-3ECE55EAFC1E}" destId="{0C1D64BF-81B9-4B4F-8891-D81E5D8658F9}" srcOrd="2" destOrd="0" parTransId="{BCB17BA2-4D86-486F-92EC-B20BDE40DA1D}" sibTransId="{DE2DAA16-3F45-49B8-B562-0FDD8D8D1AF4}"/>
    <dgm:cxn modelId="{44139D5C-8126-4BC3-B36E-AD95C7EB37F9}" type="presParOf" srcId="{9D8D59AE-EED8-4AE0-940F-DA8E3CF835DF}" destId="{97CAEF13-0255-43E0-BFCC-9211B58008EC}" srcOrd="0" destOrd="0" presId="urn:microsoft.com/office/officeart/2008/layout/PictureAccentList"/>
    <dgm:cxn modelId="{E8B1A085-D570-43AE-B1C6-1CFCC30A3409}" type="presParOf" srcId="{97CAEF13-0255-43E0-BFCC-9211B58008EC}" destId="{249128BA-2986-4859-9AFB-B516BA7CBEEE}" srcOrd="0" destOrd="0" presId="urn:microsoft.com/office/officeart/2008/layout/PictureAccentList"/>
    <dgm:cxn modelId="{A6E9E55E-14DB-4656-BE12-7D26FF337895}" type="presParOf" srcId="{249128BA-2986-4859-9AFB-B516BA7CBEEE}" destId="{78C40889-DCFE-4AD7-ADDD-AA67F5EBE989}" srcOrd="0" destOrd="0" presId="urn:microsoft.com/office/officeart/2008/layout/PictureAccentList"/>
    <dgm:cxn modelId="{3513DA72-A7C6-47FC-9A7B-A5A4517AAC47}" type="presParOf" srcId="{97CAEF13-0255-43E0-BFCC-9211B58008EC}" destId="{8D4DBBDC-7C5A-48D7-9416-295C8A0A51BE}" srcOrd="1" destOrd="0" presId="urn:microsoft.com/office/officeart/2008/layout/PictureAccentList"/>
    <dgm:cxn modelId="{38F95D00-63A3-4E17-89FE-EFC409691E51}" type="presParOf" srcId="{8D4DBBDC-7C5A-48D7-9416-295C8A0A51BE}" destId="{48E04C5C-2B24-488A-AA9D-310FEEA99E8A}" srcOrd="0" destOrd="0" presId="urn:microsoft.com/office/officeart/2008/layout/PictureAccentList"/>
    <dgm:cxn modelId="{81B1BFDE-A06D-4FE0-9F0C-93C6BF988CB7}" type="presParOf" srcId="{48E04C5C-2B24-488A-AA9D-310FEEA99E8A}" destId="{4E94A5C6-91CE-4139-8731-E541926E34FB}" srcOrd="0" destOrd="0" presId="urn:microsoft.com/office/officeart/2008/layout/PictureAccentList"/>
    <dgm:cxn modelId="{642340D3-AB7B-4785-B254-6527BDEC5745}" type="presParOf" srcId="{48E04C5C-2B24-488A-AA9D-310FEEA99E8A}" destId="{EBCC6DC3-1745-499D-8D8D-CE89627D0CFC}" srcOrd="1" destOrd="0" presId="urn:microsoft.com/office/officeart/2008/layout/PictureAccentList"/>
    <dgm:cxn modelId="{038BE98A-DB8E-4DA9-8B5C-C20A089998A2}" type="presParOf" srcId="{8D4DBBDC-7C5A-48D7-9416-295C8A0A51BE}" destId="{22FB3B0A-1347-4DD3-8326-9C0B9359D8A7}" srcOrd="1" destOrd="0" presId="urn:microsoft.com/office/officeart/2008/layout/PictureAccentList"/>
    <dgm:cxn modelId="{C567C705-B668-46D5-B6F2-90B5FAF271DA}" type="presParOf" srcId="{22FB3B0A-1347-4DD3-8326-9C0B9359D8A7}" destId="{E702ED35-1A06-46B5-ACBB-C515F49F7B4A}" srcOrd="0" destOrd="0" presId="urn:microsoft.com/office/officeart/2008/layout/PictureAccentList"/>
    <dgm:cxn modelId="{33E05E00-B058-4AE2-B67D-D36ABDB1F160}" type="presParOf" srcId="{22FB3B0A-1347-4DD3-8326-9C0B9359D8A7}" destId="{F84C2FF9-CA75-4125-ACEB-1729DA5F210F}" srcOrd="1" destOrd="0" presId="urn:microsoft.com/office/officeart/2008/layout/PictureAccentList"/>
    <dgm:cxn modelId="{CAF684D1-B64F-407F-BB9A-0749F49655E8}" type="presParOf" srcId="{8D4DBBDC-7C5A-48D7-9416-295C8A0A51BE}" destId="{2818AD0B-AD5D-431F-B5BD-FE4E1693E11B}" srcOrd="2" destOrd="0" presId="urn:microsoft.com/office/officeart/2008/layout/PictureAccentList"/>
    <dgm:cxn modelId="{174A3285-1484-49B6-BBE4-8E217EF44939}" type="presParOf" srcId="{2818AD0B-AD5D-431F-B5BD-FE4E1693E11B}" destId="{4AE212C0-603C-4CBF-A82D-65A30ACAF704}" srcOrd="0" destOrd="0" presId="urn:microsoft.com/office/officeart/2008/layout/PictureAccentList"/>
    <dgm:cxn modelId="{140B9FD0-CE9A-4C0C-8EC8-24B113983C9F}" type="presParOf" srcId="{2818AD0B-AD5D-431F-B5BD-FE4E1693E11B}" destId="{6A4DE1FD-FA92-4ACE-AEC6-D8AF302E047C}" srcOrd="1" destOrd="0" presId="urn:microsoft.com/office/officeart/2008/layout/PictureAccentList"/>
  </dgm:cxnLst>
  <dgm:bg/>
  <dgm:whole/>
  <dgm:extLst>
    <a:ext uri="http://schemas.microsoft.com/office/drawing/2008/diagram">
      <dsp:dataModelExt xmlns:dsp="http://schemas.microsoft.com/office/drawing/2008/diagram" relId="rId10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CF81C32-94D8-461D-BA9C-9D9E9A049DFB}"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ru-RU"/>
        </a:p>
      </dgm:t>
    </dgm:pt>
    <dgm:pt modelId="{35BB24FE-9275-46E8-B78C-A41F38FBA602}">
      <dgm:prSet phldrT="[Текст]"/>
      <dgm:spPr/>
      <dgm:t>
        <a:bodyPr/>
        <a:lstStyle/>
        <a:p>
          <a:pPr>
            <a:buClr>
              <a:srgbClr val="181717"/>
            </a:buClr>
            <a:buSzPts val="1200"/>
            <a:buFont typeface="Arial" panose="020B0604020202020204" pitchFamily="34" charset="0"/>
            <a:buChar char="–"/>
          </a:pPr>
          <a:r>
            <a:rPr lang="en-US" b="1" u="none">
              <a:uFillTx/>
            </a:rPr>
            <a:t>birja savdosida ishtirok etish;</a:t>
          </a:r>
          <a:endParaRPr lang="ru-RU" b="1"/>
        </a:p>
      </dgm:t>
    </dgm:pt>
    <dgm:pt modelId="{2A9157AE-853C-43E0-8519-5AC07365E03C}" type="parTrans" cxnId="{E10613B0-1213-49DA-AD03-8E2800414DC1}">
      <dgm:prSet/>
      <dgm:spPr/>
      <dgm:t>
        <a:bodyPr/>
        <a:lstStyle/>
        <a:p>
          <a:endParaRPr lang="ru-RU"/>
        </a:p>
      </dgm:t>
    </dgm:pt>
    <dgm:pt modelId="{5F30E2A6-1203-4C8E-AA04-147174DA9593}" type="sibTrans" cxnId="{E10613B0-1213-49DA-AD03-8E2800414DC1}">
      <dgm:prSet/>
      <dgm:spPr/>
      <dgm:t>
        <a:bodyPr/>
        <a:lstStyle/>
        <a:p>
          <a:endParaRPr lang="ru-RU"/>
        </a:p>
      </dgm:t>
    </dgm:pt>
    <dgm:pt modelId="{085D90C0-CCC2-4809-8086-E39FA7DF930F}">
      <dgm:prSet phldrT="[Текст]"/>
      <dgm:spPr/>
      <dgm:t>
        <a:bodyPr/>
        <a:lstStyle/>
        <a:p>
          <a:pPr>
            <a:buClr>
              <a:srgbClr val="181717"/>
            </a:buClr>
            <a:buSzPts val="1200"/>
            <a:buFont typeface="Arial" panose="020B0604020202020204" pitchFamily="34" charset="0"/>
            <a:buChar char="–"/>
          </a:pPr>
          <a:r>
            <a:rPr lang="en-US" b="1" u="none">
              <a:uFillTx/>
            </a:rPr>
            <a:t>birjaning me</a:t>
          </a:r>
          <a:r>
            <a:rPr lang="ru-RU" b="1" u="none">
              <a:uFillTx/>
            </a:rPr>
            <a:t>’</a:t>
          </a:r>
          <a:r>
            <a:rPr lang="en-US" b="1" u="none">
              <a:uFillTx/>
            </a:rPr>
            <a:t>yoriy hujjatariga muvofiq uni boshqarishda qatnashish</a:t>
          </a:r>
          <a:r>
            <a:rPr lang="ru-RU" b="1" u="none">
              <a:uFillTx/>
            </a:rPr>
            <a:t>;</a:t>
          </a:r>
          <a:endParaRPr lang="ru-RU" b="1"/>
        </a:p>
      </dgm:t>
    </dgm:pt>
    <dgm:pt modelId="{42A2AEA8-C2C5-4297-9B13-423A81A7C90D}" type="parTrans" cxnId="{A624FFAD-7ACB-4D00-85AC-7FA515AEE108}">
      <dgm:prSet/>
      <dgm:spPr/>
      <dgm:t>
        <a:bodyPr/>
        <a:lstStyle/>
        <a:p>
          <a:endParaRPr lang="ru-RU"/>
        </a:p>
      </dgm:t>
    </dgm:pt>
    <dgm:pt modelId="{BBA2F194-B440-41F8-944F-93548919EAD0}" type="sibTrans" cxnId="{A624FFAD-7ACB-4D00-85AC-7FA515AEE108}">
      <dgm:prSet/>
      <dgm:spPr/>
      <dgm:t>
        <a:bodyPr/>
        <a:lstStyle/>
        <a:p>
          <a:endParaRPr lang="ru-RU"/>
        </a:p>
      </dgm:t>
    </dgm:pt>
    <dgm:pt modelId="{F55CE350-97ED-4AAD-8311-0C5B379BCB77}">
      <dgm:prSet phldrT="[Текст]"/>
      <dgm:spPr/>
      <dgm:t>
        <a:bodyPr/>
        <a:lstStyle/>
        <a:p>
          <a:pPr>
            <a:buClr>
              <a:srgbClr val="181717"/>
            </a:buClr>
            <a:buSzPts val="1200"/>
            <a:buFont typeface="Arial" panose="020B0604020202020204" pitchFamily="34" charset="0"/>
            <a:buChar char="–"/>
          </a:pPr>
          <a:r>
            <a:rPr lang="en-US" b="1" u="none">
              <a:uFillTx/>
            </a:rPr>
            <a:t>foydani taqsimlashda ishtirok etish va ta’sis hujjatlarida ko‘zda tutilgan hollarda dividend olish;</a:t>
          </a:r>
        </a:p>
      </dgm:t>
    </dgm:pt>
    <dgm:pt modelId="{21EB013E-4B63-4442-B3A2-0FFC4C2A0135}" type="parTrans" cxnId="{0726CD3C-8DC6-49EB-A774-47887178BF00}">
      <dgm:prSet/>
      <dgm:spPr/>
      <dgm:t>
        <a:bodyPr/>
        <a:lstStyle/>
        <a:p>
          <a:endParaRPr lang="ru-RU"/>
        </a:p>
      </dgm:t>
    </dgm:pt>
    <dgm:pt modelId="{13C42346-4B06-4597-91EF-C7BCC44B487E}" type="sibTrans" cxnId="{0726CD3C-8DC6-49EB-A774-47887178BF00}">
      <dgm:prSet/>
      <dgm:spPr/>
      <dgm:t>
        <a:bodyPr/>
        <a:lstStyle/>
        <a:p>
          <a:endParaRPr lang="ru-RU"/>
        </a:p>
      </dgm:t>
    </dgm:pt>
    <dgm:pt modelId="{F4AF8478-87E8-45CF-8482-39DC0D7A059E}">
      <dgm:prSet phldrT="[Текст]"/>
      <dgm:spPr/>
      <dgm:t>
        <a:bodyPr/>
        <a:lstStyle/>
        <a:p>
          <a:pPr>
            <a:buClr>
              <a:srgbClr val="181717"/>
            </a:buClr>
            <a:buSzPts val="1200"/>
            <a:buFont typeface="Arial" panose="020B0604020202020204" pitchFamily="34" charset="0"/>
            <a:buChar char="–"/>
          </a:pPr>
          <a:r>
            <a:rPr lang="en-US" b="1" u="none">
              <a:uFillTx/>
            </a:rPr>
            <a:t>birja savdosida qatnashish huquqini ijaraga berish (belgilangan tartibda va faqat bitta yuridik shaxsga).</a:t>
          </a:r>
        </a:p>
      </dgm:t>
    </dgm:pt>
    <dgm:pt modelId="{D9AD1559-94FF-42CC-8EB9-18D9B2F34692}" type="parTrans" cxnId="{563F5218-A6C6-4B58-98A2-0739C9EEF610}">
      <dgm:prSet/>
      <dgm:spPr/>
      <dgm:t>
        <a:bodyPr/>
        <a:lstStyle/>
        <a:p>
          <a:endParaRPr lang="ru-RU"/>
        </a:p>
      </dgm:t>
    </dgm:pt>
    <dgm:pt modelId="{3F006006-E7A4-4FB7-AA76-8AF83DED020E}" type="sibTrans" cxnId="{563F5218-A6C6-4B58-98A2-0739C9EEF610}">
      <dgm:prSet/>
      <dgm:spPr/>
      <dgm:t>
        <a:bodyPr/>
        <a:lstStyle/>
        <a:p>
          <a:endParaRPr lang="ru-RU"/>
        </a:p>
      </dgm:t>
    </dgm:pt>
    <dgm:pt modelId="{4A51F796-9A0A-42CA-A8F1-4D534E79405B}" type="pres">
      <dgm:prSet presAssocID="{2CF81C32-94D8-461D-BA9C-9D9E9A049DFB}" presName="Name0" presStyleCnt="0">
        <dgm:presLayoutVars>
          <dgm:dir/>
          <dgm:resizeHandles val="exact"/>
        </dgm:presLayoutVars>
      </dgm:prSet>
      <dgm:spPr/>
      <dgm:t>
        <a:bodyPr/>
        <a:lstStyle/>
        <a:p>
          <a:endParaRPr lang="ru-RU"/>
        </a:p>
      </dgm:t>
    </dgm:pt>
    <dgm:pt modelId="{121F3786-F934-4CE9-A3E4-043673875C3B}" type="pres">
      <dgm:prSet presAssocID="{35BB24FE-9275-46E8-B78C-A41F38FBA602}" presName="node" presStyleLbl="node1" presStyleIdx="0" presStyleCnt="4">
        <dgm:presLayoutVars>
          <dgm:bulletEnabled val="1"/>
        </dgm:presLayoutVars>
      </dgm:prSet>
      <dgm:spPr/>
      <dgm:t>
        <a:bodyPr/>
        <a:lstStyle/>
        <a:p>
          <a:endParaRPr lang="ru-RU"/>
        </a:p>
      </dgm:t>
    </dgm:pt>
    <dgm:pt modelId="{3F0B1803-9165-48C1-A928-EBC2E6DE17A0}" type="pres">
      <dgm:prSet presAssocID="{5F30E2A6-1203-4C8E-AA04-147174DA9593}" presName="sibTrans" presStyleCnt="0"/>
      <dgm:spPr/>
    </dgm:pt>
    <dgm:pt modelId="{B046D6CB-F8B0-468F-BA11-58C94E3AC7CB}" type="pres">
      <dgm:prSet presAssocID="{085D90C0-CCC2-4809-8086-E39FA7DF930F}" presName="node" presStyleLbl="node1" presStyleIdx="1" presStyleCnt="4">
        <dgm:presLayoutVars>
          <dgm:bulletEnabled val="1"/>
        </dgm:presLayoutVars>
      </dgm:prSet>
      <dgm:spPr/>
      <dgm:t>
        <a:bodyPr/>
        <a:lstStyle/>
        <a:p>
          <a:endParaRPr lang="ru-RU"/>
        </a:p>
      </dgm:t>
    </dgm:pt>
    <dgm:pt modelId="{383CA4A6-5E84-4D2B-B08D-6679A5EE50D9}" type="pres">
      <dgm:prSet presAssocID="{BBA2F194-B440-41F8-944F-93548919EAD0}" presName="sibTrans" presStyleCnt="0"/>
      <dgm:spPr/>
    </dgm:pt>
    <dgm:pt modelId="{73FB5928-5140-4BFC-8DC3-0CD858CA0F70}" type="pres">
      <dgm:prSet presAssocID="{F55CE350-97ED-4AAD-8311-0C5B379BCB77}" presName="node" presStyleLbl="node1" presStyleIdx="2" presStyleCnt="4">
        <dgm:presLayoutVars>
          <dgm:bulletEnabled val="1"/>
        </dgm:presLayoutVars>
      </dgm:prSet>
      <dgm:spPr/>
      <dgm:t>
        <a:bodyPr/>
        <a:lstStyle/>
        <a:p>
          <a:endParaRPr lang="ru-RU"/>
        </a:p>
      </dgm:t>
    </dgm:pt>
    <dgm:pt modelId="{DA0BA043-77A6-478D-A799-D3D75075E9C4}" type="pres">
      <dgm:prSet presAssocID="{13C42346-4B06-4597-91EF-C7BCC44B487E}" presName="sibTrans" presStyleCnt="0"/>
      <dgm:spPr/>
    </dgm:pt>
    <dgm:pt modelId="{95C9412A-24CC-428A-8EF8-3A949B0B0DAE}" type="pres">
      <dgm:prSet presAssocID="{F4AF8478-87E8-45CF-8482-39DC0D7A059E}" presName="node" presStyleLbl="node1" presStyleIdx="3" presStyleCnt="4">
        <dgm:presLayoutVars>
          <dgm:bulletEnabled val="1"/>
        </dgm:presLayoutVars>
      </dgm:prSet>
      <dgm:spPr/>
      <dgm:t>
        <a:bodyPr/>
        <a:lstStyle/>
        <a:p>
          <a:endParaRPr lang="ru-RU"/>
        </a:p>
      </dgm:t>
    </dgm:pt>
  </dgm:ptLst>
  <dgm:cxnLst>
    <dgm:cxn modelId="{E10613B0-1213-49DA-AD03-8E2800414DC1}" srcId="{2CF81C32-94D8-461D-BA9C-9D9E9A049DFB}" destId="{35BB24FE-9275-46E8-B78C-A41F38FBA602}" srcOrd="0" destOrd="0" parTransId="{2A9157AE-853C-43E0-8519-5AC07365E03C}" sibTransId="{5F30E2A6-1203-4C8E-AA04-147174DA9593}"/>
    <dgm:cxn modelId="{13283FF9-D0A6-4856-A3F1-B6156961441A}" type="presOf" srcId="{085D90C0-CCC2-4809-8086-E39FA7DF930F}" destId="{B046D6CB-F8B0-468F-BA11-58C94E3AC7CB}" srcOrd="0" destOrd="0" presId="urn:microsoft.com/office/officeart/2005/8/layout/hList6"/>
    <dgm:cxn modelId="{0726CD3C-8DC6-49EB-A774-47887178BF00}" srcId="{2CF81C32-94D8-461D-BA9C-9D9E9A049DFB}" destId="{F55CE350-97ED-4AAD-8311-0C5B379BCB77}" srcOrd="2" destOrd="0" parTransId="{21EB013E-4B63-4442-B3A2-0FFC4C2A0135}" sibTransId="{13C42346-4B06-4597-91EF-C7BCC44B487E}"/>
    <dgm:cxn modelId="{563F5218-A6C6-4B58-98A2-0739C9EEF610}" srcId="{2CF81C32-94D8-461D-BA9C-9D9E9A049DFB}" destId="{F4AF8478-87E8-45CF-8482-39DC0D7A059E}" srcOrd="3" destOrd="0" parTransId="{D9AD1559-94FF-42CC-8EB9-18D9B2F34692}" sibTransId="{3F006006-E7A4-4FB7-AA76-8AF83DED020E}"/>
    <dgm:cxn modelId="{56D7CA6A-6355-4664-B3A5-7797B605F40B}" type="presOf" srcId="{2CF81C32-94D8-461D-BA9C-9D9E9A049DFB}" destId="{4A51F796-9A0A-42CA-A8F1-4D534E79405B}" srcOrd="0" destOrd="0" presId="urn:microsoft.com/office/officeart/2005/8/layout/hList6"/>
    <dgm:cxn modelId="{A624FFAD-7ACB-4D00-85AC-7FA515AEE108}" srcId="{2CF81C32-94D8-461D-BA9C-9D9E9A049DFB}" destId="{085D90C0-CCC2-4809-8086-E39FA7DF930F}" srcOrd="1" destOrd="0" parTransId="{42A2AEA8-C2C5-4297-9B13-423A81A7C90D}" sibTransId="{BBA2F194-B440-41F8-944F-93548919EAD0}"/>
    <dgm:cxn modelId="{98B8264F-681D-4F7B-A1D7-DCB6FAE44E39}" type="presOf" srcId="{F4AF8478-87E8-45CF-8482-39DC0D7A059E}" destId="{95C9412A-24CC-428A-8EF8-3A949B0B0DAE}" srcOrd="0" destOrd="0" presId="urn:microsoft.com/office/officeart/2005/8/layout/hList6"/>
    <dgm:cxn modelId="{9E8DB0DE-A013-4462-A704-A74D48EC0EA6}" type="presOf" srcId="{F55CE350-97ED-4AAD-8311-0C5B379BCB77}" destId="{73FB5928-5140-4BFC-8DC3-0CD858CA0F70}" srcOrd="0" destOrd="0" presId="urn:microsoft.com/office/officeart/2005/8/layout/hList6"/>
    <dgm:cxn modelId="{81C6F23A-9455-446E-ACCB-8B1815E30FFB}" type="presOf" srcId="{35BB24FE-9275-46E8-B78C-A41F38FBA602}" destId="{121F3786-F934-4CE9-A3E4-043673875C3B}" srcOrd="0" destOrd="0" presId="urn:microsoft.com/office/officeart/2005/8/layout/hList6"/>
    <dgm:cxn modelId="{C30222A0-F521-4782-9B34-10730F5B3A4A}" type="presParOf" srcId="{4A51F796-9A0A-42CA-A8F1-4D534E79405B}" destId="{121F3786-F934-4CE9-A3E4-043673875C3B}" srcOrd="0" destOrd="0" presId="urn:microsoft.com/office/officeart/2005/8/layout/hList6"/>
    <dgm:cxn modelId="{622CBB22-62C6-45AB-AE16-7E50B45B8AB3}" type="presParOf" srcId="{4A51F796-9A0A-42CA-A8F1-4D534E79405B}" destId="{3F0B1803-9165-48C1-A928-EBC2E6DE17A0}" srcOrd="1" destOrd="0" presId="urn:microsoft.com/office/officeart/2005/8/layout/hList6"/>
    <dgm:cxn modelId="{FDE477D0-9D1E-45E1-AF1A-B64D413CA313}" type="presParOf" srcId="{4A51F796-9A0A-42CA-A8F1-4D534E79405B}" destId="{B046D6CB-F8B0-468F-BA11-58C94E3AC7CB}" srcOrd="2" destOrd="0" presId="urn:microsoft.com/office/officeart/2005/8/layout/hList6"/>
    <dgm:cxn modelId="{C35AB1CC-E9F2-4EC8-A6D4-5AF23267ED18}" type="presParOf" srcId="{4A51F796-9A0A-42CA-A8F1-4D534E79405B}" destId="{383CA4A6-5E84-4D2B-B08D-6679A5EE50D9}" srcOrd="3" destOrd="0" presId="urn:microsoft.com/office/officeart/2005/8/layout/hList6"/>
    <dgm:cxn modelId="{B1DB7773-10B1-4F6A-A94F-8AD9C1579C95}" type="presParOf" srcId="{4A51F796-9A0A-42CA-A8F1-4D534E79405B}" destId="{73FB5928-5140-4BFC-8DC3-0CD858CA0F70}" srcOrd="4" destOrd="0" presId="urn:microsoft.com/office/officeart/2005/8/layout/hList6"/>
    <dgm:cxn modelId="{543D7E89-BE31-4030-ACBA-52B4885E8D16}" type="presParOf" srcId="{4A51F796-9A0A-42CA-A8F1-4D534E79405B}" destId="{DA0BA043-77A6-478D-A799-D3D75075E9C4}" srcOrd="5" destOrd="0" presId="urn:microsoft.com/office/officeart/2005/8/layout/hList6"/>
    <dgm:cxn modelId="{28CC1952-7EC8-4B8D-98FE-96CFE8278AD1}" type="presParOf" srcId="{4A51F796-9A0A-42CA-A8F1-4D534E79405B}" destId="{95C9412A-24CC-428A-8EF8-3A949B0B0DAE}" srcOrd="6" destOrd="0" presId="urn:microsoft.com/office/officeart/2005/8/layout/hList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6505D4A-5BB7-4066-964C-D449296A03C2}" type="doc">
      <dgm:prSet loTypeId="urn:microsoft.com/office/officeart/2005/8/layout/cycle6" loCatId="cycle" qsTypeId="urn:microsoft.com/office/officeart/2005/8/quickstyle/simple1" qsCatId="simple" csTypeId="urn:microsoft.com/office/officeart/2005/8/colors/accent1_2" csCatId="accent1" phldr="1"/>
      <dgm:spPr/>
      <dgm:t>
        <a:bodyPr/>
        <a:lstStyle/>
        <a:p>
          <a:endParaRPr lang="ru-RU"/>
        </a:p>
      </dgm:t>
    </dgm:pt>
    <dgm:pt modelId="{65A56BE0-1AA9-42C0-A166-973C99154FB8}">
      <dgm:prSet phldrT="[Текст]"/>
      <dgm:spPr/>
      <dgm:t>
        <a:bodyPr/>
        <a:lstStyle/>
        <a:p>
          <a:r>
            <a:rPr lang="en-US" b="1"/>
            <a:t>brokerlar</a:t>
          </a:r>
          <a:endParaRPr lang="ru-RU" b="1"/>
        </a:p>
      </dgm:t>
    </dgm:pt>
    <dgm:pt modelId="{23B3309C-C15F-47C1-898C-D2284A3D9DB6}" type="parTrans" cxnId="{54343B87-4576-487D-A868-5CEBC8336868}">
      <dgm:prSet/>
      <dgm:spPr/>
      <dgm:t>
        <a:bodyPr/>
        <a:lstStyle/>
        <a:p>
          <a:endParaRPr lang="ru-RU"/>
        </a:p>
      </dgm:t>
    </dgm:pt>
    <dgm:pt modelId="{5FE9F848-68ED-42FB-9D6B-B832BF96CCDB}" type="sibTrans" cxnId="{54343B87-4576-487D-A868-5CEBC8336868}">
      <dgm:prSet/>
      <dgm:spPr/>
      <dgm:t>
        <a:bodyPr/>
        <a:lstStyle/>
        <a:p>
          <a:endParaRPr lang="ru-RU" b="0"/>
        </a:p>
      </dgm:t>
    </dgm:pt>
    <dgm:pt modelId="{EAA1477E-D4F8-4276-BED4-4FC72CB77758}">
      <dgm:prSet phldrT="[Текст]"/>
      <dgm:spPr/>
      <dgm:t>
        <a:bodyPr/>
        <a:lstStyle/>
        <a:p>
          <a:r>
            <a:rPr lang="en-US" b="1"/>
            <a:t>treyderlar</a:t>
          </a:r>
          <a:endParaRPr lang="ru-RU" b="1"/>
        </a:p>
      </dgm:t>
    </dgm:pt>
    <dgm:pt modelId="{6D9DAF2E-0FEC-470E-922B-D5F70946AC96}" type="parTrans" cxnId="{374EFB70-BCAE-48E3-B83C-658E70F66594}">
      <dgm:prSet/>
      <dgm:spPr/>
      <dgm:t>
        <a:bodyPr/>
        <a:lstStyle/>
        <a:p>
          <a:endParaRPr lang="ru-RU"/>
        </a:p>
      </dgm:t>
    </dgm:pt>
    <dgm:pt modelId="{E8803D82-7BEE-435D-AED1-3CCBB610C827}" type="sibTrans" cxnId="{374EFB70-BCAE-48E3-B83C-658E70F66594}">
      <dgm:prSet/>
      <dgm:spPr/>
      <dgm:t>
        <a:bodyPr/>
        <a:lstStyle/>
        <a:p>
          <a:endParaRPr lang="ru-RU" b="0"/>
        </a:p>
      </dgm:t>
    </dgm:pt>
    <dgm:pt modelId="{2B38ED2B-710C-468F-8FA7-AFB3A5A42FD3}">
      <dgm:prSet phldrT="[Текст]"/>
      <dgm:spPr/>
      <dgm:t>
        <a:bodyPr/>
        <a:lstStyle/>
        <a:p>
          <a:r>
            <a:rPr lang="en-US" b="1"/>
            <a:t>maklerla</a:t>
          </a:r>
          <a:endParaRPr lang="ru-RU" b="1"/>
        </a:p>
      </dgm:t>
    </dgm:pt>
    <dgm:pt modelId="{D7C166BB-F400-4564-9BEF-D509604E3A4C}" type="parTrans" cxnId="{6A2BD087-AAD6-4A6A-838F-0AAC9657C5D5}">
      <dgm:prSet/>
      <dgm:spPr/>
      <dgm:t>
        <a:bodyPr/>
        <a:lstStyle/>
        <a:p>
          <a:endParaRPr lang="ru-RU"/>
        </a:p>
      </dgm:t>
    </dgm:pt>
    <dgm:pt modelId="{F6484369-1967-4240-A379-9C34FA9F1D7F}" type="sibTrans" cxnId="{6A2BD087-AAD6-4A6A-838F-0AAC9657C5D5}">
      <dgm:prSet/>
      <dgm:spPr/>
      <dgm:t>
        <a:bodyPr/>
        <a:lstStyle/>
        <a:p>
          <a:endParaRPr lang="ru-RU" b="0"/>
        </a:p>
      </dgm:t>
    </dgm:pt>
    <dgm:pt modelId="{293DDCD2-F3A8-4DD3-BF60-3A1F2D47741A}">
      <dgm:prSet phldrT="[Текст]"/>
      <dgm:spPr/>
      <dgm:t>
        <a:bodyPr/>
        <a:lstStyle/>
        <a:p>
          <a:r>
            <a:rPr lang="en-US" b="1"/>
            <a:t>klerk</a:t>
          </a:r>
          <a:endParaRPr lang="ru-RU" b="1"/>
        </a:p>
      </dgm:t>
    </dgm:pt>
    <dgm:pt modelId="{4B5E8FC0-D816-48E2-A948-9F930E9CBDC9}" type="parTrans" cxnId="{C06B6C8E-5303-4B39-9062-BE2BEBCA609D}">
      <dgm:prSet/>
      <dgm:spPr/>
      <dgm:t>
        <a:bodyPr/>
        <a:lstStyle/>
        <a:p>
          <a:endParaRPr lang="ru-RU"/>
        </a:p>
      </dgm:t>
    </dgm:pt>
    <dgm:pt modelId="{19D8E57E-6734-45D1-A1AB-6B7D65C0CD26}" type="sibTrans" cxnId="{C06B6C8E-5303-4B39-9062-BE2BEBCA609D}">
      <dgm:prSet/>
      <dgm:spPr/>
      <dgm:t>
        <a:bodyPr/>
        <a:lstStyle/>
        <a:p>
          <a:endParaRPr lang="ru-RU" b="0"/>
        </a:p>
      </dgm:t>
    </dgm:pt>
    <dgm:pt modelId="{4EB16DE6-31A4-49A1-AF0E-CA225DDD0225}">
      <dgm:prSet/>
      <dgm:spPr/>
      <dgm:t>
        <a:bodyPr/>
        <a:lstStyle/>
        <a:p>
          <a:r>
            <a:rPr lang="en-US" b="1"/>
            <a:t>diler-dallol</a:t>
          </a:r>
          <a:endParaRPr lang="ru-RU" b="1"/>
        </a:p>
      </dgm:t>
    </dgm:pt>
    <dgm:pt modelId="{C5BF56D6-64A1-4DB7-A0DD-242C5A82FBDF}" type="parTrans" cxnId="{6488EE81-E1FE-4DA3-B2AC-19A8FE79E3C7}">
      <dgm:prSet/>
      <dgm:spPr/>
      <dgm:t>
        <a:bodyPr/>
        <a:lstStyle/>
        <a:p>
          <a:endParaRPr lang="ru-RU"/>
        </a:p>
      </dgm:t>
    </dgm:pt>
    <dgm:pt modelId="{8E77BCF8-CD6E-4319-8A9B-2E9FA220B033}" type="sibTrans" cxnId="{6488EE81-E1FE-4DA3-B2AC-19A8FE79E3C7}">
      <dgm:prSet/>
      <dgm:spPr/>
      <dgm:t>
        <a:bodyPr/>
        <a:lstStyle/>
        <a:p>
          <a:endParaRPr lang="ru-RU" b="0"/>
        </a:p>
      </dgm:t>
    </dgm:pt>
    <dgm:pt modelId="{ADB123D6-A776-4E93-9059-2482EF5D822F}" type="pres">
      <dgm:prSet presAssocID="{E6505D4A-5BB7-4066-964C-D449296A03C2}" presName="cycle" presStyleCnt="0">
        <dgm:presLayoutVars>
          <dgm:dir/>
          <dgm:resizeHandles val="exact"/>
        </dgm:presLayoutVars>
      </dgm:prSet>
      <dgm:spPr/>
      <dgm:t>
        <a:bodyPr/>
        <a:lstStyle/>
        <a:p>
          <a:endParaRPr lang="ru-RU"/>
        </a:p>
      </dgm:t>
    </dgm:pt>
    <dgm:pt modelId="{8B536353-B769-4B42-844F-C65BA16AD361}" type="pres">
      <dgm:prSet presAssocID="{65A56BE0-1AA9-42C0-A166-973C99154FB8}" presName="node" presStyleLbl="node1" presStyleIdx="0" presStyleCnt="5">
        <dgm:presLayoutVars>
          <dgm:bulletEnabled val="1"/>
        </dgm:presLayoutVars>
      </dgm:prSet>
      <dgm:spPr/>
      <dgm:t>
        <a:bodyPr/>
        <a:lstStyle/>
        <a:p>
          <a:endParaRPr lang="ru-RU"/>
        </a:p>
      </dgm:t>
    </dgm:pt>
    <dgm:pt modelId="{F510193A-D953-4D47-B39E-F023C8CC647D}" type="pres">
      <dgm:prSet presAssocID="{65A56BE0-1AA9-42C0-A166-973C99154FB8}" presName="spNode" presStyleCnt="0"/>
      <dgm:spPr/>
    </dgm:pt>
    <dgm:pt modelId="{C6102B0C-4CB7-42BE-9C2A-A81ABD9BD42C}" type="pres">
      <dgm:prSet presAssocID="{5FE9F848-68ED-42FB-9D6B-B832BF96CCDB}" presName="sibTrans" presStyleLbl="sibTrans1D1" presStyleIdx="0" presStyleCnt="5"/>
      <dgm:spPr/>
      <dgm:t>
        <a:bodyPr/>
        <a:lstStyle/>
        <a:p>
          <a:endParaRPr lang="ru-RU"/>
        </a:p>
      </dgm:t>
    </dgm:pt>
    <dgm:pt modelId="{C4E9379E-7228-40C7-AE76-F313025F0AC6}" type="pres">
      <dgm:prSet presAssocID="{EAA1477E-D4F8-4276-BED4-4FC72CB77758}" presName="node" presStyleLbl="node1" presStyleIdx="1" presStyleCnt="5">
        <dgm:presLayoutVars>
          <dgm:bulletEnabled val="1"/>
        </dgm:presLayoutVars>
      </dgm:prSet>
      <dgm:spPr/>
      <dgm:t>
        <a:bodyPr/>
        <a:lstStyle/>
        <a:p>
          <a:endParaRPr lang="ru-RU"/>
        </a:p>
      </dgm:t>
    </dgm:pt>
    <dgm:pt modelId="{6201EEC6-BDFD-4DD8-85F9-73EDEC476AEF}" type="pres">
      <dgm:prSet presAssocID="{EAA1477E-D4F8-4276-BED4-4FC72CB77758}" presName="spNode" presStyleCnt="0"/>
      <dgm:spPr/>
    </dgm:pt>
    <dgm:pt modelId="{67B6ED13-ECE1-4A8C-82BA-34B0F88E518A}" type="pres">
      <dgm:prSet presAssocID="{E8803D82-7BEE-435D-AED1-3CCBB610C827}" presName="sibTrans" presStyleLbl="sibTrans1D1" presStyleIdx="1" presStyleCnt="5"/>
      <dgm:spPr/>
      <dgm:t>
        <a:bodyPr/>
        <a:lstStyle/>
        <a:p>
          <a:endParaRPr lang="ru-RU"/>
        </a:p>
      </dgm:t>
    </dgm:pt>
    <dgm:pt modelId="{3A859C44-1318-4E19-A534-AF57A8968B0F}" type="pres">
      <dgm:prSet presAssocID="{4EB16DE6-31A4-49A1-AF0E-CA225DDD0225}" presName="node" presStyleLbl="node1" presStyleIdx="2" presStyleCnt="5">
        <dgm:presLayoutVars>
          <dgm:bulletEnabled val="1"/>
        </dgm:presLayoutVars>
      </dgm:prSet>
      <dgm:spPr/>
      <dgm:t>
        <a:bodyPr/>
        <a:lstStyle/>
        <a:p>
          <a:endParaRPr lang="ru-RU"/>
        </a:p>
      </dgm:t>
    </dgm:pt>
    <dgm:pt modelId="{CD9CA683-4F17-4C4E-97B2-F3B7D5CF4B0A}" type="pres">
      <dgm:prSet presAssocID="{4EB16DE6-31A4-49A1-AF0E-CA225DDD0225}" presName="spNode" presStyleCnt="0"/>
      <dgm:spPr/>
    </dgm:pt>
    <dgm:pt modelId="{BB88CDA8-7537-4993-9ADD-C9C01A966A90}" type="pres">
      <dgm:prSet presAssocID="{8E77BCF8-CD6E-4319-8A9B-2E9FA220B033}" presName="sibTrans" presStyleLbl="sibTrans1D1" presStyleIdx="2" presStyleCnt="5"/>
      <dgm:spPr/>
      <dgm:t>
        <a:bodyPr/>
        <a:lstStyle/>
        <a:p>
          <a:endParaRPr lang="ru-RU"/>
        </a:p>
      </dgm:t>
    </dgm:pt>
    <dgm:pt modelId="{87EB27FE-618F-477A-9190-C3B1BF9D4F48}" type="pres">
      <dgm:prSet presAssocID="{2B38ED2B-710C-468F-8FA7-AFB3A5A42FD3}" presName="node" presStyleLbl="node1" presStyleIdx="3" presStyleCnt="5">
        <dgm:presLayoutVars>
          <dgm:bulletEnabled val="1"/>
        </dgm:presLayoutVars>
      </dgm:prSet>
      <dgm:spPr/>
      <dgm:t>
        <a:bodyPr/>
        <a:lstStyle/>
        <a:p>
          <a:endParaRPr lang="ru-RU"/>
        </a:p>
      </dgm:t>
    </dgm:pt>
    <dgm:pt modelId="{E116DE03-A571-4A92-83E5-234C91790E9B}" type="pres">
      <dgm:prSet presAssocID="{2B38ED2B-710C-468F-8FA7-AFB3A5A42FD3}" presName="spNode" presStyleCnt="0"/>
      <dgm:spPr/>
    </dgm:pt>
    <dgm:pt modelId="{4B76903D-801A-44EF-9733-599A107D8B42}" type="pres">
      <dgm:prSet presAssocID="{F6484369-1967-4240-A379-9C34FA9F1D7F}" presName="sibTrans" presStyleLbl="sibTrans1D1" presStyleIdx="3" presStyleCnt="5"/>
      <dgm:spPr/>
      <dgm:t>
        <a:bodyPr/>
        <a:lstStyle/>
        <a:p>
          <a:endParaRPr lang="ru-RU"/>
        </a:p>
      </dgm:t>
    </dgm:pt>
    <dgm:pt modelId="{92EB5A07-9EE0-4C3A-A280-8617BA384797}" type="pres">
      <dgm:prSet presAssocID="{293DDCD2-F3A8-4DD3-BF60-3A1F2D47741A}" presName="node" presStyleLbl="node1" presStyleIdx="4" presStyleCnt="5">
        <dgm:presLayoutVars>
          <dgm:bulletEnabled val="1"/>
        </dgm:presLayoutVars>
      </dgm:prSet>
      <dgm:spPr/>
      <dgm:t>
        <a:bodyPr/>
        <a:lstStyle/>
        <a:p>
          <a:endParaRPr lang="ru-RU"/>
        </a:p>
      </dgm:t>
    </dgm:pt>
    <dgm:pt modelId="{0D84CB7C-A926-483F-A0E9-CFAA3B9B24D6}" type="pres">
      <dgm:prSet presAssocID="{293DDCD2-F3A8-4DD3-BF60-3A1F2D47741A}" presName="spNode" presStyleCnt="0"/>
      <dgm:spPr/>
    </dgm:pt>
    <dgm:pt modelId="{128EEA14-90BC-44EF-B287-20AC71D3EF25}" type="pres">
      <dgm:prSet presAssocID="{19D8E57E-6734-45D1-A1AB-6B7D65C0CD26}" presName="sibTrans" presStyleLbl="sibTrans1D1" presStyleIdx="4" presStyleCnt="5"/>
      <dgm:spPr/>
      <dgm:t>
        <a:bodyPr/>
        <a:lstStyle/>
        <a:p>
          <a:endParaRPr lang="ru-RU"/>
        </a:p>
      </dgm:t>
    </dgm:pt>
  </dgm:ptLst>
  <dgm:cxnLst>
    <dgm:cxn modelId="{2E95B9BA-36B9-4E1B-A68F-F8C5FB7091F5}" type="presOf" srcId="{F6484369-1967-4240-A379-9C34FA9F1D7F}" destId="{4B76903D-801A-44EF-9733-599A107D8B42}" srcOrd="0" destOrd="0" presId="urn:microsoft.com/office/officeart/2005/8/layout/cycle6"/>
    <dgm:cxn modelId="{F083FC8E-EC2A-4E91-9F4D-406605A214F4}" type="presOf" srcId="{293DDCD2-F3A8-4DD3-BF60-3A1F2D47741A}" destId="{92EB5A07-9EE0-4C3A-A280-8617BA384797}" srcOrd="0" destOrd="0" presId="urn:microsoft.com/office/officeart/2005/8/layout/cycle6"/>
    <dgm:cxn modelId="{52083D97-5D46-4EFB-88E3-BCCFB05DC49B}" type="presOf" srcId="{8E77BCF8-CD6E-4319-8A9B-2E9FA220B033}" destId="{BB88CDA8-7537-4993-9ADD-C9C01A966A90}" srcOrd="0" destOrd="0" presId="urn:microsoft.com/office/officeart/2005/8/layout/cycle6"/>
    <dgm:cxn modelId="{94F46D37-EECE-4E91-BA17-EFEFDD0D7FED}" type="presOf" srcId="{2B38ED2B-710C-468F-8FA7-AFB3A5A42FD3}" destId="{87EB27FE-618F-477A-9190-C3B1BF9D4F48}" srcOrd="0" destOrd="0" presId="urn:microsoft.com/office/officeart/2005/8/layout/cycle6"/>
    <dgm:cxn modelId="{C06B6C8E-5303-4B39-9062-BE2BEBCA609D}" srcId="{E6505D4A-5BB7-4066-964C-D449296A03C2}" destId="{293DDCD2-F3A8-4DD3-BF60-3A1F2D47741A}" srcOrd="4" destOrd="0" parTransId="{4B5E8FC0-D816-48E2-A948-9F930E9CBDC9}" sibTransId="{19D8E57E-6734-45D1-A1AB-6B7D65C0CD26}"/>
    <dgm:cxn modelId="{BDD77EEF-3509-431F-B90D-6454E173DCD1}" type="presOf" srcId="{4EB16DE6-31A4-49A1-AF0E-CA225DDD0225}" destId="{3A859C44-1318-4E19-A534-AF57A8968B0F}" srcOrd="0" destOrd="0" presId="urn:microsoft.com/office/officeart/2005/8/layout/cycle6"/>
    <dgm:cxn modelId="{BBC3AE63-49CC-423F-840F-B86B4BCD75B4}" type="presOf" srcId="{65A56BE0-1AA9-42C0-A166-973C99154FB8}" destId="{8B536353-B769-4B42-844F-C65BA16AD361}" srcOrd="0" destOrd="0" presId="urn:microsoft.com/office/officeart/2005/8/layout/cycle6"/>
    <dgm:cxn modelId="{54343B87-4576-487D-A868-5CEBC8336868}" srcId="{E6505D4A-5BB7-4066-964C-D449296A03C2}" destId="{65A56BE0-1AA9-42C0-A166-973C99154FB8}" srcOrd="0" destOrd="0" parTransId="{23B3309C-C15F-47C1-898C-D2284A3D9DB6}" sibTransId="{5FE9F848-68ED-42FB-9D6B-B832BF96CCDB}"/>
    <dgm:cxn modelId="{56545449-308A-46E0-99C5-8BCAA2DA767A}" type="presOf" srcId="{E6505D4A-5BB7-4066-964C-D449296A03C2}" destId="{ADB123D6-A776-4E93-9059-2482EF5D822F}" srcOrd="0" destOrd="0" presId="urn:microsoft.com/office/officeart/2005/8/layout/cycle6"/>
    <dgm:cxn modelId="{3552338E-46B3-4AB4-AEA1-19A0E4E9038E}" type="presOf" srcId="{E8803D82-7BEE-435D-AED1-3CCBB610C827}" destId="{67B6ED13-ECE1-4A8C-82BA-34B0F88E518A}" srcOrd="0" destOrd="0" presId="urn:microsoft.com/office/officeart/2005/8/layout/cycle6"/>
    <dgm:cxn modelId="{6A2BD087-AAD6-4A6A-838F-0AAC9657C5D5}" srcId="{E6505D4A-5BB7-4066-964C-D449296A03C2}" destId="{2B38ED2B-710C-468F-8FA7-AFB3A5A42FD3}" srcOrd="3" destOrd="0" parTransId="{D7C166BB-F400-4564-9BEF-D509604E3A4C}" sibTransId="{F6484369-1967-4240-A379-9C34FA9F1D7F}"/>
    <dgm:cxn modelId="{24E380BB-DB33-4A77-A68C-DDA4B0107EAF}" type="presOf" srcId="{5FE9F848-68ED-42FB-9D6B-B832BF96CCDB}" destId="{C6102B0C-4CB7-42BE-9C2A-A81ABD9BD42C}" srcOrd="0" destOrd="0" presId="urn:microsoft.com/office/officeart/2005/8/layout/cycle6"/>
    <dgm:cxn modelId="{EF790106-FC7B-4FE3-A132-648C7DBC5965}" type="presOf" srcId="{EAA1477E-D4F8-4276-BED4-4FC72CB77758}" destId="{C4E9379E-7228-40C7-AE76-F313025F0AC6}" srcOrd="0" destOrd="0" presId="urn:microsoft.com/office/officeart/2005/8/layout/cycle6"/>
    <dgm:cxn modelId="{F0AD9818-045A-4D34-8C62-7B53F26B7F68}" type="presOf" srcId="{19D8E57E-6734-45D1-A1AB-6B7D65C0CD26}" destId="{128EEA14-90BC-44EF-B287-20AC71D3EF25}" srcOrd="0" destOrd="0" presId="urn:microsoft.com/office/officeart/2005/8/layout/cycle6"/>
    <dgm:cxn modelId="{374EFB70-BCAE-48E3-B83C-658E70F66594}" srcId="{E6505D4A-5BB7-4066-964C-D449296A03C2}" destId="{EAA1477E-D4F8-4276-BED4-4FC72CB77758}" srcOrd="1" destOrd="0" parTransId="{6D9DAF2E-0FEC-470E-922B-D5F70946AC96}" sibTransId="{E8803D82-7BEE-435D-AED1-3CCBB610C827}"/>
    <dgm:cxn modelId="{6488EE81-E1FE-4DA3-B2AC-19A8FE79E3C7}" srcId="{E6505D4A-5BB7-4066-964C-D449296A03C2}" destId="{4EB16DE6-31A4-49A1-AF0E-CA225DDD0225}" srcOrd="2" destOrd="0" parTransId="{C5BF56D6-64A1-4DB7-A0DD-242C5A82FBDF}" sibTransId="{8E77BCF8-CD6E-4319-8A9B-2E9FA220B033}"/>
    <dgm:cxn modelId="{FC82A51A-D18D-45B5-BD7D-17FF4573CFE8}" type="presParOf" srcId="{ADB123D6-A776-4E93-9059-2482EF5D822F}" destId="{8B536353-B769-4B42-844F-C65BA16AD361}" srcOrd="0" destOrd="0" presId="urn:microsoft.com/office/officeart/2005/8/layout/cycle6"/>
    <dgm:cxn modelId="{00E6F279-C120-4983-ABBA-DE6D16E07880}" type="presParOf" srcId="{ADB123D6-A776-4E93-9059-2482EF5D822F}" destId="{F510193A-D953-4D47-B39E-F023C8CC647D}" srcOrd="1" destOrd="0" presId="urn:microsoft.com/office/officeart/2005/8/layout/cycle6"/>
    <dgm:cxn modelId="{7CB346A4-C98C-43E4-86CD-513F9F00A646}" type="presParOf" srcId="{ADB123D6-A776-4E93-9059-2482EF5D822F}" destId="{C6102B0C-4CB7-42BE-9C2A-A81ABD9BD42C}" srcOrd="2" destOrd="0" presId="urn:microsoft.com/office/officeart/2005/8/layout/cycle6"/>
    <dgm:cxn modelId="{313A3892-119A-4D34-A5AE-D60B36F0ACDC}" type="presParOf" srcId="{ADB123D6-A776-4E93-9059-2482EF5D822F}" destId="{C4E9379E-7228-40C7-AE76-F313025F0AC6}" srcOrd="3" destOrd="0" presId="urn:microsoft.com/office/officeart/2005/8/layout/cycle6"/>
    <dgm:cxn modelId="{9338A2F7-DF17-4B4F-9306-194F356BF860}" type="presParOf" srcId="{ADB123D6-A776-4E93-9059-2482EF5D822F}" destId="{6201EEC6-BDFD-4DD8-85F9-73EDEC476AEF}" srcOrd="4" destOrd="0" presId="urn:microsoft.com/office/officeart/2005/8/layout/cycle6"/>
    <dgm:cxn modelId="{6ABD4B21-2433-410C-80AB-B5482BC34E63}" type="presParOf" srcId="{ADB123D6-A776-4E93-9059-2482EF5D822F}" destId="{67B6ED13-ECE1-4A8C-82BA-34B0F88E518A}" srcOrd="5" destOrd="0" presId="urn:microsoft.com/office/officeart/2005/8/layout/cycle6"/>
    <dgm:cxn modelId="{AD9BEB37-E5BE-43FB-BB75-5774941CA45C}" type="presParOf" srcId="{ADB123D6-A776-4E93-9059-2482EF5D822F}" destId="{3A859C44-1318-4E19-A534-AF57A8968B0F}" srcOrd="6" destOrd="0" presId="urn:microsoft.com/office/officeart/2005/8/layout/cycle6"/>
    <dgm:cxn modelId="{475CF5AE-AC3B-46B4-89B0-BE02A56CD52E}" type="presParOf" srcId="{ADB123D6-A776-4E93-9059-2482EF5D822F}" destId="{CD9CA683-4F17-4C4E-97B2-F3B7D5CF4B0A}" srcOrd="7" destOrd="0" presId="urn:microsoft.com/office/officeart/2005/8/layout/cycle6"/>
    <dgm:cxn modelId="{F7A5757C-BFDB-4C5C-939E-4207852194FF}" type="presParOf" srcId="{ADB123D6-A776-4E93-9059-2482EF5D822F}" destId="{BB88CDA8-7537-4993-9ADD-C9C01A966A90}" srcOrd="8" destOrd="0" presId="urn:microsoft.com/office/officeart/2005/8/layout/cycle6"/>
    <dgm:cxn modelId="{3FBABD82-A447-4D4B-AD5E-B3EF3C0EF7A2}" type="presParOf" srcId="{ADB123D6-A776-4E93-9059-2482EF5D822F}" destId="{87EB27FE-618F-477A-9190-C3B1BF9D4F48}" srcOrd="9" destOrd="0" presId="urn:microsoft.com/office/officeart/2005/8/layout/cycle6"/>
    <dgm:cxn modelId="{FACF9889-7349-4CD9-956A-CB8688372B39}" type="presParOf" srcId="{ADB123D6-A776-4E93-9059-2482EF5D822F}" destId="{E116DE03-A571-4A92-83E5-234C91790E9B}" srcOrd="10" destOrd="0" presId="urn:microsoft.com/office/officeart/2005/8/layout/cycle6"/>
    <dgm:cxn modelId="{FD338BF2-089A-4DC8-985C-0BAF07CC22DE}" type="presParOf" srcId="{ADB123D6-A776-4E93-9059-2482EF5D822F}" destId="{4B76903D-801A-44EF-9733-599A107D8B42}" srcOrd="11" destOrd="0" presId="urn:microsoft.com/office/officeart/2005/8/layout/cycle6"/>
    <dgm:cxn modelId="{E0AA95EE-0492-4F97-9A3F-F4B4E304D62A}" type="presParOf" srcId="{ADB123D6-A776-4E93-9059-2482EF5D822F}" destId="{92EB5A07-9EE0-4C3A-A280-8617BA384797}" srcOrd="12" destOrd="0" presId="urn:microsoft.com/office/officeart/2005/8/layout/cycle6"/>
    <dgm:cxn modelId="{C96339E2-9A71-4439-8C18-BC31B2B5D676}" type="presParOf" srcId="{ADB123D6-A776-4E93-9059-2482EF5D822F}" destId="{0D84CB7C-A926-483F-A0E9-CFAA3B9B24D6}" srcOrd="13" destOrd="0" presId="urn:microsoft.com/office/officeart/2005/8/layout/cycle6"/>
    <dgm:cxn modelId="{5D65118A-DF9D-40B0-B277-FDA6B6D825EB}" type="presParOf" srcId="{ADB123D6-A776-4E93-9059-2482EF5D822F}" destId="{128EEA14-90BC-44EF-B287-20AC71D3EF25}" srcOrd="14" destOrd="0" presId="urn:microsoft.com/office/officeart/2005/8/layout/cycle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A1A2462-CA2B-444B-9665-CB388243AE76}"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ru-RU"/>
        </a:p>
      </dgm:t>
    </dgm:pt>
    <dgm:pt modelId="{97535445-D5F3-453B-8FF9-034839B5AB9C}">
      <dgm:prSet phldrT="[Текст]"/>
      <dgm:spPr/>
      <dgm:t>
        <a:bodyPr/>
        <a:lstStyle/>
        <a:p>
          <a:r>
            <a:rPr lang="en-US" b="1"/>
            <a:t>birja xodimlari</a:t>
          </a:r>
          <a:endParaRPr lang="ru-RU" b="1"/>
        </a:p>
      </dgm:t>
    </dgm:pt>
    <dgm:pt modelId="{BD7EBB36-AB68-40CE-875B-79E2E55B73E3}" type="parTrans" cxnId="{CD091FB7-0955-4DB6-8463-FA74519FB316}">
      <dgm:prSet/>
      <dgm:spPr/>
      <dgm:t>
        <a:bodyPr/>
        <a:lstStyle/>
        <a:p>
          <a:endParaRPr lang="ru-RU"/>
        </a:p>
      </dgm:t>
    </dgm:pt>
    <dgm:pt modelId="{19E11C67-A028-483E-8D24-9868E22D4D84}" type="sibTrans" cxnId="{CD091FB7-0955-4DB6-8463-FA74519FB316}">
      <dgm:prSet/>
      <dgm:spPr/>
      <dgm:t>
        <a:bodyPr/>
        <a:lstStyle/>
        <a:p>
          <a:endParaRPr lang="ru-RU"/>
        </a:p>
      </dgm:t>
    </dgm:pt>
    <dgm:pt modelId="{81186817-CA0F-4FA1-B3DA-E990DEEF010E}">
      <dgm:prSet phldrT="[Текст]"/>
      <dgm:spPr/>
      <dgm:t>
        <a:bodyPr/>
        <a:lstStyle/>
        <a:p>
          <a:r>
            <a:rPr lang="en-US" b="1"/>
            <a:t>bosh ijrochi rais</a:t>
          </a:r>
          <a:endParaRPr lang="ru-RU" b="1"/>
        </a:p>
      </dgm:t>
    </dgm:pt>
    <dgm:pt modelId="{A0A7F717-E50E-4CE9-A7C1-159E40373E2F}" type="parTrans" cxnId="{20275A2F-E56F-47C5-8434-AA239EAF3D2C}">
      <dgm:prSet/>
      <dgm:spPr/>
      <dgm:t>
        <a:bodyPr/>
        <a:lstStyle/>
        <a:p>
          <a:endParaRPr lang="ru-RU"/>
        </a:p>
      </dgm:t>
    </dgm:pt>
    <dgm:pt modelId="{7CA27716-1943-421E-8042-712811FC2B6F}" type="sibTrans" cxnId="{20275A2F-E56F-47C5-8434-AA239EAF3D2C}">
      <dgm:prSet/>
      <dgm:spPr/>
      <dgm:t>
        <a:bodyPr/>
        <a:lstStyle/>
        <a:p>
          <a:endParaRPr lang="ru-RU"/>
        </a:p>
      </dgm:t>
    </dgm:pt>
    <dgm:pt modelId="{7C7F4300-3A1D-43AE-83E2-AC57BEE8D2BF}">
      <dgm:prSet phldrT="[Текст]"/>
      <dgm:spPr/>
      <dgm:t>
        <a:bodyPr/>
        <a:lstStyle/>
        <a:p>
          <a:r>
            <a:rPr lang="en-US" b="1"/>
            <a:t>boshqaruv raisi</a:t>
          </a:r>
          <a:endParaRPr lang="ru-RU" b="1"/>
        </a:p>
      </dgm:t>
    </dgm:pt>
    <dgm:pt modelId="{3829917E-2F0A-41AA-9B10-F08D738AEDE3}" type="parTrans" cxnId="{7947AD51-4208-40C9-A643-25820F77C3A6}">
      <dgm:prSet/>
      <dgm:spPr/>
      <dgm:t>
        <a:bodyPr/>
        <a:lstStyle/>
        <a:p>
          <a:endParaRPr lang="ru-RU"/>
        </a:p>
      </dgm:t>
    </dgm:pt>
    <dgm:pt modelId="{ECDBEC7D-5671-4D91-86CB-BA06C6AADCA6}" type="sibTrans" cxnId="{7947AD51-4208-40C9-A643-25820F77C3A6}">
      <dgm:prSet/>
      <dgm:spPr/>
      <dgm:t>
        <a:bodyPr/>
        <a:lstStyle/>
        <a:p>
          <a:endParaRPr lang="ru-RU"/>
        </a:p>
      </dgm:t>
    </dgm:pt>
    <dgm:pt modelId="{59C1522A-EE83-47EF-A499-5CF6A4C2101F}">
      <dgm:prSet phldrT="[Текст]"/>
      <dgm:spPr/>
      <dgm:t>
        <a:bodyPr/>
        <a:lstStyle/>
        <a:p>
          <a:r>
            <a:rPr lang="en-US" b="1"/>
            <a:t>birja kengashining mas’ul a’zosi</a:t>
          </a:r>
          <a:endParaRPr lang="ru-RU" b="1"/>
        </a:p>
      </dgm:t>
    </dgm:pt>
    <dgm:pt modelId="{6AC1E966-735C-448A-928A-1F5D4DBF6DB6}" type="parTrans" cxnId="{46E1243A-69C4-4F8D-AC11-6D641E338FAC}">
      <dgm:prSet/>
      <dgm:spPr/>
      <dgm:t>
        <a:bodyPr/>
        <a:lstStyle/>
        <a:p>
          <a:endParaRPr lang="ru-RU"/>
        </a:p>
      </dgm:t>
    </dgm:pt>
    <dgm:pt modelId="{1F166F3B-936A-4B12-B014-5CC52AB148D9}" type="sibTrans" cxnId="{46E1243A-69C4-4F8D-AC11-6D641E338FAC}">
      <dgm:prSet/>
      <dgm:spPr/>
      <dgm:t>
        <a:bodyPr/>
        <a:lstStyle/>
        <a:p>
          <a:endParaRPr lang="ru-RU"/>
        </a:p>
      </dgm:t>
    </dgm:pt>
    <dgm:pt modelId="{2DAB6A6B-13C5-4519-9174-A3E5F69CA623}">
      <dgm:prSet phldrT="[Текст]"/>
      <dgm:spPr/>
      <dgm:t>
        <a:bodyPr/>
        <a:lstStyle/>
        <a:p>
          <a:r>
            <a:rPr lang="en-US" b="1"/>
            <a:t>davlat komissari</a:t>
          </a:r>
          <a:endParaRPr lang="ru-RU" b="1"/>
        </a:p>
      </dgm:t>
    </dgm:pt>
    <dgm:pt modelId="{F9FED75E-9A47-491E-84BB-8136D66428AE}" type="parTrans" cxnId="{2E865814-7FD9-4826-B556-8E011DA54468}">
      <dgm:prSet/>
      <dgm:spPr/>
      <dgm:t>
        <a:bodyPr/>
        <a:lstStyle/>
        <a:p>
          <a:endParaRPr lang="ru-RU"/>
        </a:p>
      </dgm:t>
    </dgm:pt>
    <dgm:pt modelId="{2BD01B92-28FD-40AA-BD89-50E4F00BF1C0}" type="sibTrans" cxnId="{2E865814-7FD9-4826-B556-8E011DA54468}">
      <dgm:prSet/>
      <dgm:spPr/>
      <dgm:t>
        <a:bodyPr/>
        <a:lstStyle/>
        <a:p>
          <a:endParaRPr lang="ru-RU"/>
        </a:p>
      </dgm:t>
    </dgm:pt>
    <dgm:pt modelId="{EE58A5BE-FB62-440B-AA2F-AF269A4C2F79}">
      <dgm:prSet phldrT="[Текст]"/>
      <dgm:spPr/>
      <dgm:t>
        <a:bodyPr/>
        <a:lstStyle/>
        <a:p>
          <a:r>
            <a:rPr lang="en-US" b="1"/>
            <a:t>ruxsat etilgan boshqa kishilar </a:t>
          </a:r>
          <a:endParaRPr lang="ru-RU" b="1"/>
        </a:p>
      </dgm:t>
    </dgm:pt>
    <dgm:pt modelId="{9F97F597-D264-4D48-AE01-E73FE44C85A3}" type="parTrans" cxnId="{BE2A96DA-EF54-4D39-B485-E5BE4E5B6BAF}">
      <dgm:prSet/>
      <dgm:spPr/>
      <dgm:t>
        <a:bodyPr/>
        <a:lstStyle/>
        <a:p>
          <a:endParaRPr lang="ru-RU"/>
        </a:p>
      </dgm:t>
    </dgm:pt>
    <dgm:pt modelId="{11169A7A-D968-4664-AD05-CA4B2A3EB2CB}" type="sibTrans" cxnId="{BE2A96DA-EF54-4D39-B485-E5BE4E5B6BAF}">
      <dgm:prSet/>
      <dgm:spPr/>
      <dgm:t>
        <a:bodyPr/>
        <a:lstStyle/>
        <a:p>
          <a:endParaRPr lang="ru-RU"/>
        </a:p>
      </dgm:t>
    </dgm:pt>
    <dgm:pt modelId="{0F2EB179-3BA1-44DD-9A9A-FDC5D3AFB8B5}" type="pres">
      <dgm:prSet presAssocID="{8A1A2462-CA2B-444B-9665-CB388243AE76}" presName="Name0" presStyleCnt="0">
        <dgm:presLayoutVars>
          <dgm:chMax val="1"/>
          <dgm:dir/>
          <dgm:animLvl val="ctr"/>
          <dgm:resizeHandles val="exact"/>
        </dgm:presLayoutVars>
      </dgm:prSet>
      <dgm:spPr/>
      <dgm:t>
        <a:bodyPr/>
        <a:lstStyle/>
        <a:p>
          <a:endParaRPr lang="ru-RU"/>
        </a:p>
      </dgm:t>
    </dgm:pt>
    <dgm:pt modelId="{724CAA3B-CDB1-41EA-949F-97D509D94184}" type="pres">
      <dgm:prSet presAssocID="{97535445-D5F3-453B-8FF9-034839B5AB9C}" presName="centerShape" presStyleLbl="node0" presStyleIdx="0" presStyleCnt="1"/>
      <dgm:spPr/>
      <dgm:t>
        <a:bodyPr/>
        <a:lstStyle/>
        <a:p>
          <a:endParaRPr lang="ru-RU"/>
        </a:p>
      </dgm:t>
    </dgm:pt>
    <dgm:pt modelId="{21F5F585-82E1-4E04-A334-5EAD65E8C3C9}" type="pres">
      <dgm:prSet presAssocID="{81186817-CA0F-4FA1-B3DA-E990DEEF010E}" presName="node" presStyleLbl="node1" presStyleIdx="0" presStyleCnt="5">
        <dgm:presLayoutVars>
          <dgm:bulletEnabled val="1"/>
        </dgm:presLayoutVars>
      </dgm:prSet>
      <dgm:spPr/>
      <dgm:t>
        <a:bodyPr/>
        <a:lstStyle/>
        <a:p>
          <a:endParaRPr lang="ru-RU"/>
        </a:p>
      </dgm:t>
    </dgm:pt>
    <dgm:pt modelId="{5CB8EB86-FB88-4BCE-958E-6649C6719C51}" type="pres">
      <dgm:prSet presAssocID="{81186817-CA0F-4FA1-B3DA-E990DEEF010E}" presName="dummy" presStyleCnt="0"/>
      <dgm:spPr/>
    </dgm:pt>
    <dgm:pt modelId="{72283807-365A-4DBE-851B-A682D5FD5CAB}" type="pres">
      <dgm:prSet presAssocID="{7CA27716-1943-421E-8042-712811FC2B6F}" presName="sibTrans" presStyleLbl="sibTrans2D1" presStyleIdx="0" presStyleCnt="5"/>
      <dgm:spPr/>
      <dgm:t>
        <a:bodyPr/>
        <a:lstStyle/>
        <a:p>
          <a:endParaRPr lang="ru-RU"/>
        </a:p>
      </dgm:t>
    </dgm:pt>
    <dgm:pt modelId="{B8A0AF38-D42C-4EDB-AB34-C8E825676026}" type="pres">
      <dgm:prSet presAssocID="{7C7F4300-3A1D-43AE-83E2-AC57BEE8D2BF}" presName="node" presStyleLbl="node1" presStyleIdx="1" presStyleCnt="5">
        <dgm:presLayoutVars>
          <dgm:bulletEnabled val="1"/>
        </dgm:presLayoutVars>
      </dgm:prSet>
      <dgm:spPr/>
      <dgm:t>
        <a:bodyPr/>
        <a:lstStyle/>
        <a:p>
          <a:endParaRPr lang="ru-RU"/>
        </a:p>
      </dgm:t>
    </dgm:pt>
    <dgm:pt modelId="{45315DA4-21F6-46F0-BA6E-A680A27171EB}" type="pres">
      <dgm:prSet presAssocID="{7C7F4300-3A1D-43AE-83E2-AC57BEE8D2BF}" presName="dummy" presStyleCnt="0"/>
      <dgm:spPr/>
    </dgm:pt>
    <dgm:pt modelId="{B5665E9F-48A3-4A66-BBBF-6E0DBC70B494}" type="pres">
      <dgm:prSet presAssocID="{ECDBEC7D-5671-4D91-86CB-BA06C6AADCA6}" presName="sibTrans" presStyleLbl="sibTrans2D1" presStyleIdx="1" presStyleCnt="5"/>
      <dgm:spPr/>
      <dgm:t>
        <a:bodyPr/>
        <a:lstStyle/>
        <a:p>
          <a:endParaRPr lang="ru-RU"/>
        </a:p>
      </dgm:t>
    </dgm:pt>
    <dgm:pt modelId="{91CBD7ED-152B-4CBA-A43C-436F40CBC362}" type="pres">
      <dgm:prSet presAssocID="{59C1522A-EE83-47EF-A499-5CF6A4C2101F}" presName="node" presStyleLbl="node1" presStyleIdx="2" presStyleCnt="5">
        <dgm:presLayoutVars>
          <dgm:bulletEnabled val="1"/>
        </dgm:presLayoutVars>
      </dgm:prSet>
      <dgm:spPr/>
      <dgm:t>
        <a:bodyPr/>
        <a:lstStyle/>
        <a:p>
          <a:endParaRPr lang="ru-RU"/>
        </a:p>
      </dgm:t>
    </dgm:pt>
    <dgm:pt modelId="{64932E5D-7A46-4C7D-AF32-FB8FAD38E17F}" type="pres">
      <dgm:prSet presAssocID="{59C1522A-EE83-47EF-A499-5CF6A4C2101F}" presName="dummy" presStyleCnt="0"/>
      <dgm:spPr/>
    </dgm:pt>
    <dgm:pt modelId="{1322AAB0-79AF-4004-A2D9-E02C0078DDEF}" type="pres">
      <dgm:prSet presAssocID="{1F166F3B-936A-4B12-B014-5CC52AB148D9}" presName="sibTrans" presStyleLbl="sibTrans2D1" presStyleIdx="2" presStyleCnt="5"/>
      <dgm:spPr/>
      <dgm:t>
        <a:bodyPr/>
        <a:lstStyle/>
        <a:p>
          <a:endParaRPr lang="ru-RU"/>
        </a:p>
      </dgm:t>
    </dgm:pt>
    <dgm:pt modelId="{9C7778CC-86BD-4F4C-B944-4D1716EE1ABB}" type="pres">
      <dgm:prSet presAssocID="{2DAB6A6B-13C5-4519-9174-A3E5F69CA623}" presName="node" presStyleLbl="node1" presStyleIdx="3" presStyleCnt="5">
        <dgm:presLayoutVars>
          <dgm:bulletEnabled val="1"/>
        </dgm:presLayoutVars>
      </dgm:prSet>
      <dgm:spPr/>
      <dgm:t>
        <a:bodyPr/>
        <a:lstStyle/>
        <a:p>
          <a:endParaRPr lang="ru-RU"/>
        </a:p>
      </dgm:t>
    </dgm:pt>
    <dgm:pt modelId="{EFB12848-0827-46E7-8F97-D9427EF8E15F}" type="pres">
      <dgm:prSet presAssocID="{2DAB6A6B-13C5-4519-9174-A3E5F69CA623}" presName="dummy" presStyleCnt="0"/>
      <dgm:spPr/>
    </dgm:pt>
    <dgm:pt modelId="{60FE1AE8-C993-4C1F-A54C-77EC40A44267}" type="pres">
      <dgm:prSet presAssocID="{2BD01B92-28FD-40AA-BD89-50E4F00BF1C0}" presName="sibTrans" presStyleLbl="sibTrans2D1" presStyleIdx="3" presStyleCnt="5"/>
      <dgm:spPr/>
      <dgm:t>
        <a:bodyPr/>
        <a:lstStyle/>
        <a:p>
          <a:endParaRPr lang="ru-RU"/>
        </a:p>
      </dgm:t>
    </dgm:pt>
    <dgm:pt modelId="{2DFFF548-BB39-41A7-A6AE-1F6621345CDE}" type="pres">
      <dgm:prSet presAssocID="{EE58A5BE-FB62-440B-AA2F-AF269A4C2F79}" presName="node" presStyleLbl="node1" presStyleIdx="4" presStyleCnt="5">
        <dgm:presLayoutVars>
          <dgm:bulletEnabled val="1"/>
        </dgm:presLayoutVars>
      </dgm:prSet>
      <dgm:spPr/>
      <dgm:t>
        <a:bodyPr/>
        <a:lstStyle/>
        <a:p>
          <a:endParaRPr lang="ru-RU"/>
        </a:p>
      </dgm:t>
    </dgm:pt>
    <dgm:pt modelId="{E61CA857-AF46-4BA5-A4BE-E218367FD5B3}" type="pres">
      <dgm:prSet presAssocID="{EE58A5BE-FB62-440B-AA2F-AF269A4C2F79}" presName="dummy" presStyleCnt="0"/>
      <dgm:spPr/>
    </dgm:pt>
    <dgm:pt modelId="{52E18544-5092-46F1-92A5-35F588781E8F}" type="pres">
      <dgm:prSet presAssocID="{11169A7A-D968-4664-AD05-CA4B2A3EB2CB}" presName="sibTrans" presStyleLbl="sibTrans2D1" presStyleIdx="4" presStyleCnt="5"/>
      <dgm:spPr/>
      <dgm:t>
        <a:bodyPr/>
        <a:lstStyle/>
        <a:p>
          <a:endParaRPr lang="ru-RU"/>
        </a:p>
      </dgm:t>
    </dgm:pt>
  </dgm:ptLst>
  <dgm:cxnLst>
    <dgm:cxn modelId="{12167097-DE52-4882-B02A-2F8A8D1FA8AA}" type="presOf" srcId="{1F166F3B-936A-4B12-B014-5CC52AB148D9}" destId="{1322AAB0-79AF-4004-A2D9-E02C0078DDEF}" srcOrd="0" destOrd="0" presId="urn:microsoft.com/office/officeart/2005/8/layout/radial6"/>
    <dgm:cxn modelId="{1612D6E7-E3FF-4351-8C15-766CC3592C1F}" type="presOf" srcId="{11169A7A-D968-4664-AD05-CA4B2A3EB2CB}" destId="{52E18544-5092-46F1-92A5-35F588781E8F}" srcOrd="0" destOrd="0" presId="urn:microsoft.com/office/officeart/2005/8/layout/radial6"/>
    <dgm:cxn modelId="{9E5F06FC-B566-4BF9-A93F-9C1E17319E6C}" type="presOf" srcId="{7C7F4300-3A1D-43AE-83E2-AC57BEE8D2BF}" destId="{B8A0AF38-D42C-4EDB-AB34-C8E825676026}" srcOrd="0" destOrd="0" presId="urn:microsoft.com/office/officeart/2005/8/layout/radial6"/>
    <dgm:cxn modelId="{B58A5E0E-0F62-49BD-BA7E-946066413B5E}" type="presOf" srcId="{2BD01B92-28FD-40AA-BD89-50E4F00BF1C0}" destId="{60FE1AE8-C993-4C1F-A54C-77EC40A44267}" srcOrd="0" destOrd="0" presId="urn:microsoft.com/office/officeart/2005/8/layout/radial6"/>
    <dgm:cxn modelId="{5935396C-3DA9-4410-BFB6-6837884E1A3B}" type="presOf" srcId="{8A1A2462-CA2B-444B-9665-CB388243AE76}" destId="{0F2EB179-3BA1-44DD-9A9A-FDC5D3AFB8B5}" srcOrd="0" destOrd="0" presId="urn:microsoft.com/office/officeart/2005/8/layout/radial6"/>
    <dgm:cxn modelId="{2E865814-7FD9-4826-B556-8E011DA54468}" srcId="{97535445-D5F3-453B-8FF9-034839B5AB9C}" destId="{2DAB6A6B-13C5-4519-9174-A3E5F69CA623}" srcOrd="3" destOrd="0" parTransId="{F9FED75E-9A47-491E-84BB-8136D66428AE}" sibTransId="{2BD01B92-28FD-40AA-BD89-50E4F00BF1C0}"/>
    <dgm:cxn modelId="{CD091FB7-0955-4DB6-8463-FA74519FB316}" srcId="{8A1A2462-CA2B-444B-9665-CB388243AE76}" destId="{97535445-D5F3-453B-8FF9-034839B5AB9C}" srcOrd="0" destOrd="0" parTransId="{BD7EBB36-AB68-40CE-875B-79E2E55B73E3}" sibTransId="{19E11C67-A028-483E-8D24-9868E22D4D84}"/>
    <dgm:cxn modelId="{F1189BBA-A429-493C-BE99-8AD8DAF4E230}" type="presOf" srcId="{59C1522A-EE83-47EF-A499-5CF6A4C2101F}" destId="{91CBD7ED-152B-4CBA-A43C-436F40CBC362}" srcOrd="0" destOrd="0" presId="urn:microsoft.com/office/officeart/2005/8/layout/radial6"/>
    <dgm:cxn modelId="{03B8C22C-A846-4225-B974-443DE399EE2C}" type="presOf" srcId="{ECDBEC7D-5671-4D91-86CB-BA06C6AADCA6}" destId="{B5665E9F-48A3-4A66-BBBF-6E0DBC70B494}" srcOrd="0" destOrd="0" presId="urn:microsoft.com/office/officeart/2005/8/layout/radial6"/>
    <dgm:cxn modelId="{46E1243A-69C4-4F8D-AC11-6D641E338FAC}" srcId="{97535445-D5F3-453B-8FF9-034839B5AB9C}" destId="{59C1522A-EE83-47EF-A499-5CF6A4C2101F}" srcOrd="2" destOrd="0" parTransId="{6AC1E966-735C-448A-928A-1F5D4DBF6DB6}" sibTransId="{1F166F3B-936A-4B12-B014-5CC52AB148D9}"/>
    <dgm:cxn modelId="{20275A2F-E56F-47C5-8434-AA239EAF3D2C}" srcId="{97535445-D5F3-453B-8FF9-034839B5AB9C}" destId="{81186817-CA0F-4FA1-B3DA-E990DEEF010E}" srcOrd="0" destOrd="0" parTransId="{A0A7F717-E50E-4CE9-A7C1-159E40373E2F}" sibTransId="{7CA27716-1943-421E-8042-712811FC2B6F}"/>
    <dgm:cxn modelId="{C1130830-8F02-4FFB-BAE7-145F03E86135}" type="presOf" srcId="{EE58A5BE-FB62-440B-AA2F-AF269A4C2F79}" destId="{2DFFF548-BB39-41A7-A6AE-1F6621345CDE}" srcOrd="0" destOrd="0" presId="urn:microsoft.com/office/officeart/2005/8/layout/radial6"/>
    <dgm:cxn modelId="{28EC3C52-35F0-4674-A2EA-5B562140B4A1}" type="presOf" srcId="{2DAB6A6B-13C5-4519-9174-A3E5F69CA623}" destId="{9C7778CC-86BD-4F4C-B944-4D1716EE1ABB}" srcOrd="0" destOrd="0" presId="urn:microsoft.com/office/officeart/2005/8/layout/radial6"/>
    <dgm:cxn modelId="{BE2A96DA-EF54-4D39-B485-E5BE4E5B6BAF}" srcId="{97535445-D5F3-453B-8FF9-034839B5AB9C}" destId="{EE58A5BE-FB62-440B-AA2F-AF269A4C2F79}" srcOrd="4" destOrd="0" parTransId="{9F97F597-D264-4D48-AE01-E73FE44C85A3}" sibTransId="{11169A7A-D968-4664-AD05-CA4B2A3EB2CB}"/>
    <dgm:cxn modelId="{25C187D4-A185-4621-8F17-4396BBE2E9B5}" type="presOf" srcId="{81186817-CA0F-4FA1-B3DA-E990DEEF010E}" destId="{21F5F585-82E1-4E04-A334-5EAD65E8C3C9}" srcOrd="0" destOrd="0" presId="urn:microsoft.com/office/officeart/2005/8/layout/radial6"/>
    <dgm:cxn modelId="{26E7C291-A1E3-433E-A5B4-476EB8FC7118}" type="presOf" srcId="{7CA27716-1943-421E-8042-712811FC2B6F}" destId="{72283807-365A-4DBE-851B-A682D5FD5CAB}" srcOrd="0" destOrd="0" presId="urn:microsoft.com/office/officeart/2005/8/layout/radial6"/>
    <dgm:cxn modelId="{7947AD51-4208-40C9-A643-25820F77C3A6}" srcId="{97535445-D5F3-453B-8FF9-034839B5AB9C}" destId="{7C7F4300-3A1D-43AE-83E2-AC57BEE8D2BF}" srcOrd="1" destOrd="0" parTransId="{3829917E-2F0A-41AA-9B10-F08D738AEDE3}" sibTransId="{ECDBEC7D-5671-4D91-86CB-BA06C6AADCA6}"/>
    <dgm:cxn modelId="{D8FD9268-D71D-4C5A-9508-13FABF35BE54}" type="presOf" srcId="{97535445-D5F3-453B-8FF9-034839B5AB9C}" destId="{724CAA3B-CDB1-41EA-949F-97D509D94184}" srcOrd="0" destOrd="0" presId="urn:microsoft.com/office/officeart/2005/8/layout/radial6"/>
    <dgm:cxn modelId="{6C45DCEF-AB7F-4A8D-8B26-D4DC7601C901}" type="presParOf" srcId="{0F2EB179-3BA1-44DD-9A9A-FDC5D3AFB8B5}" destId="{724CAA3B-CDB1-41EA-949F-97D509D94184}" srcOrd="0" destOrd="0" presId="urn:microsoft.com/office/officeart/2005/8/layout/radial6"/>
    <dgm:cxn modelId="{682712CA-3956-4EC4-B8F6-D07ED9BDA37F}" type="presParOf" srcId="{0F2EB179-3BA1-44DD-9A9A-FDC5D3AFB8B5}" destId="{21F5F585-82E1-4E04-A334-5EAD65E8C3C9}" srcOrd="1" destOrd="0" presId="urn:microsoft.com/office/officeart/2005/8/layout/radial6"/>
    <dgm:cxn modelId="{E7B21474-5B26-4830-AC94-ADAE3FEF8842}" type="presParOf" srcId="{0F2EB179-3BA1-44DD-9A9A-FDC5D3AFB8B5}" destId="{5CB8EB86-FB88-4BCE-958E-6649C6719C51}" srcOrd="2" destOrd="0" presId="urn:microsoft.com/office/officeart/2005/8/layout/radial6"/>
    <dgm:cxn modelId="{B85F0C1D-442B-4D6F-9841-FC23F144E5EE}" type="presParOf" srcId="{0F2EB179-3BA1-44DD-9A9A-FDC5D3AFB8B5}" destId="{72283807-365A-4DBE-851B-A682D5FD5CAB}" srcOrd="3" destOrd="0" presId="urn:microsoft.com/office/officeart/2005/8/layout/radial6"/>
    <dgm:cxn modelId="{6316A701-E54E-449C-880F-378F8D2CF929}" type="presParOf" srcId="{0F2EB179-3BA1-44DD-9A9A-FDC5D3AFB8B5}" destId="{B8A0AF38-D42C-4EDB-AB34-C8E825676026}" srcOrd="4" destOrd="0" presId="urn:microsoft.com/office/officeart/2005/8/layout/radial6"/>
    <dgm:cxn modelId="{B3793BD4-3CEB-478E-B93F-4D182D4DD130}" type="presParOf" srcId="{0F2EB179-3BA1-44DD-9A9A-FDC5D3AFB8B5}" destId="{45315DA4-21F6-46F0-BA6E-A680A27171EB}" srcOrd="5" destOrd="0" presId="urn:microsoft.com/office/officeart/2005/8/layout/radial6"/>
    <dgm:cxn modelId="{793161A3-6C80-4340-A351-38F019E43182}" type="presParOf" srcId="{0F2EB179-3BA1-44DD-9A9A-FDC5D3AFB8B5}" destId="{B5665E9F-48A3-4A66-BBBF-6E0DBC70B494}" srcOrd="6" destOrd="0" presId="urn:microsoft.com/office/officeart/2005/8/layout/radial6"/>
    <dgm:cxn modelId="{5A1A1391-8FF8-4948-A27A-E97A258A2E21}" type="presParOf" srcId="{0F2EB179-3BA1-44DD-9A9A-FDC5D3AFB8B5}" destId="{91CBD7ED-152B-4CBA-A43C-436F40CBC362}" srcOrd="7" destOrd="0" presId="urn:microsoft.com/office/officeart/2005/8/layout/radial6"/>
    <dgm:cxn modelId="{9A26AF1E-839C-4225-A9CF-34C1C665355A}" type="presParOf" srcId="{0F2EB179-3BA1-44DD-9A9A-FDC5D3AFB8B5}" destId="{64932E5D-7A46-4C7D-AF32-FB8FAD38E17F}" srcOrd="8" destOrd="0" presId="urn:microsoft.com/office/officeart/2005/8/layout/radial6"/>
    <dgm:cxn modelId="{AE92D21A-5AB9-4E58-826C-B042EB8767DA}" type="presParOf" srcId="{0F2EB179-3BA1-44DD-9A9A-FDC5D3AFB8B5}" destId="{1322AAB0-79AF-4004-A2D9-E02C0078DDEF}" srcOrd="9" destOrd="0" presId="urn:microsoft.com/office/officeart/2005/8/layout/radial6"/>
    <dgm:cxn modelId="{C38E5497-4514-4C19-9E5D-B34CC99E7BA6}" type="presParOf" srcId="{0F2EB179-3BA1-44DD-9A9A-FDC5D3AFB8B5}" destId="{9C7778CC-86BD-4F4C-B944-4D1716EE1ABB}" srcOrd="10" destOrd="0" presId="urn:microsoft.com/office/officeart/2005/8/layout/radial6"/>
    <dgm:cxn modelId="{83AD719E-56E0-4AEE-B80E-651EF524E814}" type="presParOf" srcId="{0F2EB179-3BA1-44DD-9A9A-FDC5D3AFB8B5}" destId="{EFB12848-0827-46E7-8F97-D9427EF8E15F}" srcOrd="11" destOrd="0" presId="urn:microsoft.com/office/officeart/2005/8/layout/radial6"/>
    <dgm:cxn modelId="{59D63F50-F0E1-4E60-9774-884D2FD523C6}" type="presParOf" srcId="{0F2EB179-3BA1-44DD-9A9A-FDC5D3AFB8B5}" destId="{60FE1AE8-C993-4C1F-A54C-77EC40A44267}" srcOrd="12" destOrd="0" presId="urn:microsoft.com/office/officeart/2005/8/layout/radial6"/>
    <dgm:cxn modelId="{8E965935-D0AD-4F9F-9578-AC0A53174231}" type="presParOf" srcId="{0F2EB179-3BA1-44DD-9A9A-FDC5D3AFB8B5}" destId="{2DFFF548-BB39-41A7-A6AE-1F6621345CDE}" srcOrd="13" destOrd="0" presId="urn:microsoft.com/office/officeart/2005/8/layout/radial6"/>
    <dgm:cxn modelId="{0CEBCC04-BC7C-4D2D-A2B9-951021B8D87F}" type="presParOf" srcId="{0F2EB179-3BA1-44DD-9A9A-FDC5D3AFB8B5}" destId="{E61CA857-AF46-4BA5-A4BE-E218367FD5B3}" srcOrd="14" destOrd="0" presId="urn:microsoft.com/office/officeart/2005/8/layout/radial6"/>
    <dgm:cxn modelId="{C3105C8C-81E2-4979-855F-D143A93B505F}" type="presParOf" srcId="{0F2EB179-3BA1-44DD-9A9A-FDC5D3AFB8B5}" destId="{52E18544-5092-46F1-92A5-35F588781E8F}" srcOrd="15" destOrd="0" presId="urn:microsoft.com/office/officeart/2005/8/layout/radial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2D26527-A713-4598-A529-2DAA12C695A6}"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ru-RU"/>
        </a:p>
      </dgm:t>
    </dgm:pt>
    <dgm:pt modelId="{E1C7B793-8173-4547-A292-C803BB25B3F1}">
      <dgm:prSet phldrT="[Текст]"/>
      <dgm:spPr/>
      <dgm:t>
        <a:bodyPr/>
        <a:lstStyle/>
        <a:p>
          <a:r>
            <a:rPr lang="en-US" b="1"/>
            <a:t>Brokerlar-</a:t>
          </a:r>
          <a:endParaRPr lang="ru-RU" b="1"/>
        </a:p>
      </dgm:t>
    </dgm:pt>
    <dgm:pt modelId="{4A21010C-01D7-4335-B3E7-0A5A98E1A69D}" type="parTrans" cxnId="{07007FD7-4D6D-4F92-BD66-A6E36CE53736}">
      <dgm:prSet/>
      <dgm:spPr/>
      <dgm:t>
        <a:bodyPr/>
        <a:lstStyle/>
        <a:p>
          <a:endParaRPr lang="ru-RU"/>
        </a:p>
      </dgm:t>
    </dgm:pt>
    <dgm:pt modelId="{6E7015DD-0425-442F-8A4A-5ED3D128005B}" type="sibTrans" cxnId="{07007FD7-4D6D-4F92-BD66-A6E36CE53736}">
      <dgm:prSet/>
      <dgm:spPr/>
      <dgm:t>
        <a:bodyPr/>
        <a:lstStyle/>
        <a:p>
          <a:endParaRPr lang="ru-RU"/>
        </a:p>
      </dgm:t>
    </dgm:pt>
    <dgm:pt modelId="{65B5E904-CBF4-4196-8E10-59EABE9B3D16}">
      <dgm:prSet phldrT="[Текст]"/>
      <dgm:spPr/>
      <dgm:t>
        <a:bodyPr/>
        <a:lstStyle/>
        <a:p>
          <a:r>
            <a:rPr lang="en-US"/>
            <a:t>o'z xizmatlari uchun chegirma haq oluvchi birja a’zolari bo‘lib, ular mijozlar buyurtmalari bo‘yicha tovar sotish va xarid qilish bo‘yicha savdo kontraktlarini tuzadi.</a:t>
          </a:r>
          <a:endParaRPr lang="ru-RU"/>
        </a:p>
      </dgm:t>
    </dgm:pt>
    <dgm:pt modelId="{92B7F148-4A8C-4586-A61E-E01D3C7FF186}" type="parTrans" cxnId="{0BFF1797-BA8A-4FD9-BE35-48EEA1F193B4}">
      <dgm:prSet/>
      <dgm:spPr/>
      <dgm:t>
        <a:bodyPr/>
        <a:lstStyle/>
        <a:p>
          <a:endParaRPr lang="ru-RU"/>
        </a:p>
      </dgm:t>
    </dgm:pt>
    <dgm:pt modelId="{EB7363B1-95EC-4546-870F-3CD7F4D915FD}" type="sibTrans" cxnId="{0BFF1797-BA8A-4FD9-BE35-48EEA1F193B4}">
      <dgm:prSet/>
      <dgm:spPr/>
      <dgm:t>
        <a:bodyPr/>
        <a:lstStyle/>
        <a:p>
          <a:endParaRPr lang="ru-RU"/>
        </a:p>
      </dgm:t>
    </dgm:pt>
    <dgm:pt modelId="{EFE96DCD-7E3C-4036-BEAE-45D61B07C60E}">
      <dgm:prSet phldrT="[Текст]"/>
      <dgm:spPr/>
      <dgm:t>
        <a:bodyPr/>
        <a:lstStyle/>
        <a:p>
          <a:r>
            <a:rPr lang="en-US" b="1"/>
            <a:t>- Dallol yoki diler</a:t>
          </a:r>
          <a:endParaRPr lang="ru-RU" b="1"/>
        </a:p>
      </dgm:t>
    </dgm:pt>
    <dgm:pt modelId="{652B22C1-A744-4A06-9868-ABDB177CF8C2}" type="parTrans" cxnId="{3FF70718-0146-4319-A4A6-40B8DBEB584A}">
      <dgm:prSet/>
      <dgm:spPr/>
      <dgm:t>
        <a:bodyPr/>
        <a:lstStyle/>
        <a:p>
          <a:endParaRPr lang="ru-RU"/>
        </a:p>
      </dgm:t>
    </dgm:pt>
    <dgm:pt modelId="{13CF2A5C-7127-416E-9480-6F5382B2F5C6}" type="sibTrans" cxnId="{3FF70718-0146-4319-A4A6-40B8DBEB584A}">
      <dgm:prSet/>
      <dgm:spPr/>
      <dgm:t>
        <a:bodyPr/>
        <a:lstStyle/>
        <a:p>
          <a:endParaRPr lang="ru-RU"/>
        </a:p>
      </dgm:t>
    </dgm:pt>
    <dgm:pt modelId="{4D4BE7A1-F97A-4D74-AD4B-B61770D76BF0}">
      <dgm:prSet phldrT="[Текст]"/>
      <dgm:spPr/>
      <dgm:t>
        <a:bodyPr/>
        <a:lstStyle/>
        <a:p>
          <a:r>
            <a:rPr lang="en-US"/>
            <a:t>o‘z hisobi yoki o‘z nomidan birja vositachisiga olib beruvchi birja a’zosi. Ular birjada o‘z joylariga ega bo‘lib kotirovka ishlarini amalga oshiradi. Ularning daromadlari sotib olish va sotish narxlari  tafovutidan hamda valyuta va qimmatli qog‘ozlar kurslarining o‘zgarishidan iboratdir. </a:t>
          </a:r>
          <a:endParaRPr lang="ru-RU"/>
        </a:p>
      </dgm:t>
    </dgm:pt>
    <dgm:pt modelId="{02DD7757-6FFD-4E6B-A6AA-C7A153BA09D2}" type="parTrans" cxnId="{E976C779-1706-4AC4-8425-2EDCBFEDAD80}">
      <dgm:prSet/>
      <dgm:spPr/>
      <dgm:t>
        <a:bodyPr/>
        <a:lstStyle/>
        <a:p>
          <a:endParaRPr lang="ru-RU"/>
        </a:p>
      </dgm:t>
    </dgm:pt>
    <dgm:pt modelId="{C6B1B833-25EF-4AA1-ADAD-645A33E5CFB3}" type="sibTrans" cxnId="{E976C779-1706-4AC4-8425-2EDCBFEDAD80}">
      <dgm:prSet/>
      <dgm:spPr/>
      <dgm:t>
        <a:bodyPr/>
        <a:lstStyle/>
        <a:p>
          <a:endParaRPr lang="ru-RU"/>
        </a:p>
      </dgm:t>
    </dgm:pt>
    <dgm:pt modelId="{4C36BE2D-8E81-46A7-8C8D-37E2D1A9A67D}">
      <dgm:prSet phldrT="[Текст]"/>
      <dgm:spPr/>
      <dgm:t>
        <a:bodyPr/>
        <a:lstStyle/>
        <a:p>
          <a:r>
            <a:rPr lang="en-US" b="1"/>
            <a:t>Treyderlar</a:t>
          </a:r>
          <a:endParaRPr lang="ru-RU" b="1"/>
        </a:p>
      </dgm:t>
    </dgm:pt>
    <dgm:pt modelId="{30A153D2-FD6D-451D-8D60-6AA2426CAD40}" type="parTrans" cxnId="{5DDE4E7E-6900-4AE8-AF67-3C3B23C8C31C}">
      <dgm:prSet/>
      <dgm:spPr/>
      <dgm:t>
        <a:bodyPr/>
        <a:lstStyle/>
        <a:p>
          <a:endParaRPr lang="ru-RU"/>
        </a:p>
      </dgm:t>
    </dgm:pt>
    <dgm:pt modelId="{8035A1AD-545D-4257-8261-7F4CAF54D750}" type="sibTrans" cxnId="{5DDE4E7E-6900-4AE8-AF67-3C3B23C8C31C}">
      <dgm:prSet/>
      <dgm:spPr/>
      <dgm:t>
        <a:bodyPr/>
        <a:lstStyle/>
        <a:p>
          <a:endParaRPr lang="ru-RU"/>
        </a:p>
      </dgm:t>
    </dgm:pt>
    <dgm:pt modelId="{B0A48960-C0C3-4E51-B155-E7D1BE893DF3}">
      <dgm:prSet phldrT="[Текст]"/>
      <dgm:spPr/>
      <dgm:t>
        <a:bodyPr/>
        <a:lstStyle/>
        <a:p>
          <a:r>
            <a:rPr lang="en-US"/>
            <a:t>birja a’zolari bo‘lib, o‘zlari uchun savdo qiladi</a:t>
          </a:r>
          <a:endParaRPr lang="ru-RU"/>
        </a:p>
      </dgm:t>
    </dgm:pt>
    <dgm:pt modelId="{124E6E79-EB04-4B02-AA42-F41626FF1A43}" type="parTrans" cxnId="{3D84C1E1-6566-4D29-B396-283F970ED1D7}">
      <dgm:prSet/>
      <dgm:spPr/>
      <dgm:t>
        <a:bodyPr/>
        <a:lstStyle/>
        <a:p>
          <a:endParaRPr lang="ru-RU"/>
        </a:p>
      </dgm:t>
    </dgm:pt>
    <dgm:pt modelId="{75E82F21-0E42-428E-B4AF-DCB91A285450}" type="sibTrans" cxnId="{3D84C1E1-6566-4D29-B396-283F970ED1D7}">
      <dgm:prSet/>
      <dgm:spPr/>
      <dgm:t>
        <a:bodyPr/>
        <a:lstStyle/>
        <a:p>
          <a:endParaRPr lang="ru-RU"/>
        </a:p>
      </dgm:t>
    </dgm:pt>
    <dgm:pt modelId="{EFD8C239-CB93-445A-9FA3-A15FBD6E5E34}">
      <dgm:prSet phldrT="[Текст]"/>
      <dgm:spPr/>
      <dgm:t>
        <a:bodyPr/>
        <a:lstStyle/>
        <a:p>
          <a:r>
            <a:rPr lang="en-US" b="1"/>
            <a:t>Maklerlar (jobberlar)</a:t>
          </a:r>
          <a:endParaRPr lang="ru-RU" b="1"/>
        </a:p>
      </dgm:t>
    </dgm:pt>
    <dgm:pt modelId="{282E1BC2-5715-42B9-A370-C0E63E58AAA3}" type="parTrans" cxnId="{5B718240-6B61-43DD-8C03-2851E6DA30D0}">
      <dgm:prSet/>
      <dgm:spPr/>
      <dgm:t>
        <a:bodyPr/>
        <a:lstStyle/>
        <a:p>
          <a:endParaRPr lang="ru-RU"/>
        </a:p>
      </dgm:t>
    </dgm:pt>
    <dgm:pt modelId="{3B909EE7-8225-496F-BC5D-F84F3E7D4C02}" type="sibTrans" cxnId="{5B718240-6B61-43DD-8C03-2851E6DA30D0}">
      <dgm:prSet/>
      <dgm:spPr/>
      <dgm:t>
        <a:bodyPr/>
        <a:lstStyle/>
        <a:p>
          <a:endParaRPr lang="ru-RU"/>
        </a:p>
      </dgm:t>
    </dgm:pt>
    <dgm:pt modelId="{55B57A94-8FE8-404A-BA84-C50C478BDF8D}">
      <dgm:prSet phldrT="[Текст]"/>
      <dgm:spPr/>
      <dgm:t>
        <a:bodyPr/>
        <a:lstStyle/>
        <a:p>
          <a:r>
            <a:rPr lang="en-US" b="1"/>
            <a:t>Klerklar </a:t>
          </a:r>
          <a:endParaRPr lang="ru-RU" b="1"/>
        </a:p>
      </dgm:t>
    </dgm:pt>
    <dgm:pt modelId="{4C527D39-15C8-4C6F-A394-583E7BBF79D5}" type="parTrans" cxnId="{EC907F25-15B7-4027-A901-993AEA148430}">
      <dgm:prSet/>
      <dgm:spPr/>
      <dgm:t>
        <a:bodyPr/>
        <a:lstStyle/>
        <a:p>
          <a:endParaRPr lang="ru-RU"/>
        </a:p>
      </dgm:t>
    </dgm:pt>
    <dgm:pt modelId="{6788809F-F5C9-4A42-8CF6-2DE589DF3D24}" type="sibTrans" cxnId="{EC907F25-15B7-4027-A901-993AEA148430}">
      <dgm:prSet/>
      <dgm:spPr/>
      <dgm:t>
        <a:bodyPr/>
        <a:lstStyle/>
        <a:p>
          <a:endParaRPr lang="ru-RU"/>
        </a:p>
      </dgm:t>
    </dgm:pt>
    <dgm:pt modelId="{AD8288C6-670D-4CD3-9C9C-55F4A3A6A3FF}">
      <dgm:prSet/>
      <dgm:spPr/>
      <dgm:t>
        <a:bodyPr/>
        <a:lstStyle/>
        <a:p>
          <a:r>
            <a:rPr lang="en-US"/>
            <a:t>brokerlardan farqli o‘laroq, faqat o‘z hisobidan va faqat o‘zi uchun tovar sotadi, sotib oladi. Birjada savdoni boshqarib boruvchi xizmatchi ham, “makler” deb ataladi. </a:t>
          </a:r>
          <a:endParaRPr lang="ru-RU"/>
        </a:p>
      </dgm:t>
    </dgm:pt>
    <dgm:pt modelId="{5FC99BFF-4414-452A-A088-51D1BE224FCE}" type="parTrans" cxnId="{C9CD9C2E-5694-478D-A4A4-9C074398727B}">
      <dgm:prSet/>
      <dgm:spPr/>
      <dgm:t>
        <a:bodyPr/>
        <a:lstStyle/>
        <a:p>
          <a:endParaRPr lang="ru-RU"/>
        </a:p>
      </dgm:t>
    </dgm:pt>
    <dgm:pt modelId="{ED10AD3E-0039-463E-A333-3CF478B61846}" type="sibTrans" cxnId="{C9CD9C2E-5694-478D-A4A4-9C074398727B}">
      <dgm:prSet/>
      <dgm:spPr/>
      <dgm:t>
        <a:bodyPr/>
        <a:lstStyle/>
        <a:p>
          <a:endParaRPr lang="ru-RU"/>
        </a:p>
      </dgm:t>
    </dgm:pt>
    <dgm:pt modelId="{4142A85A-922D-4FBB-BF19-968B5E2D7187}">
      <dgm:prSet/>
      <dgm:spPr/>
      <dgm:t>
        <a:bodyPr/>
        <a:lstStyle/>
        <a:p>
          <a:r>
            <a:rPr lang="en-US"/>
            <a:t>biija zalida turli majburiyatlami bajarib yuruvchi xizmatchilar. </a:t>
          </a:r>
          <a:endParaRPr lang="ru-RU"/>
        </a:p>
      </dgm:t>
    </dgm:pt>
    <dgm:pt modelId="{A22079C5-6D61-438B-B27E-AC017C3D8179}" type="parTrans" cxnId="{F840FA2E-CCDD-41CA-B980-BD55391F0784}">
      <dgm:prSet/>
      <dgm:spPr/>
      <dgm:t>
        <a:bodyPr/>
        <a:lstStyle/>
        <a:p>
          <a:endParaRPr lang="ru-RU"/>
        </a:p>
      </dgm:t>
    </dgm:pt>
    <dgm:pt modelId="{16502E6F-AD12-4D53-B172-C90008D0B5FB}" type="sibTrans" cxnId="{F840FA2E-CCDD-41CA-B980-BD55391F0784}">
      <dgm:prSet/>
      <dgm:spPr/>
      <dgm:t>
        <a:bodyPr/>
        <a:lstStyle/>
        <a:p>
          <a:endParaRPr lang="ru-RU"/>
        </a:p>
      </dgm:t>
    </dgm:pt>
    <dgm:pt modelId="{323E812D-C107-4A50-93F0-D6062052F536}" type="pres">
      <dgm:prSet presAssocID="{12D26527-A713-4598-A529-2DAA12C695A6}" presName="linearFlow" presStyleCnt="0">
        <dgm:presLayoutVars>
          <dgm:dir/>
          <dgm:animLvl val="lvl"/>
          <dgm:resizeHandles val="exact"/>
        </dgm:presLayoutVars>
      </dgm:prSet>
      <dgm:spPr/>
      <dgm:t>
        <a:bodyPr/>
        <a:lstStyle/>
        <a:p>
          <a:endParaRPr lang="ru-RU"/>
        </a:p>
      </dgm:t>
    </dgm:pt>
    <dgm:pt modelId="{2E82DB7C-B1AF-45AE-AB37-A2979288C109}" type="pres">
      <dgm:prSet presAssocID="{E1C7B793-8173-4547-A292-C803BB25B3F1}" presName="composite" presStyleCnt="0"/>
      <dgm:spPr/>
    </dgm:pt>
    <dgm:pt modelId="{C295888B-B925-491A-9EDB-4F908DF947BF}" type="pres">
      <dgm:prSet presAssocID="{E1C7B793-8173-4547-A292-C803BB25B3F1}" presName="parentText" presStyleLbl="alignNode1" presStyleIdx="0" presStyleCnt="5">
        <dgm:presLayoutVars>
          <dgm:chMax val="1"/>
          <dgm:bulletEnabled val="1"/>
        </dgm:presLayoutVars>
      </dgm:prSet>
      <dgm:spPr/>
      <dgm:t>
        <a:bodyPr/>
        <a:lstStyle/>
        <a:p>
          <a:endParaRPr lang="ru-RU"/>
        </a:p>
      </dgm:t>
    </dgm:pt>
    <dgm:pt modelId="{3ED38E02-B3D1-4A8B-9DBD-E4A0D4BE346D}" type="pres">
      <dgm:prSet presAssocID="{E1C7B793-8173-4547-A292-C803BB25B3F1}" presName="descendantText" presStyleLbl="alignAcc1" presStyleIdx="0" presStyleCnt="5">
        <dgm:presLayoutVars>
          <dgm:bulletEnabled val="1"/>
        </dgm:presLayoutVars>
      </dgm:prSet>
      <dgm:spPr/>
      <dgm:t>
        <a:bodyPr/>
        <a:lstStyle/>
        <a:p>
          <a:endParaRPr lang="ru-RU"/>
        </a:p>
      </dgm:t>
    </dgm:pt>
    <dgm:pt modelId="{C55CB6F8-9F54-47E9-A829-855492BA5E73}" type="pres">
      <dgm:prSet presAssocID="{6E7015DD-0425-442F-8A4A-5ED3D128005B}" presName="sp" presStyleCnt="0"/>
      <dgm:spPr/>
    </dgm:pt>
    <dgm:pt modelId="{3304EC42-9747-4954-A03A-1422617B2B98}" type="pres">
      <dgm:prSet presAssocID="{EFE96DCD-7E3C-4036-BEAE-45D61B07C60E}" presName="composite" presStyleCnt="0"/>
      <dgm:spPr/>
    </dgm:pt>
    <dgm:pt modelId="{7B7F4EAF-9527-496C-B796-AEB9C6F5288A}" type="pres">
      <dgm:prSet presAssocID="{EFE96DCD-7E3C-4036-BEAE-45D61B07C60E}" presName="parentText" presStyleLbl="alignNode1" presStyleIdx="1" presStyleCnt="5">
        <dgm:presLayoutVars>
          <dgm:chMax val="1"/>
          <dgm:bulletEnabled val="1"/>
        </dgm:presLayoutVars>
      </dgm:prSet>
      <dgm:spPr/>
      <dgm:t>
        <a:bodyPr/>
        <a:lstStyle/>
        <a:p>
          <a:endParaRPr lang="ru-RU"/>
        </a:p>
      </dgm:t>
    </dgm:pt>
    <dgm:pt modelId="{3582941E-A523-4089-8114-13D4B3A6EF1F}" type="pres">
      <dgm:prSet presAssocID="{EFE96DCD-7E3C-4036-BEAE-45D61B07C60E}" presName="descendantText" presStyleLbl="alignAcc1" presStyleIdx="1" presStyleCnt="5">
        <dgm:presLayoutVars>
          <dgm:bulletEnabled val="1"/>
        </dgm:presLayoutVars>
      </dgm:prSet>
      <dgm:spPr/>
      <dgm:t>
        <a:bodyPr/>
        <a:lstStyle/>
        <a:p>
          <a:endParaRPr lang="ru-RU"/>
        </a:p>
      </dgm:t>
    </dgm:pt>
    <dgm:pt modelId="{8DFCE310-B364-408A-92CC-208BCB3DB069}" type="pres">
      <dgm:prSet presAssocID="{13CF2A5C-7127-416E-9480-6F5382B2F5C6}" presName="sp" presStyleCnt="0"/>
      <dgm:spPr/>
    </dgm:pt>
    <dgm:pt modelId="{A0491D9C-BBA4-4C17-A11F-431F949CEE96}" type="pres">
      <dgm:prSet presAssocID="{4C36BE2D-8E81-46A7-8C8D-37E2D1A9A67D}" presName="composite" presStyleCnt="0"/>
      <dgm:spPr/>
    </dgm:pt>
    <dgm:pt modelId="{873E1672-263B-436A-A0BC-E78F3D9A64BD}" type="pres">
      <dgm:prSet presAssocID="{4C36BE2D-8E81-46A7-8C8D-37E2D1A9A67D}" presName="parentText" presStyleLbl="alignNode1" presStyleIdx="2" presStyleCnt="5">
        <dgm:presLayoutVars>
          <dgm:chMax val="1"/>
          <dgm:bulletEnabled val="1"/>
        </dgm:presLayoutVars>
      </dgm:prSet>
      <dgm:spPr/>
      <dgm:t>
        <a:bodyPr/>
        <a:lstStyle/>
        <a:p>
          <a:endParaRPr lang="ru-RU"/>
        </a:p>
      </dgm:t>
    </dgm:pt>
    <dgm:pt modelId="{B4498094-828D-4F09-A988-8B4D3C2F0798}" type="pres">
      <dgm:prSet presAssocID="{4C36BE2D-8E81-46A7-8C8D-37E2D1A9A67D}" presName="descendantText" presStyleLbl="alignAcc1" presStyleIdx="2" presStyleCnt="5">
        <dgm:presLayoutVars>
          <dgm:bulletEnabled val="1"/>
        </dgm:presLayoutVars>
      </dgm:prSet>
      <dgm:spPr/>
      <dgm:t>
        <a:bodyPr/>
        <a:lstStyle/>
        <a:p>
          <a:endParaRPr lang="ru-RU"/>
        </a:p>
      </dgm:t>
    </dgm:pt>
    <dgm:pt modelId="{F067B9ED-549A-4674-A287-497E0AD43B58}" type="pres">
      <dgm:prSet presAssocID="{8035A1AD-545D-4257-8261-7F4CAF54D750}" presName="sp" presStyleCnt="0"/>
      <dgm:spPr/>
    </dgm:pt>
    <dgm:pt modelId="{E2DBEC98-049A-4EDC-B8A0-276C9BA075F6}" type="pres">
      <dgm:prSet presAssocID="{EFD8C239-CB93-445A-9FA3-A15FBD6E5E34}" presName="composite" presStyleCnt="0"/>
      <dgm:spPr/>
    </dgm:pt>
    <dgm:pt modelId="{DF9A15EF-3BAB-48E0-AC09-5FDFD8BEB229}" type="pres">
      <dgm:prSet presAssocID="{EFD8C239-CB93-445A-9FA3-A15FBD6E5E34}" presName="parentText" presStyleLbl="alignNode1" presStyleIdx="3" presStyleCnt="5">
        <dgm:presLayoutVars>
          <dgm:chMax val="1"/>
          <dgm:bulletEnabled val="1"/>
        </dgm:presLayoutVars>
      </dgm:prSet>
      <dgm:spPr/>
      <dgm:t>
        <a:bodyPr/>
        <a:lstStyle/>
        <a:p>
          <a:endParaRPr lang="ru-RU"/>
        </a:p>
      </dgm:t>
    </dgm:pt>
    <dgm:pt modelId="{49E18B9D-7823-4E09-8A33-492F5C1AB164}" type="pres">
      <dgm:prSet presAssocID="{EFD8C239-CB93-445A-9FA3-A15FBD6E5E34}" presName="descendantText" presStyleLbl="alignAcc1" presStyleIdx="3" presStyleCnt="5">
        <dgm:presLayoutVars>
          <dgm:bulletEnabled val="1"/>
        </dgm:presLayoutVars>
      </dgm:prSet>
      <dgm:spPr/>
      <dgm:t>
        <a:bodyPr/>
        <a:lstStyle/>
        <a:p>
          <a:endParaRPr lang="ru-RU"/>
        </a:p>
      </dgm:t>
    </dgm:pt>
    <dgm:pt modelId="{DBB5E194-FE4F-413F-9516-D20858C7D642}" type="pres">
      <dgm:prSet presAssocID="{3B909EE7-8225-496F-BC5D-F84F3E7D4C02}" presName="sp" presStyleCnt="0"/>
      <dgm:spPr/>
    </dgm:pt>
    <dgm:pt modelId="{A8E5B139-AD9A-456F-8D4E-DD2B539AD1E3}" type="pres">
      <dgm:prSet presAssocID="{55B57A94-8FE8-404A-BA84-C50C478BDF8D}" presName="composite" presStyleCnt="0"/>
      <dgm:spPr/>
    </dgm:pt>
    <dgm:pt modelId="{325DB953-0A89-4DB8-9B50-DB83E6C96282}" type="pres">
      <dgm:prSet presAssocID="{55B57A94-8FE8-404A-BA84-C50C478BDF8D}" presName="parentText" presStyleLbl="alignNode1" presStyleIdx="4" presStyleCnt="5">
        <dgm:presLayoutVars>
          <dgm:chMax val="1"/>
          <dgm:bulletEnabled val="1"/>
        </dgm:presLayoutVars>
      </dgm:prSet>
      <dgm:spPr/>
      <dgm:t>
        <a:bodyPr/>
        <a:lstStyle/>
        <a:p>
          <a:endParaRPr lang="ru-RU"/>
        </a:p>
      </dgm:t>
    </dgm:pt>
    <dgm:pt modelId="{9D60F19A-5161-4A08-8BC1-80F3929AAB19}" type="pres">
      <dgm:prSet presAssocID="{55B57A94-8FE8-404A-BA84-C50C478BDF8D}" presName="descendantText" presStyleLbl="alignAcc1" presStyleIdx="4" presStyleCnt="5">
        <dgm:presLayoutVars>
          <dgm:bulletEnabled val="1"/>
        </dgm:presLayoutVars>
      </dgm:prSet>
      <dgm:spPr/>
      <dgm:t>
        <a:bodyPr/>
        <a:lstStyle/>
        <a:p>
          <a:endParaRPr lang="ru-RU"/>
        </a:p>
      </dgm:t>
    </dgm:pt>
  </dgm:ptLst>
  <dgm:cxnLst>
    <dgm:cxn modelId="{5B718240-6B61-43DD-8C03-2851E6DA30D0}" srcId="{12D26527-A713-4598-A529-2DAA12C695A6}" destId="{EFD8C239-CB93-445A-9FA3-A15FBD6E5E34}" srcOrd="3" destOrd="0" parTransId="{282E1BC2-5715-42B9-A370-C0E63E58AAA3}" sibTransId="{3B909EE7-8225-496F-BC5D-F84F3E7D4C02}"/>
    <dgm:cxn modelId="{0BFF1797-BA8A-4FD9-BE35-48EEA1F193B4}" srcId="{E1C7B793-8173-4547-A292-C803BB25B3F1}" destId="{65B5E904-CBF4-4196-8E10-59EABE9B3D16}" srcOrd="0" destOrd="0" parTransId="{92B7F148-4A8C-4586-A61E-E01D3C7FF186}" sibTransId="{EB7363B1-95EC-4546-870F-3CD7F4D915FD}"/>
    <dgm:cxn modelId="{E976C779-1706-4AC4-8425-2EDCBFEDAD80}" srcId="{EFE96DCD-7E3C-4036-BEAE-45D61B07C60E}" destId="{4D4BE7A1-F97A-4D74-AD4B-B61770D76BF0}" srcOrd="0" destOrd="0" parTransId="{02DD7757-6FFD-4E6B-A6AA-C7A153BA09D2}" sibTransId="{C6B1B833-25EF-4AA1-ADAD-645A33E5CFB3}"/>
    <dgm:cxn modelId="{3D84C1E1-6566-4D29-B396-283F970ED1D7}" srcId="{4C36BE2D-8E81-46A7-8C8D-37E2D1A9A67D}" destId="{B0A48960-C0C3-4E51-B155-E7D1BE893DF3}" srcOrd="0" destOrd="0" parTransId="{124E6E79-EB04-4B02-AA42-F41626FF1A43}" sibTransId="{75E82F21-0E42-428E-B4AF-DCB91A285450}"/>
    <dgm:cxn modelId="{F840FA2E-CCDD-41CA-B980-BD55391F0784}" srcId="{55B57A94-8FE8-404A-BA84-C50C478BDF8D}" destId="{4142A85A-922D-4FBB-BF19-968B5E2D7187}" srcOrd="0" destOrd="0" parTransId="{A22079C5-6D61-438B-B27E-AC017C3D8179}" sibTransId="{16502E6F-AD12-4D53-B172-C90008D0B5FB}"/>
    <dgm:cxn modelId="{653C2406-FF56-4FD9-A859-ACD160B8E61B}" type="presOf" srcId="{AD8288C6-670D-4CD3-9C9C-55F4A3A6A3FF}" destId="{49E18B9D-7823-4E09-8A33-492F5C1AB164}" srcOrd="0" destOrd="0" presId="urn:microsoft.com/office/officeart/2005/8/layout/chevron2"/>
    <dgm:cxn modelId="{CDE59DC0-8DCF-4E6A-A87A-87C66A705F17}" type="presOf" srcId="{65B5E904-CBF4-4196-8E10-59EABE9B3D16}" destId="{3ED38E02-B3D1-4A8B-9DBD-E4A0D4BE346D}" srcOrd="0" destOrd="0" presId="urn:microsoft.com/office/officeart/2005/8/layout/chevron2"/>
    <dgm:cxn modelId="{13A6F146-AC71-43AF-BD91-00EA539D52B6}" type="presOf" srcId="{4D4BE7A1-F97A-4D74-AD4B-B61770D76BF0}" destId="{3582941E-A523-4089-8114-13D4B3A6EF1F}" srcOrd="0" destOrd="0" presId="urn:microsoft.com/office/officeart/2005/8/layout/chevron2"/>
    <dgm:cxn modelId="{156C5AC0-7A6A-41D8-B2A4-ED879CADC3B9}" type="presOf" srcId="{12D26527-A713-4598-A529-2DAA12C695A6}" destId="{323E812D-C107-4A50-93F0-D6062052F536}" srcOrd="0" destOrd="0" presId="urn:microsoft.com/office/officeart/2005/8/layout/chevron2"/>
    <dgm:cxn modelId="{EC907F25-15B7-4027-A901-993AEA148430}" srcId="{12D26527-A713-4598-A529-2DAA12C695A6}" destId="{55B57A94-8FE8-404A-BA84-C50C478BDF8D}" srcOrd="4" destOrd="0" parTransId="{4C527D39-15C8-4C6F-A394-583E7BBF79D5}" sibTransId="{6788809F-F5C9-4A42-8CF6-2DE589DF3D24}"/>
    <dgm:cxn modelId="{42A144A8-F0E9-4E23-B449-B5C7B3B2B682}" type="presOf" srcId="{55B57A94-8FE8-404A-BA84-C50C478BDF8D}" destId="{325DB953-0A89-4DB8-9B50-DB83E6C96282}" srcOrd="0" destOrd="0" presId="urn:microsoft.com/office/officeart/2005/8/layout/chevron2"/>
    <dgm:cxn modelId="{3FF70718-0146-4319-A4A6-40B8DBEB584A}" srcId="{12D26527-A713-4598-A529-2DAA12C695A6}" destId="{EFE96DCD-7E3C-4036-BEAE-45D61B07C60E}" srcOrd="1" destOrd="0" parTransId="{652B22C1-A744-4A06-9868-ABDB177CF8C2}" sibTransId="{13CF2A5C-7127-416E-9480-6F5382B2F5C6}"/>
    <dgm:cxn modelId="{C9CD9C2E-5694-478D-A4A4-9C074398727B}" srcId="{EFD8C239-CB93-445A-9FA3-A15FBD6E5E34}" destId="{AD8288C6-670D-4CD3-9C9C-55F4A3A6A3FF}" srcOrd="0" destOrd="0" parTransId="{5FC99BFF-4414-452A-A088-51D1BE224FCE}" sibTransId="{ED10AD3E-0039-463E-A333-3CF478B61846}"/>
    <dgm:cxn modelId="{19D89E13-2EA6-46D9-9DEC-445445D57311}" type="presOf" srcId="{EFD8C239-CB93-445A-9FA3-A15FBD6E5E34}" destId="{DF9A15EF-3BAB-48E0-AC09-5FDFD8BEB229}" srcOrd="0" destOrd="0" presId="urn:microsoft.com/office/officeart/2005/8/layout/chevron2"/>
    <dgm:cxn modelId="{2D9409C6-2F97-4449-8E46-EE13047F7E9F}" type="presOf" srcId="{4C36BE2D-8E81-46A7-8C8D-37E2D1A9A67D}" destId="{873E1672-263B-436A-A0BC-E78F3D9A64BD}" srcOrd="0" destOrd="0" presId="urn:microsoft.com/office/officeart/2005/8/layout/chevron2"/>
    <dgm:cxn modelId="{5DDE4E7E-6900-4AE8-AF67-3C3B23C8C31C}" srcId="{12D26527-A713-4598-A529-2DAA12C695A6}" destId="{4C36BE2D-8E81-46A7-8C8D-37E2D1A9A67D}" srcOrd="2" destOrd="0" parTransId="{30A153D2-FD6D-451D-8D60-6AA2426CAD40}" sibTransId="{8035A1AD-545D-4257-8261-7F4CAF54D750}"/>
    <dgm:cxn modelId="{5C1FD477-CAFD-4FC4-B87F-141254D80D12}" type="presOf" srcId="{E1C7B793-8173-4547-A292-C803BB25B3F1}" destId="{C295888B-B925-491A-9EDB-4F908DF947BF}" srcOrd="0" destOrd="0" presId="urn:microsoft.com/office/officeart/2005/8/layout/chevron2"/>
    <dgm:cxn modelId="{85D6F1CB-98E8-4157-92CD-0F32E2F1FB45}" type="presOf" srcId="{EFE96DCD-7E3C-4036-BEAE-45D61B07C60E}" destId="{7B7F4EAF-9527-496C-B796-AEB9C6F5288A}" srcOrd="0" destOrd="0" presId="urn:microsoft.com/office/officeart/2005/8/layout/chevron2"/>
    <dgm:cxn modelId="{965B369D-53A3-4C63-B11A-BD8228250FBE}" type="presOf" srcId="{B0A48960-C0C3-4E51-B155-E7D1BE893DF3}" destId="{B4498094-828D-4F09-A988-8B4D3C2F0798}" srcOrd="0" destOrd="0" presId="urn:microsoft.com/office/officeart/2005/8/layout/chevron2"/>
    <dgm:cxn modelId="{07007FD7-4D6D-4F92-BD66-A6E36CE53736}" srcId="{12D26527-A713-4598-A529-2DAA12C695A6}" destId="{E1C7B793-8173-4547-A292-C803BB25B3F1}" srcOrd="0" destOrd="0" parTransId="{4A21010C-01D7-4335-B3E7-0A5A98E1A69D}" sibTransId="{6E7015DD-0425-442F-8A4A-5ED3D128005B}"/>
    <dgm:cxn modelId="{267F198E-310D-43DC-8EEE-D9C01D6D3159}" type="presOf" srcId="{4142A85A-922D-4FBB-BF19-968B5E2D7187}" destId="{9D60F19A-5161-4A08-8BC1-80F3929AAB19}" srcOrd="0" destOrd="0" presId="urn:microsoft.com/office/officeart/2005/8/layout/chevron2"/>
    <dgm:cxn modelId="{2A63942D-A082-4339-AA17-9B8AEC90326B}" type="presParOf" srcId="{323E812D-C107-4A50-93F0-D6062052F536}" destId="{2E82DB7C-B1AF-45AE-AB37-A2979288C109}" srcOrd="0" destOrd="0" presId="urn:microsoft.com/office/officeart/2005/8/layout/chevron2"/>
    <dgm:cxn modelId="{CA51BF43-4A35-4464-BDB9-4B92F2033303}" type="presParOf" srcId="{2E82DB7C-B1AF-45AE-AB37-A2979288C109}" destId="{C295888B-B925-491A-9EDB-4F908DF947BF}" srcOrd="0" destOrd="0" presId="urn:microsoft.com/office/officeart/2005/8/layout/chevron2"/>
    <dgm:cxn modelId="{8EB80A61-A7FB-4B4E-A18C-EB8FD46B0D61}" type="presParOf" srcId="{2E82DB7C-B1AF-45AE-AB37-A2979288C109}" destId="{3ED38E02-B3D1-4A8B-9DBD-E4A0D4BE346D}" srcOrd="1" destOrd="0" presId="urn:microsoft.com/office/officeart/2005/8/layout/chevron2"/>
    <dgm:cxn modelId="{3E80111E-84C3-48D7-94B4-51E85AACEFA3}" type="presParOf" srcId="{323E812D-C107-4A50-93F0-D6062052F536}" destId="{C55CB6F8-9F54-47E9-A829-855492BA5E73}" srcOrd="1" destOrd="0" presId="urn:microsoft.com/office/officeart/2005/8/layout/chevron2"/>
    <dgm:cxn modelId="{79DE8522-A4E1-4FA3-B7D1-D201EB58E9B2}" type="presParOf" srcId="{323E812D-C107-4A50-93F0-D6062052F536}" destId="{3304EC42-9747-4954-A03A-1422617B2B98}" srcOrd="2" destOrd="0" presId="urn:microsoft.com/office/officeart/2005/8/layout/chevron2"/>
    <dgm:cxn modelId="{8082A099-19F2-4B99-816F-E06E37D181BA}" type="presParOf" srcId="{3304EC42-9747-4954-A03A-1422617B2B98}" destId="{7B7F4EAF-9527-496C-B796-AEB9C6F5288A}" srcOrd="0" destOrd="0" presId="urn:microsoft.com/office/officeart/2005/8/layout/chevron2"/>
    <dgm:cxn modelId="{3CCA5F04-37B6-49E5-8289-4039E0C6F3F7}" type="presParOf" srcId="{3304EC42-9747-4954-A03A-1422617B2B98}" destId="{3582941E-A523-4089-8114-13D4B3A6EF1F}" srcOrd="1" destOrd="0" presId="urn:microsoft.com/office/officeart/2005/8/layout/chevron2"/>
    <dgm:cxn modelId="{EB594FCB-8D94-4BF8-A794-C20981ABE0BB}" type="presParOf" srcId="{323E812D-C107-4A50-93F0-D6062052F536}" destId="{8DFCE310-B364-408A-92CC-208BCB3DB069}" srcOrd="3" destOrd="0" presId="urn:microsoft.com/office/officeart/2005/8/layout/chevron2"/>
    <dgm:cxn modelId="{58F9FDE0-E417-48EA-B813-55FD0E182796}" type="presParOf" srcId="{323E812D-C107-4A50-93F0-D6062052F536}" destId="{A0491D9C-BBA4-4C17-A11F-431F949CEE96}" srcOrd="4" destOrd="0" presId="urn:microsoft.com/office/officeart/2005/8/layout/chevron2"/>
    <dgm:cxn modelId="{405653DF-728C-457D-AA75-D3B097067371}" type="presParOf" srcId="{A0491D9C-BBA4-4C17-A11F-431F949CEE96}" destId="{873E1672-263B-436A-A0BC-E78F3D9A64BD}" srcOrd="0" destOrd="0" presId="urn:microsoft.com/office/officeart/2005/8/layout/chevron2"/>
    <dgm:cxn modelId="{03F15365-87EA-4952-9A1C-DDF25C645555}" type="presParOf" srcId="{A0491D9C-BBA4-4C17-A11F-431F949CEE96}" destId="{B4498094-828D-4F09-A988-8B4D3C2F0798}" srcOrd="1" destOrd="0" presId="urn:microsoft.com/office/officeart/2005/8/layout/chevron2"/>
    <dgm:cxn modelId="{E1EF8184-53C3-4DEB-8F6B-8DEF2E8BE327}" type="presParOf" srcId="{323E812D-C107-4A50-93F0-D6062052F536}" destId="{F067B9ED-549A-4674-A287-497E0AD43B58}" srcOrd="5" destOrd="0" presId="urn:microsoft.com/office/officeart/2005/8/layout/chevron2"/>
    <dgm:cxn modelId="{A22F51D3-5B64-4B8A-8A8C-93D3D390D168}" type="presParOf" srcId="{323E812D-C107-4A50-93F0-D6062052F536}" destId="{E2DBEC98-049A-4EDC-B8A0-276C9BA075F6}" srcOrd="6" destOrd="0" presId="urn:microsoft.com/office/officeart/2005/8/layout/chevron2"/>
    <dgm:cxn modelId="{47ECB90A-9C7A-4CA7-ACCA-529564631677}" type="presParOf" srcId="{E2DBEC98-049A-4EDC-B8A0-276C9BA075F6}" destId="{DF9A15EF-3BAB-48E0-AC09-5FDFD8BEB229}" srcOrd="0" destOrd="0" presId="urn:microsoft.com/office/officeart/2005/8/layout/chevron2"/>
    <dgm:cxn modelId="{A5136D00-A632-4ECE-9408-6D42B002D230}" type="presParOf" srcId="{E2DBEC98-049A-4EDC-B8A0-276C9BA075F6}" destId="{49E18B9D-7823-4E09-8A33-492F5C1AB164}" srcOrd="1" destOrd="0" presId="urn:microsoft.com/office/officeart/2005/8/layout/chevron2"/>
    <dgm:cxn modelId="{21BB0CE6-089F-4B49-BD59-67681A1E5E9B}" type="presParOf" srcId="{323E812D-C107-4A50-93F0-D6062052F536}" destId="{DBB5E194-FE4F-413F-9516-D20858C7D642}" srcOrd="7" destOrd="0" presId="urn:microsoft.com/office/officeart/2005/8/layout/chevron2"/>
    <dgm:cxn modelId="{560E6CCA-E832-4265-B60D-F71528C1BF53}" type="presParOf" srcId="{323E812D-C107-4A50-93F0-D6062052F536}" destId="{A8E5B139-AD9A-456F-8D4E-DD2B539AD1E3}" srcOrd="8" destOrd="0" presId="urn:microsoft.com/office/officeart/2005/8/layout/chevron2"/>
    <dgm:cxn modelId="{9B938D59-2B2E-490E-B780-823F67D1E64C}" type="presParOf" srcId="{A8E5B139-AD9A-456F-8D4E-DD2B539AD1E3}" destId="{325DB953-0A89-4DB8-9B50-DB83E6C96282}" srcOrd="0" destOrd="0" presId="urn:microsoft.com/office/officeart/2005/8/layout/chevron2"/>
    <dgm:cxn modelId="{17DD317A-91A1-4761-9B63-23F044BAA865}" type="presParOf" srcId="{A8E5B139-AD9A-456F-8D4E-DD2B539AD1E3}" destId="{9D60F19A-5161-4A08-8BC1-80F3929AAB19}" srcOrd="1" destOrd="0" presId="urn:microsoft.com/office/officeart/2005/8/layout/chevron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7D0196C-E290-4984-9E45-B834B19A8F41}"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ru-RU"/>
        </a:p>
      </dgm:t>
    </dgm:pt>
    <dgm:pt modelId="{37FF873B-81A1-45F0-A9A6-DBE4B46B8BA4}">
      <dgm:prSet phldrT="[Текст]"/>
      <dgm:spPr/>
      <dgm:t>
        <a:bodyPr/>
        <a:lstStyle/>
        <a:p>
          <a:r>
            <a:rPr lang="en-US" b="1"/>
            <a:t>Eng mashhur birja tovarlari</a:t>
          </a:r>
          <a:endParaRPr lang="ru-RU" b="1"/>
        </a:p>
      </dgm:t>
    </dgm:pt>
    <dgm:pt modelId="{FEEE2BFA-70F5-4E04-B897-6571A13E6E15}" type="parTrans" cxnId="{AAFADCBA-8629-48B2-894B-90D5C1EA9469}">
      <dgm:prSet/>
      <dgm:spPr/>
      <dgm:t>
        <a:bodyPr/>
        <a:lstStyle/>
        <a:p>
          <a:endParaRPr lang="ru-RU"/>
        </a:p>
      </dgm:t>
    </dgm:pt>
    <dgm:pt modelId="{187A38B6-1621-4EBA-A61C-E65BDE6CAEA2}" type="sibTrans" cxnId="{AAFADCBA-8629-48B2-894B-90D5C1EA9469}">
      <dgm:prSet/>
      <dgm:spPr/>
      <dgm:t>
        <a:bodyPr/>
        <a:lstStyle/>
        <a:p>
          <a:endParaRPr lang="ru-RU"/>
        </a:p>
      </dgm:t>
    </dgm:pt>
    <dgm:pt modelId="{E27F0269-BA87-4AE4-B610-8D156B084BB2}">
      <dgm:prSet phldrT="[Текст]"/>
      <dgm:spPr/>
      <dgm:t>
        <a:bodyPr/>
        <a:lstStyle/>
        <a:p>
          <a:r>
            <a:rPr lang="en-US" b="1"/>
            <a:t>rangli va qimmatbaho metallar</a:t>
          </a:r>
          <a:endParaRPr lang="ru-RU" b="1"/>
        </a:p>
      </dgm:t>
    </dgm:pt>
    <dgm:pt modelId="{20496F2A-FD6B-4406-ACE6-072D398D4189}" type="parTrans" cxnId="{B029CC8B-E325-41AC-89F3-024F67AEB98D}">
      <dgm:prSet/>
      <dgm:spPr/>
      <dgm:t>
        <a:bodyPr/>
        <a:lstStyle/>
        <a:p>
          <a:endParaRPr lang="ru-RU"/>
        </a:p>
      </dgm:t>
    </dgm:pt>
    <dgm:pt modelId="{3A573C0B-6478-4515-90C0-AE8BD7E95281}" type="sibTrans" cxnId="{B029CC8B-E325-41AC-89F3-024F67AEB98D}">
      <dgm:prSet/>
      <dgm:spPr/>
      <dgm:t>
        <a:bodyPr/>
        <a:lstStyle/>
        <a:p>
          <a:endParaRPr lang="ru-RU"/>
        </a:p>
      </dgm:t>
    </dgm:pt>
    <dgm:pt modelId="{732E5BD1-A82F-432C-998D-BDD1616F1E8B}">
      <dgm:prSet phldrT="[Текст]"/>
      <dgm:spPr/>
      <dgm:t>
        <a:bodyPr/>
        <a:lstStyle/>
        <a:p>
          <a:r>
            <a:rPr lang="en-US" b="1"/>
            <a:t>kofe</a:t>
          </a:r>
          <a:endParaRPr lang="ru-RU" b="1"/>
        </a:p>
      </dgm:t>
    </dgm:pt>
    <dgm:pt modelId="{32A83253-C9CF-4A3D-BB15-E441AA864EB8}" type="parTrans" cxnId="{2C867C54-E3A7-464A-A8D7-8588796F5E6E}">
      <dgm:prSet/>
      <dgm:spPr/>
      <dgm:t>
        <a:bodyPr/>
        <a:lstStyle/>
        <a:p>
          <a:endParaRPr lang="ru-RU"/>
        </a:p>
      </dgm:t>
    </dgm:pt>
    <dgm:pt modelId="{696D46B6-D039-4AE8-8636-BFA483420FB7}" type="sibTrans" cxnId="{2C867C54-E3A7-464A-A8D7-8588796F5E6E}">
      <dgm:prSet/>
      <dgm:spPr/>
      <dgm:t>
        <a:bodyPr/>
        <a:lstStyle/>
        <a:p>
          <a:endParaRPr lang="ru-RU"/>
        </a:p>
      </dgm:t>
    </dgm:pt>
    <dgm:pt modelId="{201BFE22-F5C1-476A-8305-3B2868F8C47E}">
      <dgm:prSet phldrT="[Текст]"/>
      <dgm:spPr/>
      <dgm:t>
        <a:bodyPr/>
        <a:lstStyle/>
        <a:p>
          <a:r>
            <a:rPr lang="en-US" b="1"/>
            <a:t>yog‘och</a:t>
          </a:r>
          <a:endParaRPr lang="ru-RU" b="1"/>
        </a:p>
      </dgm:t>
    </dgm:pt>
    <dgm:pt modelId="{2D4CF9E0-720D-4793-8879-CF9F3352BF9E}" type="parTrans" cxnId="{BD30D339-6C4E-4E9C-88C5-6E0C582894A9}">
      <dgm:prSet/>
      <dgm:spPr/>
      <dgm:t>
        <a:bodyPr/>
        <a:lstStyle/>
        <a:p>
          <a:endParaRPr lang="ru-RU"/>
        </a:p>
      </dgm:t>
    </dgm:pt>
    <dgm:pt modelId="{949CC182-73D2-4783-9B6A-2CCCCB8DBFFC}" type="sibTrans" cxnId="{BD30D339-6C4E-4E9C-88C5-6E0C582894A9}">
      <dgm:prSet/>
      <dgm:spPr/>
      <dgm:t>
        <a:bodyPr/>
        <a:lstStyle/>
        <a:p>
          <a:endParaRPr lang="ru-RU"/>
        </a:p>
      </dgm:t>
    </dgm:pt>
    <dgm:pt modelId="{EE9AD5D1-F058-4315-B112-BB3532463F0B}">
      <dgm:prSet/>
      <dgm:spPr/>
      <dgm:t>
        <a:bodyPr/>
        <a:lstStyle/>
        <a:p>
          <a:r>
            <a:rPr lang="en-US" b="1"/>
            <a:t>paxta</a:t>
          </a:r>
          <a:endParaRPr lang="ru-RU" b="1"/>
        </a:p>
      </dgm:t>
    </dgm:pt>
    <dgm:pt modelId="{72FAC53B-5695-49A3-A841-C67DD106CD8F}" type="parTrans" cxnId="{BBBC7EB1-389F-465B-9FCD-DA4DC1D64113}">
      <dgm:prSet/>
      <dgm:spPr/>
      <dgm:t>
        <a:bodyPr/>
        <a:lstStyle/>
        <a:p>
          <a:endParaRPr lang="ru-RU"/>
        </a:p>
      </dgm:t>
    </dgm:pt>
    <dgm:pt modelId="{084BA91C-AF80-4AA8-84D3-841625851329}" type="sibTrans" cxnId="{BBBC7EB1-389F-465B-9FCD-DA4DC1D64113}">
      <dgm:prSet/>
      <dgm:spPr/>
      <dgm:t>
        <a:bodyPr/>
        <a:lstStyle/>
        <a:p>
          <a:endParaRPr lang="ru-RU"/>
        </a:p>
      </dgm:t>
    </dgm:pt>
    <dgm:pt modelId="{509A52C2-4ECD-4927-8FC7-9FA9FF4B159D}">
      <dgm:prSet/>
      <dgm:spPr/>
      <dgm:t>
        <a:bodyPr/>
        <a:lstStyle/>
        <a:p>
          <a:r>
            <a:rPr lang="en-US" b="1"/>
            <a:t>shaka</a:t>
          </a:r>
          <a:endParaRPr lang="ru-RU" b="1"/>
        </a:p>
      </dgm:t>
    </dgm:pt>
    <dgm:pt modelId="{01C93A1D-87A1-4A4E-B8CF-E125BF090649}" type="parTrans" cxnId="{1CECCB99-20CB-4CA4-8EFC-C7E8077A2E52}">
      <dgm:prSet/>
      <dgm:spPr/>
      <dgm:t>
        <a:bodyPr/>
        <a:lstStyle/>
        <a:p>
          <a:endParaRPr lang="ru-RU"/>
        </a:p>
      </dgm:t>
    </dgm:pt>
    <dgm:pt modelId="{4980D60A-849D-4B64-8B25-739A6B6DFCD5}" type="sibTrans" cxnId="{1CECCB99-20CB-4CA4-8EFC-C7E8077A2E52}">
      <dgm:prSet/>
      <dgm:spPr/>
      <dgm:t>
        <a:bodyPr/>
        <a:lstStyle/>
        <a:p>
          <a:endParaRPr lang="ru-RU"/>
        </a:p>
      </dgm:t>
    </dgm:pt>
    <dgm:pt modelId="{60C833AD-A6F8-4EAF-AA57-D46300575055}">
      <dgm:prSet/>
      <dgm:spPr/>
      <dgm:t>
        <a:bodyPr/>
        <a:lstStyle/>
        <a:p>
          <a:r>
            <a:rPr lang="en-US" b="1"/>
            <a:t>don</a:t>
          </a:r>
          <a:endParaRPr lang="ru-RU" b="1"/>
        </a:p>
      </dgm:t>
    </dgm:pt>
    <dgm:pt modelId="{920075E0-EC9A-4A69-854D-D4187FF75810}" type="parTrans" cxnId="{980DDCCD-AC9A-440F-BA41-ACE83F5747EE}">
      <dgm:prSet/>
      <dgm:spPr/>
      <dgm:t>
        <a:bodyPr/>
        <a:lstStyle/>
        <a:p>
          <a:endParaRPr lang="ru-RU"/>
        </a:p>
      </dgm:t>
    </dgm:pt>
    <dgm:pt modelId="{DB3A2CFF-61DD-4545-9FB7-A13DE7F35D39}" type="sibTrans" cxnId="{980DDCCD-AC9A-440F-BA41-ACE83F5747EE}">
      <dgm:prSet/>
      <dgm:spPr/>
      <dgm:t>
        <a:bodyPr/>
        <a:lstStyle/>
        <a:p>
          <a:endParaRPr lang="ru-RU"/>
        </a:p>
      </dgm:t>
    </dgm:pt>
    <dgm:pt modelId="{026F385F-577C-4FD4-B109-270344B92099}">
      <dgm:prSet/>
      <dgm:spPr/>
      <dgm:t>
        <a:bodyPr/>
        <a:lstStyle/>
        <a:p>
          <a:r>
            <a:rPr lang="en-US" b="1"/>
            <a:t>neft va neft mahsulotlari</a:t>
          </a:r>
          <a:endParaRPr lang="ru-RU" b="1"/>
        </a:p>
      </dgm:t>
    </dgm:pt>
    <dgm:pt modelId="{98D9CBDB-B1AD-4B16-8581-A83E88C62C00}" type="parTrans" cxnId="{C0B7FB0C-210A-4464-85A5-0B780B8AE318}">
      <dgm:prSet/>
      <dgm:spPr/>
      <dgm:t>
        <a:bodyPr/>
        <a:lstStyle/>
        <a:p>
          <a:endParaRPr lang="ru-RU"/>
        </a:p>
      </dgm:t>
    </dgm:pt>
    <dgm:pt modelId="{9D2CB829-CD74-46BF-A0C3-0C0C015A8148}" type="sibTrans" cxnId="{C0B7FB0C-210A-4464-85A5-0B780B8AE318}">
      <dgm:prSet/>
      <dgm:spPr/>
      <dgm:t>
        <a:bodyPr/>
        <a:lstStyle/>
        <a:p>
          <a:endParaRPr lang="ru-RU"/>
        </a:p>
      </dgm:t>
    </dgm:pt>
    <dgm:pt modelId="{D2EDC5C9-CC51-45BD-B6D9-B078221175CA}" type="pres">
      <dgm:prSet presAssocID="{17D0196C-E290-4984-9E45-B834B19A8F41}" presName="Name0" presStyleCnt="0">
        <dgm:presLayoutVars>
          <dgm:chMax val="1"/>
          <dgm:dir/>
          <dgm:animLvl val="ctr"/>
          <dgm:resizeHandles val="exact"/>
        </dgm:presLayoutVars>
      </dgm:prSet>
      <dgm:spPr/>
      <dgm:t>
        <a:bodyPr/>
        <a:lstStyle/>
        <a:p>
          <a:endParaRPr lang="ru-RU"/>
        </a:p>
      </dgm:t>
    </dgm:pt>
    <dgm:pt modelId="{038FE1EF-AEA1-41CD-AF32-FE17A506D7D8}" type="pres">
      <dgm:prSet presAssocID="{37FF873B-81A1-45F0-A9A6-DBE4B46B8BA4}" presName="centerShape" presStyleLbl="node0" presStyleIdx="0" presStyleCnt="1"/>
      <dgm:spPr/>
      <dgm:t>
        <a:bodyPr/>
        <a:lstStyle/>
        <a:p>
          <a:endParaRPr lang="ru-RU"/>
        </a:p>
      </dgm:t>
    </dgm:pt>
    <dgm:pt modelId="{EC1C8506-0DFD-4C03-8495-72923443A3F5}" type="pres">
      <dgm:prSet presAssocID="{20496F2A-FD6B-4406-ACE6-072D398D4189}" presName="parTrans" presStyleLbl="sibTrans2D1" presStyleIdx="0" presStyleCnt="7"/>
      <dgm:spPr/>
      <dgm:t>
        <a:bodyPr/>
        <a:lstStyle/>
        <a:p>
          <a:endParaRPr lang="ru-RU"/>
        </a:p>
      </dgm:t>
    </dgm:pt>
    <dgm:pt modelId="{277B4187-EAF0-4880-B2DF-6224D5CD7F61}" type="pres">
      <dgm:prSet presAssocID="{20496F2A-FD6B-4406-ACE6-072D398D4189}" presName="connectorText" presStyleLbl="sibTrans2D1" presStyleIdx="0" presStyleCnt="7"/>
      <dgm:spPr/>
      <dgm:t>
        <a:bodyPr/>
        <a:lstStyle/>
        <a:p>
          <a:endParaRPr lang="ru-RU"/>
        </a:p>
      </dgm:t>
    </dgm:pt>
    <dgm:pt modelId="{5ABBD913-F5C9-4054-BFEC-19031F03E3A9}" type="pres">
      <dgm:prSet presAssocID="{E27F0269-BA87-4AE4-B610-8D156B084BB2}" presName="node" presStyleLbl="node1" presStyleIdx="0" presStyleCnt="7">
        <dgm:presLayoutVars>
          <dgm:bulletEnabled val="1"/>
        </dgm:presLayoutVars>
      </dgm:prSet>
      <dgm:spPr/>
      <dgm:t>
        <a:bodyPr/>
        <a:lstStyle/>
        <a:p>
          <a:endParaRPr lang="ru-RU"/>
        </a:p>
      </dgm:t>
    </dgm:pt>
    <dgm:pt modelId="{AECB29FB-1AAB-40EA-BD9F-B8B32EBD442D}" type="pres">
      <dgm:prSet presAssocID="{32A83253-C9CF-4A3D-BB15-E441AA864EB8}" presName="parTrans" presStyleLbl="sibTrans2D1" presStyleIdx="1" presStyleCnt="7"/>
      <dgm:spPr/>
      <dgm:t>
        <a:bodyPr/>
        <a:lstStyle/>
        <a:p>
          <a:endParaRPr lang="ru-RU"/>
        </a:p>
      </dgm:t>
    </dgm:pt>
    <dgm:pt modelId="{392B3AAE-230A-4F2A-A19E-9F1C3B9C7E6B}" type="pres">
      <dgm:prSet presAssocID="{32A83253-C9CF-4A3D-BB15-E441AA864EB8}" presName="connectorText" presStyleLbl="sibTrans2D1" presStyleIdx="1" presStyleCnt="7"/>
      <dgm:spPr/>
      <dgm:t>
        <a:bodyPr/>
        <a:lstStyle/>
        <a:p>
          <a:endParaRPr lang="ru-RU"/>
        </a:p>
      </dgm:t>
    </dgm:pt>
    <dgm:pt modelId="{503747E1-FC1F-4EE8-A0C3-8D67E74D569D}" type="pres">
      <dgm:prSet presAssocID="{732E5BD1-A82F-432C-998D-BDD1616F1E8B}" presName="node" presStyleLbl="node1" presStyleIdx="1" presStyleCnt="7">
        <dgm:presLayoutVars>
          <dgm:bulletEnabled val="1"/>
        </dgm:presLayoutVars>
      </dgm:prSet>
      <dgm:spPr/>
      <dgm:t>
        <a:bodyPr/>
        <a:lstStyle/>
        <a:p>
          <a:endParaRPr lang="ru-RU"/>
        </a:p>
      </dgm:t>
    </dgm:pt>
    <dgm:pt modelId="{2A72C6B5-C624-4205-9E38-198B16451444}" type="pres">
      <dgm:prSet presAssocID="{72FAC53B-5695-49A3-A841-C67DD106CD8F}" presName="parTrans" presStyleLbl="sibTrans2D1" presStyleIdx="2" presStyleCnt="7"/>
      <dgm:spPr/>
      <dgm:t>
        <a:bodyPr/>
        <a:lstStyle/>
        <a:p>
          <a:endParaRPr lang="ru-RU"/>
        </a:p>
      </dgm:t>
    </dgm:pt>
    <dgm:pt modelId="{67F47745-8D89-46DD-A09C-470E7F5373E0}" type="pres">
      <dgm:prSet presAssocID="{72FAC53B-5695-49A3-A841-C67DD106CD8F}" presName="connectorText" presStyleLbl="sibTrans2D1" presStyleIdx="2" presStyleCnt="7"/>
      <dgm:spPr/>
      <dgm:t>
        <a:bodyPr/>
        <a:lstStyle/>
        <a:p>
          <a:endParaRPr lang="ru-RU"/>
        </a:p>
      </dgm:t>
    </dgm:pt>
    <dgm:pt modelId="{06FF0497-7B73-48A3-A7B2-D44387269C10}" type="pres">
      <dgm:prSet presAssocID="{EE9AD5D1-F058-4315-B112-BB3532463F0B}" presName="node" presStyleLbl="node1" presStyleIdx="2" presStyleCnt="7">
        <dgm:presLayoutVars>
          <dgm:bulletEnabled val="1"/>
        </dgm:presLayoutVars>
      </dgm:prSet>
      <dgm:spPr/>
      <dgm:t>
        <a:bodyPr/>
        <a:lstStyle/>
        <a:p>
          <a:endParaRPr lang="ru-RU"/>
        </a:p>
      </dgm:t>
    </dgm:pt>
    <dgm:pt modelId="{0EB3C19D-EBE3-4C03-82FD-980534349E5A}" type="pres">
      <dgm:prSet presAssocID="{2D4CF9E0-720D-4793-8879-CF9F3352BF9E}" presName="parTrans" presStyleLbl="sibTrans2D1" presStyleIdx="3" presStyleCnt="7"/>
      <dgm:spPr/>
      <dgm:t>
        <a:bodyPr/>
        <a:lstStyle/>
        <a:p>
          <a:endParaRPr lang="ru-RU"/>
        </a:p>
      </dgm:t>
    </dgm:pt>
    <dgm:pt modelId="{E7BBA1DF-ED59-4908-83C6-23778A98F79E}" type="pres">
      <dgm:prSet presAssocID="{2D4CF9E0-720D-4793-8879-CF9F3352BF9E}" presName="connectorText" presStyleLbl="sibTrans2D1" presStyleIdx="3" presStyleCnt="7"/>
      <dgm:spPr/>
      <dgm:t>
        <a:bodyPr/>
        <a:lstStyle/>
        <a:p>
          <a:endParaRPr lang="ru-RU"/>
        </a:p>
      </dgm:t>
    </dgm:pt>
    <dgm:pt modelId="{184A6572-2E28-4577-8F98-67A4D655B445}" type="pres">
      <dgm:prSet presAssocID="{201BFE22-F5C1-476A-8305-3B2868F8C47E}" presName="node" presStyleLbl="node1" presStyleIdx="3" presStyleCnt="7">
        <dgm:presLayoutVars>
          <dgm:bulletEnabled val="1"/>
        </dgm:presLayoutVars>
      </dgm:prSet>
      <dgm:spPr/>
      <dgm:t>
        <a:bodyPr/>
        <a:lstStyle/>
        <a:p>
          <a:endParaRPr lang="ru-RU"/>
        </a:p>
      </dgm:t>
    </dgm:pt>
    <dgm:pt modelId="{4BEF7EBE-5385-4C5C-9E8A-BAB28CAAC838}" type="pres">
      <dgm:prSet presAssocID="{920075E0-EC9A-4A69-854D-D4187FF75810}" presName="parTrans" presStyleLbl="sibTrans2D1" presStyleIdx="4" presStyleCnt="7"/>
      <dgm:spPr/>
      <dgm:t>
        <a:bodyPr/>
        <a:lstStyle/>
        <a:p>
          <a:endParaRPr lang="ru-RU"/>
        </a:p>
      </dgm:t>
    </dgm:pt>
    <dgm:pt modelId="{AF82EA23-BA74-452C-BB78-9C1C2D447EFB}" type="pres">
      <dgm:prSet presAssocID="{920075E0-EC9A-4A69-854D-D4187FF75810}" presName="connectorText" presStyleLbl="sibTrans2D1" presStyleIdx="4" presStyleCnt="7"/>
      <dgm:spPr/>
      <dgm:t>
        <a:bodyPr/>
        <a:lstStyle/>
        <a:p>
          <a:endParaRPr lang="ru-RU"/>
        </a:p>
      </dgm:t>
    </dgm:pt>
    <dgm:pt modelId="{84D38352-30F9-4A10-9E92-59AFDF7788FA}" type="pres">
      <dgm:prSet presAssocID="{60C833AD-A6F8-4EAF-AA57-D46300575055}" presName="node" presStyleLbl="node1" presStyleIdx="4" presStyleCnt="7">
        <dgm:presLayoutVars>
          <dgm:bulletEnabled val="1"/>
        </dgm:presLayoutVars>
      </dgm:prSet>
      <dgm:spPr/>
      <dgm:t>
        <a:bodyPr/>
        <a:lstStyle/>
        <a:p>
          <a:endParaRPr lang="ru-RU"/>
        </a:p>
      </dgm:t>
    </dgm:pt>
    <dgm:pt modelId="{04CFAB5F-0C48-4ECB-8B49-7EBD43F25DC4}" type="pres">
      <dgm:prSet presAssocID="{01C93A1D-87A1-4A4E-B8CF-E125BF090649}" presName="parTrans" presStyleLbl="sibTrans2D1" presStyleIdx="5" presStyleCnt="7"/>
      <dgm:spPr/>
      <dgm:t>
        <a:bodyPr/>
        <a:lstStyle/>
        <a:p>
          <a:endParaRPr lang="ru-RU"/>
        </a:p>
      </dgm:t>
    </dgm:pt>
    <dgm:pt modelId="{D6095B57-A83C-4CC2-8D19-44E09EFEFE01}" type="pres">
      <dgm:prSet presAssocID="{01C93A1D-87A1-4A4E-B8CF-E125BF090649}" presName="connectorText" presStyleLbl="sibTrans2D1" presStyleIdx="5" presStyleCnt="7"/>
      <dgm:spPr/>
      <dgm:t>
        <a:bodyPr/>
        <a:lstStyle/>
        <a:p>
          <a:endParaRPr lang="ru-RU"/>
        </a:p>
      </dgm:t>
    </dgm:pt>
    <dgm:pt modelId="{0FDB2D40-9AB8-4638-986E-B794F7661675}" type="pres">
      <dgm:prSet presAssocID="{509A52C2-4ECD-4927-8FC7-9FA9FF4B159D}" presName="node" presStyleLbl="node1" presStyleIdx="5" presStyleCnt="7">
        <dgm:presLayoutVars>
          <dgm:bulletEnabled val="1"/>
        </dgm:presLayoutVars>
      </dgm:prSet>
      <dgm:spPr/>
      <dgm:t>
        <a:bodyPr/>
        <a:lstStyle/>
        <a:p>
          <a:endParaRPr lang="ru-RU"/>
        </a:p>
      </dgm:t>
    </dgm:pt>
    <dgm:pt modelId="{8C2083C5-D388-4493-9461-0352A4305951}" type="pres">
      <dgm:prSet presAssocID="{98D9CBDB-B1AD-4B16-8581-A83E88C62C00}" presName="parTrans" presStyleLbl="sibTrans2D1" presStyleIdx="6" presStyleCnt="7"/>
      <dgm:spPr/>
      <dgm:t>
        <a:bodyPr/>
        <a:lstStyle/>
        <a:p>
          <a:endParaRPr lang="ru-RU"/>
        </a:p>
      </dgm:t>
    </dgm:pt>
    <dgm:pt modelId="{5F0E0915-8515-41D2-9628-B2071182C233}" type="pres">
      <dgm:prSet presAssocID="{98D9CBDB-B1AD-4B16-8581-A83E88C62C00}" presName="connectorText" presStyleLbl="sibTrans2D1" presStyleIdx="6" presStyleCnt="7"/>
      <dgm:spPr/>
      <dgm:t>
        <a:bodyPr/>
        <a:lstStyle/>
        <a:p>
          <a:endParaRPr lang="ru-RU"/>
        </a:p>
      </dgm:t>
    </dgm:pt>
    <dgm:pt modelId="{1B85AE1F-92E4-46FE-9234-D79619E1A193}" type="pres">
      <dgm:prSet presAssocID="{026F385F-577C-4FD4-B109-270344B92099}" presName="node" presStyleLbl="node1" presStyleIdx="6" presStyleCnt="7">
        <dgm:presLayoutVars>
          <dgm:bulletEnabled val="1"/>
        </dgm:presLayoutVars>
      </dgm:prSet>
      <dgm:spPr/>
      <dgm:t>
        <a:bodyPr/>
        <a:lstStyle/>
        <a:p>
          <a:endParaRPr lang="ru-RU"/>
        </a:p>
      </dgm:t>
    </dgm:pt>
  </dgm:ptLst>
  <dgm:cxnLst>
    <dgm:cxn modelId="{B56BFC00-732C-4204-8675-9A51E6FB3105}" type="presOf" srcId="{01C93A1D-87A1-4A4E-B8CF-E125BF090649}" destId="{04CFAB5F-0C48-4ECB-8B49-7EBD43F25DC4}" srcOrd="0" destOrd="0" presId="urn:microsoft.com/office/officeart/2005/8/layout/radial5"/>
    <dgm:cxn modelId="{0780D394-46DE-4E7B-BBFB-A3259D69E5D8}" type="presOf" srcId="{32A83253-C9CF-4A3D-BB15-E441AA864EB8}" destId="{392B3AAE-230A-4F2A-A19E-9F1C3B9C7E6B}" srcOrd="1" destOrd="0" presId="urn:microsoft.com/office/officeart/2005/8/layout/radial5"/>
    <dgm:cxn modelId="{B029CC8B-E325-41AC-89F3-024F67AEB98D}" srcId="{37FF873B-81A1-45F0-A9A6-DBE4B46B8BA4}" destId="{E27F0269-BA87-4AE4-B610-8D156B084BB2}" srcOrd="0" destOrd="0" parTransId="{20496F2A-FD6B-4406-ACE6-072D398D4189}" sibTransId="{3A573C0B-6478-4515-90C0-AE8BD7E95281}"/>
    <dgm:cxn modelId="{BD30D339-6C4E-4E9C-88C5-6E0C582894A9}" srcId="{37FF873B-81A1-45F0-A9A6-DBE4B46B8BA4}" destId="{201BFE22-F5C1-476A-8305-3B2868F8C47E}" srcOrd="3" destOrd="0" parTransId="{2D4CF9E0-720D-4793-8879-CF9F3352BF9E}" sibTransId="{949CC182-73D2-4783-9B6A-2CCCCB8DBFFC}"/>
    <dgm:cxn modelId="{BD720CB5-086D-47F8-9C0F-BF8BCBDFB799}" type="presOf" srcId="{E27F0269-BA87-4AE4-B610-8D156B084BB2}" destId="{5ABBD913-F5C9-4054-BFEC-19031F03E3A9}" srcOrd="0" destOrd="0" presId="urn:microsoft.com/office/officeart/2005/8/layout/radial5"/>
    <dgm:cxn modelId="{9D11875C-B012-414A-8760-3985ABD7381D}" type="presOf" srcId="{EE9AD5D1-F058-4315-B112-BB3532463F0B}" destId="{06FF0497-7B73-48A3-A7B2-D44387269C10}" srcOrd="0" destOrd="0" presId="urn:microsoft.com/office/officeart/2005/8/layout/radial5"/>
    <dgm:cxn modelId="{59D04A3C-16FC-4A1F-9A3A-89A9C3B45ED2}" type="presOf" srcId="{60C833AD-A6F8-4EAF-AA57-D46300575055}" destId="{84D38352-30F9-4A10-9E92-59AFDF7788FA}" srcOrd="0" destOrd="0" presId="urn:microsoft.com/office/officeart/2005/8/layout/radial5"/>
    <dgm:cxn modelId="{EC5F4E9B-DD12-45DA-A693-2EBA9A71D733}" type="presOf" srcId="{17D0196C-E290-4984-9E45-B834B19A8F41}" destId="{D2EDC5C9-CC51-45BD-B6D9-B078221175CA}" srcOrd="0" destOrd="0" presId="urn:microsoft.com/office/officeart/2005/8/layout/radial5"/>
    <dgm:cxn modelId="{98CDD5AB-7C73-4E75-B987-EDE593EF51BB}" type="presOf" srcId="{20496F2A-FD6B-4406-ACE6-072D398D4189}" destId="{EC1C8506-0DFD-4C03-8495-72923443A3F5}" srcOrd="0" destOrd="0" presId="urn:microsoft.com/office/officeart/2005/8/layout/radial5"/>
    <dgm:cxn modelId="{463B5BB0-E14D-4991-BC17-D01E7BC32B3E}" type="presOf" srcId="{920075E0-EC9A-4A69-854D-D4187FF75810}" destId="{AF82EA23-BA74-452C-BB78-9C1C2D447EFB}" srcOrd="1" destOrd="0" presId="urn:microsoft.com/office/officeart/2005/8/layout/radial5"/>
    <dgm:cxn modelId="{AAFADCBA-8629-48B2-894B-90D5C1EA9469}" srcId="{17D0196C-E290-4984-9E45-B834B19A8F41}" destId="{37FF873B-81A1-45F0-A9A6-DBE4B46B8BA4}" srcOrd="0" destOrd="0" parTransId="{FEEE2BFA-70F5-4E04-B897-6571A13E6E15}" sibTransId="{187A38B6-1621-4EBA-A61C-E65BDE6CAEA2}"/>
    <dgm:cxn modelId="{422D1537-31F4-4608-8365-472B16471201}" type="presOf" srcId="{201BFE22-F5C1-476A-8305-3B2868F8C47E}" destId="{184A6572-2E28-4577-8F98-67A4D655B445}" srcOrd="0" destOrd="0" presId="urn:microsoft.com/office/officeart/2005/8/layout/radial5"/>
    <dgm:cxn modelId="{A5003FAA-731B-49B0-A00C-E46DD8E13A7A}" type="presOf" srcId="{920075E0-EC9A-4A69-854D-D4187FF75810}" destId="{4BEF7EBE-5385-4C5C-9E8A-BAB28CAAC838}" srcOrd="0" destOrd="0" presId="urn:microsoft.com/office/officeart/2005/8/layout/radial5"/>
    <dgm:cxn modelId="{B46FE588-3376-4415-9147-86B39187A271}" type="presOf" srcId="{32A83253-C9CF-4A3D-BB15-E441AA864EB8}" destId="{AECB29FB-1AAB-40EA-BD9F-B8B32EBD442D}" srcOrd="0" destOrd="0" presId="urn:microsoft.com/office/officeart/2005/8/layout/radial5"/>
    <dgm:cxn modelId="{7DCD92E0-FD21-4F79-B40C-E39580AC7673}" type="presOf" srcId="{2D4CF9E0-720D-4793-8879-CF9F3352BF9E}" destId="{E7BBA1DF-ED59-4908-83C6-23778A98F79E}" srcOrd="1" destOrd="0" presId="urn:microsoft.com/office/officeart/2005/8/layout/radial5"/>
    <dgm:cxn modelId="{1C47006C-CB35-4CE9-B880-2E7A3E4CD572}" type="presOf" srcId="{98D9CBDB-B1AD-4B16-8581-A83E88C62C00}" destId="{8C2083C5-D388-4493-9461-0352A4305951}" srcOrd="0" destOrd="0" presId="urn:microsoft.com/office/officeart/2005/8/layout/radial5"/>
    <dgm:cxn modelId="{A142DE77-F172-42FA-94B3-D7FEDF4806DB}" type="presOf" srcId="{20496F2A-FD6B-4406-ACE6-072D398D4189}" destId="{277B4187-EAF0-4880-B2DF-6224D5CD7F61}" srcOrd="1" destOrd="0" presId="urn:microsoft.com/office/officeart/2005/8/layout/radial5"/>
    <dgm:cxn modelId="{A5DCA903-8064-43B9-8234-F809D6EC9479}" type="presOf" srcId="{509A52C2-4ECD-4927-8FC7-9FA9FF4B159D}" destId="{0FDB2D40-9AB8-4638-986E-B794F7661675}" srcOrd="0" destOrd="0" presId="urn:microsoft.com/office/officeart/2005/8/layout/radial5"/>
    <dgm:cxn modelId="{BF7F4AE9-7A97-44F2-A767-8813CD6B09D7}" type="presOf" srcId="{01C93A1D-87A1-4A4E-B8CF-E125BF090649}" destId="{D6095B57-A83C-4CC2-8D19-44E09EFEFE01}" srcOrd="1" destOrd="0" presId="urn:microsoft.com/office/officeart/2005/8/layout/radial5"/>
    <dgm:cxn modelId="{C5B44861-1D65-4E99-939D-1B7911832DC9}" type="presOf" srcId="{72FAC53B-5695-49A3-A841-C67DD106CD8F}" destId="{2A72C6B5-C624-4205-9E38-198B16451444}" srcOrd="0" destOrd="0" presId="urn:microsoft.com/office/officeart/2005/8/layout/radial5"/>
    <dgm:cxn modelId="{BBBC7EB1-389F-465B-9FCD-DA4DC1D64113}" srcId="{37FF873B-81A1-45F0-A9A6-DBE4B46B8BA4}" destId="{EE9AD5D1-F058-4315-B112-BB3532463F0B}" srcOrd="2" destOrd="0" parTransId="{72FAC53B-5695-49A3-A841-C67DD106CD8F}" sibTransId="{084BA91C-AF80-4AA8-84D3-841625851329}"/>
    <dgm:cxn modelId="{A7A5009E-5947-4527-8405-631FBC03C9E8}" type="presOf" srcId="{732E5BD1-A82F-432C-998D-BDD1616F1E8B}" destId="{503747E1-FC1F-4EE8-A0C3-8D67E74D569D}" srcOrd="0" destOrd="0" presId="urn:microsoft.com/office/officeart/2005/8/layout/radial5"/>
    <dgm:cxn modelId="{29B06260-160E-40D3-BA36-DC6A6E7E8C62}" type="presOf" srcId="{72FAC53B-5695-49A3-A841-C67DD106CD8F}" destId="{67F47745-8D89-46DD-A09C-470E7F5373E0}" srcOrd="1" destOrd="0" presId="urn:microsoft.com/office/officeart/2005/8/layout/radial5"/>
    <dgm:cxn modelId="{5FAEB009-90B2-44D4-AD39-49F50D6B84C5}" type="presOf" srcId="{026F385F-577C-4FD4-B109-270344B92099}" destId="{1B85AE1F-92E4-46FE-9234-D79619E1A193}" srcOrd="0" destOrd="0" presId="urn:microsoft.com/office/officeart/2005/8/layout/radial5"/>
    <dgm:cxn modelId="{C0B7FB0C-210A-4464-85A5-0B780B8AE318}" srcId="{37FF873B-81A1-45F0-A9A6-DBE4B46B8BA4}" destId="{026F385F-577C-4FD4-B109-270344B92099}" srcOrd="6" destOrd="0" parTransId="{98D9CBDB-B1AD-4B16-8581-A83E88C62C00}" sibTransId="{9D2CB829-CD74-46BF-A0C3-0C0C015A8148}"/>
    <dgm:cxn modelId="{980DDCCD-AC9A-440F-BA41-ACE83F5747EE}" srcId="{37FF873B-81A1-45F0-A9A6-DBE4B46B8BA4}" destId="{60C833AD-A6F8-4EAF-AA57-D46300575055}" srcOrd="4" destOrd="0" parTransId="{920075E0-EC9A-4A69-854D-D4187FF75810}" sibTransId="{DB3A2CFF-61DD-4545-9FB7-A13DE7F35D39}"/>
    <dgm:cxn modelId="{2C867C54-E3A7-464A-A8D7-8588796F5E6E}" srcId="{37FF873B-81A1-45F0-A9A6-DBE4B46B8BA4}" destId="{732E5BD1-A82F-432C-998D-BDD1616F1E8B}" srcOrd="1" destOrd="0" parTransId="{32A83253-C9CF-4A3D-BB15-E441AA864EB8}" sibTransId="{696D46B6-D039-4AE8-8636-BFA483420FB7}"/>
    <dgm:cxn modelId="{3379BBCC-5917-4BE8-BF96-2D0E8E647C1E}" type="presOf" srcId="{37FF873B-81A1-45F0-A9A6-DBE4B46B8BA4}" destId="{038FE1EF-AEA1-41CD-AF32-FE17A506D7D8}" srcOrd="0" destOrd="0" presId="urn:microsoft.com/office/officeart/2005/8/layout/radial5"/>
    <dgm:cxn modelId="{96DCD814-FB46-4874-8FCE-ECE62772747D}" type="presOf" srcId="{98D9CBDB-B1AD-4B16-8581-A83E88C62C00}" destId="{5F0E0915-8515-41D2-9628-B2071182C233}" srcOrd="1" destOrd="0" presId="urn:microsoft.com/office/officeart/2005/8/layout/radial5"/>
    <dgm:cxn modelId="{68DA67F1-ECA4-4405-9ADE-6610B7C0FBA2}" type="presOf" srcId="{2D4CF9E0-720D-4793-8879-CF9F3352BF9E}" destId="{0EB3C19D-EBE3-4C03-82FD-980534349E5A}" srcOrd="0" destOrd="0" presId="urn:microsoft.com/office/officeart/2005/8/layout/radial5"/>
    <dgm:cxn modelId="{1CECCB99-20CB-4CA4-8EFC-C7E8077A2E52}" srcId="{37FF873B-81A1-45F0-A9A6-DBE4B46B8BA4}" destId="{509A52C2-4ECD-4927-8FC7-9FA9FF4B159D}" srcOrd="5" destOrd="0" parTransId="{01C93A1D-87A1-4A4E-B8CF-E125BF090649}" sibTransId="{4980D60A-849D-4B64-8B25-739A6B6DFCD5}"/>
    <dgm:cxn modelId="{8A647E18-5402-4863-ACC3-5FB61F1BC3D9}" type="presParOf" srcId="{D2EDC5C9-CC51-45BD-B6D9-B078221175CA}" destId="{038FE1EF-AEA1-41CD-AF32-FE17A506D7D8}" srcOrd="0" destOrd="0" presId="urn:microsoft.com/office/officeart/2005/8/layout/radial5"/>
    <dgm:cxn modelId="{69EA1177-FDE3-4844-8BA9-91ECD9BFBEB2}" type="presParOf" srcId="{D2EDC5C9-CC51-45BD-B6D9-B078221175CA}" destId="{EC1C8506-0DFD-4C03-8495-72923443A3F5}" srcOrd="1" destOrd="0" presId="urn:microsoft.com/office/officeart/2005/8/layout/radial5"/>
    <dgm:cxn modelId="{A4A80DB2-52DE-4A00-9A61-497666077048}" type="presParOf" srcId="{EC1C8506-0DFD-4C03-8495-72923443A3F5}" destId="{277B4187-EAF0-4880-B2DF-6224D5CD7F61}" srcOrd="0" destOrd="0" presId="urn:microsoft.com/office/officeart/2005/8/layout/radial5"/>
    <dgm:cxn modelId="{CB619066-41D7-41E2-A438-2DA3986068AE}" type="presParOf" srcId="{D2EDC5C9-CC51-45BD-B6D9-B078221175CA}" destId="{5ABBD913-F5C9-4054-BFEC-19031F03E3A9}" srcOrd="2" destOrd="0" presId="urn:microsoft.com/office/officeart/2005/8/layout/radial5"/>
    <dgm:cxn modelId="{465FE91E-6D05-4511-9F2C-A7931931AEE5}" type="presParOf" srcId="{D2EDC5C9-CC51-45BD-B6D9-B078221175CA}" destId="{AECB29FB-1AAB-40EA-BD9F-B8B32EBD442D}" srcOrd="3" destOrd="0" presId="urn:microsoft.com/office/officeart/2005/8/layout/radial5"/>
    <dgm:cxn modelId="{85716257-D50F-44BC-8480-D12C1E15AA06}" type="presParOf" srcId="{AECB29FB-1AAB-40EA-BD9F-B8B32EBD442D}" destId="{392B3AAE-230A-4F2A-A19E-9F1C3B9C7E6B}" srcOrd="0" destOrd="0" presId="urn:microsoft.com/office/officeart/2005/8/layout/radial5"/>
    <dgm:cxn modelId="{81A58D0B-4DFE-40FA-82BA-4EE70AD29783}" type="presParOf" srcId="{D2EDC5C9-CC51-45BD-B6D9-B078221175CA}" destId="{503747E1-FC1F-4EE8-A0C3-8D67E74D569D}" srcOrd="4" destOrd="0" presId="urn:microsoft.com/office/officeart/2005/8/layout/radial5"/>
    <dgm:cxn modelId="{1A735A9A-2E5F-4CBF-94CD-2DEC610AC3F3}" type="presParOf" srcId="{D2EDC5C9-CC51-45BD-B6D9-B078221175CA}" destId="{2A72C6B5-C624-4205-9E38-198B16451444}" srcOrd="5" destOrd="0" presId="urn:microsoft.com/office/officeart/2005/8/layout/radial5"/>
    <dgm:cxn modelId="{9931202D-33F1-4068-BF50-FFA84AB0764C}" type="presParOf" srcId="{2A72C6B5-C624-4205-9E38-198B16451444}" destId="{67F47745-8D89-46DD-A09C-470E7F5373E0}" srcOrd="0" destOrd="0" presId="urn:microsoft.com/office/officeart/2005/8/layout/radial5"/>
    <dgm:cxn modelId="{5014CD7F-AE7C-47C6-BF20-19506DBAA478}" type="presParOf" srcId="{D2EDC5C9-CC51-45BD-B6D9-B078221175CA}" destId="{06FF0497-7B73-48A3-A7B2-D44387269C10}" srcOrd="6" destOrd="0" presId="urn:microsoft.com/office/officeart/2005/8/layout/radial5"/>
    <dgm:cxn modelId="{7B5A557F-D66D-408E-9DC9-7D3DE706B08A}" type="presParOf" srcId="{D2EDC5C9-CC51-45BD-B6D9-B078221175CA}" destId="{0EB3C19D-EBE3-4C03-82FD-980534349E5A}" srcOrd="7" destOrd="0" presId="urn:microsoft.com/office/officeart/2005/8/layout/radial5"/>
    <dgm:cxn modelId="{B474373C-84D1-41A4-95D6-85061C14DE9E}" type="presParOf" srcId="{0EB3C19D-EBE3-4C03-82FD-980534349E5A}" destId="{E7BBA1DF-ED59-4908-83C6-23778A98F79E}" srcOrd="0" destOrd="0" presId="urn:microsoft.com/office/officeart/2005/8/layout/radial5"/>
    <dgm:cxn modelId="{B6E6DB72-62A2-4D80-9D2F-D6233923E9E4}" type="presParOf" srcId="{D2EDC5C9-CC51-45BD-B6D9-B078221175CA}" destId="{184A6572-2E28-4577-8F98-67A4D655B445}" srcOrd="8" destOrd="0" presId="urn:microsoft.com/office/officeart/2005/8/layout/radial5"/>
    <dgm:cxn modelId="{BC092B04-6FDF-4E07-87E8-2779302891BB}" type="presParOf" srcId="{D2EDC5C9-CC51-45BD-B6D9-B078221175CA}" destId="{4BEF7EBE-5385-4C5C-9E8A-BAB28CAAC838}" srcOrd="9" destOrd="0" presId="urn:microsoft.com/office/officeart/2005/8/layout/radial5"/>
    <dgm:cxn modelId="{A9396F4D-06A7-405A-AE0E-4383DEBD01E6}" type="presParOf" srcId="{4BEF7EBE-5385-4C5C-9E8A-BAB28CAAC838}" destId="{AF82EA23-BA74-452C-BB78-9C1C2D447EFB}" srcOrd="0" destOrd="0" presId="urn:microsoft.com/office/officeart/2005/8/layout/radial5"/>
    <dgm:cxn modelId="{9F701202-3E37-45E7-84DB-8D25A030411C}" type="presParOf" srcId="{D2EDC5C9-CC51-45BD-B6D9-B078221175CA}" destId="{84D38352-30F9-4A10-9E92-59AFDF7788FA}" srcOrd="10" destOrd="0" presId="urn:microsoft.com/office/officeart/2005/8/layout/radial5"/>
    <dgm:cxn modelId="{AB6A3E71-C044-41F6-8D85-AE2ABCE42194}" type="presParOf" srcId="{D2EDC5C9-CC51-45BD-B6D9-B078221175CA}" destId="{04CFAB5F-0C48-4ECB-8B49-7EBD43F25DC4}" srcOrd="11" destOrd="0" presId="urn:microsoft.com/office/officeart/2005/8/layout/radial5"/>
    <dgm:cxn modelId="{02B7322E-747B-4E55-BD29-2F4B4E436B8C}" type="presParOf" srcId="{04CFAB5F-0C48-4ECB-8B49-7EBD43F25DC4}" destId="{D6095B57-A83C-4CC2-8D19-44E09EFEFE01}" srcOrd="0" destOrd="0" presId="urn:microsoft.com/office/officeart/2005/8/layout/radial5"/>
    <dgm:cxn modelId="{0147DE18-7E5A-4791-920A-CB85648819A1}" type="presParOf" srcId="{D2EDC5C9-CC51-45BD-B6D9-B078221175CA}" destId="{0FDB2D40-9AB8-4638-986E-B794F7661675}" srcOrd="12" destOrd="0" presId="urn:microsoft.com/office/officeart/2005/8/layout/radial5"/>
    <dgm:cxn modelId="{B3310920-8B45-4899-A257-C4FC7A4EAF2F}" type="presParOf" srcId="{D2EDC5C9-CC51-45BD-B6D9-B078221175CA}" destId="{8C2083C5-D388-4493-9461-0352A4305951}" srcOrd="13" destOrd="0" presId="urn:microsoft.com/office/officeart/2005/8/layout/radial5"/>
    <dgm:cxn modelId="{84D9BE9C-131E-4C51-B51E-96F5F7F5E16D}" type="presParOf" srcId="{8C2083C5-D388-4493-9461-0352A4305951}" destId="{5F0E0915-8515-41D2-9628-B2071182C233}" srcOrd="0" destOrd="0" presId="urn:microsoft.com/office/officeart/2005/8/layout/radial5"/>
    <dgm:cxn modelId="{C047DF59-9A44-4490-B71D-7F3741D5A122}" type="presParOf" srcId="{D2EDC5C9-CC51-45BD-B6D9-B078221175CA}" destId="{1B85AE1F-92E4-46FE-9234-D79619E1A193}" srcOrd="14"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D231E95-54B5-4C92-BB66-C16DE2B0AAE8}"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ru-RU"/>
        </a:p>
      </dgm:t>
    </dgm:pt>
    <dgm:pt modelId="{FE3AB42C-5E0A-4DF2-95EC-FFF206A4BEA8}">
      <dgm:prSet phldrT="[Текст]"/>
      <dgm:spPr/>
      <dgm:t>
        <a:bodyPr/>
        <a:lstStyle/>
        <a:p>
          <a:r>
            <a:rPr lang="en-US" i="1"/>
            <a:t>Birinchidan</a:t>
          </a:r>
          <a:r>
            <a:rPr lang="en-US"/>
            <a:t>, </a:t>
          </a:r>
          <a:endParaRPr lang="ru-RU"/>
        </a:p>
      </dgm:t>
    </dgm:pt>
    <dgm:pt modelId="{AF603A0C-48F0-4D2E-A811-2B3AC8D9155D}" type="parTrans" cxnId="{47029EEE-96B8-4FB1-B5A2-504B025AFB69}">
      <dgm:prSet/>
      <dgm:spPr/>
      <dgm:t>
        <a:bodyPr/>
        <a:lstStyle/>
        <a:p>
          <a:endParaRPr lang="ru-RU"/>
        </a:p>
      </dgm:t>
    </dgm:pt>
    <dgm:pt modelId="{F22A1DCE-F2BC-448A-8762-5ABE5BDBC7B4}" type="sibTrans" cxnId="{47029EEE-96B8-4FB1-B5A2-504B025AFB69}">
      <dgm:prSet/>
      <dgm:spPr/>
      <dgm:t>
        <a:bodyPr/>
        <a:lstStyle/>
        <a:p>
          <a:endParaRPr lang="ru-RU"/>
        </a:p>
      </dgm:t>
    </dgm:pt>
    <dgm:pt modelId="{3ABA220E-ECCC-4329-B001-4964D2A063E9}">
      <dgm:prSet phldrT="[Текст]"/>
      <dgm:spPr/>
      <dgm:t>
        <a:bodyPr/>
        <a:lstStyle/>
        <a:p>
          <a:r>
            <a:rPr lang="en-US"/>
            <a:t>yuqori likvidli mahsulotlarni mahalliy yetishtirib chiqaruvchi korxonalarga xalaqit beruvchi to‘siqlarni olib tashlash lozim, chunki ular resurslarni to‘g‘ridan to‘g‘ri olish imkoniyatiga egadirlar. Zamonaviy boshqaruvchi bozorga (ya’ni iste’molchilarga) yo‘naltirilgan bo‘ladi, chunki mahsulot ishlab chiqaruvchi korxona mahsulot ishlab chiqarishni kengaytirish imkonini olishga muyassar bo‘ladi (va shunga muvofiq foyda oladi).</a:t>
          </a:r>
          <a:endParaRPr lang="ru-RU"/>
        </a:p>
      </dgm:t>
    </dgm:pt>
    <dgm:pt modelId="{67BF23BA-8C9A-4D54-BB2D-E332A741801D}" type="parTrans" cxnId="{DD7CD13C-458F-4A11-8CAF-48D703E83D22}">
      <dgm:prSet/>
      <dgm:spPr/>
      <dgm:t>
        <a:bodyPr/>
        <a:lstStyle/>
        <a:p>
          <a:endParaRPr lang="ru-RU"/>
        </a:p>
      </dgm:t>
    </dgm:pt>
    <dgm:pt modelId="{61C5841B-7ED8-4177-9065-31CD2047D512}" type="sibTrans" cxnId="{DD7CD13C-458F-4A11-8CAF-48D703E83D22}">
      <dgm:prSet/>
      <dgm:spPr/>
      <dgm:t>
        <a:bodyPr/>
        <a:lstStyle/>
        <a:p>
          <a:endParaRPr lang="ru-RU"/>
        </a:p>
      </dgm:t>
    </dgm:pt>
    <dgm:pt modelId="{ADDD87D2-B942-43D1-93A5-3203BA02D506}">
      <dgm:prSet phldrT="[Текст]"/>
      <dgm:spPr/>
      <dgm:t>
        <a:bodyPr/>
        <a:lstStyle/>
        <a:p>
          <a:r>
            <a:rPr lang="en-US" i="1"/>
            <a:t>Ikkinchidan</a:t>
          </a:r>
          <a:r>
            <a:rPr lang="en-US"/>
            <a:t>,</a:t>
          </a:r>
          <a:endParaRPr lang="ru-RU"/>
        </a:p>
      </dgm:t>
    </dgm:pt>
    <dgm:pt modelId="{4FB43294-CF2B-41AB-A636-1F4108E443C3}" type="parTrans" cxnId="{EE93A671-E104-422F-A92E-8E44B7EB5966}">
      <dgm:prSet/>
      <dgm:spPr/>
      <dgm:t>
        <a:bodyPr/>
        <a:lstStyle/>
        <a:p>
          <a:endParaRPr lang="ru-RU"/>
        </a:p>
      </dgm:t>
    </dgm:pt>
    <dgm:pt modelId="{833EE82C-35C5-4B20-86C9-1147A48328BB}" type="sibTrans" cxnId="{EE93A671-E104-422F-A92E-8E44B7EB5966}">
      <dgm:prSet/>
      <dgm:spPr/>
      <dgm:t>
        <a:bodyPr/>
        <a:lstStyle/>
        <a:p>
          <a:endParaRPr lang="ru-RU"/>
        </a:p>
      </dgm:t>
    </dgm:pt>
    <dgm:pt modelId="{911D768F-0038-40BD-81AA-E22BE82D695D}">
      <dgm:prSet phldrT="[Текст]"/>
      <dgm:spPr/>
      <dgm:t>
        <a:bodyPr/>
        <a:lstStyle/>
        <a:p>
          <a:r>
            <a:rPr lang="en-US"/>
            <a:t>korxona va bozor o‘rtasida turli vositachilar ko‘ri nishidagi bozorning rivojlanishini to‘xtatib turadigan sun’iy to‘siqlar bartaraf etiladi.</a:t>
          </a:r>
          <a:endParaRPr lang="ru-RU"/>
        </a:p>
      </dgm:t>
    </dgm:pt>
    <dgm:pt modelId="{92649E71-8398-41BA-993B-F82B8FB1C4B8}" type="parTrans" cxnId="{C7549D1A-F256-4024-A247-033F146A164A}">
      <dgm:prSet/>
      <dgm:spPr/>
      <dgm:t>
        <a:bodyPr/>
        <a:lstStyle/>
        <a:p>
          <a:endParaRPr lang="ru-RU"/>
        </a:p>
      </dgm:t>
    </dgm:pt>
    <dgm:pt modelId="{0D178083-BC1D-4F0B-BEDC-984A61897DDA}" type="sibTrans" cxnId="{C7549D1A-F256-4024-A247-033F146A164A}">
      <dgm:prSet/>
      <dgm:spPr/>
      <dgm:t>
        <a:bodyPr/>
        <a:lstStyle/>
        <a:p>
          <a:endParaRPr lang="ru-RU"/>
        </a:p>
      </dgm:t>
    </dgm:pt>
    <dgm:pt modelId="{3176C3E7-319A-46C6-81D5-CD491B2698D1}" type="pres">
      <dgm:prSet presAssocID="{BD231E95-54B5-4C92-BB66-C16DE2B0AAE8}" presName="vert0" presStyleCnt="0">
        <dgm:presLayoutVars>
          <dgm:dir/>
          <dgm:animOne val="branch"/>
          <dgm:animLvl val="lvl"/>
        </dgm:presLayoutVars>
      </dgm:prSet>
      <dgm:spPr/>
      <dgm:t>
        <a:bodyPr/>
        <a:lstStyle/>
        <a:p>
          <a:endParaRPr lang="ru-RU"/>
        </a:p>
      </dgm:t>
    </dgm:pt>
    <dgm:pt modelId="{50DD7212-03F0-4AB2-9BF2-C67CC373674F}" type="pres">
      <dgm:prSet presAssocID="{FE3AB42C-5E0A-4DF2-95EC-FFF206A4BEA8}" presName="thickLine" presStyleLbl="alignNode1" presStyleIdx="0" presStyleCnt="2"/>
      <dgm:spPr/>
    </dgm:pt>
    <dgm:pt modelId="{E838CA9F-6592-4D31-B611-37BC0E63F2ED}" type="pres">
      <dgm:prSet presAssocID="{FE3AB42C-5E0A-4DF2-95EC-FFF206A4BEA8}" presName="horz1" presStyleCnt="0"/>
      <dgm:spPr/>
    </dgm:pt>
    <dgm:pt modelId="{7A284F70-EF6A-4B01-9C51-A057143587CA}" type="pres">
      <dgm:prSet presAssocID="{FE3AB42C-5E0A-4DF2-95EC-FFF206A4BEA8}" presName="tx1" presStyleLbl="revTx" presStyleIdx="0" presStyleCnt="4"/>
      <dgm:spPr/>
      <dgm:t>
        <a:bodyPr/>
        <a:lstStyle/>
        <a:p>
          <a:endParaRPr lang="ru-RU"/>
        </a:p>
      </dgm:t>
    </dgm:pt>
    <dgm:pt modelId="{4E66F9B9-B085-4FB7-B000-7C95E5333D40}" type="pres">
      <dgm:prSet presAssocID="{FE3AB42C-5E0A-4DF2-95EC-FFF206A4BEA8}" presName="vert1" presStyleCnt="0"/>
      <dgm:spPr/>
    </dgm:pt>
    <dgm:pt modelId="{B9495245-333D-41B5-ACC3-D073C87C7B1A}" type="pres">
      <dgm:prSet presAssocID="{3ABA220E-ECCC-4329-B001-4964D2A063E9}" presName="vertSpace2a" presStyleCnt="0"/>
      <dgm:spPr/>
    </dgm:pt>
    <dgm:pt modelId="{8E5C1846-6CA3-4EBB-BDFC-60E7E747F560}" type="pres">
      <dgm:prSet presAssocID="{3ABA220E-ECCC-4329-B001-4964D2A063E9}" presName="horz2" presStyleCnt="0"/>
      <dgm:spPr/>
    </dgm:pt>
    <dgm:pt modelId="{3B98EF69-348D-4E4B-B78D-929975002663}" type="pres">
      <dgm:prSet presAssocID="{3ABA220E-ECCC-4329-B001-4964D2A063E9}" presName="horzSpace2" presStyleCnt="0"/>
      <dgm:spPr/>
    </dgm:pt>
    <dgm:pt modelId="{5BCB673D-B392-4E88-81A0-04370F1ED6FB}" type="pres">
      <dgm:prSet presAssocID="{3ABA220E-ECCC-4329-B001-4964D2A063E9}" presName="tx2" presStyleLbl="revTx" presStyleIdx="1" presStyleCnt="4"/>
      <dgm:spPr/>
      <dgm:t>
        <a:bodyPr/>
        <a:lstStyle/>
        <a:p>
          <a:endParaRPr lang="ru-RU"/>
        </a:p>
      </dgm:t>
    </dgm:pt>
    <dgm:pt modelId="{D1E4B082-E6F8-4B0C-8B42-2156AC8554DD}" type="pres">
      <dgm:prSet presAssocID="{3ABA220E-ECCC-4329-B001-4964D2A063E9}" presName="vert2" presStyleCnt="0"/>
      <dgm:spPr/>
    </dgm:pt>
    <dgm:pt modelId="{4EE1445C-355D-4539-81F2-27B4D5726B51}" type="pres">
      <dgm:prSet presAssocID="{3ABA220E-ECCC-4329-B001-4964D2A063E9}" presName="thinLine2b" presStyleLbl="callout" presStyleIdx="0" presStyleCnt="2"/>
      <dgm:spPr/>
    </dgm:pt>
    <dgm:pt modelId="{D4E58195-FE4A-45E9-9946-496CDC743DAC}" type="pres">
      <dgm:prSet presAssocID="{3ABA220E-ECCC-4329-B001-4964D2A063E9}" presName="vertSpace2b" presStyleCnt="0"/>
      <dgm:spPr/>
    </dgm:pt>
    <dgm:pt modelId="{92E9B373-D452-4F51-A266-CCE3A67B6A84}" type="pres">
      <dgm:prSet presAssocID="{ADDD87D2-B942-43D1-93A5-3203BA02D506}" presName="thickLine" presStyleLbl="alignNode1" presStyleIdx="1" presStyleCnt="2"/>
      <dgm:spPr/>
    </dgm:pt>
    <dgm:pt modelId="{23CBB747-C8DE-4794-BCAD-6408E5B9D979}" type="pres">
      <dgm:prSet presAssocID="{ADDD87D2-B942-43D1-93A5-3203BA02D506}" presName="horz1" presStyleCnt="0"/>
      <dgm:spPr/>
    </dgm:pt>
    <dgm:pt modelId="{47323A9A-0E05-4644-AD7D-3FB2EBBD505F}" type="pres">
      <dgm:prSet presAssocID="{ADDD87D2-B942-43D1-93A5-3203BA02D506}" presName="tx1" presStyleLbl="revTx" presStyleIdx="2" presStyleCnt="4"/>
      <dgm:spPr/>
      <dgm:t>
        <a:bodyPr/>
        <a:lstStyle/>
        <a:p>
          <a:endParaRPr lang="ru-RU"/>
        </a:p>
      </dgm:t>
    </dgm:pt>
    <dgm:pt modelId="{DAD29032-F47F-4C9F-8CBE-B726A1B198FE}" type="pres">
      <dgm:prSet presAssocID="{ADDD87D2-B942-43D1-93A5-3203BA02D506}" presName="vert1" presStyleCnt="0"/>
      <dgm:spPr/>
    </dgm:pt>
    <dgm:pt modelId="{EC08663E-8BAD-4957-8EE1-EC6FA8AF99BA}" type="pres">
      <dgm:prSet presAssocID="{911D768F-0038-40BD-81AA-E22BE82D695D}" presName="vertSpace2a" presStyleCnt="0"/>
      <dgm:spPr/>
    </dgm:pt>
    <dgm:pt modelId="{8BED61A3-120F-4D8A-9FF7-1B4B63042323}" type="pres">
      <dgm:prSet presAssocID="{911D768F-0038-40BD-81AA-E22BE82D695D}" presName="horz2" presStyleCnt="0"/>
      <dgm:spPr/>
    </dgm:pt>
    <dgm:pt modelId="{8F9A5905-4923-4C9D-87DD-B0152912D8F1}" type="pres">
      <dgm:prSet presAssocID="{911D768F-0038-40BD-81AA-E22BE82D695D}" presName="horzSpace2" presStyleCnt="0"/>
      <dgm:spPr/>
    </dgm:pt>
    <dgm:pt modelId="{1565548B-9912-48AC-9B46-EB51CD2822A4}" type="pres">
      <dgm:prSet presAssocID="{911D768F-0038-40BD-81AA-E22BE82D695D}" presName="tx2" presStyleLbl="revTx" presStyleIdx="3" presStyleCnt="4"/>
      <dgm:spPr/>
      <dgm:t>
        <a:bodyPr/>
        <a:lstStyle/>
        <a:p>
          <a:endParaRPr lang="ru-RU"/>
        </a:p>
      </dgm:t>
    </dgm:pt>
    <dgm:pt modelId="{8419588A-BE84-4B6F-ACE7-EFAE5CFBD1BF}" type="pres">
      <dgm:prSet presAssocID="{911D768F-0038-40BD-81AA-E22BE82D695D}" presName="vert2" presStyleCnt="0"/>
      <dgm:spPr/>
    </dgm:pt>
    <dgm:pt modelId="{D00C50CB-AFFC-4CBD-BE9E-FEE5B710C366}" type="pres">
      <dgm:prSet presAssocID="{911D768F-0038-40BD-81AA-E22BE82D695D}" presName="thinLine2b" presStyleLbl="callout" presStyleIdx="1" presStyleCnt="2"/>
      <dgm:spPr/>
    </dgm:pt>
    <dgm:pt modelId="{9C4BCA9F-33BD-4B5C-BD95-100840F0955D}" type="pres">
      <dgm:prSet presAssocID="{911D768F-0038-40BD-81AA-E22BE82D695D}" presName="vertSpace2b" presStyleCnt="0"/>
      <dgm:spPr/>
    </dgm:pt>
  </dgm:ptLst>
  <dgm:cxnLst>
    <dgm:cxn modelId="{DD7CD13C-458F-4A11-8CAF-48D703E83D22}" srcId="{FE3AB42C-5E0A-4DF2-95EC-FFF206A4BEA8}" destId="{3ABA220E-ECCC-4329-B001-4964D2A063E9}" srcOrd="0" destOrd="0" parTransId="{67BF23BA-8C9A-4D54-BB2D-E332A741801D}" sibTransId="{61C5841B-7ED8-4177-9065-31CD2047D512}"/>
    <dgm:cxn modelId="{662831F2-D6B3-4801-BEC9-CC813F05EA78}" type="presOf" srcId="{ADDD87D2-B942-43D1-93A5-3203BA02D506}" destId="{47323A9A-0E05-4644-AD7D-3FB2EBBD505F}" srcOrd="0" destOrd="0" presId="urn:microsoft.com/office/officeart/2008/layout/LinedList"/>
    <dgm:cxn modelId="{C7549D1A-F256-4024-A247-033F146A164A}" srcId="{ADDD87D2-B942-43D1-93A5-3203BA02D506}" destId="{911D768F-0038-40BD-81AA-E22BE82D695D}" srcOrd="0" destOrd="0" parTransId="{92649E71-8398-41BA-993B-F82B8FB1C4B8}" sibTransId="{0D178083-BC1D-4F0B-BEDC-984A61897DDA}"/>
    <dgm:cxn modelId="{47029EEE-96B8-4FB1-B5A2-504B025AFB69}" srcId="{BD231E95-54B5-4C92-BB66-C16DE2B0AAE8}" destId="{FE3AB42C-5E0A-4DF2-95EC-FFF206A4BEA8}" srcOrd="0" destOrd="0" parTransId="{AF603A0C-48F0-4D2E-A811-2B3AC8D9155D}" sibTransId="{F22A1DCE-F2BC-448A-8762-5ABE5BDBC7B4}"/>
    <dgm:cxn modelId="{034FAA90-9B43-4080-8141-DDC256DD8547}" type="presOf" srcId="{3ABA220E-ECCC-4329-B001-4964D2A063E9}" destId="{5BCB673D-B392-4E88-81A0-04370F1ED6FB}" srcOrd="0" destOrd="0" presId="urn:microsoft.com/office/officeart/2008/layout/LinedList"/>
    <dgm:cxn modelId="{EE93A671-E104-422F-A92E-8E44B7EB5966}" srcId="{BD231E95-54B5-4C92-BB66-C16DE2B0AAE8}" destId="{ADDD87D2-B942-43D1-93A5-3203BA02D506}" srcOrd="1" destOrd="0" parTransId="{4FB43294-CF2B-41AB-A636-1F4108E443C3}" sibTransId="{833EE82C-35C5-4B20-86C9-1147A48328BB}"/>
    <dgm:cxn modelId="{F31AD15D-B47E-4513-8156-E708F384E920}" type="presOf" srcId="{FE3AB42C-5E0A-4DF2-95EC-FFF206A4BEA8}" destId="{7A284F70-EF6A-4B01-9C51-A057143587CA}" srcOrd="0" destOrd="0" presId="urn:microsoft.com/office/officeart/2008/layout/LinedList"/>
    <dgm:cxn modelId="{EC506148-7C7E-4F6F-8B05-352262E8FBCE}" type="presOf" srcId="{911D768F-0038-40BD-81AA-E22BE82D695D}" destId="{1565548B-9912-48AC-9B46-EB51CD2822A4}" srcOrd="0" destOrd="0" presId="urn:microsoft.com/office/officeart/2008/layout/LinedList"/>
    <dgm:cxn modelId="{D5AC6767-29FB-4C32-ACBD-C7113F8A3A21}" type="presOf" srcId="{BD231E95-54B5-4C92-BB66-C16DE2B0AAE8}" destId="{3176C3E7-319A-46C6-81D5-CD491B2698D1}" srcOrd="0" destOrd="0" presId="urn:microsoft.com/office/officeart/2008/layout/LinedList"/>
    <dgm:cxn modelId="{DC1297CD-FBEC-49B1-8665-D96EB6C090BB}" type="presParOf" srcId="{3176C3E7-319A-46C6-81D5-CD491B2698D1}" destId="{50DD7212-03F0-4AB2-9BF2-C67CC373674F}" srcOrd="0" destOrd="0" presId="urn:microsoft.com/office/officeart/2008/layout/LinedList"/>
    <dgm:cxn modelId="{CEB5E9B0-9A21-4366-B88E-024F9567E80D}" type="presParOf" srcId="{3176C3E7-319A-46C6-81D5-CD491B2698D1}" destId="{E838CA9F-6592-4D31-B611-37BC0E63F2ED}" srcOrd="1" destOrd="0" presId="urn:microsoft.com/office/officeart/2008/layout/LinedList"/>
    <dgm:cxn modelId="{3B65C733-3B28-4246-BEC9-4B5632370759}" type="presParOf" srcId="{E838CA9F-6592-4D31-B611-37BC0E63F2ED}" destId="{7A284F70-EF6A-4B01-9C51-A057143587CA}" srcOrd="0" destOrd="0" presId="urn:microsoft.com/office/officeart/2008/layout/LinedList"/>
    <dgm:cxn modelId="{CCBAD5A4-6DFF-4A1B-867A-4B2846B8395F}" type="presParOf" srcId="{E838CA9F-6592-4D31-B611-37BC0E63F2ED}" destId="{4E66F9B9-B085-4FB7-B000-7C95E5333D40}" srcOrd="1" destOrd="0" presId="urn:microsoft.com/office/officeart/2008/layout/LinedList"/>
    <dgm:cxn modelId="{0EC754E2-A097-4F4E-8A30-B79D4BBF474C}" type="presParOf" srcId="{4E66F9B9-B085-4FB7-B000-7C95E5333D40}" destId="{B9495245-333D-41B5-ACC3-D073C87C7B1A}" srcOrd="0" destOrd="0" presId="urn:microsoft.com/office/officeart/2008/layout/LinedList"/>
    <dgm:cxn modelId="{FC621743-7D59-4281-9E1F-45BC723E978F}" type="presParOf" srcId="{4E66F9B9-B085-4FB7-B000-7C95E5333D40}" destId="{8E5C1846-6CA3-4EBB-BDFC-60E7E747F560}" srcOrd="1" destOrd="0" presId="urn:microsoft.com/office/officeart/2008/layout/LinedList"/>
    <dgm:cxn modelId="{60D506A9-9A30-4105-AE3B-AA31C96E2A8F}" type="presParOf" srcId="{8E5C1846-6CA3-4EBB-BDFC-60E7E747F560}" destId="{3B98EF69-348D-4E4B-B78D-929975002663}" srcOrd="0" destOrd="0" presId="urn:microsoft.com/office/officeart/2008/layout/LinedList"/>
    <dgm:cxn modelId="{AF5B2601-1CA9-4417-885F-E2E475447D1E}" type="presParOf" srcId="{8E5C1846-6CA3-4EBB-BDFC-60E7E747F560}" destId="{5BCB673D-B392-4E88-81A0-04370F1ED6FB}" srcOrd="1" destOrd="0" presId="urn:microsoft.com/office/officeart/2008/layout/LinedList"/>
    <dgm:cxn modelId="{80D9D075-A1EA-45F9-ACA2-94275934F9FC}" type="presParOf" srcId="{8E5C1846-6CA3-4EBB-BDFC-60E7E747F560}" destId="{D1E4B082-E6F8-4B0C-8B42-2156AC8554DD}" srcOrd="2" destOrd="0" presId="urn:microsoft.com/office/officeart/2008/layout/LinedList"/>
    <dgm:cxn modelId="{1F52C612-27B7-402D-B8A7-8D7740931AE8}" type="presParOf" srcId="{4E66F9B9-B085-4FB7-B000-7C95E5333D40}" destId="{4EE1445C-355D-4539-81F2-27B4D5726B51}" srcOrd="2" destOrd="0" presId="urn:microsoft.com/office/officeart/2008/layout/LinedList"/>
    <dgm:cxn modelId="{436D20CA-8D61-46F9-AA2E-A92A5AF966F2}" type="presParOf" srcId="{4E66F9B9-B085-4FB7-B000-7C95E5333D40}" destId="{D4E58195-FE4A-45E9-9946-496CDC743DAC}" srcOrd="3" destOrd="0" presId="urn:microsoft.com/office/officeart/2008/layout/LinedList"/>
    <dgm:cxn modelId="{93939AD6-6FB8-46AF-97D5-DF65EE0F3A2A}" type="presParOf" srcId="{3176C3E7-319A-46C6-81D5-CD491B2698D1}" destId="{92E9B373-D452-4F51-A266-CCE3A67B6A84}" srcOrd="2" destOrd="0" presId="urn:microsoft.com/office/officeart/2008/layout/LinedList"/>
    <dgm:cxn modelId="{B67C3996-9D6F-46CD-AF9D-5EBD5A0356CB}" type="presParOf" srcId="{3176C3E7-319A-46C6-81D5-CD491B2698D1}" destId="{23CBB747-C8DE-4794-BCAD-6408E5B9D979}" srcOrd="3" destOrd="0" presId="urn:microsoft.com/office/officeart/2008/layout/LinedList"/>
    <dgm:cxn modelId="{A5A7E2AF-6C15-4EF7-9E54-596483D1E72E}" type="presParOf" srcId="{23CBB747-C8DE-4794-BCAD-6408E5B9D979}" destId="{47323A9A-0E05-4644-AD7D-3FB2EBBD505F}" srcOrd="0" destOrd="0" presId="urn:microsoft.com/office/officeart/2008/layout/LinedList"/>
    <dgm:cxn modelId="{7221DF06-07FE-4527-868F-CA5D4E145A06}" type="presParOf" srcId="{23CBB747-C8DE-4794-BCAD-6408E5B9D979}" destId="{DAD29032-F47F-4C9F-8CBE-B726A1B198FE}" srcOrd="1" destOrd="0" presId="urn:microsoft.com/office/officeart/2008/layout/LinedList"/>
    <dgm:cxn modelId="{DF7184DD-740B-4516-949A-BB4FA9BF6448}" type="presParOf" srcId="{DAD29032-F47F-4C9F-8CBE-B726A1B198FE}" destId="{EC08663E-8BAD-4957-8EE1-EC6FA8AF99BA}" srcOrd="0" destOrd="0" presId="urn:microsoft.com/office/officeart/2008/layout/LinedList"/>
    <dgm:cxn modelId="{5293F6D0-F5A9-4C08-8D63-8F7CD32AFA6C}" type="presParOf" srcId="{DAD29032-F47F-4C9F-8CBE-B726A1B198FE}" destId="{8BED61A3-120F-4D8A-9FF7-1B4B63042323}" srcOrd="1" destOrd="0" presId="urn:microsoft.com/office/officeart/2008/layout/LinedList"/>
    <dgm:cxn modelId="{38553AF3-638F-419B-94DB-0BCDF79EC7EB}" type="presParOf" srcId="{8BED61A3-120F-4D8A-9FF7-1B4B63042323}" destId="{8F9A5905-4923-4C9D-87DD-B0152912D8F1}" srcOrd="0" destOrd="0" presId="urn:microsoft.com/office/officeart/2008/layout/LinedList"/>
    <dgm:cxn modelId="{B6845861-A1EF-49FE-8505-2E70480B0D20}" type="presParOf" srcId="{8BED61A3-120F-4D8A-9FF7-1B4B63042323}" destId="{1565548B-9912-48AC-9B46-EB51CD2822A4}" srcOrd="1" destOrd="0" presId="urn:microsoft.com/office/officeart/2008/layout/LinedList"/>
    <dgm:cxn modelId="{F5E80579-9988-4A0B-9003-0B2736321277}" type="presParOf" srcId="{8BED61A3-120F-4D8A-9FF7-1B4B63042323}" destId="{8419588A-BE84-4B6F-ACE7-EFAE5CFBD1BF}" srcOrd="2" destOrd="0" presId="urn:microsoft.com/office/officeart/2008/layout/LinedList"/>
    <dgm:cxn modelId="{E74D0A9B-6667-4F39-B1C4-0AD612A8A74A}" type="presParOf" srcId="{DAD29032-F47F-4C9F-8CBE-B726A1B198FE}" destId="{D00C50CB-AFFC-4CBD-BE9E-FEE5B710C366}" srcOrd="2" destOrd="0" presId="urn:microsoft.com/office/officeart/2008/layout/LinedList"/>
    <dgm:cxn modelId="{8F808EAC-A1F1-4F7A-A9A3-460D762590A9}" type="presParOf" srcId="{DAD29032-F47F-4C9F-8CBE-B726A1B198FE}" destId="{9C4BCA9F-33BD-4B5C-BD95-100840F0955D}" srcOrd="3" destOrd="0" presId="urn:microsoft.com/office/officeart/2008/layout/LinedLis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27F12C9-2CCB-49D9-BA7E-1F3937D01A20}"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ru-RU"/>
        </a:p>
      </dgm:t>
    </dgm:pt>
    <dgm:pt modelId="{11DB8D77-2DE8-4077-8788-F03166C1D34C}">
      <dgm:prSet phldrT="[Текст]"/>
      <dgm:spPr/>
      <dgm:t>
        <a:bodyPr/>
        <a:lstStyle/>
        <a:p>
          <a:r>
            <a:rPr lang="en-US" i="1"/>
            <a:t>Uchinchidan</a:t>
          </a:r>
          <a:r>
            <a:rPr lang="en-US"/>
            <a:t>, </a:t>
          </a:r>
          <a:endParaRPr lang="ru-RU"/>
        </a:p>
      </dgm:t>
    </dgm:pt>
    <dgm:pt modelId="{6A86BC62-C390-4B3D-AB7E-1A3542F31E6A}" type="parTrans" cxnId="{93BB60C9-FA53-421A-AEDB-DB2A2598CF1A}">
      <dgm:prSet/>
      <dgm:spPr/>
      <dgm:t>
        <a:bodyPr/>
        <a:lstStyle/>
        <a:p>
          <a:endParaRPr lang="ru-RU"/>
        </a:p>
      </dgm:t>
    </dgm:pt>
    <dgm:pt modelId="{4280A54F-C97B-4596-8A41-21E79F92B742}" type="sibTrans" cxnId="{93BB60C9-FA53-421A-AEDB-DB2A2598CF1A}">
      <dgm:prSet/>
      <dgm:spPr/>
      <dgm:t>
        <a:bodyPr/>
        <a:lstStyle/>
        <a:p>
          <a:endParaRPr lang="ru-RU"/>
        </a:p>
      </dgm:t>
    </dgm:pt>
    <dgm:pt modelId="{BF1A7501-B268-4284-9A47-8D0781061DD3}">
      <dgm:prSet phldrT="[Текст]"/>
      <dgm:spPr/>
      <dgm:t>
        <a:bodyPr/>
        <a:lstStyle/>
        <a:p>
          <a:r>
            <a:rPr lang="en-US"/>
            <a:t>tadbirkorlarning taqsimotchi amaldorlarga bog‘lanib qolganligi yo‘q qilinadi. Korxona egasi endi faqat bozorga, iste’molchilarga bog‘liq bo‘ladi.</a:t>
          </a:r>
          <a:endParaRPr lang="ru-RU"/>
        </a:p>
      </dgm:t>
    </dgm:pt>
    <dgm:pt modelId="{7F352F45-A20E-454A-8FFF-F5E84AE85192}" type="parTrans" cxnId="{75ED0A7A-7A1E-46A1-8B31-0CE4E92F3671}">
      <dgm:prSet/>
      <dgm:spPr/>
      <dgm:t>
        <a:bodyPr/>
        <a:lstStyle/>
        <a:p>
          <a:endParaRPr lang="ru-RU"/>
        </a:p>
      </dgm:t>
    </dgm:pt>
    <dgm:pt modelId="{3869F1F3-3765-4445-9B35-EF2C477D0DF3}" type="sibTrans" cxnId="{75ED0A7A-7A1E-46A1-8B31-0CE4E92F3671}">
      <dgm:prSet/>
      <dgm:spPr/>
      <dgm:t>
        <a:bodyPr/>
        <a:lstStyle/>
        <a:p>
          <a:endParaRPr lang="ru-RU"/>
        </a:p>
      </dgm:t>
    </dgm:pt>
    <dgm:pt modelId="{C8FB9DBD-C4C9-49D5-8CCB-724DE3573C67}">
      <dgm:prSet phldrT="[Текст]"/>
      <dgm:spPr/>
      <dgm:t>
        <a:bodyPr/>
        <a:lstStyle/>
        <a:p>
          <a:r>
            <a:rPr lang="en-US" i="1"/>
            <a:t>To‘rtinchidan</a:t>
          </a:r>
          <a:r>
            <a:rPr lang="en-US"/>
            <a:t>, </a:t>
          </a:r>
        </a:p>
        <a:p>
          <a:endParaRPr lang="ru-RU"/>
        </a:p>
      </dgm:t>
    </dgm:pt>
    <dgm:pt modelId="{3940AFA5-07D7-4387-B23E-788C0B277B2B}" type="parTrans" cxnId="{F93809CE-35A5-424C-BA53-205E2C785B76}">
      <dgm:prSet/>
      <dgm:spPr/>
      <dgm:t>
        <a:bodyPr/>
        <a:lstStyle/>
        <a:p>
          <a:endParaRPr lang="ru-RU"/>
        </a:p>
      </dgm:t>
    </dgm:pt>
    <dgm:pt modelId="{FBD75B44-0242-4EF4-86C1-8018C5C6E2D6}" type="sibTrans" cxnId="{F93809CE-35A5-424C-BA53-205E2C785B76}">
      <dgm:prSet/>
      <dgm:spPr/>
      <dgm:t>
        <a:bodyPr/>
        <a:lstStyle/>
        <a:p>
          <a:endParaRPr lang="ru-RU"/>
        </a:p>
      </dgm:t>
    </dgm:pt>
    <dgm:pt modelId="{36A86FAD-C06D-4D58-A437-289C1F429742}">
      <dgm:prSet phldrT="[Текст]"/>
      <dgm:spPr/>
      <dgm:t>
        <a:bodyPr/>
        <a:lstStyle/>
        <a:p>
          <a:r>
            <a:rPr lang="en-US"/>
            <a:t>bahoning oshishi hisobiga mahsulotni sotishdan keladigan daromad va foydani ishlab chiqaruvchi oladi, o‘rtada turgan vositachi emas. Qo‘shimcha olingan daromadning katta qismini ishlab chiqaruvchi korxonani texnik jihatdan qayta jihozlashga yo‘naltiradi, yangi texnologiyani joriy qilish, yangi liniyalarni va ko‘plab soliqlarni to‘lashga yo‘naltiradi.</a:t>
          </a:r>
          <a:endParaRPr lang="ru-RU"/>
        </a:p>
      </dgm:t>
    </dgm:pt>
    <dgm:pt modelId="{A5212E13-256A-4C6F-944A-7B1BC441B6FD}" type="parTrans" cxnId="{597A3376-1568-4FC3-B2AC-BDF9FABE2CBE}">
      <dgm:prSet/>
      <dgm:spPr/>
      <dgm:t>
        <a:bodyPr/>
        <a:lstStyle/>
        <a:p>
          <a:endParaRPr lang="ru-RU"/>
        </a:p>
      </dgm:t>
    </dgm:pt>
    <dgm:pt modelId="{DBFCF917-2A27-4F42-ACA1-83C83DD6F424}" type="sibTrans" cxnId="{597A3376-1568-4FC3-B2AC-BDF9FABE2CBE}">
      <dgm:prSet/>
      <dgm:spPr/>
      <dgm:t>
        <a:bodyPr/>
        <a:lstStyle/>
        <a:p>
          <a:endParaRPr lang="ru-RU"/>
        </a:p>
      </dgm:t>
    </dgm:pt>
    <dgm:pt modelId="{E957E785-7598-4BF7-B59C-376981692E16}" type="pres">
      <dgm:prSet presAssocID="{A27F12C9-2CCB-49D9-BA7E-1F3937D01A20}" presName="vert0" presStyleCnt="0">
        <dgm:presLayoutVars>
          <dgm:dir/>
          <dgm:animOne val="branch"/>
          <dgm:animLvl val="lvl"/>
        </dgm:presLayoutVars>
      </dgm:prSet>
      <dgm:spPr/>
      <dgm:t>
        <a:bodyPr/>
        <a:lstStyle/>
        <a:p>
          <a:endParaRPr lang="ru-RU"/>
        </a:p>
      </dgm:t>
    </dgm:pt>
    <dgm:pt modelId="{69C5DACC-AF6A-40D1-BACE-C201CE68E5A6}" type="pres">
      <dgm:prSet presAssocID="{11DB8D77-2DE8-4077-8788-F03166C1D34C}" presName="thickLine" presStyleLbl="alignNode1" presStyleIdx="0" presStyleCnt="2"/>
      <dgm:spPr/>
    </dgm:pt>
    <dgm:pt modelId="{AFAED640-8245-41B5-A5E3-FEC236295906}" type="pres">
      <dgm:prSet presAssocID="{11DB8D77-2DE8-4077-8788-F03166C1D34C}" presName="horz1" presStyleCnt="0"/>
      <dgm:spPr/>
    </dgm:pt>
    <dgm:pt modelId="{A3575FEA-04DE-4CFC-A164-BA9E56A18A2B}" type="pres">
      <dgm:prSet presAssocID="{11DB8D77-2DE8-4077-8788-F03166C1D34C}" presName="tx1" presStyleLbl="revTx" presStyleIdx="0" presStyleCnt="4"/>
      <dgm:spPr/>
      <dgm:t>
        <a:bodyPr/>
        <a:lstStyle/>
        <a:p>
          <a:endParaRPr lang="ru-RU"/>
        </a:p>
      </dgm:t>
    </dgm:pt>
    <dgm:pt modelId="{CF623988-DE70-461F-B967-55B288D6CE1D}" type="pres">
      <dgm:prSet presAssocID="{11DB8D77-2DE8-4077-8788-F03166C1D34C}" presName="vert1" presStyleCnt="0"/>
      <dgm:spPr/>
    </dgm:pt>
    <dgm:pt modelId="{D5AB2DEB-39EF-4EF4-A701-F5FF9C635EED}" type="pres">
      <dgm:prSet presAssocID="{BF1A7501-B268-4284-9A47-8D0781061DD3}" presName="vertSpace2a" presStyleCnt="0"/>
      <dgm:spPr/>
    </dgm:pt>
    <dgm:pt modelId="{6CAA6D75-11E5-4973-B567-BE556BDF2F73}" type="pres">
      <dgm:prSet presAssocID="{BF1A7501-B268-4284-9A47-8D0781061DD3}" presName="horz2" presStyleCnt="0"/>
      <dgm:spPr/>
    </dgm:pt>
    <dgm:pt modelId="{AA74FFED-BF64-4643-8A84-8C8E29ACBC56}" type="pres">
      <dgm:prSet presAssocID="{BF1A7501-B268-4284-9A47-8D0781061DD3}" presName="horzSpace2" presStyleCnt="0"/>
      <dgm:spPr/>
    </dgm:pt>
    <dgm:pt modelId="{7FFFAEB3-62EC-4DEB-818A-8CED322A5CBB}" type="pres">
      <dgm:prSet presAssocID="{BF1A7501-B268-4284-9A47-8D0781061DD3}" presName="tx2" presStyleLbl="revTx" presStyleIdx="1" presStyleCnt="4"/>
      <dgm:spPr/>
      <dgm:t>
        <a:bodyPr/>
        <a:lstStyle/>
        <a:p>
          <a:endParaRPr lang="ru-RU"/>
        </a:p>
      </dgm:t>
    </dgm:pt>
    <dgm:pt modelId="{B3BC2C3D-9D12-4C60-8A02-F508460D047D}" type="pres">
      <dgm:prSet presAssocID="{BF1A7501-B268-4284-9A47-8D0781061DD3}" presName="vert2" presStyleCnt="0"/>
      <dgm:spPr/>
    </dgm:pt>
    <dgm:pt modelId="{17AD0E1A-0DB1-439E-930A-9D0D019B3255}" type="pres">
      <dgm:prSet presAssocID="{BF1A7501-B268-4284-9A47-8D0781061DD3}" presName="thinLine2b" presStyleLbl="callout" presStyleIdx="0" presStyleCnt="2"/>
      <dgm:spPr/>
    </dgm:pt>
    <dgm:pt modelId="{AA9CCEF3-09D7-4C59-B277-9CB81B119781}" type="pres">
      <dgm:prSet presAssocID="{BF1A7501-B268-4284-9A47-8D0781061DD3}" presName="vertSpace2b" presStyleCnt="0"/>
      <dgm:spPr/>
    </dgm:pt>
    <dgm:pt modelId="{39B30850-86A4-488C-826C-FCAD8E7A9758}" type="pres">
      <dgm:prSet presAssocID="{C8FB9DBD-C4C9-49D5-8CCB-724DE3573C67}" presName="thickLine" presStyleLbl="alignNode1" presStyleIdx="1" presStyleCnt="2"/>
      <dgm:spPr/>
    </dgm:pt>
    <dgm:pt modelId="{46FFA2EF-063C-418E-9180-9B13033EBD59}" type="pres">
      <dgm:prSet presAssocID="{C8FB9DBD-C4C9-49D5-8CCB-724DE3573C67}" presName="horz1" presStyleCnt="0"/>
      <dgm:spPr/>
    </dgm:pt>
    <dgm:pt modelId="{2BD855C7-B0E6-495B-A254-ED82B908BF89}" type="pres">
      <dgm:prSet presAssocID="{C8FB9DBD-C4C9-49D5-8CCB-724DE3573C67}" presName="tx1" presStyleLbl="revTx" presStyleIdx="2" presStyleCnt="4"/>
      <dgm:spPr/>
      <dgm:t>
        <a:bodyPr/>
        <a:lstStyle/>
        <a:p>
          <a:endParaRPr lang="ru-RU"/>
        </a:p>
      </dgm:t>
    </dgm:pt>
    <dgm:pt modelId="{8E7FB370-BCAC-4FED-85BD-CEA0C2C63D99}" type="pres">
      <dgm:prSet presAssocID="{C8FB9DBD-C4C9-49D5-8CCB-724DE3573C67}" presName="vert1" presStyleCnt="0"/>
      <dgm:spPr/>
    </dgm:pt>
    <dgm:pt modelId="{C8DAEDC2-A2F5-41E8-A76D-B97E6BA44615}" type="pres">
      <dgm:prSet presAssocID="{36A86FAD-C06D-4D58-A437-289C1F429742}" presName="vertSpace2a" presStyleCnt="0"/>
      <dgm:spPr/>
    </dgm:pt>
    <dgm:pt modelId="{B5B05110-D58B-407E-AEB7-F4EB325010B1}" type="pres">
      <dgm:prSet presAssocID="{36A86FAD-C06D-4D58-A437-289C1F429742}" presName="horz2" presStyleCnt="0"/>
      <dgm:spPr/>
    </dgm:pt>
    <dgm:pt modelId="{F6D53A20-B8B1-4362-B7DD-FF1561684FC9}" type="pres">
      <dgm:prSet presAssocID="{36A86FAD-C06D-4D58-A437-289C1F429742}" presName="horzSpace2" presStyleCnt="0"/>
      <dgm:spPr/>
    </dgm:pt>
    <dgm:pt modelId="{E87887F4-4CE5-42AE-BF3A-5EC89BA9044C}" type="pres">
      <dgm:prSet presAssocID="{36A86FAD-C06D-4D58-A437-289C1F429742}" presName="tx2" presStyleLbl="revTx" presStyleIdx="3" presStyleCnt="4"/>
      <dgm:spPr/>
      <dgm:t>
        <a:bodyPr/>
        <a:lstStyle/>
        <a:p>
          <a:endParaRPr lang="ru-RU"/>
        </a:p>
      </dgm:t>
    </dgm:pt>
    <dgm:pt modelId="{6715B5DD-2D8C-4854-B8BD-CE3403CEF7EA}" type="pres">
      <dgm:prSet presAssocID="{36A86FAD-C06D-4D58-A437-289C1F429742}" presName="vert2" presStyleCnt="0"/>
      <dgm:spPr/>
    </dgm:pt>
    <dgm:pt modelId="{FA2372E1-28EB-45AC-B250-1D728DBD678C}" type="pres">
      <dgm:prSet presAssocID="{36A86FAD-C06D-4D58-A437-289C1F429742}" presName="thinLine2b" presStyleLbl="callout" presStyleIdx="1" presStyleCnt="2"/>
      <dgm:spPr/>
    </dgm:pt>
    <dgm:pt modelId="{2E010E7C-6429-4B0F-8181-54D6BAC25F21}" type="pres">
      <dgm:prSet presAssocID="{36A86FAD-C06D-4D58-A437-289C1F429742}" presName="vertSpace2b" presStyleCnt="0"/>
      <dgm:spPr/>
    </dgm:pt>
  </dgm:ptLst>
  <dgm:cxnLst>
    <dgm:cxn modelId="{597A3376-1568-4FC3-B2AC-BDF9FABE2CBE}" srcId="{C8FB9DBD-C4C9-49D5-8CCB-724DE3573C67}" destId="{36A86FAD-C06D-4D58-A437-289C1F429742}" srcOrd="0" destOrd="0" parTransId="{A5212E13-256A-4C6F-944A-7B1BC441B6FD}" sibTransId="{DBFCF917-2A27-4F42-ACA1-83C83DD6F424}"/>
    <dgm:cxn modelId="{B9BAB370-CC91-46C2-B1DF-8C45050B5045}" type="presOf" srcId="{36A86FAD-C06D-4D58-A437-289C1F429742}" destId="{E87887F4-4CE5-42AE-BF3A-5EC89BA9044C}" srcOrd="0" destOrd="0" presId="urn:microsoft.com/office/officeart/2008/layout/LinedList"/>
    <dgm:cxn modelId="{F93809CE-35A5-424C-BA53-205E2C785B76}" srcId="{A27F12C9-2CCB-49D9-BA7E-1F3937D01A20}" destId="{C8FB9DBD-C4C9-49D5-8CCB-724DE3573C67}" srcOrd="1" destOrd="0" parTransId="{3940AFA5-07D7-4387-B23E-788C0B277B2B}" sibTransId="{FBD75B44-0242-4EF4-86C1-8018C5C6E2D6}"/>
    <dgm:cxn modelId="{93BB60C9-FA53-421A-AEDB-DB2A2598CF1A}" srcId="{A27F12C9-2CCB-49D9-BA7E-1F3937D01A20}" destId="{11DB8D77-2DE8-4077-8788-F03166C1D34C}" srcOrd="0" destOrd="0" parTransId="{6A86BC62-C390-4B3D-AB7E-1A3542F31E6A}" sibTransId="{4280A54F-C97B-4596-8A41-21E79F92B742}"/>
    <dgm:cxn modelId="{931F79F3-59EE-4890-A411-6F93126F88EE}" type="presOf" srcId="{A27F12C9-2CCB-49D9-BA7E-1F3937D01A20}" destId="{E957E785-7598-4BF7-B59C-376981692E16}" srcOrd="0" destOrd="0" presId="urn:microsoft.com/office/officeart/2008/layout/LinedList"/>
    <dgm:cxn modelId="{75ED0A7A-7A1E-46A1-8B31-0CE4E92F3671}" srcId="{11DB8D77-2DE8-4077-8788-F03166C1D34C}" destId="{BF1A7501-B268-4284-9A47-8D0781061DD3}" srcOrd="0" destOrd="0" parTransId="{7F352F45-A20E-454A-8FFF-F5E84AE85192}" sibTransId="{3869F1F3-3765-4445-9B35-EF2C477D0DF3}"/>
    <dgm:cxn modelId="{6B490EC0-9971-47DE-9318-CC39BEF03D9E}" type="presOf" srcId="{BF1A7501-B268-4284-9A47-8D0781061DD3}" destId="{7FFFAEB3-62EC-4DEB-818A-8CED322A5CBB}" srcOrd="0" destOrd="0" presId="urn:microsoft.com/office/officeart/2008/layout/LinedList"/>
    <dgm:cxn modelId="{5556E5E8-B71A-4D1C-871B-D05F1A39566F}" type="presOf" srcId="{C8FB9DBD-C4C9-49D5-8CCB-724DE3573C67}" destId="{2BD855C7-B0E6-495B-A254-ED82B908BF89}" srcOrd="0" destOrd="0" presId="urn:microsoft.com/office/officeart/2008/layout/LinedList"/>
    <dgm:cxn modelId="{74E6020A-E81A-4720-8316-06D78A210832}" type="presOf" srcId="{11DB8D77-2DE8-4077-8788-F03166C1D34C}" destId="{A3575FEA-04DE-4CFC-A164-BA9E56A18A2B}" srcOrd="0" destOrd="0" presId="urn:microsoft.com/office/officeart/2008/layout/LinedList"/>
    <dgm:cxn modelId="{BD222C06-F5BA-43E1-A592-41ACD66DF5F6}" type="presParOf" srcId="{E957E785-7598-4BF7-B59C-376981692E16}" destId="{69C5DACC-AF6A-40D1-BACE-C201CE68E5A6}" srcOrd="0" destOrd="0" presId="urn:microsoft.com/office/officeart/2008/layout/LinedList"/>
    <dgm:cxn modelId="{80FFDC92-9EC4-4FD5-B24D-72EF433C4D85}" type="presParOf" srcId="{E957E785-7598-4BF7-B59C-376981692E16}" destId="{AFAED640-8245-41B5-A5E3-FEC236295906}" srcOrd="1" destOrd="0" presId="urn:microsoft.com/office/officeart/2008/layout/LinedList"/>
    <dgm:cxn modelId="{5C42C362-B5F7-4831-B7D4-E825FC5C0325}" type="presParOf" srcId="{AFAED640-8245-41B5-A5E3-FEC236295906}" destId="{A3575FEA-04DE-4CFC-A164-BA9E56A18A2B}" srcOrd="0" destOrd="0" presId="urn:microsoft.com/office/officeart/2008/layout/LinedList"/>
    <dgm:cxn modelId="{7CB23900-C424-4B73-8782-948F7B444906}" type="presParOf" srcId="{AFAED640-8245-41B5-A5E3-FEC236295906}" destId="{CF623988-DE70-461F-B967-55B288D6CE1D}" srcOrd="1" destOrd="0" presId="urn:microsoft.com/office/officeart/2008/layout/LinedList"/>
    <dgm:cxn modelId="{158A19AC-84DF-478C-AB79-3D085D137136}" type="presParOf" srcId="{CF623988-DE70-461F-B967-55B288D6CE1D}" destId="{D5AB2DEB-39EF-4EF4-A701-F5FF9C635EED}" srcOrd="0" destOrd="0" presId="urn:microsoft.com/office/officeart/2008/layout/LinedList"/>
    <dgm:cxn modelId="{94859D8B-F857-41BC-9F76-A828253FF4C1}" type="presParOf" srcId="{CF623988-DE70-461F-B967-55B288D6CE1D}" destId="{6CAA6D75-11E5-4973-B567-BE556BDF2F73}" srcOrd="1" destOrd="0" presId="urn:microsoft.com/office/officeart/2008/layout/LinedList"/>
    <dgm:cxn modelId="{9722ADA6-2EA8-4E98-AD70-13280F400FC5}" type="presParOf" srcId="{6CAA6D75-11E5-4973-B567-BE556BDF2F73}" destId="{AA74FFED-BF64-4643-8A84-8C8E29ACBC56}" srcOrd="0" destOrd="0" presId="urn:microsoft.com/office/officeart/2008/layout/LinedList"/>
    <dgm:cxn modelId="{315A11FD-91CD-40CB-A013-547ED9C25DDE}" type="presParOf" srcId="{6CAA6D75-11E5-4973-B567-BE556BDF2F73}" destId="{7FFFAEB3-62EC-4DEB-818A-8CED322A5CBB}" srcOrd="1" destOrd="0" presId="urn:microsoft.com/office/officeart/2008/layout/LinedList"/>
    <dgm:cxn modelId="{FA9F5873-C9CB-451A-A803-82ABFCB5511C}" type="presParOf" srcId="{6CAA6D75-11E5-4973-B567-BE556BDF2F73}" destId="{B3BC2C3D-9D12-4C60-8A02-F508460D047D}" srcOrd="2" destOrd="0" presId="urn:microsoft.com/office/officeart/2008/layout/LinedList"/>
    <dgm:cxn modelId="{A0728D76-179C-475A-A375-B500560D9985}" type="presParOf" srcId="{CF623988-DE70-461F-B967-55B288D6CE1D}" destId="{17AD0E1A-0DB1-439E-930A-9D0D019B3255}" srcOrd="2" destOrd="0" presId="urn:microsoft.com/office/officeart/2008/layout/LinedList"/>
    <dgm:cxn modelId="{77043D9D-5199-4012-9353-E138EAA98944}" type="presParOf" srcId="{CF623988-DE70-461F-B967-55B288D6CE1D}" destId="{AA9CCEF3-09D7-4C59-B277-9CB81B119781}" srcOrd="3" destOrd="0" presId="urn:microsoft.com/office/officeart/2008/layout/LinedList"/>
    <dgm:cxn modelId="{5337D2F8-67B1-48B5-A17E-244BC3EDA57C}" type="presParOf" srcId="{E957E785-7598-4BF7-B59C-376981692E16}" destId="{39B30850-86A4-488C-826C-FCAD8E7A9758}" srcOrd="2" destOrd="0" presId="urn:microsoft.com/office/officeart/2008/layout/LinedList"/>
    <dgm:cxn modelId="{F02A32D2-F9AC-40D5-818A-5DC207C4A79B}" type="presParOf" srcId="{E957E785-7598-4BF7-B59C-376981692E16}" destId="{46FFA2EF-063C-418E-9180-9B13033EBD59}" srcOrd="3" destOrd="0" presId="urn:microsoft.com/office/officeart/2008/layout/LinedList"/>
    <dgm:cxn modelId="{E5A14C0E-78F3-4592-9BC4-325331181400}" type="presParOf" srcId="{46FFA2EF-063C-418E-9180-9B13033EBD59}" destId="{2BD855C7-B0E6-495B-A254-ED82B908BF89}" srcOrd="0" destOrd="0" presId="urn:microsoft.com/office/officeart/2008/layout/LinedList"/>
    <dgm:cxn modelId="{3B4D48DD-E822-43D8-B33A-4998FD2F77D3}" type="presParOf" srcId="{46FFA2EF-063C-418E-9180-9B13033EBD59}" destId="{8E7FB370-BCAC-4FED-85BD-CEA0C2C63D99}" srcOrd="1" destOrd="0" presId="urn:microsoft.com/office/officeart/2008/layout/LinedList"/>
    <dgm:cxn modelId="{34A5A3F7-7AED-419C-85F8-A9C61E9B22D0}" type="presParOf" srcId="{8E7FB370-BCAC-4FED-85BD-CEA0C2C63D99}" destId="{C8DAEDC2-A2F5-41E8-A76D-B97E6BA44615}" srcOrd="0" destOrd="0" presId="urn:microsoft.com/office/officeart/2008/layout/LinedList"/>
    <dgm:cxn modelId="{69D910FC-AF23-41D8-93B4-A565A5D5E6BF}" type="presParOf" srcId="{8E7FB370-BCAC-4FED-85BD-CEA0C2C63D99}" destId="{B5B05110-D58B-407E-AEB7-F4EB325010B1}" srcOrd="1" destOrd="0" presId="urn:microsoft.com/office/officeart/2008/layout/LinedList"/>
    <dgm:cxn modelId="{F00EE6BC-83C7-41C5-940C-18026080E888}" type="presParOf" srcId="{B5B05110-D58B-407E-AEB7-F4EB325010B1}" destId="{F6D53A20-B8B1-4362-B7DD-FF1561684FC9}" srcOrd="0" destOrd="0" presId="urn:microsoft.com/office/officeart/2008/layout/LinedList"/>
    <dgm:cxn modelId="{0706F74B-71CD-439D-A20F-D4DF94A9FE97}" type="presParOf" srcId="{B5B05110-D58B-407E-AEB7-F4EB325010B1}" destId="{E87887F4-4CE5-42AE-BF3A-5EC89BA9044C}" srcOrd="1" destOrd="0" presId="urn:microsoft.com/office/officeart/2008/layout/LinedList"/>
    <dgm:cxn modelId="{56747252-31C7-4D14-95DE-2F676FC85D8A}" type="presParOf" srcId="{B5B05110-D58B-407E-AEB7-F4EB325010B1}" destId="{6715B5DD-2D8C-4854-B8BD-CE3403CEF7EA}" srcOrd="2" destOrd="0" presId="urn:microsoft.com/office/officeart/2008/layout/LinedList"/>
    <dgm:cxn modelId="{339F9565-35D8-4C3D-8749-932A51291823}" type="presParOf" srcId="{8E7FB370-BCAC-4FED-85BD-CEA0C2C63D99}" destId="{FA2372E1-28EB-45AC-B250-1D728DBD678C}" srcOrd="2" destOrd="0" presId="urn:microsoft.com/office/officeart/2008/layout/LinedList"/>
    <dgm:cxn modelId="{73A4B4AC-5971-4BAE-ACFA-86A3DAA4527B}" type="presParOf" srcId="{8E7FB370-BCAC-4FED-85BD-CEA0C2C63D99}" destId="{2E010E7C-6429-4B0F-8181-54D6BAC25F21}" srcOrd="3" destOrd="0" presId="urn:microsoft.com/office/officeart/2008/layout/LinedList"/>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46AFB1AB-D970-473E-A27D-903974CDC51D}"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ru-RU"/>
        </a:p>
      </dgm:t>
    </dgm:pt>
    <dgm:pt modelId="{DD6D4E4C-2CA9-47B7-8AB6-BC5BB6AE4778}">
      <dgm:prSet phldrT="[Текст]"/>
      <dgm:spPr/>
      <dgm:t>
        <a:bodyPr/>
        <a:lstStyle/>
        <a:p>
          <a:r>
            <a:rPr lang="en-US" i="1"/>
            <a:t>Beshinchidan</a:t>
          </a:r>
          <a:r>
            <a:rPr lang="en-US"/>
            <a:t>, </a:t>
          </a:r>
          <a:endParaRPr lang="ru-RU"/>
        </a:p>
      </dgm:t>
    </dgm:pt>
    <dgm:pt modelId="{440A2BD5-C77C-48B1-A5F9-8C0CA72195A4}" type="parTrans" cxnId="{3D955207-A9AC-46AE-B879-B8177DDDE0FF}">
      <dgm:prSet/>
      <dgm:spPr/>
      <dgm:t>
        <a:bodyPr/>
        <a:lstStyle/>
        <a:p>
          <a:endParaRPr lang="ru-RU"/>
        </a:p>
      </dgm:t>
    </dgm:pt>
    <dgm:pt modelId="{0D681978-5EDE-481E-B327-ED2214A2B92B}" type="sibTrans" cxnId="{3D955207-A9AC-46AE-B879-B8177DDDE0FF}">
      <dgm:prSet/>
      <dgm:spPr/>
      <dgm:t>
        <a:bodyPr/>
        <a:lstStyle/>
        <a:p>
          <a:endParaRPr lang="ru-RU"/>
        </a:p>
      </dgm:t>
    </dgm:pt>
    <dgm:pt modelId="{BD4037AF-5A9C-41BE-93FF-67A2A61EAA4E}">
      <dgm:prSet phldrT="[Текст]"/>
      <dgm:spPr/>
      <dgm:t>
        <a:bodyPr/>
        <a:lstStyle/>
        <a:p>
          <a:r>
            <a:rPr lang="en-US"/>
            <a:t>oldindan qolib yoki saqlanib kelingan to‘lanmagan qarzlarni yoki to‘lovlarni bartaraf qilish birja va kimoshdi savdosi orqali faqat 100 % oldindan to‘langan bo‘lsagina, mahsulotni chiqarish mumkin bo‘ladi, bo‘lmasa yo‘q. Insofsiz xaridorlardan ishlab chiqaruvchi kafolatlanadi, qaysiki undan qoida bo‘yicha yuqori likvidli resurslarni shoshilmasdan sotib oladi, to‘lab boradi, o‘zining ichki moliyaviy muammolarini ishlab chiqaruvchi hisobidan hal qiladi, qaysiki talabni topolmagan mahsulot ishlab chiqarishdan olib tashlanadi.</a:t>
          </a:r>
          <a:endParaRPr lang="ru-RU"/>
        </a:p>
      </dgm:t>
    </dgm:pt>
    <dgm:pt modelId="{046EF320-4C2A-4A0C-BDB7-2CF9E594C67B}" type="parTrans" cxnId="{1FC63746-C67E-4819-A815-CC8E02104DDD}">
      <dgm:prSet/>
      <dgm:spPr/>
      <dgm:t>
        <a:bodyPr/>
        <a:lstStyle/>
        <a:p>
          <a:endParaRPr lang="ru-RU"/>
        </a:p>
      </dgm:t>
    </dgm:pt>
    <dgm:pt modelId="{F0EB6091-5AEA-46F3-8A44-4B57D380A30B}" type="sibTrans" cxnId="{1FC63746-C67E-4819-A815-CC8E02104DDD}">
      <dgm:prSet/>
      <dgm:spPr/>
      <dgm:t>
        <a:bodyPr/>
        <a:lstStyle/>
        <a:p>
          <a:endParaRPr lang="ru-RU"/>
        </a:p>
      </dgm:t>
    </dgm:pt>
    <dgm:pt modelId="{7DC42A4A-72F4-4B40-8CDA-B3FC9BD4DB6A}">
      <dgm:prSet phldrT="[Текст]"/>
      <dgm:spPr/>
      <dgm:t>
        <a:bodyPr/>
        <a:lstStyle/>
        <a:p>
          <a:r>
            <a:rPr lang="en-US" i="1"/>
            <a:t>Oltinchidan</a:t>
          </a:r>
          <a:r>
            <a:rPr lang="en-US"/>
            <a:t>,</a:t>
          </a:r>
          <a:endParaRPr lang="ru-RU"/>
        </a:p>
      </dgm:t>
    </dgm:pt>
    <dgm:pt modelId="{B695195C-5460-4A23-9500-E5E64EAD9804}" type="parTrans" cxnId="{9F9F6615-0216-4A17-994C-5DEBF6A98B91}">
      <dgm:prSet/>
      <dgm:spPr/>
      <dgm:t>
        <a:bodyPr/>
        <a:lstStyle/>
        <a:p>
          <a:endParaRPr lang="ru-RU"/>
        </a:p>
      </dgm:t>
    </dgm:pt>
    <dgm:pt modelId="{A42D8B6B-4C6B-4F41-81F6-BF6D47856F83}" type="sibTrans" cxnId="{9F9F6615-0216-4A17-994C-5DEBF6A98B91}">
      <dgm:prSet/>
      <dgm:spPr/>
      <dgm:t>
        <a:bodyPr/>
        <a:lstStyle/>
        <a:p>
          <a:endParaRPr lang="ru-RU"/>
        </a:p>
      </dgm:t>
    </dgm:pt>
    <dgm:pt modelId="{2127C51E-1AC4-4419-98D2-127F5EDF642A}">
      <dgm:prSet phldrT="[Текст]"/>
      <dgm:spPr/>
      <dgm:t>
        <a:bodyPr/>
        <a:lstStyle/>
        <a:p>
          <a:r>
            <a:rPr lang="en-US"/>
            <a:t>, texnik qayta qurish ishlab chiqaruvchilarga mahsulotning sifati va assortimentini kengaytirishga, ish joyining ko‘payishiga, shu bilan bir qatorda, malakali xodimlarning bo‘lishiga imkon yaratib beradi.</a:t>
          </a:r>
          <a:endParaRPr lang="ru-RU"/>
        </a:p>
      </dgm:t>
    </dgm:pt>
    <dgm:pt modelId="{5F50E967-B4EE-4A05-B15B-82D7F6383702}" type="parTrans" cxnId="{50137709-5B84-46F0-92B8-FAF23BA6729C}">
      <dgm:prSet/>
      <dgm:spPr/>
      <dgm:t>
        <a:bodyPr/>
        <a:lstStyle/>
        <a:p>
          <a:endParaRPr lang="ru-RU"/>
        </a:p>
      </dgm:t>
    </dgm:pt>
    <dgm:pt modelId="{F1825E6E-ED16-481C-9B38-A5933A8A7D70}" type="sibTrans" cxnId="{50137709-5B84-46F0-92B8-FAF23BA6729C}">
      <dgm:prSet/>
      <dgm:spPr/>
      <dgm:t>
        <a:bodyPr/>
        <a:lstStyle/>
        <a:p>
          <a:endParaRPr lang="ru-RU"/>
        </a:p>
      </dgm:t>
    </dgm:pt>
    <dgm:pt modelId="{91E7158F-C7DE-4213-8CAF-78ABBF43D8D8}" type="pres">
      <dgm:prSet presAssocID="{46AFB1AB-D970-473E-A27D-903974CDC51D}" presName="vert0" presStyleCnt="0">
        <dgm:presLayoutVars>
          <dgm:dir/>
          <dgm:animOne val="branch"/>
          <dgm:animLvl val="lvl"/>
        </dgm:presLayoutVars>
      </dgm:prSet>
      <dgm:spPr/>
      <dgm:t>
        <a:bodyPr/>
        <a:lstStyle/>
        <a:p>
          <a:endParaRPr lang="ru-RU"/>
        </a:p>
      </dgm:t>
    </dgm:pt>
    <dgm:pt modelId="{0E7378BF-1263-4678-81DA-9AF41EF5D819}" type="pres">
      <dgm:prSet presAssocID="{DD6D4E4C-2CA9-47B7-8AB6-BC5BB6AE4778}" presName="thickLine" presStyleLbl="alignNode1" presStyleIdx="0" presStyleCnt="2"/>
      <dgm:spPr/>
    </dgm:pt>
    <dgm:pt modelId="{2DBC25D2-B4AF-49CF-A70A-86D9A2C08BD3}" type="pres">
      <dgm:prSet presAssocID="{DD6D4E4C-2CA9-47B7-8AB6-BC5BB6AE4778}" presName="horz1" presStyleCnt="0"/>
      <dgm:spPr/>
    </dgm:pt>
    <dgm:pt modelId="{D95C7595-12A6-4E86-B82B-9166960C2820}" type="pres">
      <dgm:prSet presAssocID="{DD6D4E4C-2CA9-47B7-8AB6-BC5BB6AE4778}" presName="tx1" presStyleLbl="revTx" presStyleIdx="0" presStyleCnt="4"/>
      <dgm:spPr/>
      <dgm:t>
        <a:bodyPr/>
        <a:lstStyle/>
        <a:p>
          <a:endParaRPr lang="ru-RU"/>
        </a:p>
      </dgm:t>
    </dgm:pt>
    <dgm:pt modelId="{CC499A75-094D-45BE-B88E-4FCDF481E605}" type="pres">
      <dgm:prSet presAssocID="{DD6D4E4C-2CA9-47B7-8AB6-BC5BB6AE4778}" presName="vert1" presStyleCnt="0"/>
      <dgm:spPr/>
    </dgm:pt>
    <dgm:pt modelId="{D7255E5E-22B6-404C-AC0E-25AA1423D73F}" type="pres">
      <dgm:prSet presAssocID="{BD4037AF-5A9C-41BE-93FF-67A2A61EAA4E}" presName="vertSpace2a" presStyleCnt="0"/>
      <dgm:spPr/>
    </dgm:pt>
    <dgm:pt modelId="{C2F9E670-A959-4C35-BB28-1103A825159C}" type="pres">
      <dgm:prSet presAssocID="{BD4037AF-5A9C-41BE-93FF-67A2A61EAA4E}" presName="horz2" presStyleCnt="0"/>
      <dgm:spPr/>
    </dgm:pt>
    <dgm:pt modelId="{40F3321E-A3E7-4EA8-A44F-406A4B752AB5}" type="pres">
      <dgm:prSet presAssocID="{BD4037AF-5A9C-41BE-93FF-67A2A61EAA4E}" presName="horzSpace2" presStyleCnt="0"/>
      <dgm:spPr/>
    </dgm:pt>
    <dgm:pt modelId="{C7570C83-7F62-461C-9D10-2A8CE9EB3C5F}" type="pres">
      <dgm:prSet presAssocID="{BD4037AF-5A9C-41BE-93FF-67A2A61EAA4E}" presName="tx2" presStyleLbl="revTx" presStyleIdx="1" presStyleCnt="4"/>
      <dgm:spPr/>
      <dgm:t>
        <a:bodyPr/>
        <a:lstStyle/>
        <a:p>
          <a:endParaRPr lang="ru-RU"/>
        </a:p>
      </dgm:t>
    </dgm:pt>
    <dgm:pt modelId="{4F4768D3-EAFF-4B22-B6AE-B7F5AB154C78}" type="pres">
      <dgm:prSet presAssocID="{BD4037AF-5A9C-41BE-93FF-67A2A61EAA4E}" presName="vert2" presStyleCnt="0"/>
      <dgm:spPr/>
    </dgm:pt>
    <dgm:pt modelId="{C67D4E01-87B3-46D2-9BC8-8E9DDEC593C4}" type="pres">
      <dgm:prSet presAssocID="{BD4037AF-5A9C-41BE-93FF-67A2A61EAA4E}" presName="thinLine2b" presStyleLbl="callout" presStyleIdx="0" presStyleCnt="2"/>
      <dgm:spPr/>
    </dgm:pt>
    <dgm:pt modelId="{19C0D269-AFA1-40FA-96C0-587B8C1A6747}" type="pres">
      <dgm:prSet presAssocID="{BD4037AF-5A9C-41BE-93FF-67A2A61EAA4E}" presName="vertSpace2b" presStyleCnt="0"/>
      <dgm:spPr/>
    </dgm:pt>
    <dgm:pt modelId="{9CC19E8C-6439-41FA-9947-87F8D5C66757}" type="pres">
      <dgm:prSet presAssocID="{7DC42A4A-72F4-4B40-8CDA-B3FC9BD4DB6A}" presName="thickLine" presStyleLbl="alignNode1" presStyleIdx="1" presStyleCnt="2"/>
      <dgm:spPr/>
    </dgm:pt>
    <dgm:pt modelId="{E0F8C94E-4D6C-450D-89F5-A9DE71042AF0}" type="pres">
      <dgm:prSet presAssocID="{7DC42A4A-72F4-4B40-8CDA-B3FC9BD4DB6A}" presName="horz1" presStyleCnt="0"/>
      <dgm:spPr/>
    </dgm:pt>
    <dgm:pt modelId="{99568B08-CDF9-450D-BFAA-9D0468F2B4E2}" type="pres">
      <dgm:prSet presAssocID="{7DC42A4A-72F4-4B40-8CDA-B3FC9BD4DB6A}" presName="tx1" presStyleLbl="revTx" presStyleIdx="2" presStyleCnt="4"/>
      <dgm:spPr/>
      <dgm:t>
        <a:bodyPr/>
        <a:lstStyle/>
        <a:p>
          <a:endParaRPr lang="ru-RU"/>
        </a:p>
      </dgm:t>
    </dgm:pt>
    <dgm:pt modelId="{6168FFB3-3CBE-4ACA-9D7A-B4CCC4DB6048}" type="pres">
      <dgm:prSet presAssocID="{7DC42A4A-72F4-4B40-8CDA-B3FC9BD4DB6A}" presName="vert1" presStyleCnt="0"/>
      <dgm:spPr/>
    </dgm:pt>
    <dgm:pt modelId="{E25292CF-4771-4D37-8B22-79A5D8365C59}" type="pres">
      <dgm:prSet presAssocID="{2127C51E-1AC4-4419-98D2-127F5EDF642A}" presName="vertSpace2a" presStyleCnt="0"/>
      <dgm:spPr/>
    </dgm:pt>
    <dgm:pt modelId="{F500619D-F991-4ED2-AEB4-93CBD34ADE2B}" type="pres">
      <dgm:prSet presAssocID="{2127C51E-1AC4-4419-98D2-127F5EDF642A}" presName="horz2" presStyleCnt="0"/>
      <dgm:spPr/>
    </dgm:pt>
    <dgm:pt modelId="{D8CD5701-2A6F-441C-B97B-D3BD139C0BD4}" type="pres">
      <dgm:prSet presAssocID="{2127C51E-1AC4-4419-98D2-127F5EDF642A}" presName="horzSpace2" presStyleCnt="0"/>
      <dgm:spPr/>
    </dgm:pt>
    <dgm:pt modelId="{1200B706-EC81-4A39-AE0A-92E1978B7333}" type="pres">
      <dgm:prSet presAssocID="{2127C51E-1AC4-4419-98D2-127F5EDF642A}" presName="tx2" presStyleLbl="revTx" presStyleIdx="3" presStyleCnt="4"/>
      <dgm:spPr/>
      <dgm:t>
        <a:bodyPr/>
        <a:lstStyle/>
        <a:p>
          <a:endParaRPr lang="ru-RU"/>
        </a:p>
      </dgm:t>
    </dgm:pt>
    <dgm:pt modelId="{97064DDB-FAFC-4577-8727-B2AC66C65B49}" type="pres">
      <dgm:prSet presAssocID="{2127C51E-1AC4-4419-98D2-127F5EDF642A}" presName="vert2" presStyleCnt="0"/>
      <dgm:spPr/>
    </dgm:pt>
    <dgm:pt modelId="{4E4215FF-854B-41D9-A699-C499D49FBBF1}" type="pres">
      <dgm:prSet presAssocID="{2127C51E-1AC4-4419-98D2-127F5EDF642A}" presName="thinLine2b" presStyleLbl="callout" presStyleIdx="1" presStyleCnt="2"/>
      <dgm:spPr/>
    </dgm:pt>
    <dgm:pt modelId="{63525C4E-E23C-468A-BCE0-912DCE73A97E}" type="pres">
      <dgm:prSet presAssocID="{2127C51E-1AC4-4419-98D2-127F5EDF642A}" presName="vertSpace2b" presStyleCnt="0"/>
      <dgm:spPr/>
    </dgm:pt>
  </dgm:ptLst>
  <dgm:cxnLst>
    <dgm:cxn modelId="{E4F09630-9F71-474C-8156-64A439F51F1F}" type="presOf" srcId="{DD6D4E4C-2CA9-47B7-8AB6-BC5BB6AE4778}" destId="{D95C7595-12A6-4E86-B82B-9166960C2820}" srcOrd="0" destOrd="0" presId="urn:microsoft.com/office/officeart/2008/layout/LinedList"/>
    <dgm:cxn modelId="{EEFA01F0-059B-46C8-A574-2835FCF375D2}" type="presOf" srcId="{7DC42A4A-72F4-4B40-8CDA-B3FC9BD4DB6A}" destId="{99568B08-CDF9-450D-BFAA-9D0468F2B4E2}" srcOrd="0" destOrd="0" presId="urn:microsoft.com/office/officeart/2008/layout/LinedList"/>
    <dgm:cxn modelId="{50137709-5B84-46F0-92B8-FAF23BA6729C}" srcId="{7DC42A4A-72F4-4B40-8CDA-B3FC9BD4DB6A}" destId="{2127C51E-1AC4-4419-98D2-127F5EDF642A}" srcOrd="0" destOrd="0" parTransId="{5F50E967-B4EE-4A05-B15B-82D7F6383702}" sibTransId="{F1825E6E-ED16-481C-9B38-A5933A8A7D70}"/>
    <dgm:cxn modelId="{1FC63746-C67E-4819-A815-CC8E02104DDD}" srcId="{DD6D4E4C-2CA9-47B7-8AB6-BC5BB6AE4778}" destId="{BD4037AF-5A9C-41BE-93FF-67A2A61EAA4E}" srcOrd="0" destOrd="0" parTransId="{046EF320-4C2A-4A0C-BDB7-2CF9E594C67B}" sibTransId="{F0EB6091-5AEA-46F3-8A44-4B57D380A30B}"/>
    <dgm:cxn modelId="{7E2AB041-B721-43BE-9D68-083DDFF6626A}" type="presOf" srcId="{46AFB1AB-D970-473E-A27D-903974CDC51D}" destId="{91E7158F-C7DE-4213-8CAF-78ABBF43D8D8}" srcOrd="0" destOrd="0" presId="urn:microsoft.com/office/officeart/2008/layout/LinedList"/>
    <dgm:cxn modelId="{3D955207-A9AC-46AE-B879-B8177DDDE0FF}" srcId="{46AFB1AB-D970-473E-A27D-903974CDC51D}" destId="{DD6D4E4C-2CA9-47B7-8AB6-BC5BB6AE4778}" srcOrd="0" destOrd="0" parTransId="{440A2BD5-C77C-48B1-A5F9-8C0CA72195A4}" sibTransId="{0D681978-5EDE-481E-B327-ED2214A2B92B}"/>
    <dgm:cxn modelId="{56A2C8DB-F0DB-48FD-AA4E-52AB00704FB8}" type="presOf" srcId="{2127C51E-1AC4-4419-98D2-127F5EDF642A}" destId="{1200B706-EC81-4A39-AE0A-92E1978B7333}" srcOrd="0" destOrd="0" presId="urn:microsoft.com/office/officeart/2008/layout/LinedList"/>
    <dgm:cxn modelId="{34B8869F-B9C9-4518-8153-B3BDD8EB2CCE}" type="presOf" srcId="{BD4037AF-5A9C-41BE-93FF-67A2A61EAA4E}" destId="{C7570C83-7F62-461C-9D10-2A8CE9EB3C5F}" srcOrd="0" destOrd="0" presId="urn:microsoft.com/office/officeart/2008/layout/LinedList"/>
    <dgm:cxn modelId="{9F9F6615-0216-4A17-994C-5DEBF6A98B91}" srcId="{46AFB1AB-D970-473E-A27D-903974CDC51D}" destId="{7DC42A4A-72F4-4B40-8CDA-B3FC9BD4DB6A}" srcOrd="1" destOrd="0" parTransId="{B695195C-5460-4A23-9500-E5E64EAD9804}" sibTransId="{A42D8B6B-4C6B-4F41-81F6-BF6D47856F83}"/>
    <dgm:cxn modelId="{01E35532-FDC2-43C2-BCFD-21AD14D35D17}" type="presParOf" srcId="{91E7158F-C7DE-4213-8CAF-78ABBF43D8D8}" destId="{0E7378BF-1263-4678-81DA-9AF41EF5D819}" srcOrd="0" destOrd="0" presId="urn:microsoft.com/office/officeart/2008/layout/LinedList"/>
    <dgm:cxn modelId="{C7E6D04B-E437-4A71-8B8E-3954F2485322}" type="presParOf" srcId="{91E7158F-C7DE-4213-8CAF-78ABBF43D8D8}" destId="{2DBC25D2-B4AF-49CF-A70A-86D9A2C08BD3}" srcOrd="1" destOrd="0" presId="urn:microsoft.com/office/officeart/2008/layout/LinedList"/>
    <dgm:cxn modelId="{1F8B4143-D961-4845-9336-056111CEC038}" type="presParOf" srcId="{2DBC25D2-B4AF-49CF-A70A-86D9A2C08BD3}" destId="{D95C7595-12A6-4E86-B82B-9166960C2820}" srcOrd="0" destOrd="0" presId="urn:microsoft.com/office/officeart/2008/layout/LinedList"/>
    <dgm:cxn modelId="{923A908C-C0B0-4178-BCB1-B9F54493C2B7}" type="presParOf" srcId="{2DBC25D2-B4AF-49CF-A70A-86D9A2C08BD3}" destId="{CC499A75-094D-45BE-B88E-4FCDF481E605}" srcOrd="1" destOrd="0" presId="urn:microsoft.com/office/officeart/2008/layout/LinedList"/>
    <dgm:cxn modelId="{4388AB89-0E05-44B0-8007-17E291E0B8A3}" type="presParOf" srcId="{CC499A75-094D-45BE-B88E-4FCDF481E605}" destId="{D7255E5E-22B6-404C-AC0E-25AA1423D73F}" srcOrd="0" destOrd="0" presId="urn:microsoft.com/office/officeart/2008/layout/LinedList"/>
    <dgm:cxn modelId="{0870A8DD-B802-49AE-8F72-C1EF231E4FBA}" type="presParOf" srcId="{CC499A75-094D-45BE-B88E-4FCDF481E605}" destId="{C2F9E670-A959-4C35-BB28-1103A825159C}" srcOrd="1" destOrd="0" presId="urn:microsoft.com/office/officeart/2008/layout/LinedList"/>
    <dgm:cxn modelId="{D7CBAA61-C24A-4F2A-AB5A-8B1D39DE97A2}" type="presParOf" srcId="{C2F9E670-A959-4C35-BB28-1103A825159C}" destId="{40F3321E-A3E7-4EA8-A44F-406A4B752AB5}" srcOrd="0" destOrd="0" presId="urn:microsoft.com/office/officeart/2008/layout/LinedList"/>
    <dgm:cxn modelId="{A2548A9B-6B38-42AC-9884-FBBDB0CAC091}" type="presParOf" srcId="{C2F9E670-A959-4C35-BB28-1103A825159C}" destId="{C7570C83-7F62-461C-9D10-2A8CE9EB3C5F}" srcOrd="1" destOrd="0" presId="urn:microsoft.com/office/officeart/2008/layout/LinedList"/>
    <dgm:cxn modelId="{908DC553-6294-4E8F-9A49-396B2434E5C9}" type="presParOf" srcId="{C2F9E670-A959-4C35-BB28-1103A825159C}" destId="{4F4768D3-EAFF-4B22-B6AE-B7F5AB154C78}" srcOrd="2" destOrd="0" presId="urn:microsoft.com/office/officeart/2008/layout/LinedList"/>
    <dgm:cxn modelId="{0FF0B113-86C8-4A41-8264-2FD804D5FE8E}" type="presParOf" srcId="{CC499A75-094D-45BE-B88E-4FCDF481E605}" destId="{C67D4E01-87B3-46D2-9BC8-8E9DDEC593C4}" srcOrd="2" destOrd="0" presId="urn:microsoft.com/office/officeart/2008/layout/LinedList"/>
    <dgm:cxn modelId="{7E03846A-A788-4A90-A612-4B2B5D32A076}" type="presParOf" srcId="{CC499A75-094D-45BE-B88E-4FCDF481E605}" destId="{19C0D269-AFA1-40FA-96C0-587B8C1A6747}" srcOrd="3" destOrd="0" presId="urn:microsoft.com/office/officeart/2008/layout/LinedList"/>
    <dgm:cxn modelId="{2F957B98-213E-47D4-9738-99C05BBDC9AB}" type="presParOf" srcId="{91E7158F-C7DE-4213-8CAF-78ABBF43D8D8}" destId="{9CC19E8C-6439-41FA-9947-87F8D5C66757}" srcOrd="2" destOrd="0" presId="urn:microsoft.com/office/officeart/2008/layout/LinedList"/>
    <dgm:cxn modelId="{A3198F10-6A5D-4545-8931-6F545DD60CFB}" type="presParOf" srcId="{91E7158F-C7DE-4213-8CAF-78ABBF43D8D8}" destId="{E0F8C94E-4D6C-450D-89F5-A9DE71042AF0}" srcOrd="3" destOrd="0" presId="urn:microsoft.com/office/officeart/2008/layout/LinedList"/>
    <dgm:cxn modelId="{DA1C3583-FD7A-45F9-8741-1AC4B1A48FE8}" type="presParOf" srcId="{E0F8C94E-4D6C-450D-89F5-A9DE71042AF0}" destId="{99568B08-CDF9-450D-BFAA-9D0468F2B4E2}" srcOrd="0" destOrd="0" presId="urn:microsoft.com/office/officeart/2008/layout/LinedList"/>
    <dgm:cxn modelId="{780640A5-27CD-4DD2-96D8-A274B01749BB}" type="presParOf" srcId="{E0F8C94E-4D6C-450D-89F5-A9DE71042AF0}" destId="{6168FFB3-3CBE-4ACA-9D7A-B4CCC4DB6048}" srcOrd="1" destOrd="0" presId="urn:microsoft.com/office/officeart/2008/layout/LinedList"/>
    <dgm:cxn modelId="{A60181D0-0495-470E-AC88-0984299E0EA3}" type="presParOf" srcId="{6168FFB3-3CBE-4ACA-9D7A-B4CCC4DB6048}" destId="{E25292CF-4771-4D37-8B22-79A5D8365C59}" srcOrd="0" destOrd="0" presId="urn:microsoft.com/office/officeart/2008/layout/LinedList"/>
    <dgm:cxn modelId="{4E010BDE-DDB5-4F51-9FD3-C45BCFF6541F}" type="presParOf" srcId="{6168FFB3-3CBE-4ACA-9D7A-B4CCC4DB6048}" destId="{F500619D-F991-4ED2-AEB4-93CBD34ADE2B}" srcOrd="1" destOrd="0" presId="urn:microsoft.com/office/officeart/2008/layout/LinedList"/>
    <dgm:cxn modelId="{B36B4F2C-FB40-4A69-9C5C-90119738847F}" type="presParOf" srcId="{F500619D-F991-4ED2-AEB4-93CBD34ADE2B}" destId="{D8CD5701-2A6F-441C-B97B-D3BD139C0BD4}" srcOrd="0" destOrd="0" presId="urn:microsoft.com/office/officeart/2008/layout/LinedList"/>
    <dgm:cxn modelId="{77DB32F3-4C7F-44B4-BB36-6BF9F0C39BEF}" type="presParOf" srcId="{F500619D-F991-4ED2-AEB4-93CBD34ADE2B}" destId="{1200B706-EC81-4A39-AE0A-92E1978B7333}" srcOrd="1" destOrd="0" presId="urn:microsoft.com/office/officeart/2008/layout/LinedList"/>
    <dgm:cxn modelId="{EDC76282-7063-43EE-8996-3044A2F29CBF}" type="presParOf" srcId="{F500619D-F991-4ED2-AEB4-93CBD34ADE2B}" destId="{97064DDB-FAFC-4577-8727-B2AC66C65B49}" srcOrd="2" destOrd="0" presId="urn:microsoft.com/office/officeart/2008/layout/LinedList"/>
    <dgm:cxn modelId="{DE92269C-63A7-46A0-A73C-ECCD73B3EAF0}" type="presParOf" srcId="{6168FFB3-3CBE-4ACA-9D7A-B4CCC4DB6048}" destId="{4E4215FF-854B-41D9-A699-C499D49FBBF1}" srcOrd="2" destOrd="0" presId="urn:microsoft.com/office/officeart/2008/layout/LinedList"/>
    <dgm:cxn modelId="{AFC2D8E8-3242-41AC-958C-90D5E9A0770B}" type="presParOf" srcId="{6168FFB3-3CBE-4ACA-9D7A-B4CCC4DB6048}" destId="{63525C4E-E23C-468A-BCE0-912DCE73A97E}" srcOrd="3" destOrd="0" presId="urn:microsoft.com/office/officeart/2008/layout/LinedLis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D9645-672D-46D6-AC21-1A62DA2AD827}">
      <dsp:nvSpPr>
        <dsp:cNvPr id="0" name=""/>
        <dsp:cNvSpPr/>
      </dsp:nvSpPr>
      <dsp:spPr>
        <a:xfrm>
          <a:off x="1106574" y="75"/>
          <a:ext cx="3327841" cy="92622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b="1" kern="1200"/>
            <a:t>O</a:t>
          </a:r>
          <a:r>
            <a:rPr lang="ru-RU" sz="1400" b="1" kern="1200"/>
            <a:t>‘</a:t>
          </a:r>
          <a:r>
            <a:rPr lang="en-US" sz="1400" b="1" kern="1200"/>
            <a:t>zbekiston Respublikasining</a:t>
          </a:r>
          <a:r>
            <a:rPr lang="ru-RU" sz="1400" b="1" kern="1200"/>
            <a:t> «</a:t>
          </a:r>
          <a:r>
            <a:rPr lang="en-US" sz="1400" b="1" kern="1200"/>
            <a:t>Tovar birjalari va birja savdosi to</a:t>
          </a:r>
          <a:r>
            <a:rPr lang="ru-RU" sz="1400" b="1" kern="1200"/>
            <a:t>‘</a:t>
          </a:r>
          <a:r>
            <a:rPr lang="en-US" sz="1400" b="1" kern="1200"/>
            <a:t>g</a:t>
          </a:r>
          <a:r>
            <a:rPr lang="ru-RU" sz="1400" b="1" kern="1200"/>
            <a:t>‘</a:t>
          </a:r>
          <a:r>
            <a:rPr lang="en-US" sz="1400" b="1" kern="1200"/>
            <a:t>risida</a:t>
          </a:r>
          <a:r>
            <a:rPr lang="ru-RU" sz="1400" b="1" kern="1200"/>
            <a:t>»</a:t>
          </a:r>
          <a:r>
            <a:rPr lang="en-US" sz="1400" b="1" kern="1200"/>
            <a:t>gi Qonuniga muvofiq birjani ta</a:t>
          </a:r>
          <a:r>
            <a:rPr lang="ru-RU" sz="1400" b="1" kern="1200"/>
            <a:t>’</a:t>
          </a:r>
          <a:r>
            <a:rPr lang="en-US" sz="1400" b="1" kern="1200"/>
            <a:t>sis qilishda quyidagilar ishtirok etishi mumkin emas</a:t>
          </a:r>
          <a:r>
            <a:rPr lang="ru-RU" sz="1400" b="1" kern="1200"/>
            <a:t>:</a:t>
          </a:r>
        </a:p>
      </dsp:txBody>
      <dsp:txXfrm>
        <a:off x="1133702" y="27203"/>
        <a:ext cx="3273585" cy="871965"/>
      </dsp:txXfrm>
    </dsp:sp>
    <dsp:sp modelId="{B45D9595-DCC7-42CE-9E1D-FD2341D4C941}">
      <dsp:nvSpPr>
        <dsp:cNvPr id="0" name=""/>
        <dsp:cNvSpPr/>
      </dsp:nvSpPr>
      <dsp:spPr>
        <a:xfrm>
          <a:off x="1106574" y="1093017"/>
          <a:ext cx="926221" cy="92622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70365A-E64D-4A23-9A5D-B3975281FE47}">
      <dsp:nvSpPr>
        <dsp:cNvPr id="0" name=""/>
        <dsp:cNvSpPr/>
      </dsp:nvSpPr>
      <dsp:spPr>
        <a:xfrm>
          <a:off x="2088370" y="1093017"/>
          <a:ext cx="2346046" cy="92622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buClr>
              <a:srgbClr val="181717"/>
            </a:buClr>
            <a:buSzPts val="1200"/>
            <a:buFont typeface="Arial" panose="020B0604020202020204" pitchFamily="34" charset="0"/>
            <a:buChar char="–"/>
          </a:pPr>
          <a:r>
            <a:rPr lang="en-US" sz="1100" b="1" u="none" kern="1200">
              <a:uFillTx/>
            </a:rPr>
            <a:t>davlat hokimiyati va boshqaruvi oliy va mahalliy organlari;</a:t>
          </a:r>
          <a:endParaRPr lang="ru-RU" sz="1100" b="1" kern="1200"/>
        </a:p>
      </dsp:txBody>
      <dsp:txXfrm>
        <a:off x="2133593" y="1138240"/>
        <a:ext cx="2255600" cy="835775"/>
      </dsp:txXfrm>
    </dsp:sp>
    <dsp:sp modelId="{B1168718-8761-444D-B61B-425802215521}">
      <dsp:nvSpPr>
        <dsp:cNvPr id="0" name=""/>
        <dsp:cNvSpPr/>
      </dsp:nvSpPr>
      <dsp:spPr>
        <a:xfrm>
          <a:off x="1106574" y="2130385"/>
          <a:ext cx="926221" cy="92622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46F202-A67F-4EEB-9886-6DA18DE175CF}">
      <dsp:nvSpPr>
        <dsp:cNvPr id="0" name=""/>
        <dsp:cNvSpPr/>
      </dsp:nvSpPr>
      <dsp:spPr>
        <a:xfrm>
          <a:off x="2088370" y="2130385"/>
          <a:ext cx="2346046" cy="92622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buClr>
              <a:srgbClr val="181717"/>
            </a:buClr>
            <a:buSzPts val="1200"/>
            <a:buFont typeface="Arial" panose="020B0604020202020204" pitchFamily="34" charset="0"/>
            <a:buChar char="–"/>
          </a:pPr>
          <a:r>
            <a:rPr lang="en-US" sz="1100" b="1" u="none" kern="1200">
              <a:uFillTx/>
            </a:rPr>
            <a:t>banklar va belgilangan tartibda bank operatsiyalarini amalga oshirish litsenziyasini olgan kredit muassasalari;</a:t>
          </a:r>
          <a:endParaRPr lang="ru-RU" sz="1100" b="1" kern="1200"/>
        </a:p>
      </dsp:txBody>
      <dsp:txXfrm>
        <a:off x="2133593" y="2175608"/>
        <a:ext cx="2255600" cy="835775"/>
      </dsp:txXfrm>
    </dsp:sp>
    <dsp:sp modelId="{562ED28E-442B-4F69-842C-4983BA8135B5}">
      <dsp:nvSpPr>
        <dsp:cNvPr id="0" name=""/>
        <dsp:cNvSpPr/>
      </dsp:nvSpPr>
      <dsp:spPr>
        <a:xfrm>
          <a:off x="1106574" y="3167753"/>
          <a:ext cx="926221" cy="92622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C73D59-9D53-448A-B78D-12BC0066462D}">
      <dsp:nvSpPr>
        <dsp:cNvPr id="0" name=""/>
        <dsp:cNvSpPr/>
      </dsp:nvSpPr>
      <dsp:spPr>
        <a:xfrm>
          <a:off x="2088370" y="3167753"/>
          <a:ext cx="2346046" cy="92622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buClr>
              <a:srgbClr val="181717"/>
            </a:buClr>
            <a:buSzPts val="1200"/>
            <a:buFont typeface="Arial" panose="020B0604020202020204" pitchFamily="34" charset="0"/>
            <a:buChar char="–"/>
          </a:pPr>
          <a:r>
            <a:rPr lang="en-US" sz="1100" b="1" u="none" kern="1200">
              <a:uFillTx/>
            </a:rPr>
            <a:t>sug‘urta va investitsion kompaniya va fondlari;</a:t>
          </a:r>
          <a:endParaRPr lang="ru-RU" sz="1100" b="1" kern="1200"/>
        </a:p>
      </dsp:txBody>
      <dsp:txXfrm>
        <a:off x="2133593" y="3212976"/>
        <a:ext cx="2255600" cy="835775"/>
      </dsp:txXfrm>
    </dsp:sp>
    <dsp:sp modelId="{23D1F8CC-E889-451D-95D0-73FD7133C8C4}">
      <dsp:nvSpPr>
        <dsp:cNvPr id="0" name=""/>
        <dsp:cNvSpPr/>
      </dsp:nvSpPr>
      <dsp:spPr>
        <a:xfrm>
          <a:off x="1106574" y="4205122"/>
          <a:ext cx="926221" cy="92622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BF64C9-DEDF-41DB-AE01-65ACEE67FA8D}">
      <dsp:nvSpPr>
        <dsp:cNvPr id="0" name=""/>
        <dsp:cNvSpPr/>
      </dsp:nvSpPr>
      <dsp:spPr>
        <a:xfrm>
          <a:off x="2088370" y="4205122"/>
          <a:ext cx="2346046" cy="92622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buClr>
              <a:srgbClr val="181717"/>
            </a:buClr>
            <a:buSzPts val="1200"/>
            <a:buFont typeface="Arial" panose="020B0604020202020204" pitchFamily="34" charset="0"/>
            <a:buChar char="–"/>
          </a:pPr>
          <a:r>
            <a:rPr lang="en-US" sz="1100" b="1" u="none" kern="1200">
              <a:uFillTx/>
            </a:rPr>
            <a:t>jamoat, diniy va xayriya tashkilotlari va jamg‘armalari;</a:t>
          </a:r>
          <a:endParaRPr lang="ru-RU" sz="1100" b="1" kern="1200"/>
        </a:p>
      </dsp:txBody>
      <dsp:txXfrm>
        <a:off x="2133593" y="4250345"/>
        <a:ext cx="2255600" cy="835775"/>
      </dsp:txXfrm>
    </dsp:sp>
    <dsp:sp modelId="{9C8DCADC-8C15-40AE-9A50-D598DCD6AF8C}">
      <dsp:nvSpPr>
        <dsp:cNvPr id="0" name=""/>
        <dsp:cNvSpPr/>
      </dsp:nvSpPr>
      <dsp:spPr>
        <a:xfrm>
          <a:off x="1106574" y="5242490"/>
          <a:ext cx="926221" cy="92622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AFA177-E73F-4006-BF98-1EA6BE0F8DDF}">
      <dsp:nvSpPr>
        <dsp:cNvPr id="0" name=""/>
        <dsp:cNvSpPr/>
      </dsp:nvSpPr>
      <dsp:spPr>
        <a:xfrm>
          <a:off x="2088370" y="5242490"/>
          <a:ext cx="2346046" cy="92622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buClr>
              <a:srgbClr val="181717"/>
            </a:buClr>
            <a:buSzPts val="1200"/>
            <a:buFont typeface="Arial" panose="020B0604020202020204" pitchFamily="34" charset="0"/>
            <a:buChar char="–"/>
          </a:pPr>
          <a:r>
            <a:rPr lang="en-US" sz="1100" b="1" u="none" kern="1200">
              <a:uFillTx/>
            </a:rPr>
            <a:t>qonunchilikka muvofiq tadbirkorlik faoliyatini amalga oshira olmaydigan jismoniy shaxslar.</a:t>
          </a:r>
          <a:endParaRPr lang="ru-RU" sz="1100" b="1" kern="1200"/>
        </a:p>
      </dsp:txBody>
      <dsp:txXfrm>
        <a:off x="2133593" y="5287713"/>
        <a:ext cx="2255600" cy="83577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40D403-6714-4F92-9C10-99E0418BB879}">
      <dsp:nvSpPr>
        <dsp:cNvPr id="0" name=""/>
        <dsp:cNvSpPr/>
      </dsp:nvSpPr>
      <dsp:spPr>
        <a:xfrm>
          <a:off x="0" y="1006"/>
          <a:ext cx="54864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943C33-FBEA-4D8D-9DDD-A8F65FB508E1}">
      <dsp:nvSpPr>
        <dsp:cNvPr id="0" name=""/>
        <dsp:cNvSpPr/>
      </dsp:nvSpPr>
      <dsp:spPr>
        <a:xfrm>
          <a:off x="0" y="1006"/>
          <a:ext cx="1097280" cy="2058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i="1" kern="1200"/>
            <a:t>Yettinchidan</a:t>
          </a:r>
          <a:endParaRPr lang="ru-RU" sz="1500" kern="1200"/>
        </a:p>
      </dsp:txBody>
      <dsp:txXfrm>
        <a:off x="0" y="1006"/>
        <a:ext cx="1097280" cy="2058799"/>
      </dsp:txXfrm>
    </dsp:sp>
    <dsp:sp modelId="{166F9EDA-264B-4FD0-BEF3-A5C4081169D9}">
      <dsp:nvSpPr>
        <dsp:cNvPr id="0" name=""/>
        <dsp:cNvSpPr/>
      </dsp:nvSpPr>
      <dsp:spPr>
        <a:xfrm>
          <a:off x="1179575" y="94496"/>
          <a:ext cx="4306824" cy="18698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en-US" sz="1600" kern="1200"/>
            <a:t>bozor mexanizmini tatbiq etish ishlab chiqaruvchilarning qo‘shimcha daromadidan byudjetga qo‘shimcha tushum olib keladi. Bu degani, ya’ni davlat proyektining sotsial mohiyatini qo‘shimcha moliyalashtirishga imkoniyat yaratilishi, kam ta’minlangan aholi qatlamini qo‘llab-quvvatlashning vujudga kelishiga imkon yaratib beradi</a:t>
          </a:r>
          <a:endParaRPr lang="ru-RU" sz="1600" kern="1200"/>
        </a:p>
      </dsp:txBody>
      <dsp:txXfrm>
        <a:off x="1179575" y="94496"/>
        <a:ext cx="4306824" cy="1869808"/>
      </dsp:txXfrm>
    </dsp:sp>
    <dsp:sp modelId="{01B8E913-A817-4CA7-B316-66C7FE32FB38}">
      <dsp:nvSpPr>
        <dsp:cNvPr id="0" name=""/>
        <dsp:cNvSpPr/>
      </dsp:nvSpPr>
      <dsp:spPr>
        <a:xfrm>
          <a:off x="1097279" y="1964304"/>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0E212F-24B7-485C-B2A1-4957A35668ED}">
      <dsp:nvSpPr>
        <dsp:cNvPr id="0" name=""/>
        <dsp:cNvSpPr/>
      </dsp:nvSpPr>
      <dsp:spPr>
        <a:xfrm>
          <a:off x="1957280" y="968"/>
          <a:ext cx="1844793" cy="92239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Qimmatli qog‘ozlar ikki xilga bo‘linadi</a:t>
          </a:r>
          <a:endParaRPr lang="ru-RU" sz="1200" b="1" kern="1200"/>
        </a:p>
      </dsp:txBody>
      <dsp:txXfrm>
        <a:off x="1984296" y="27984"/>
        <a:ext cx="1790761" cy="868364"/>
      </dsp:txXfrm>
    </dsp:sp>
    <dsp:sp modelId="{2776648A-759F-4B8A-945B-319845E29ACA}">
      <dsp:nvSpPr>
        <dsp:cNvPr id="0" name=""/>
        <dsp:cNvSpPr/>
      </dsp:nvSpPr>
      <dsp:spPr>
        <a:xfrm rot="3600000">
          <a:off x="3160726" y="1619613"/>
          <a:ext cx="960798" cy="322838"/>
        </a:xfrm>
        <a:prstGeom prst="lef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p>
      </dsp:txBody>
      <dsp:txXfrm>
        <a:off x="3257577" y="1684181"/>
        <a:ext cx="767096" cy="193702"/>
      </dsp:txXfrm>
    </dsp:sp>
    <dsp:sp modelId="{35A3624E-73CA-4336-A132-9C5B6B8EB651}">
      <dsp:nvSpPr>
        <dsp:cNvPr id="0" name=""/>
        <dsp:cNvSpPr/>
      </dsp:nvSpPr>
      <dsp:spPr>
        <a:xfrm>
          <a:off x="3480176" y="2638700"/>
          <a:ext cx="1844793" cy="92239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t>ikkilamchi qimmatli qog‘ozlar, ya’ni bozorda qayta (hatto bir necha marotaba) sotiladigan qimmatli qog‘ozlar</a:t>
          </a:r>
          <a:endParaRPr lang="ru-RU" sz="1100" b="1" kern="1200"/>
        </a:p>
      </dsp:txBody>
      <dsp:txXfrm>
        <a:off x="3507192" y="2665716"/>
        <a:ext cx="1790761" cy="868364"/>
      </dsp:txXfrm>
    </dsp:sp>
    <dsp:sp modelId="{1BF56B47-0965-4CA1-B31A-EDFACC41D239}">
      <dsp:nvSpPr>
        <dsp:cNvPr id="0" name=""/>
        <dsp:cNvSpPr/>
      </dsp:nvSpPr>
      <dsp:spPr>
        <a:xfrm rot="10800000">
          <a:off x="2399278" y="2938479"/>
          <a:ext cx="960798" cy="322838"/>
        </a:xfrm>
        <a:prstGeom prst="lef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p>
      </dsp:txBody>
      <dsp:txXfrm rot="10800000">
        <a:off x="2496129" y="3003047"/>
        <a:ext cx="767096" cy="193702"/>
      </dsp:txXfrm>
    </dsp:sp>
    <dsp:sp modelId="{82E9766D-18A2-4518-A13E-B71057796D48}">
      <dsp:nvSpPr>
        <dsp:cNvPr id="0" name=""/>
        <dsp:cNvSpPr/>
      </dsp:nvSpPr>
      <dsp:spPr>
        <a:xfrm>
          <a:off x="434385" y="2638700"/>
          <a:ext cx="1844793" cy="92239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t>birlamchi qimmatli qog‘ozlar, ya’ni emissiyasi vaqtida paydo bo‘lgan bozor </a:t>
          </a:r>
          <a:endParaRPr lang="ru-RU" sz="1100" b="1" kern="1200"/>
        </a:p>
      </dsp:txBody>
      <dsp:txXfrm>
        <a:off x="461401" y="2665716"/>
        <a:ext cx="1790761" cy="868364"/>
      </dsp:txXfrm>
    </dsp:sp>
    <dsp:sp modelId="{1E2DD7B5-F759-433C-920A-19720FA71DD1}">
      <dsp:nvSpPr>
        <dsp:cNvPr id="0" name=""/>
        <dsp:cNvSpPr/>
      </dsp:nvSpPr>
      <dsp:spPr>
        <a:xfrm rot="18000000">
          <a:off x="1637830" y="1619613"/>
          <a:ext cx="960798" cy="322838"/>
        </a:xfrm>
        <a:prstGeom prst="lef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p>
      </dsp:txBody>
      <dsp:txXfrm>
        <a:off x="1734681" y="1684181"/>
        <a:ext cx="767096" cy="193702"/>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879F9F-4F20-473F-81CC-643681CBB536}">
      <dsp:nvSpPr>
        <dsp:cNvPr id="0" name=""/>
        <dsp:cNvSpPr/>
      </dsp:nvSpPr>
      <dsp:spPr>
        <a:xfrm>
          <a:off x="2335" y="1315777"/>
          <a:ext cx="849119" cy="7783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fond bozori</a:t>
          </a:r>
          <a:endParaRPr lang="ru-RU" sz="1000" b="1" kern="1200"/>
        </a:p>
      </dsp:txBody>
      <dsp:txXfrm>
        <a:off x="25133" y="1338575"/>
        <a:ext cx="803523" cy="732798"/>
      </dsp:txXfrm>
    </dsp:sp>
    <dsp:sp modelId="{D38DB51D-2CD8-4F80-B20E-06AA5051A82A}">
      <dsp:nvSpPr>
        <dsp:cNvPr id="0" name=""/>
        <dsp:cNvSpPr/>
      </dsp:nvSpPr>
      <dsp:spPr>
        <a:xfrm rot="18289469">
          <a:off x="617589" y="1236853"/>
          <a:ext cx="1090446" cy="41088"/>
        </a:xfrm>
        <a:custGeom>
          <a:avLst/>
          <a:gdLst/>
          <a:ahLst/>
          <a:cxnLst/>
          <a:rect l="0" t="0" r="0" b="0"/>
          <a:pathLst>
            <a:path>
              <a:moveTo>
                <a:pt x="0" y="20544"/>
              </a:moveTo>
              <a:lnTo>
                <a:pt x="1090446" y="205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135551" y="1230137"/>
        <a:ext cx="54522" cy="54522"/>
      </dsp:txXfrm>
    </dsp:sp>
    <dsp:sp modelId="{478FC12D-DD14-4EEA-802B-00686FB3DE3F}">
      <dsp:nvSpPr>
        <dsp:cNvPr id="0" name=""/>
        <dsp:cNvSpPr/>
      </dsp:nvSpPr>
      <dsp:spPr>
        <a:xfrm>
          <a:off x="1474170" y="420624"/>
          <a:ext cx="1116015" cy="7783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emitentlar</a:t>
          </a:r>
          <a:endParaRPr lang="ru-RU" sz="1000" b="1" kern="1200"/>
        </a:p>
      </dsp:txBody>
      <dsp:txXfrm>
        <a:off x="1496968" y="443422"/>
        <a:ext cx="1070419" cy="732798"/>
      </dsp:txXfrm>
    </dsp:sp>
    <dsp:sp modelId="{C36F1056-F3CB-48B5-B776-833AD34697D1}">
      <dsp:nvSpPr>
        <dsp:cNvPr id="0" name=""/>
        <dsp:cNvSpPr/>
      </dsp:nvSpPr>
      <dsp:spPr>
        <a:xfrm>
          <a:off x="2590185" y="789277"/>
          <a:ext cx="622715" cy="41088"/>
        </a:xfrm>
        <a:custGeom>
          <a:avLst/>
          <a:gdLst/>
          <a:ahLst/>
          <a:cxnLst/>
          <a:rect l="0" t="0" r="0" b="0"/>
          <a:pathLst>
            <a:path>
              <a:moveTo>
                <a:pt x="0" y="20544"/>
              </a:moveTo>
              <a:lnTo>
                <a:pt x="622715" y="205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885975" y="794253"/>
        <a:ext cx="31135" cy="31135"/>
      </dsp:txXfrm>
    </dsp:sp>
    <dsp:sp modelId="{6B0ADD16-6803-4357-96C7-D77AF1EFE627}">
      <dsp:nvSpPr>
        <dsp:cNvPr id="0" name=""/>
        <dsp:cNvSpPr/>
      </dsp:nvSpPr>
      <dsp:spPr>
        <a:xfrm>
          <a:off x="3212900" y="420624"/>
          <a:ext cx="1556788" cy="7783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davlat, mahalliy hokimiyat, korxonalar, xalqaro kompaniyalar</a:t>
          </a:r>
          <a:endParaRPr lang="ru-RU" sz="1000" b="1" kern="1200"/>
        </a:p>
      </dsp:txBody>
      <dsp:txXfrm>
        <a:off x="3235698" y="443422"/>
        <a:ext cx="1511192" cy="732798"/>
      </dsp:txXfrm>
    </dsp:sp>
    <dsp:sp modelId="{7995FA30-E5B1-4449-8F2C-7754911F7362}">
      <dsp:nvSpPr>
        <dsp:cNvPr id="0" name=""/>
        <dsp:cNvSpPr/>
      </dsp:nvSpPr>
      <dsp:spPr>
        <a:xfrm>
          <a:off x="851454" y="1684430"/>
          <a:ext cx="622715" cy="41088"/>
        </a:xfrm>
        <a:custGeom>
          <a:avLst/>
          <a:gdLst/>
          <a:ahLst/>
          <a:cxnLst/>
          <a:rect l="0" t="0" r="0" b="0"/>
          <a:pathLst>
            <a:path>
              <a:moveTo>
                <a:pt x="0" y="20544"/>
              </a:moveTo>
              <a:lnTo>
                <a:pt x="622715" y="205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147244" y="1689407"/>
        <a:ext cx="31135" cy="31135"/>
      </dsp:txXfrm>
    </dsp:sp>
    <dsp:sp modelId="{672F72DC-95B1-4A94-B22B-63FB334A0581}">
      <dsp:nvSpPr>
        <dsp:cNvPr id="0" name=""/>
        <dsp:cNvSpPr/>
      </dsp:nvSpPr>
      <dsp:spPr>
        <a:xfrm>
          <a:off x="1474170" y="1315777"/>
          <a:ext cx="1108371" cy="7783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investitsion vositachilar</a:t>
          </a:r>
          <a:endParaRPr lang="ru-RU" sz="1000" b="1" kern="1200"/>
        </a:p>
      </dsp:txBody>
      <dsp:txXfrm>
        <a:off x="1496968" y="1338575"/>
        <a:ext cx="1062775" cy="732798"/>
      </dsp:txXfrm>
    </dsp:sp>
    <dsp:sp modelId="{0E974D14-A1FE-4008-B502-A4F33FA8DC35}">
      <dsp:nvSpPr>
        <dsp:cNvPr id="0" name=""/>
        <dsp:cNvSpPr/>
      </dsp:nvSpPr>
      <dsp:spPr>
        <a:xfrm>
          <a:off x="2582541" y="1684430"/>
          <a:ext cx="622715" cy="41088"/>
        </a:xfrm>
        <a:custGeom>
          <a:avLst/>
          <a:gdLst/>
          <a:ahLst/>
          <a:cxnLst/>
          <a:rect l="0" t="0" r="0" b="0"/>
          <a:pathLst>
            <a:path>
              <a:moveTo>
                <a:pt x="0" y="20544"/>
              </a:moveTo>
              <a:lnTo>
                <a:pt x="622715" y="205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878331" y="1689407"/>
        <a:ext cx="31135" cy="31135"/>
      </dsp:txXfrm>
    </dsp:sp>
    <dsp:sp modelId="{6C056F91-A0B7-498D-BCA5-B501D5B16740}">
      <dsp:nvSpPr>
        <dsp:cNvPr id="0" name=""/>
        <dsp:cNvSpPr/>
      </dsp:nvSpPr>
      <dsp:spPr>
        <a:xfrm>
          <a:off x="3205256" y="1315777"/>
          <a:ext cx="1556788" cy="7783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brokerlar, dilerlar, boshqaruvchi kompaniyalar, investitsion maslahatchilar</a:t>
          </a:r>
          <a:endParaRPr lang="ru-RU" sz="1000" b="1" kern="1200"/>
        </a:p>
      </dsp:txBody>
      <dsp:txXfrm>
        <a:off x="3228054" y="1338575"/>
        <a:ext cx="1511192" cy="732798"/>
      </dsp:txXfrm>
    </dsp:sp>
    <dsp:sp modelId="{0340E383-CB9F-4D8E-8697-512BBDAF02BA}">
      <dsp:nvSpPr>
        <dsp:cNvPr id="0" name=""/>
        <dsp:cNvSpPr/>
      </dsp:nvSpPr>
      <dsp:spPr>
        <a:xfrm rot="3310531">
          <a:off x="617589" y="2132007"/>
          <a:ext cx="1090446" cy="41088"/>
        </a:xfrm>
        <a:custGeom>
          <a:avLst/>
          <a:gdLst/>
          <a:ahLst/>
          <a:cxnLst/>
          <a:rect l="0" t="0" r="0" b="0"/>
          <a:pathLst>
            <a:path>
              <a:moveTo>
                <a:pt x="0" y="20544"/>
              </a:moveTo>
              <a:lnTo>
                <a:pt x="1090446" y="205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135551" y="2125290"/>
        <a:ext cx="54522" cy="54522"/>
      </dsp:txXfrm>
    </dsp:sp>
    <dsp:sp modelId="{77F4A226-0BC1-4809-9F04-808C4201053A}">
      <dsp:nvSpPr>
        <dsp:cNvPr id="0" name=""/>
        <dsp:cNvSpPr/>
      </dsp:nvSpPr>
      <dsp:spPr>
        <a:xfrm>
          <a:off x="1474170" y="2210931"/>
          <a:ext cx="1105086" cy="7783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investorlar</a:t>
          </a:r>
          <a:endParaRPr lang="ru-RU" sz="1000" b="1" kern="1200"/>
        </a:p>
      </dsp:txBody>
      <dsp:txXfrm>
        <a:off x="1496968" y="2233729"/>
        <a:ext cx="1059490" cy="732798"/>
      </dsp:txXfrm>
    </dsp:sp>
    <dsp:sp modelId="{E1F7CA96-7CC6-45EB-A201-03900ACE2F12}">
      <dsp:nvSpPr>
        <dsp:cNvPr id="0" name=""/>
        <dsp:cNvSpPr/>
      </dsp:nvSpPr>
      <dsp:spPr>
        <a:xfrm>
          <a:off x="2579256" y="2579584"/>
          <a:ext cx="622715" cy="41088"/>
        </a:xfrm>
        <a:custGeom>
          <a:avLst/>
          <a:gdLst/>
          <a:ahLst/>
          <a:cxnLst/>
          <a:rect l="0" t="0" r="0" b="0"/>
          <a:pathLst>
            <a:path>
              <a:moveTo>
                <a:pt x="0" y="20544"/>
              </a:moveTo>
              <a:lnTo>
                <a:pt x="622715" y="205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2875046" y="2584560"/>
        <a:ext cx="31135" cy="31135"/>
      </dsp:txXfrm>
    </dsp:sp>
    <dsp:sp modelId="{C0DF17AF-B304-40FB-8FB7-7437A38C3993}">
      <dsp:nvSpPr>
        <dsp:cNvPr id="0" name=""/>
        <dsp:cNvSpPr/>
      </dsp:nvSpPr>
      <dsp:spPr>
        <a:xfrm>
          <a:off x="3201972" y="2210931"/>
          <a:ext cx="1556788" cy="7783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a:t>davlat organlari, yiridik shaxslar, jismoniy shaxslar</a:t>
          </a:r>
          <a:endParaRPr lang="ru-RU" sz="1000" b="1" kern="1200"/>
        </a:p>
      </dsp:txBody>
      <dsp:txXfrm>
        <a:off x="3224770" y="2233729"/>
        <a:ext cx="1511192" cy="732798"/>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AA6307-1117-44A6-A36F-3C73B28C4595}">
      <dsp:nvSpPr>
        <dsp:cNvPr id="0" name=""/>
        <dsp:cNvSpPr/>
      </dsp:nvSpPr>
      <dsp:spPr>
        <a:xfrm>
          <a:off x="0" y="0"/>
          <a:ext cx="5785944"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523EF-4381-441C-BECE-B5570C19A0D3}">
      <dsp:nvSpPr>
        <dsp:cNvPr id="0" name=""/>
        <dsp:cNvSpPr/>
      </dsp:nvSpPr>
      <dsp:spPr>
        <a:xfrm>
          <a:off x="0" y="0"/>
          <a:ext cx="1157189" cy="82138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Fond birjasida qimmatli qog‘ozlar bilan operatsiyalar quyidagi asosiy tamoyillarga muvofiq amalga oshiriladi</a:t>
          </a:r>
          <a:endParaRPr lang="ru-RU" sz="1500" kern="1200"/>
        </a:p>
      </dsp:txBody>
      <dsp:txXfrm>
        <a:off x="0" y="0"/>
        <a:ext cx="1157189" cy="8213834"/>
      </dsp:txXfrm>
    </dsp:sp>
    <dsp:sp modelId="{1E567CB1-826E-4C00-8FA4-1594EC0F99AC}">
      <dsp:nvSpPr>
        <dsp:cNvPr id="0" name=""/>
        <dsp:cNvSpPr/>
      </dsp:nvSpPr>
      <dsp:spPr>
        <a:xfrm>
          <a:off x="1243978" y="48579"/>
          <a:ext cx="4541966" cy="9715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buClr>
              <a:srgbClr val="181717"/>
            </a:buClr>
            <a:buSzPts val="1200"/>
            <a:buFont typeface="Arial" panose="020B0604020202020204" pitchFamily="34" charset="0"/>
            <a:buChar char="–"/>
          </a:pPr>
          <a:r>
            <a:rPr lang="en-US" sz="1500" u="none" kern="1200">
              <a:uFillTx/>
            </a:rPr>
            <a:t>birja savdolarining ishtirokchilari, shuningdek, birja xizmatchilari tomonidan qonunchilik va birja qoidalariga qat’iy rioya qilinishi;</a:t>
          </a:r>
          <a:endParaRPr lang="ru-RU" sz="1500" kern="1200"/>
        </a:p>
      </dsp:txBody>
      <dsp:txXfrm>
        <a:off x="1243978" y="48579"/>
        <a:ext cx="4541966" cy="971582"/>
      </dsp:txXfrm>
    </dsp:sp>
    <dsp:sp modelId="{388CD02E-17FC-437C-87B7-9DB52B6647F3}">
      <dsp:nvSpPr>
        <dsp:cNvPr id="0" name=""/>
        <dsp:cNvSpPr/>
      </dsp:nvSpPr>
      <dsp:spPr>
        <a:xfrm>
          <a:off x="1157189" y="1020161"/>
          <a:ext cx="4628756"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3DAA34C-3989-4A63-99DD-1B1D17BEE5E4}">
      <dsp:nvSpPr>
        <dsp:cNvPr id="0" name=""/>
        <dsp:cNvSpPr/>
      </dsp:nvSpPr>
      <dsp:spPr>
        <a:xfrm>
          <a:off x="1243978" y="1068740"/>
          <a:ext cx="4541966" cy="9715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buClr>
              <a:srgbClr val="181717"/>
            </a:buClr>
            <a:buSzPts val="1200"/>
            <a:buFont typeface="Arial" panose="020B0604020202020204" pitchFamily="34" charset="0"/>
            <a:buChar char="–"/>
          </a:pPr>
          <a:r>
            <a:rPr lang="en-US" sz="1500" u="none" kern="1200">
              <a:uFillTx/>
            </a:rPr>
            <a:t>birja savdolarining barcha ishtirokchilari uchun teng sharoitlar yaratilishi;</a:t>
          </a:r>
          <a:endParaRPr lang="ru-RU" sz="1500" kern="1200"/>
        </a:p>
      </dsp:txBody>
      <dsp:txXfrm>
        <a:off x="1243978" y="1068740"/>
        <a:ext cx="4541966" cy="971582"/>
      </dsp:txXfrm>
    </dsp:sp>
    <dsp:sp modelId="{ECEEBD38-2785-44FA-8044-F05FA78AFD6A}">
      <dsp:nvSpPr>
        <dsp:cNvPr id="0" name=""/>
        <dsp:cNvSpPr/>
      </dsp:nvSpPr>
      <dsp:spPr>
        <a:xfrm>
          <a:off x="1157189" y="2040323"/>
          <a:ext cx="4628756"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A0FE403-1F97-496F-80E9-7E79F2F241E3}">
      <dsp:nvSpPr>
        <dsp:cNvPr id="0" name=""/>
        <dsp:cNvSpPr/>
      </dsp:nvSpPr>
      <dsp:spPr>
        <a:xfrm>
          <a:off x="1243978" y="2088902"/>
          <a:ext cx="4541966" cy="9715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buClr>
              <a:srgbClr val="181717"/>
            </a:buClr>
            <a:buSzPts val="1200"/>
            <a:buFont typeface="Arial" panose="020B0604020202020204" pitchFamily="34" charset="0"/>
            <a:buChar char="–"/>
          </a:pPr>
          <a:r>
            <a:rPr lang="en-US" sz="1500" u="none" kern="1200">
              <a:uFillTx/>
            </a:rPr>
            <a:t>birja savdolari o‘tkazilishini oldindan belgilangan joy va yil bilan reglamentlash yo‘li orqali ushbu savdolarning reglamentlanishini ta’minlash;</a:t>
          </a:r>
          <a:endParaRPr lang="ru-RU" sz="1500" kern="1200"/>
        </a:p>
      </dsp:txBody>
      <dsp:txXfrm>
        <a:off x="1243978" y="2088902"/>
        <a:ext cx="4541966" cy="971582"/>
      </dsp:txXfrm>
    </dsp:sp>
    <dsp:sp modelId="{3477FD3E-AABA-43D7-B2F2-EC2CD74A5B08}">
      <dsp:nvSpPr>
        <dsp:cNvPr id="0" name=""/>
        <dsp:cNvSpPr/>
      </dsp:nvSpPr>
      <dsp:spPr>
        <a:xfrm>
          <a:off x="1157189" y="3060485"/>
          <a:ext cx="4628756"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3D4FF9-93E1-4C01-BFA0-E009FC2CE515}">
      <dsp:nvSpPr>
        <dsp:cNvPr id="0" name=""/>
        <dsp:cNvSpPr/>
      </dsp:nvSpPr>
      <dsp:spPr>
        <a:xfrm>
          <a:off x="1243978" y="3109064"/>
          <a:ext cx="4541966" cy="9715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buClr>
              <a:srgbClr val="181717"/>
            </a:buClr>
            <a:buSzPts val="1200"/>
            <a:buFont typeface="Arial" panose="020B0604020202020204" pitchFamily="34" charset="0"/>
            <a:buChar char="–"/>
          </a:pPr>
          <a:r>
            <a:rPr lang="en-US" sz="1500" u="none" kern="1200">
              <a:uFillTx/>
            </a:rPr>
            <a:t>tuziladigan bitimlarning ixtiyoriyligi;</a:t>
          </a:r>
          <a:endParaRPr lang="ru-RU" sz="1500" kern="1200"/>
        </a:p>
      </dsp:txBody>
      <dsp:txXfrm>
        <a:off x="1243978" y="3109064"/>
        <a:ext cx="4541966" cy="971582"/>
      </dsp:txXfrm>
    </dsp:sp>
    <dsp:sp modelId="{DDD0BD7F-7E94-4E9E-9D80-146E0E511898}">
      <dsp:nvSpPr>
        <dsp:cNvPr id="0" name=""/>
        <dsp:cNvSpPr/>
      </dsp:nvSpPr>
      <dsp:spPr>
        <a:xfrm>
          <a:off x="1157189" y="4080647"/>
          <a:ext cx="4628756"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9634647-0783-4835-80DA-04B0E8EF545C}">
      <dsp:nvSpPr>
        <dsp:cNvPr id="0" name=""/>
        <dsp:cNvSpPr/>
      </dsp:nvSpPr>
      <dsp:spPr>
        <a:xfrm>
          <a:off x="1243978" y="4129226"/>
          <a:ext cx="4541966" cy="9715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buClr>
              <a:srgbClr val="181717"/>
            </a:buClr>
            <a:buSzPts val="1200"/>
            <a:buFont typeface="Arial" panose="020B0604020202020204" pitchFamily="34" charset="0"/>
            <a:buChar char="–"/>
          </a:pPr>
          <a:r>
            <a:rPr lang="en-US" sz="1500" u="none" kern="1200">
              <a:uFillTx/>
            </a:rPr>
            <a:t>amalda yuzaga kelgan talab va taklif asosida narxni belgilash;</a:t>
          </a:r>
          <a:endParaRPr lang="ru-RU" sz="1500" kern="1200"/>
        </a:p>
      </dsp:txBody>
      <dsp:txXfrm>
        <a:off x="1243978" y="4129226"/>
        <a:ext cx="4541966" cy="971582"/>
      </dsp:txXfrm>
    </dsp:sp>
    <dsp:sp modelId="{9BEF3625-3F65-461E-8E7E-3BF0EE01340E}">
      <dsp:nvSpPr>
        <dsp:cNvPr id="0" name=""/>
        <dsp:cNvSpPr/>
      </dsp:nvSpPr>
      <dsp:spPr>
        <a:xfrm>
          <a:off x="1157189" y="5100808"/>
          <a:ext cx="4628756"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214B733-8C07-437C-B0B2-2E3A64EB7F18}">
      <dsp:nvSpPr>
        <dsp:cNvPr id="0" name=""/>
        <dsp:cNvSpPr/>
      </dsp:nvSpPr>
      <dsp:spPr>
        <a:xfrm>
          <a:off x="1243978" y="5149388"/>
          <a:ext cx="4541966" cy="9715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buClr>
              <a:srgbClr val="181717"/>
            </a:buClr>
            <a:buSzPts val="1200"/>
            <a:buFont typeface="Arial" panose="020B0604020202020204" pitchFamily="34" charset="0"/>
            <a:buChar char="–"/>
          </a:pPr>
          <a:r>
            <a:rPr lang="en-US" sz="1500" u="none" kern="1200">
              <a:uFillTx/>
            </a:rPr>
            <a:t>birja savdolariga ruxsat etilgan qimmatli qog‘ozlar haqidagi ishonch li va to‘liq ma’lumotlarni zudlik bilan e’lon qilish hamda birja savdolari ishtirokchilarini birja bitimlarining narxlari to‘g‘risida xabardor qilish;</a:t>
          </a:r>
          <a:endParaRPr lang="ru-RU" sz="1500" kern="1200"/>
        </a:p>
      </dsp:txBody>
      <dsp:txXfrm>
        <a:off x="1243978" y="5149388"/>
        <a:ext cx="4541966" cy="971582"/>
      </dsp:txXfrm>
    </dsp:sp>
    <dsp:sp modelId="{C65BFA0A-998D-4120-9ED5-207DCA98A479}">
      <dsp:nvSpPr>
        <dsp:cNvPr id="0" name=""/>
        <dsp:cNvSpPr/>
      </dsp:nvSpPr>
      <dsp:spPr>
        <a:xfrm>
          <a:off x="1157189" y="6120970"/>
          <a:ext cx="4628756"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FC55058-B104-46FC-9481-5CD54292F6AF}">
      <dsp:nvSpPr>
        <dsp:cNvPr id="0" name=""/>
        <dsp:cNvSpPr/>
      </dsp:nvSpPr>
      <dsp:spPr>
        <a:xfrm>
          <a:off x="1243978" y="6169549"/>
          <a:ext cx="4541966" cy="9715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buClr>
              <a:srgbClr val="181717"/>
            </a:buClr>
            <a:buSzPts val="1200"/>
            <a:buFont typeface="Arial" panose="020B0604020202020204" pitchFamily="34" charset="0"/>
            <a:buChar char="–"/>
          </a:pPr>
          <a:r>
            <a:rPr lang="en-US" sz="1500" u="none" kern="1200">
              <a:uFillTx/>
            </a:rPr>
            <a:t>qonun yo‘li bilan talab etiladigan birja axborotini taqdim etish va e’lon qilish;</a:t>
          </a:r>
          <a:endParaRPr lang="ru-RU" sz="1500" kern="1200"/>
        </a:p>
      </dsp:txBody>
      <dsp:txXfrm>
        <a:off x="1243978" y="6169549"/>
        <a:ext cx="4541966" cy="971582"/>
      </dsp:txXfrm>
    </dsp:sp>
    <dsp:sp modelId="{158E9B9B-AFE3-4398-8FD2-0C605EC80DBA}">
      <dsp:nvSpPr>
        <dsp:cNvPr id="0" name=""/>
        <dsp:cNvSpPr/>
      </dsp:nvSpPr>
      <dsp:spPr>
        <a:xfrm>
          <a:off x="1157189" y="7141132"/>
          <a:ext cx="4628756"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A182058-36BB-4609-B447-4C608CC3F8DB}">
      <dsp:nvSpPr>
        <dsp:cNvPr id="0" name=""/>
        <dsp:cNvSpPr/>
      </dsp:nvSpPr>
      <dsp:spPr>
        <a:xfrm>
          <a:off x="1243978" y="7189711"/>
          <a:ext cx="4541966" cy="97158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kern="1200"/>
            <a:t>tovlamachilik, narxlar bilan nayrangbozliklar qilinishi, qasddan noto‘g‘ri axborot berilishining taqiqlanishi va ta’qib qilinishi </a:t>
          </a:r>
          <a:endParaRPr lang="ru-RU" sz="1500" kern="1200"/>
        </a:p>
      </dsp:txBody>
      <dsp:txXfrm>
        <a:off x="1243978" y="7189711"/>
        <a:ext cx="4541966" cy="971582"/>
      </dsp:txXfrm>
    </dsp:sp>
    <dsp:sp modelId="{814C2324-4CA7-4BCA-8629-18302707DF60}">
      <dsp:nvSpPr>
        <dsp:cNvPr id="0" name=""/>
        <dsp:cNvSpPr/>
      </dsp:nvSpPr>
      <dsp:spPr>
        <a:xfrm>
          <a:off x="1157189" y="8161294"/>
          <a:ext cx="4628756"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57B7B4-565C-446B-B459-73A36705D64B}">
      <dsp:nvSpPr>
        <dsp:cNvPr id="0" name=""/>
        <dsp:cNvSpPr/>
      </dsp:nvSpPr>
      <dsp:spPr>
        <a:xfrm>
          <a:off x="0" y="173945"/>
          <a:ext cx="5533697" cy="625816"/>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n-US" sz="2900" kern="1200"/>
            <a:t>Birjada quyidagilar taqiqlanadi:</a:t>
          </a:r>
          <a:endParaRPr lang="ru-RU" sz="2900" kern="1200"/>
        </a:p>
      </dsp:txBody>
      <dsp:txXfrm>
        <a:off x="0" y="173945"/>
        <a:ext cx="5533697" cy="625816"/>
      </dsp:txXfrm>
    </dsp:sp>
    <dsp:sp modelId="{0E0E095D-BC46-4127-A22D-ACBB589729BE}">
      <dsp:nvSpPr>
        <dsp:cNvPr id="0" name=""/>
        <dsp:cNvSpPr/>
      </dsp:nvSpPr>
      <dsp:spPr>
        <a:xfrm>
          <a:off x="0" y="796051"/>
          <a:ext cx="1383424" cy="426402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Clr>
              <a:srgbClr val="181717"/>
            </a:buClr>
            <a:buSzPts val="1200"/>
            <a:buFont typeface="Arial" panose="020B0604020202020204" pitchFamily="34" charset="0"/>
            <a:buChar char="–"/>
          </a:pPr>
          <a:r>
            <a:rPr lang="en-US" sz="1200" b="1" u="none" kern="1200">
              <a:solidFill>
                <a:schemeClr val="bg1"/>
              </a:solidFill>
              <a:uFillTx/>
            </a:rPr>
            <a:t>qalbaki, sun’iy qisqa muddatli bitimlarning tuzilishi;</a:t>
          </a:r>
          <a:endParaRPr lang="ru-RU" sz="1200" b="1" kern="1200">
            <a:solidFill>
              <a:schemeClr val="bg1"/>
            </a:solidFill>
          </a:endParaRPr>
        </a:p>
      </dsp:txBody>
      <dsp:txXfrm>
        <a:off x="0" y="796051"/>
        <a:ext cx="1383424" cy="4264027"/>
      </dsp:txXfrm>
    </dsp:sp>
    <dsp:sp modelId="{FBE5391D-F52A-4D01-88FC-170A715D1B46}">
      <dsp:nvSpPr>
        <dsp:cNvPr id="0" name=""/>
        <dsp:cNvSpPr/>
      </dsp:nvSpPr>
      <dsp:spPr>
        <a:xfrm>
          <a:off x="1383424" y="791883"/>
          <a:ext cx="1383424" cy="427236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Clr>
              <a:srgbClr val="181717"/>
            </a:buClr>
            <a:buSzPts val="1200"/>
            <a:buFont typeface="Arial" panose="020B0604020202020204" pitchFamily="34" charset="0"/>
            <a:buChar char="–"/>
          </a:pPr>
          <a:r>
            <a:rPr lang="en-US" sz="1200" b="1" u="none" kern="1200">
              <a:solidFill>
                <a:schemeClr val="bg1"/>
              </a:solidFill>
              <a:uFillTx/>
            </a:rPr>
            <a:t>monopoliyaga qarshi siyosatni yuritishga vakil etilgan organ bilan oldindan kelishuvlarsiz bir-birining mulkini nazorat qiluvchi bir shaxs yoki shaxslar guruhi tomonidan biror-bir emitent aksiyalarining 35 va undan ortiq foizini ta’minlovchi yoki aksiyadorlar ovozlarining 50 foizidan ortig‘ini ta’minlovchi aksiyalarni xarid qilish hamda bitimlarni ro‘yxatga olish;</a:t>
          </a:r>
          <a:endParaRPr lang="ru-RU" sz="1200" b="1" kern="1200">
            <a:solidFill>
              <a:schemeClr val="bg1"/>
            </a:solidFill>
          </a:endParaRPr>
        </a:p>
      </dsp:txBody>
      <dsp:txXfrm>
        <a:off x="1383424" y="791883"/>
        <a:ext cx="1383424" cy="4272362"/>
      </dsp:txXfrm>
    </dsp:sp>
    <dsp:sp modelId="{B8B7C7C6-7DA5-47D6-99C8-28B660B37470}">
      <dsp:nvSpPr>
        <dsp:cNvPr id="0" name=""/>
        <dsp:cNvSpPr/>
      </dsp:nvSpPr>
      <dsp:spPr>
        <a:xfrm>
          <a:off x="2766848" y="785450"/>
          <a:ext cx="1383424" cy="428522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Clr>
              <a:srgbClr val="181717"/>
            </a:buClr>
            <a:buSzPts val="1200"/>
            <a:buFont typeface="Arial" panose="020B0604020202020204" pitchFamily="34" charset="0"/>
            <a:buChar char="–"/>
          </a:pPr>
          <a:r>
            <a:rPr lang="en-US" sz="1200" b="1" u="none" kern="1200">
              <a:solidFill>
                <a:schemeClr val="bg1"/>
              </a:solidFill>
              <a:uFillTx/>
            </a:rPr>
            <a:t>qimmatli qog‘ozlar bozori konyunkturasining sun’iy ravishda o‘zgarishiga olib kelishi mumkin bo‘lgan yolg‘on xabarlarni tarqatish va qimmatli qog‘ozlar bilan savdolar qilishning asosiy tamoyillariga hamda amaldagi qonun hujjatlariga zid bo‘lgan boshqa harakatlar.</a:t>
          </a:r>
          <a:endParaRPr lang="ru-RU" sz="1200" b="1" kern="1200">
            <a:solidFill>
              <a:schemeClr val="bg1"/>
            </a:solidFill>
          </a:endParaRPr>
        </a:p>
      </dsp:txBody>
      <dsp:txXfrm>
        <a:off x="2766848" y="785450"/>
        <a:ext cx="1383424" cy="4285228"/>
      </dsp:txXfrm>
    </dsp:sp>
    <dsp:sp modelId="{31302707-C79C-4FA0-96BF-AEB65FE581C9}">
      <dsp:nvSpPr>
        <dsp:cNvPr id="0" name=""/>
        <dsp:cNvSpPr/>
      </dsp:nvSpPr>
      <dsp:spPr>
        <a:xfrm>
          <a:off x="4150272" y="780159"/>
          <a:ext cx="1383424" cy="429581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Clr>
              <a:srgbClr val="181717"/>
            </a:buClr>
            <a:buSzPts val="1200"/>
            <a:buFont typeface="Arial" panose="020B0604020202020204" pitchFamily="34" charset="0"/>
            <a:buChar char="–"/>
          </a:pPr>
          <a:r>
            <a:rPr lang="en-US" sz="1200" b="1" u="none" kern="1200">
              <a:solidFill>
                <a:schemeClr val="bg1"/>
              </a:solidFill>
              <a:uFillTx/>
            </a:rPr>
            <a:t>bir shaxs tomonidan bevosita yoki baholar kotirovkasiga ta’sir ko‘rsatishni maqsad qilgan soxta shaxs orqali qimmatli qog‘ozlarni sotib olish (sotish) bo‘yicha ko‘lamli bitimlarning tuzilishi;</a:t>
          </a:r>
          <a:endParaRPr lang="ru-RU" sz="1200" b="1" u="none" kern="1200">
            <a:solidFill>
              <a:schemeClr val="bg1"/>
            </a:solidFill>
            <a:uFillTx/>
          </a:endParaRPr>
        </a:p>
      </dsp:txBody>
      <dsp:txXfrm>
        <a:off x="4150272" y="780159"/>
        <a:ext cx="1383424" cy="4295812"/>
      </dsp:txXfrm>
    </dsp:sp>
    <dsp:sp modelId="{68D60954-78D5-414D-BCBE-9703654FCF4E}">
      <dsp:nvSpPr>
        <dsp:cNvPr id="0" name=""/>
        <dsp:cNvSpPr/>
      </dsp:nvSpPr>
      <dsp:spPr>
        <a:xfrm flipH="1" flipV="1">
          <a:off x="44988" y="4847285"/>
          <a:ext cx="5488708" cy="4598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B48DED-05C2-4A90-8F51-F7E98B5C79B1}">
      <dsp:nvSpPr>
        <dsp:cNvPr id="0" name=""/>
        <dsp:cNvSpPr/>
      </dsp:nvSpPr>
      <dsp:spPr>
        <a:xfrm>
          <a:off x="246517" y="4032"/>
          <a:ext cx="4993364" cy="48041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ctr" defTabSz="933450">
            <a:lnSpc>
              <a:spcPct val="90000"/>
            </a:lnSpc>
            <a:spcBef>
              <a:spcPct val="0"/>
            </a:spcBef>
            <a:spcAft>
              <a:spcPct val="35000"/>
            </a:spcAft>
          </a:pPr>
          <a:r>
            <a:rPr lang="en-US" sz="2100" b="1" kern="1200"/>
            <a:t>O‘z vazifalarini bajarish uchun fond birjalari:</a:t>
          </a:r>
          <a:endParaRPr lang="ru-RU" sz="2100" b="1" kern="1200"/>
        </a:p>
      </dsp:txBody>
      <dsp:txXfrm>
        <a:off x="260588" y="18103"/>
        <a:ext cx="4965222" cy="452273"/>
      </dsp:txXfrm>
    </dsp:sp>
    <dsp:sp modelId="{9A3237CE-2C11-4EC7-9082-A566D1626F5C}">
      <dsp:nvSpPr>
        <dsp:cNvPr id="0" name=""/>
        <dsp:cNvSpPr/>
      </dsp:nvSpPr>
      <dsp:spPr>
        <a:xfrm>
          <a:off x="825044" y="630948"/>
          <a:ext cx="813890" cy="81389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E682E5-7C07-492A-86C0-259E29BED81E}">
      <dsp:nvSpPr>
        <dsp:cNvPr id="0" name=""/>
        <dsp:cNvSpPr/>
      </dsp:nvSpPr>
      <dsp:spPr>
        <a:xfrm>
          <a:off x="138418" y="630948"/>
          <a:ext cx="5209563" cy="81389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b="1" kern="1200"/>
            <a:t>birja a’zoligiga kirish uchun zarur bo‘lgan investitsiya muassasalariga nisbatan qo‘yiladigan majburiy talablarni belgilashi</a:t>
          </a:r>
          <a:endParaRPr lang="ru-RU" sz="1300" b="1" kern="1200"/>
        </a:p>
      </dsp:txBody>
      <dsp:txXfrm>
        <a:off x="178156" y="670686"/>
        <a:ext cx="5130087" cy="734414"/>
      </dsp:txXfrm>
    </dsp:sp>
    <dsp:sp modelId="{46108661-D852-4344-82EA-DA4DDB2C890B}">
      <dsp:nvSpPr>
        <dsp:cNvPr id="0" name=""/>
        <dsp:cNvSpPr/>
      </dsp:nvSpPr>
      <dsp:spPr>
        <a:xfrm>
          <a:off x="833256" y="1542506"/>
          <a:ext cx="813890" cy="81389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C0C7B8-DF41-4768-809A-F72D2717C15B}">
      <dsp:nvSpPr>
        <dsp:cNvPr id="0" name=""/>
        <dsp:cNvSpPr/>
      </dsp:nvSpPr>
      <dsp:spPr>
        <a:xfrm>
          <a:off x="154840" y="1542506"/>
          <a:ext cx="5193141" cy="81389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b="1" kern="1200"/>
            <a:t>savdolarda birja a’zolarining vakillariga qo‘yiladigan malaka talablarini belgilashi</a:t>
          </a:r>
          <a:endParaRPr lang="ru-RU" sz="1300" b="1" kern="1200"/>
        </a:p>
      </dsp:txBody>
      <dsp:txXfrm>
        <a:off x="194578" y="1582244"/>
        <a:ext cx="5113665" cy="734414"/>
      </dsp:txXfrm>
    </dsp:sp>
    <dsp:sp modelId="{01C25081-52AB-4C23-8D02-A3481D161EE1}">
      <dsp:nvSpPr>
        <dsp:cNvPr id="0" name=""/>
        <dsp:cNvSpPr/>
      </dsp:nvSpPr>
      <dsp:spPr>
        <a:xfrm>
          <a:off x="833256" y="2454064"/>
          <a:ext cx="813890" cy="81389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9DB066-8328-4956-96EE-5F2DEA98924F}">
      <dsp:nvSpPr>
        <dsp:cNvPr id="0" name=""/>
        <dsp:cNvSpPr/>
      </dsp:nvSpPr>
      <dsp:spPr>
        <a:xfrm>
          <a:off x="154840" y="2454064"/>
          <a:ext cx="5193141" cy="81389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b="1" kern="1200"/>
            <a:t>ekspert, malaka, kotirovka, bahslarni hal etish uchun nizolar bo‘yicha komissiya, maslahat va ma’lumotnomalar byurosini tashkil etishi</a:t>
          </a:r>
          <a:endParaRPr lang="ru-RU" sz="1300" b="1" kern="1200"/>
        </a:p>
      </dsp:txBody>
      <dsp:txXfrm>
        <a:off x="194578" y="2493802"/>
        <a:ext cx="5113665" cy="734414"/>
      </dsp:txXfrm>
    </dsp:sp>
    <dsp:sp modelId="{92E5AB2F-48DF-4307-9C72-F6B60D83DF2F}">
      <dsp:nvSpPr>
        <dsp:cNvPr id="0" name=""/>
        <dsp:cNvSpPr/>
      </dsp:nvSpPr>
      <dsp:spPr>
        <a:xfrm>
          <a:off x="841477" y="3365622"/>
          <a:ext cx="813890" cy="81389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5743419-C98A-4B48-9DDC-088D5E670A75}">
      <dsp:nvSpPr>
        <dsp:cNvPr id="0" name=""/>
        <dsp:cNvSpPr/>
      </dsp:nvSpPr>
      <dsp:spPr>
        <a:xfrm>
          <a:off x="171284" y="3365622"/>
          <a:ext cx="5176697" cy="81389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b="1" kern="1200"/>
            <a:t>kirish va joriy a’zolik badallari, bitimlarni ro‘yxatga olish, texnik xizmatlar, birjaga doimiy va bir martalik kelib ketuvchilarning tashrifi uchun to‘lovlarni belgilashi va undirib olishi</a:t>
          </a:r>
          <a:endParaRPr lang="ru-RU" sz="1300" b="1" kern="1200"/>
        </a:p>
      </dsp:txBody>
      <dsp:txXfrm>
        <a:off x="211022" y="3405360"/>
        <a:ext cx="5097221" cy="734414"/>
      </dsp:txXfrm>
    </dsp:sp>
    <dsp:sp modelId="{7C898D95-04A1-4E12-8A40-221AF502A17D}">
      <dsp:nvSpPr>
        <dsp:cNvPr id="0" name=""/>
        <dsp:cNvSpPr/>
      </dsp:nvSpPr>
      <dsp:spPr>
        <a:xfrm>
          <a:off x="833256" y="4277180"/>
          <a:ext cx="813890" cy="81389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A9B707-16A0-4C42-8289-8F69AEFF35D1}">
      <dsp:nvSpPr>
        <dsp:cNvPr id="0" name=""/>
        <dsp:cNvSpPr/>
      </dsp:nvSpPr>
      <dsp:spPr>
        <a:xfrm>
          <a:off x="154840" y="4277180"/>
          <a:ext cx="5193141" cy="81389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b="1" kern="1200"/>
            <a:t>ustavni, savdolar qoidalarini buzganlik uchun, ro‘yxatga olish yig‘imlarini o‘z yilida to‘lamaganlik uchun jarimalarni undirib olishi</a:t>
          </a:r>
          <a:endParaRPr lang="ru-RU" sz="1300" b="1" kern="1200"/>
        </a:p>
      </dsp:txBody>
      <dsp:txXfrm>
        <a:off x="194578" y="4316918"/>
        <a:ext cx="5113665" cy="734414"/>
      </dsp:txXfrm>
    </dsp:sp>
    <dsp:sp modelId="{1AC6A5F1-DEA8-4DBD-BD01-4E4963047313}">
      <dsp:nvSpPr>
        <dsp:cNvPr id="0" name=""/>
        <dsp:cNvSpPr/>
      </dsp:nvSpPr>
      <dsp:spPr>
        <a:xfrm>
          <a:off x="837688" y="5188738"/>
          <a:ext cx="813890" cy="81389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825229-D4E0-4D64-BB0B-D7C2DE8421E3}">
      <dsp:nvSpPr>
        <dsp:cNvPr id="0" name=""/>
        <dsp:cNvSpPr/>
      </dsp:nvSpPr>
      <dsp:spPr>
        <a:xfrm>
          <a:off x="163706" y="5188738"/>
          <a:ext cx="5184275" cy="81389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b="1" kern="1200"/>
            <a:t>birja qo‘llanmalari, ma’lumotnomalari, to‘plamlarini nashr qilishi mumkin</a:t>
          </a:r>
          <a:endParaRPr lang="ru-RU" sz="1300" b="1" kern="1200"/>
        </a:p>
      </dsp:txBody>
      <dsp:txXfrm>
        <a:off x="203444" y="5228476"/>
        <a:ext cx="5104799" cy="734414"/>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36140E-CA8E-4D85-8DFC-E3A8FEE11251}">
      <dsp:nvSpPr>
        <dsp:cNvPr id="0" name=""/>
        <dsp:cNvSpPr/>
      </dsp:nvSpPr>
      <dsp:spPr>
        <a:xfrm>
          <a:off x="4602" y="1253557"/>
          <a:ext cx="890665" cy="9217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fond bozori rivojlanishiga ta'sir etuvchi omillar</a:t>
          </a:r>
          <a:endParaRPr lang="ru-RU" sz="1100" b="1" kern="1200"/>
        </a:p>
      </dsp:txBody>
      <dsp:txXfrm>
        <a:off x="30689" y="1279644"/>
        <a:ext cx="838491" cy="869539"/>
      </dsp:txXfrm>
    </dsp:sp>
    <dsp:sp modelId="{821D2284-BCB8-4EC2-B956-25B21645BC08}">
      <dsp:nvSpPr>
        <dsp:cNvPr id="0" name=""/>
        <dsp:cNvSpPr/>
      </dsp:nvSpPr>
      <dsp:spPr>
        <a:xfrm rot="17500715">
          <a:off x="591177" y="1255421"/>
          <a:ext cx="964446" cy="21753"/>
        </a:xfrm>
        <a:custGeom>
          <a:avLst/>
          <a:gdLst/>
          <a:ahLst/>
          <a:cxnLst/>
          <a:rect l="0" t="0" r="0" b="0"/>
          <a:pathLst>
            <a:path>
              <a:moveTo>
                <a:pt x="0" y="10876"/>
              </a:moveTo>
              <a:lnTo>
                <a:pt x="964446" y="108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1049289" y="1242187"/>
        <a:ext cx="48222" cy="48222"/>
      </dsp:txXfrm>
    </dsp:sp>
    <dsp:sp modelId="{B124D5EA-C3DF-40DC-9F7F-AB6CDCA6EA9B}">
      <dsp:nvSpPr>
        <dsp:cNvPr id="0" name=""/>
        <dsp:cNvSpPr/>
      </dsp:nvSpPr>
      <dsp:spPr>
        <a:xfrm>
          <a:off x="1251533" y="595516"/>
          <a:ext cx="890665" cy="4453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bevosita</a:t>
          </a:r>
          <a:endParaRPr lang="ru-RU" sz="1100" b="1" kern="1200"/>
        </a:p>
      </dsp:txBody>
      <dsp:txXfrm>
        <a:off x="1264576" y="608559"/>
        <a:ext cx="864579" cy="419246"/>
      </dsp:txXfrm>
    </dsp:sp>
    <dsp:sp modelId="{E1EE5C37-746C-4EB8-9E8B-C2BE87402EF9}">
      <dsp:nvSpPr>
        <dsp:cNvPr id="0" name=""/>
        <dsp:cNvSpPr/>
      </dsp:nvSpPr>
      <dsp:spPr>
        <a:xfrm rot="18289469">
          <a:off x="2008400" y="551239"/>
          <a:ext cx="623863" cy="21753"/>
        </a:xfrm>
        <a:custGeom>
          <a:avLst/>
          <a:gdLst/>
          <a:ahLst/>
          <a:cxnLst/>
          <a:rect l="0" t="0" r="0" b="0"/>
          <a:pathLst>
            <a:path>
              <a:moveTo>
                <a:pt x="0" y="10876"/>
              </a:moveTo>
              <a:lnTo>
                <a:pt x="623863" y="108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2304735" y="546519"/>
        <a:ext cx="31193" cy="31193"/>
      </dsp:txXfrm>
    </dsp:sp>
    <dsp:sp modelId="{01F3D3FF-1E2C-460C-B80B-12E3511C7235}">
      <dsp:nvSpPr>
        <dsp:cNvPr id="0" name=""/>
        <dsp:cNvSpPr/>
      </dsp:nvSpPr>
      <dsp:spPr>
        <a:xfrm>
          <a:off x="2498464" y="83383"/>
          <a:ext cx="3049611" cy="4453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davlat budjetining holati</a:t>
          </a:r>
          <a:endParaRPr lang="ru-RU" sz="1100" b="1" kern="1200"/>
        </a:p>
      </dsp:txBody>
      <dsp:txXfrm>
        <a:off x="2511507" y="96426"/>
        <a:ext cx="3023525" cy="419246"/>
      </dsp:txXfrm>
    </dsp:sp>
    <dsp:sp modelId="{207716C9-8B24-4977-AC78-5C837B9E7CFC}">
      <dsp:nvSpPr>
        <dsp:cNvPr id="0" name=""/>
        <dsp:cNvSpPr/>
      </dsp:nvSpPr>
      <dsp:spPr>
        <a:xfrm>
          <a:off x="2142198" y="807305"/>
          <a:ext cx="356266" cy="21753"/>
        </a:xfrm>
        <a:custGeom>
          <a:avLst/>
          <a:gdLst/>
          <a:ahLst/>
          <a:cxnLst/>
          <a:rect l="0" t="0" r="0" b="0"/>
          <a:pathLst>
            <a:path>
              <a:moveTo>
                <a:pt x="0" y="10876"/>
              </a:moveTo>
              <a:lnTo>
                <a:pt x="356266" y="108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2311424" y="809275"/>
        <a:ext cx="17813" cy="17813"/>
      </dsp:txXfrm>
    </dsp:sp>
    <dsp:sp modelId="{B79A33A6-524B-4E09-8618-AF7B2E16E7A2}">
      <dsp:nvSpPr>
        <dsp:cNvPr id="0" name=""/>
        <dsp:cNvSpPr/>
      </dsp:nvSpPr>
      <dsp:spPr>
        <a:xfrm>
          <a:off x="2498464" y="595516"/>
          <a:ext cx="3091534" cy="4453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inflatsiya darajasi yoki milliy valyutaning barqarorligi</a:t>
          </a:r>
          <a:endParaRPr lang="ru-RU" sz="1100" b="1" kern="1200"/>
        </a:p>
      </dsp:txBody>
      <dsp:txXfrm>
        <a:off x="2511507" y="608559"/>
        <a:ext cx="3065448" cy="419246"/>
      </dsp:txXfrm>
    </dsp:sp>
    <dsp:sp modelId="{2FBC589F-C479-48DD-A2CC-64BA166829E1}">
      <dsp:nvSpPr>
        <dsp:cNvPr id="0" name=""/>
        <dsp:cNvSpPr/>
      </dsp:nvSpPr>
      <dsp:spPr>
        <a:xfrm rot="3310531">
          <a:off x="2008400" y="1063371"/>
          <a:ext cx="623863" cy="21753"/>
        </a:xfrm>
        <a:custGeom>
          <a:avLst/>
          <a:gdLst/>
          <a:ahLst/>
          <a:cxnLst/>
          <a:rect l="0" t="0" r="0" b="0"/>
          <a:pathLst>
            <a:path>
              <a:moveTo>
                <a:pt x="0" y="10876"/>
              </a:moveTo>
              <a:lnTo>
                <a:pt x="623863" y="108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2304735" y="1058652"/>
        <a:ext cx="31193" cy="31193"/>
      </dsp:txXfrm>
    </dsp:sp>
    <dsp:sp modelId="{835103B8-0678-4A7E-B648-2E8F6D0770D7}">
      <dsp:nvSpPr>
        <dsp:cNvPr id="0" name=""/>
        <dsp:cNvSpPr/>
      </dsp:nvSpPr>
      <dsp:spPr>
        <a:xfrm>
          <a:off x="2498464" y="1107648"/>
          <a:ext cx="3091534" cy="4453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qayta moliyalash stavkasi</a:t>
          </a:r>
          <a:endParaRPr lang="ru-RU" sz="1100" b="1" kern="1200"/>
        </a:p>
      </dsp:txBody>
      <dsp:txXfrm>
        <a:off x="2511507" y="1120691"/>
        <a:ext cx="3065448" cy="419246"/>
      </dsp:txXfrm>
    </dsp:sp>
    <dsp:sp modelId="{4D02B427-A7DC-41AB-9285-A3CE704AA519}">
      <dsp:nvSpPr>
        <dsp:cNvPr id="0" name=""/>
        <dsp:cNvSpPr/>
      </dsp:nvSpPr>
      <dsp:spPr>
        <a:xfrm rot="4099285">
          <a:off x="591177" y="2151653"/>
          <a:ext cx="964446" cy="21753"/>
        </a:xfrm>
        <a:custGeom>
          <a:avLst/>
          <a:gdLst/>
          <a:ahLst/>
          <a:cxnLst/>
          <a:rect l="0" t="0" r="0" b="0"/>
          <a:pathLst>
            <a:path>
              <a:moveTo>
                <a:pt x="0" y="10876"/>
              </a:moveTo>
              <a:lnTo>
                <a:pt x="964446" y="108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1049289" y="2138419"/>
        <a:ext cx="48222" cy="48222"/>
      </dsp:txXfrm>
    </dsp:sp>
    <dsp:sp modelId="{D4DEB632-4AA8-42A8-BC3C-8DFF09D8F974}">
      <dsp:nvSpPr>
        <dsp:cNvPr id="0" name=""/>
        <dsp:cNvSpPr/>
      </dsp:nvSpPr>
      <dsp:spPr>
        <a:xfrm>
          <a:off x="1251533" y="2387979"/>
          <a:ext cx="890665" cy="4453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bilvosita</a:t>
          </a:r>
          <a:endParaRPr lang="ru-RU" sz="1100" b="1" kern="1200"/>
        </a:p>
      </dsp:txBody>
      <dsp:txXfrm>
        <a:off x="1264576" y="2401022"/>
        <a:ext cx="864579" cy="419246"/>
      </dsp:txXfrm>
    </dsp:sp>
    <dsp:sp modelId="{B33899AD-4392-4F9A-93E7-ABA66C60D230}">
      <dsp:nvSpPr>
        <dsp:cNvPr id="0" name=""/>
        <dsp:cNvSpPr/>
      </dsp:nvSpPr>
      <dsp:spPr>
        <a:xfrm rot="17692822">
          <a:off x="1896936" y="2215670"/>
          <a:ext cx="846790" cy="21753"/>
        </a:xfrm>
        <a:custGeom>
          <a:avLst/>
          <a:gdLst/>
          <a:ahLst/>
          <a:cxnLst/>
          <a:rect l="0" t="0" r="0" b="0"/>
          <a:pathLst>
            <a:path>
              <a:moveTo>
                <a:pt x="0" y="10876"/>
              </a:moveTo>
              <a:lnTo>
                <a:pt x="846790" y="108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2299161" y="2205377"/>
        <a:ext cx="42339" cy="42339"/>
      </dsp:txXfrm>
    </dsp:sp>
    <dsp:sp modelId="{70110969-834F-4B35-8F80-8DE57B46032D}">
      <dsp:nvSpPr>
        <dsp:cNvPr id="0" name=""/>
        <dsp:cNvSpPr/>
      </dsp:nvSpPr>
      <dsp:spPr>
        <a:xfrm>
          <a:off x="2498464" y="1619781"/>
          <a:ext cx="3102641" cy="4453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turli darajadagi daromadlarni soliqqa tortish</a:t>
          </a:r>
          <a:endParaRPr lang="ru-RU" sz="1100" b="1" kern="1200"/>
        </a:p>
      </dsp:txBody>
      <dsp:txXfrm>
        <a:off x="2511507" y="1632824"/>
        <a:ext cx="3076555" cy="419246"/>
      </dsp:txXfrm>
    </dsp:sp>
    <dsp:sp modelId="{E4FE7735-20B6-4516-87D0-97DEC57CD7D3}">
      <dsp:nvSpPr>
        <dsp:cNvPr id="0" name=""/>
        <dsp:cNvSpPr/>
      </dsp:nvSpPr>
      <dsp:spPr>
        <a:xfrm rot="19457599">
          <a:off x="2100960" y="2471736"/>
          <a:ext cx="438743" cy="21753"/>
        </a:xfrm>
        <a:custGeom>
          <a:avLst/>
          <a:gdLst/>
          <a:ahLst/>
          <a:cxnLst/>
          <a:rect l="0" t="0" r="0" b="0"/>
          <a:pathLst>
            <a:path>
              <a:moveTo>
                <a:pt x="0" y="10876"/>
              </a:moveTo>
              <a:lnTo>
                <a:pt x="438743" y="108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2309363" y="2471644"/>
        <a:ext cx="21937" cy="21937"/>
      </dsp:txXfrm>
    </dsp:sp>
    <dsp:sp modelId="{E7067037-95F7-44EC-B48D-C14EBC470EF2}">
      <dsp:nvSpPr>
        <dsp:cNvPr id="0" name=""/>
        <dsp:cNvSpPr/>
      </dsp:nvSpPr>
      <dsp:spPr>
        <a:xfrm>
          <a:off x="2498464" y="2131913"/>
          <a:ext cx="3102641" cy="4453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aholi jon boshiga to'g'ri keladigan daromadlar miqdori</a:t>
          </a:r>
          <a:endParaRPr lang="ru-RU" sz="1100" b="1" kern="1200"/>
        </a:p>
      </dsp:txBody>
      <dsp:txXfrm>
        <a:off x="2511507" y="2144956"/>
        <a:ext cx="3076555" cy="419246"/>
      </dsp:txXfrm>
    </dsp:sp>
    <dsp:sp modelId="{0C4FEC2A-CEB4-41F0-9842-25F56BEE6D2F}">
      <dsp:nvSpPr>
        <dsp:cNvPr id="0" name=""/>
        <dsp:cNvSpPr/>
      </dsp:nvSpPr>
      <dsp:spPr>
        <a:xfrm rot="2142401">
          <a:off x="2100960" y="2727802"/>
          <a:ext cx="438743" cy="21753"/>
        </a:xfrm>
        <a:custGeom>
          <a:avLst/>
          <a:gdLst/>
          <a:ahLst/>
          <a:cxnLst/>
          <a:rect l="0" t="0" r="0" b="0"/>
          <a:pathLst>
            <a:path>
              <a:moveTo>
                <a:pt x="0" y="10876"/>
              </a:moveTo>
              <a:lnTo>
                <a:pt x="438743" y="108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2309363" y="2727710"/>
        <a:ext cx="21937" cy="21937"/>
      </dsp:txXfrm>
    </dsp:sp>
    <dsp:sp modelId="{910B94E7-B0B9-48DA-9B1F-2DA627005FFD}">
      <dsp:nvSpPr>
        <dsp:cNvPr id="0" name=""/>
        <dsp:cNvSpPr/>
      </dsp:nvSpPr>
      <dsp:spPr>
        <a:xfrm>
          <a:off x="2498464" y="2644046"/>
          <a:ext cx="3133458" cy="4453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iqtisodiyot tarmoqlarining rivojlanish darajasi</a:t>
          </a:r>
          <a:endParaRPr lang="ru-RU" sz="1100" b="1" kern="1200"/>
        </a:p>
      </dsp:txBody>
      <dsp:txXfrm>
        <a:off x="2511507" y="2657089"/>
        <a:ext cx="3107372" cy="419246"/>
      </dsp:txXfrm>
    </dsp:sp>
    <dsp:sp modelId="{13F473B5-629C-4219-BAF0-D77568604F85}">
      <dsp:nvSpPr>
        <dsp:cNvPr id="0" name=""/>
        <dsp:cNvSpPr/>
      </dsp:nvSpPr>
      <dsp:spPr>
        <a:xfrm rot="3907178">
          <a:off x="1896936" y="2983868"/>
          <a:ext cx="846790" cy="21753"/>
        </a:xfrm>
        <a:custGeom>
          <a:avLst/>
          <a:gdLst/>
          <a:ahLst/>
          <a:cxnLst/>
          <a:rect l="0" t="0" r="0" b="0"/>
          <a:pathLst>
            <a:path>
              <a:moveTo>
                <a:pt x="0" y="10876"/>
              </a:moveTo>
              <a:lnTo>
                <a:pt x="846790" y="108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p>
      </dsp:txBody>
      <dsp:txXfrm>
        <a:off x="2299161" y="2973575"/>
        <a:ext cx="42339" cy="42339"/>
      </dsp:txXfrm>
    </dsp:sp>
    <dsp:sp modelId="{9D16EF16-98D2-4386-8525-433EAB308648}">
      <dsp:nvSpPr>
        <dsp:cNvPr id="0" name=""/>
        <dsp:cNvSpPr/>
      </dsp:nvSpPr>
      <dsp:spPr>
        <a:xfrm>
          <a:off x="2498464" y="3156178"/>
          <a:ext cx="3081683" cy="4453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t>aholi bandligi</a:t>
          </a:r>
          <a:endParaRPr lang="ru-RU" sz="1100" b="1" kern="1200"/>
        </a:p>
      </dsp:txBody>
      <dsp:txXfrm>
        <a:off x="2511507" y="3169221"/>
        <a:ext cx="3055597" cy="419246"/>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AB82B9-8427-4A2D-94DB-710F2F442CAA}">
      <dsp:nvSpPr>
        <dsp:cNvPr id="0" name=""/>
        <dsp:cNvSpPr/>
      </dsp:nvSpPr>
      <dsp:spPr>
        <a:xfrm rot="5400000">
          <a:off x="-332444" y="336096"/>
          <a:ext cx="2216295" cy="155140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Emitentlar</a:t>
          </a:r>
          <a:endParaRPr lang="ru-RU" sz="2200" kern="1200"/>
        </a:p>
      </dsp:txBody>
      <dsp:txXfrm rot="-5400000">
        <a:off x="1" y="779354"/>
        <a:ext cx="1551406" cy="664889"/>
      </dsp:txXfrm>
    </dsp:sp>
    <dsp:sp modelId="{8CA95965-D5FB-436F-933D-B56B2F3431E0}">
      <dsp:nvSpPr>
        <dsp:cNvPr id="0" name=""/>
        <dsp:cNvSpPr/>
      </dsp:nvSpPr>
      <dsp:spPr>
        <a:xfrm rot="5400000">
          <a:off x="2976028" y="-1420969"/>
          <a:ext cx="1440591" cy="428983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Fond bozorida ishtirok etuvchi subyektlarning bunday turi yuridik shaxs, davlat organlari yoki mahalliy hokimyat organi bo‘lishi mumkin</a:t>
          </a:r>
          <a:endParaRPr lang="ru-RU" sz="1300" kern="1200"/>
        </a:p>
      </dsp:txBody>
      <dsp:txXfrm rot="-5400000">
        <a:off x="1551406" y="73977"/>
        <a:ext cx="4219511" cy="1299943"/>
      </dsp:txXfrm>
    </dsp:sp>
    <dsp:sp modelId="{E25EF58A-016B-4DA4-AEF4-F93BF51D4BE0}">
      <dsp:nvSpPr>
        <dsp:cNvPr id="0" name=""/>
        <dsp:cNvSpPr/>
      </dsp:nvSpPr>
      <dsp:spPr>
        <a:xfrm rot="5400000">
          <a:off x="-332444" y="2363281"/>
          <a:ext cx="2216295" cy="155140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Investorlar</a:t>
          </a:r>
          <a:endParaRPr lang="ru-RU" sz="2200" kern="1200"/>
        </a:p>
      </dsp:txBody>
      <dsp:txXfrm rot="-5400000">
        <a:off x="1" y="2806539"/>
        <a:ext cx="1551406" cy="664889"/>
      </dsp:txXfrm>
    </dsp:sp>
    <dsp:sp modelId="{1516A5F3-4E65-4185-A893-F018E265CD4C}">
      <dsp:nvSpPr>
        <dsp:cNvPr id="0" name=""/>
        <dsp:cNvSpPr/>
      </dsp:nvSpPr>
      <dsp:spPr>
        <a:xfrm rot="5400000">
          <a:off x="2976028" y="606215"/>
          <a:ext cx="1440591" cy="428983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Ushbu subyekt turiga jismoniy va yuridik shaxslar - kompaniyalar, korxonalar, davlat idoralari kirishi munkin. Yuqorida qayd etilgan shaxslar o‘z kapitallaridan keyinchalik foyda olish maqsadida qimmatli qog‘ozlarni sotib olish uchun foydalanadilar</a:t>
          </a:r>
          <a:endParaRPr lang="ru-RU" sz="1300" kern="1200"/>
        </a:p>
      </dsp:txBody>
      <dsp:txXfrm rot="-5400000">
        <a:off x="1551406" y="2101161"/>
        <a:ext cx="4219511" cy="1299943"/>
      </dsp:txXfrm>
    </dsp:sp>
    <dsp:sp modelId="{1BA45FBA-5044-4CD4-8F83-260D6D229927}">
      <dsp:nvSpPr>
        <dsp:cNvPr id="0" name=""/>
        <dsp:cNvSpPr/>
      </dsp:nvSpPr>
      <dsp:spPr>
        <a:xfrm rot="5400000">
          <a:off x="-332444" y="4390467"/>
          <a:ext cx="2216295" cy="155140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Professional a’zolar</a:t>
          </a:r>
          <a:endParaRPr lang="ru-RU" sz="2200" kern="1200"/>
        </a:p>
      </dsp:txBody>
      <dsp:txXfrm rot="-5400000">
        <a:off x="1" y="4833725"/>
        <a:ext cx="1551406" cy="664889"/>
      </dsp:txXfrm>
    </dsp:sp>
    <dsp:sp modelId="{4FC01C9F-9D4B-4E46-8995-735F59D13596}">
      <dsp:nvSpPr>
        <dsp:cNvPr id="0" name=""/>
        <dsp:cNvSpPr/>
      </dsp:nvSpPr>
      <dsp:spPr>
        <a:xfrm rot="5400000">
          <a:off x="2976028" y="2633401"/>
          <a:ext cx="1440591" cy="428983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t>Ular fond bozorida ishtirok etuvchi uchinchi shaxslardir. Ular asosan treyderlar, brokerlar, dilerlar kiradi. Bir so‘z bilan aytganda ular vositachilar bo‘lib, tomonlardan birining vakili. Bu guruh vakillari muvaffaqiyatli bitimning foizlarini olishadi, shuning uchun bunday savdo shartnomalarini bajarishda imkon qadar ishtirok etish ularning manfaatlariga mos keladi</a:t>
          </a:r>
          <a:endParaRPr lang="ru-RU" sz="1300" kern="1200"/>
        </a:p>
      </dsp:txBody>
      <dsp:txXfrm rot="-5400000">
        <a:off x="1551406" y="4128347"/>
        <a:ext cx="4219511" cy="1299943"/>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C40889-DCFE-4AD7-ADDD-AA67F5EBE989}">
      <dsp:nvSpPr>
        <dsp:cNvPr id="0" name=""/>
        <dsp:cNvSpPr/>
      </dsp:nvSpPr>
      <dsp:spPr>
        <a:xfrm>
          <a:off x="278305" y="1974"/>
          <a:ext cx="5259398" cy="11874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ctr" defTabSz="844550">
            <a:lnSpc>
              <a:spcPct val="90000"/>
            </a:lnSpc>
            <a:spcBef>
              <a:spcPct val="0"/>
            </a:spcBef>
            <a:spcAft>
              <a:spcPct val="35000"/>
            </a:spcAft>
          </a:pPr>
          <a:r>
            <a:rPr lang="en-US" sz="1900" b="1" kern="1200"/>
            <a:t>Ayni payta mamlakatimiz , Xususiylashtirilgan korxonalarga ko‘maklashish va raqobatni rivojlantirish davlat qo‘mitasi tomonidan faoliyati tartibga solinib turuvchi birjalar soni 3 tadan iborat</a:t>
          </a:r>
          <a:endParaRPr lang="ru-RU" sz="1900" b="1" kern="1200"/>
        </a:p>
      </dsp:txBody>
      <dsp:txXfrm>
        <a:off x="313084" y="36753"/>
        <a:ext cx="5189840" cy="1117893"/>
      </dsp:txXfrm>
    </dsp:sp>
    <dsp:sp modelId="{4E94A5C6-91CE-4139-8731-E541926E34FB}">
      <dsp:nvSpPr>
        <dsp:cNvPr id="0" name=""/>
        <dsp:cNvSpPr/>
      </dsp:nvSpPr>
      <dsp:spPr>
        <a:xfrm>
          <a:off x="278305" y="1403167"/>
          <a:ext cx="1187451" cy="118745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CC6DC3-1745-499D-8D8D-CE89627D0CFC}">
      <dsp:nvSpPr>
        <dsp:cNvPr id="0" name=""/>
        <dsp:cNvSpPr/>
      </dsp:nvSpPr>
      <dsp:spPr>
        <a:xfrm>
          <a:off x="1537003" y="1403167"/>
          <a:ext cx="4000700" cy="118745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b="1" kern="1200"/>
            <a:t>O‘zbekiston Respublikasi tovar-xom ashyo birjasi, </a:t>
          </a:r>
          <a:endParaRPr lang="ru-RU" sz="1900" b="1" kern="1200"/>
        </a:p>
      </dsp:txBody>
      <dsp:txXfrm>
        <a:off x="1594980" y="1461144"/>
        <a:ext cx="3884746" cy="1071497"/>
      </dsp:txXfrm>
    </dsp:sp>
    <dsp:sp modelId="{E702ED35-1A06-46B5-ACBB-C515F49F7B4A}">
      <dsp:nvSpPr>
        <dsp:cNvPr id="0" name=""/>
        <dsp:cNvSpPr/>
      </dsp:nvSpPr>
      <dsp:spPr>
        <a:xfrm>
          <a:off x="278305" y="2733112"/>
          <a:ext cx="1187451" cy="118745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4C2FF9-CA75-4125-ACEB-1729DA5F210F}">
      <dsp:nvSpPr>
        <dsp:cNvPr id="0" name=""/>
        <dsp:cNvSpPr/>
      </dsp:nvSpPr>
      <dsp:spPr>
        <a:xfrm>
          <a:off x="1537003" y="2733112"/>
          <a:ext cx="4000700" cy="118745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b="1" kern="1200"/>
            <a:t>Respublika ko‘p tarmoqli agrosanoat birjasi,</a:t>
          </a:r>
          <a:endParaRPr lang="ru-RU" sz="1900" b="1" kern="1200"/>
        </a:p>
      </dsp:txBody>
      <dsp:txXfrm>
        <a:off x="1594980" y="2791089"/>
        <a:ext cx="3884746" cy="1071497"/>
      </dsp:txXfrm>
    </dsp:sp>
    <dsp:sp modelId="{4AE212C0-603C-4CBF-A82D-65A30ACAF704}">
      <dsp:nvSpPr>
        <dsp:cNvPr id="0" name=""/>
        <dsp:cNvSpPr/>
      </dsp:nvSpPr>
      <dsp:spPr>
        <a:xfrm>
          <a:off x="278305" y="4063057"/>
          <a:ext cx="1187451" cy="118745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4DE1FD-FA92-4ACE-AEC6-D8AF302E047C}">
      <dsp:nvSpPr>
        <dsp:cNvPr id="0" name=""/>
        <dsp:cNvSpPr/>
      </dsp:nvSpPr>
      <dsp:spPr>
        <a:xfrm>
          <a:off x="1537003" y="4063057"/>
          <a:ext cx="4000700" cy="118745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pPr>
          <a:r>
            <a:rPr lang="en-US" sz="1900" b="1" kern="1200"/>
            <a:t>‘‘Toshkent" Respublika fond birjasi. </a:t>
          </a:r>
          <a:endParaRPr lang="ru-RU" sz="1900" b="1" kern="1200"/>
        </a:p>
      </dsp:txBody>
      <dsp:txXfrm>
        <a:off x="1594980" y="4121034"/>
        <a:ext cx="3884746" cy="10714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F3786-F934-4CE9-A3E4-043673875C3B}">
      <dsp:nvSpPr>
        <dsp:cNvPr id="0" name=""/>
        <dsp:cNvSpPr/>
      </dsp:nvSpPr>
      <dsp:spPr>
        <a:xfrm rot="16200000">
          <a:off x="-949912" y="951234"/>
          <a:ext cx="3200400" cy="1297930"/>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4140" bIns="0" numCol="1" spcCol="1270" anchor="ctr" anchorCtr="0">
          <a:noAutofit/>
        </a:bodyPr>
        <a:lstStyle/>
        <a:p>
          <a:pPr lvl="0" algn="ctr" defTabSz="577850">
            <a:lnSpc>
              <a:spcPct val="90000"/>
            </a:lnSpc>
            <a:spcBef>
              <a:spcPct val="0"/>
            </a:spcBef>
            <a:spcAft>
              <a:spcPct val="35000"/>
            </a:spcAft>
            <a:buClr>
              <a:srgbClr val="181717"/>
            </a:buClr>
            <a:buSzPts val="1200"/>
            <a:buFont typeface="Arial" panose="020B0604020202020204" pitchFamily="34" charset="0"/>
            <a:buChar char="–"/>
          </a:pPr>
          <a:r>
            <a:rPr lang="en-US" sz="1300" b="1" u="none" kern="1200">
              <a:uFillTx/>
            </a:rPr>
            <a:t>birja savdosida ishtirok etish;</a:t>
          </a:r>
          <a:endParaRPr lang="ru-RU" sz="1300" b="1" kern="1200"/>
        </a:p>
      </dsp:txBody>
      <dsp:txXfrm rot="5400000">
        <a:off x="1323" y="640079"/>
        <a:ext cx="1297930" cy="1920240"/>
      </dsp:txXfrm>
    </dsp:sp>
    <dsp:sp modelId="{B046D6CB-F8B0-468F-BA11-58C94E3AC7CB}">
      <dsp:nvSpPr>
        <dsp:cNvPr id="0" name=""/>
        <dsp:cNvSpPr/>
      </dsp:nvSpPr>
      <dsp:spPr>
        <a:xfrm rot="16200000">
          <a:off x="445362" y="951234"/>
          <a:ext cx="3200400" cy="1297930"/>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4140" bIns="0" numCol="1" spcCol="1270" anchor="ctr" anchorCtr="0">
          <a:noAutofit/>
        </a:bodyPr>
        <a:lstStyle/>
        <a:p>
          <a:pPr lvl="0" algn="ctr" defTabSz="577850">
            <a:lnSpc>
              <a:spcPct val="90000"/>
            </a:lnSpc>
            <a:spcBef>
              <a:spcPct val="0"/>
            </a:spcBef>
            <a:spcAft>
              <a:spcPct val="35000"/>
            </a:spcAft>
            <a:buClr>
              <a:srgbClr val="181717"/>
            </a:buClr>
            <a:buSzPts val="1200"/>
            <a:buFont typeface="Arial" panose="020B0604020202020204" pitchFamily="34" charset="0"/>
            <a:buChar char="–"/>
          </a:pPr>
          <a:r>
            <a:rPr lang="en-US" sz="1300" b="1" u="none" kern="1200">
              <a:uFillTx/>
            </a:rPr>
            <a:t>birjaning me</a:t>
          </a:r>
          <a:r>
            <a:rPr lang="ru-RU" sz="1300" b="1" u="none" kern="1200">
              <a:uFillTx/>
            </a:rPr>
            <a:t>’</a:t>
          </a:r>
          <a:r>
            <a:rPr lang="en-US" sz="1300" b="1" u="none" kern="1200">
              <a:uFillTx/>
            </a:rPr>
            <a:t>yoriy hujjatariga muvofiq uni boshqarishda qatnashish</a:t>
          </a:r>
          <a:r>
            <a:rPr lang="ru-RU" sz="1300" b="1" u="none" kern="1200">
              <a:uFillTx/>
            </a:rPr>
            <a:t>;</a:t>
          </a:r>
          <a:endParaRPr lang="ru-RU" sz="1300" b="1" kern="1200"/>
        </a:p>
      </dsp:txBody>
      <dsp:txXfrm rot="5400000">
        <a:off x="1396597" y="640079"/>
        <a:ext cx="1297930" cy="1920240"/>
      </dsp:txXfrm>
    </dsp:sp>
    <dsp:sp modelId="{73FB5928-5140-4BFC-8DC3-0CD858CA0F70}">
      <dsp:nvSpPr>
        <dsp:cNvPr id="0" name=""/>
        <dsp:cNvSpPr/>
      </dsp:nvSpPr>
      <dsp:spPr>
        <a:xfrm rot="16200000">
          <a:off x="1840637" y="951234"/>
          <a:ext cx="3200400" cy="1297930"/>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4140" bIns="0" numCol="1" spcCol="1270" anchor="ctr" anchorCtr="0">
          <a:noAutofit/>
        </a:bodyPr>
        <a:lstStyle/>
        <a:p>
          <a:pPr lvl="0" algn="ctr" defTabSz="577850">
            <a:lnSpc>
              <a:spcPct val="90000"/>
            </a:lnSpc>
            <a:spcBef>
              <a:spcPct val="0"/>
            </a:spcBef>
            <a:spcAft>
              <a:spcPct val="35000"/>
            </a:spcAft>
            <a:buClr>
              <a:srgbClr val="181717"/>
            </a:buClr>
            <a:buSzPts val="1200"/>
            <a:buFont typeface="Arial" panose="020B0604020202020204" pitchFamily="34" charset="0"/>
            <a:buChar char="–"/>
          </a:pPr>
          <a:r>
            <a:rPr lang="en-US" sz="1300" b="1" u="none" kern="1200">
              <a:uFillTx/>
            </a:rPr>
            <a:t>foydani taqsimlashda ishtirok etish va ta’sis hujjatlarida ko‘zda tutilgan hollarda dividend olish;</a:t>
          </a:r>
        </a:p>
      </dsp:txBody>
      <dsp:txXfrm rot="5400000">
        <a:off x="2791872" y="640079"/>
        <a:ext cx="1297930" cy="1920240"/>
      </dsp:txXfrm>
    </dsp:sp>
    <dsp:sp modelId="{95C9412A-24CC-428A-8EF8-3A949B0B0DAE}">
      <dsp:nvSpPr>
        <dsp:cNvPr id="0" name=""/>
        <dsp:cNvSpPr/>
      </dsp:nvSpPr>
      <dsp:spPr>
        <a:xfrm rot="16200000">
          <a:off x="3235912" y="951234"/>
          <a:ext cx="3200400" cy="1297930"/>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4140" bIns="0" numCol="1" spcCol="1270" anchor="ctr" anchorCtr="0">
          <a:noAutofit/>
        </a:bodyPr>
        <a:lstStyle/>
        <a:p>
          <a:pPr lvl="0" algn="ctr" defTabSz="577850">
            <a:lnSpc>
              <a:spcPct val="90000"/>
            </a:lnSpc>
            <a:spcBef>
              <a:spcPct val="0"/>
            </a:spcBef>
            <a:spcAft>
              <a:spcPct val="35000"/>
            </a:spcAft>
            <a:buClr>
              <a:srgbClr val="181717"/>
            </a:buClr>
            <a:buSzPts val="1200"/>
            <a:buFont typeface="Arial" panose="020B0604020202020204" pitchFamily="34" charset="0"/>
            <a:buChar char="–"/>
          </a:pPr>
          <a:r>
            <a:rPr lang="en-US" sz="1300" b="1" u="none" kern="1200">
              <a:uFillTx/>
            </a:rPr>
            <a:t>birja savdosida qatnashish huquqini ijaraga berish (belgilangan tartibda va faqat bitta yuridik shaxsga).</a:t>
          </a:r>
        </a:p>
      </dsp:txBody>
      <dsp:txXfrm rot="5400000">
        <a:off x="4187147" y="640079"/>
        <a:ext cx="1297930" cy="192024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536353-B769-4B42-844F-C65BA16AD361}">
      <dsp:nvSpPr>
        <dsp:cNvPr id="0" name=""/>
        <dsp:cNvSpPr/>
      </dsp:nvSpPr>
      <dsp:spPr>
        <a:xfrm>
          <a:off x="2195610" y="757"/>
          <a:ext cx="958702" cy="623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b="1" kern="1200"/>
            <a:t>brokerlar</a:t>
          </a:r>
          <a:endParaRPr lang="ru-RU" sz="1400" b="1" kern="1200"/>
        </a:p>
      </dsp:txBody>
      <dsp:txXfrm>
        <a:off x="2226030" y="31177"/>
        <a:ext cx="897862" cy="562316"/>
      </dsp:txXfrm>
    </dsp:sp>
    <dsp:sp modelId="{C6102B0C-4CB7-42BE-9C2A-A81ABD9BD42C}">
      <dsp:nvSpPr>
        <dsp:cNvPr id="0" name=""/>
        <dsp:cNvSpPr/>
      </dsp:nvSpPr>
      <dsp:spPr>
        <a:xfrm>
          <a:off x="1428719" y="312335"/>
          <a:ext cx="2492483" cy="2492483"/>
        </a:xfrm>
        <a:custGeom>
          <a:avLst/>
          <a:gdLst/>
          <a:ahLst/>
          <a:cxnLst/>
          <a:rect l="0" t="0" r="0" b="0"/>
          <a:pathLst>
            <a:path>
              <a:moveTo>
                <a:pt x="1732194" y="98649"/>
              </a:moveTo>
              <a:arcTo wR="1246241" hR="1246241" stAng="17577025" swAng="1963894"/>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E9379E-7228-40C7-AE76-F313025F0AC6}">
      <dsp:nvSpPr>
        <dsp:cNvPr id="0" name=""/>
        <dsp:cNvSpPr/>
      </dsp:nvSpPr>
      <dsp:spPr>
        <a:xfrm>
          <a:off x="3380856" y="861889"/>
          <a:ext cx="958702" cy="623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b="1" kern="1200"/>
            <a:t>treyderlar</a:t>
          </a:r>
          <a:endParaRPr lang="ru-RU" sz="1400" b="1" kern="1200"/>
        </a:p>
      </dsp:txBody>
      <dsp:txXfrm>
        <a:off x="3411276" y="892309"/>
        <a:ext cx="897862" cy="562316"/>
      </dsp:txXfrm>
    </dsp:sp>
    <dsp:sp modelId="{67B6ED13-ECE1-4A8C-82BA-34B0F88E518A}">
      <dsp:nvSpPr>
        <dsp:cNvPr id="0" name=""/>
        <dsp:cNvSpPr/>
      </dsp:nvSpPr>
      <dsp:spPr>
        <a:xfrm>
          <a:off x="1428719" y="312335"/>
          <a:ext cx="2492483" cy="2492483"/>
        </a:xfrm>
        <a:custGeom>
          <a:avLst/>
          <a:gdLst/>
          <a:ahLst/>
          <a:cxnLst/>
          <a:rect l="0" t="0" r="0" b="0"/>
          <a:pathLst>
            <a:path>
              <a:moveTo>
                <a:pt x="2490758" y="1180682"/>
              </a:moveTo>
              <a:arcTo wR="1246241" hR="1246241" stAng="21419072" swAng="2198114"/>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A859C44-1318-4E19-A534-AF57A8968B0F}">
      <dsp:nvSpPr>
        <dsp:cNvPr id="0" name=""/>
        <dsp:cNvSpPr/>
      </dsp:nvSpPr>
      <dsp:spPr>
        <a:xfrm>
          <a:off x="2928133" y="2255230"/>
          <a:ext cx="958702" cy="623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b="1" kern="1200"/>
            <a:t>diler-dallol</a:t>
          </a:r>
          <a:endParaRPr lang="ru-RU" sz="1400" b="1" kern="1200"/>
        </a:p>
      </dsp:txBody>
      <dsp:txXfrm>
        <a:off x="2958553" y="2285650"/>
        <a:ext cx="897862" cy="562316"/>
      </dsp:txXfrm>
    </dsp:sp>
    <dsp:sp modelId="{BB88CDA8-7537-4993-9ADD-C9C01A966A90}">
      <dsp:nvSpPr>
        <dsp:cNvPr id="0" name=""/>
        <dsp:cNvSpPr/>
      </dsp:nvSpPr>
      <dsp:spPr>
        <a:xfrm>
          <a:off x="1428719" y="312335"/>
          <a:ext cx="2492483" cy="2492483"/>
        </a:xfrm>
        <a:custGeom>
          <a:avLst/>
          <a:gdLst/>
          <a:ahLst/>
          <a:cxnLst/>
          <a:rect l="0" t="0" r="0" b="0"/>
          <a:pathLst>
            <a:path>
              <a:moveTo>
                <a:pt x="1494453" y="2467515"/>
              </a:moveTo>
              <a:arcTo wR="1246241" hR="1246241" stAng="4710701" swAng="1378598"/>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7EB27FE-618F-477A-9190-C3B1BF9D4F48}">
      <dsp:nvSpPr>
        <dsp:cNvPr id="0" name=""/>
        <dsp:cNvSpPr/>
      </dsp:nvSpPr>
      <dsp:spPr>
        <a:xfrm>
          <a:off x="1463087" y="2255230"/>
          <a:ext cx="958702" cy="623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b="1" kern="1200"/>
            <a:t>maklerla</a:t>
          </a:r>
          <a:endParaRPr lang="ru-RU" sz="1400" b="1" kern="1200"/>
        </a:p>
      </dsp:txBody>
      <dsp:txXfrm>
        <a:off x="1493507" y="2285650"/>
        <a:ext cx="897862" cy="562316"/>
      </dsp:txXfrm>
    </dsp:sp>
    <dsp:sp modelId="{4B76903D-801A-44EF-9733-599A107D8B42}">
      <dsp:nvSpPr>
        <dsp:cNvPr id="0" name=""/>
        <dsp:cNvSpPr/>
      </dsp:nvSpPr>
      <dsp:spPr>
        <a:xfrm>
          <a:off x="1428719" y="312335"/>
          <a:ext cx="2492483" cy="2492483"/>
        </a:xfrm>
        <a:custGeom>
          <a:avLst/>
          <a:gdLst/>
          <a:ahLst/>
          <a:cxnLst/>
          <a:rect l="0" t="0" r="0" b="0"/>
          <a:pathLst>
            <a:path>
              <a:moveTo>
                <a:pt x="208458" y="1936259"/>
              </a:moveTo>
              <a:arcTo wR="1246241" hR="1246241" stAng="8782815" swAng="2198114"/>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2EB5A07-9EE0-4C3A-A280-8617BA384797}">
      <dsp:nvSpPr>
        <dsp:cNvPr id="0" name=""/>
        <dsp:cNvSpPr/>
      </dsp:nvSpPr>
      <dsp:spPr>
        <a:xfrm>
          <a:off x="1010364" y="861889"/>
          <a:ext cx="958702" cy="623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b="1" kern="1200"/>
            <a:t>klerk</a:t>
          </a:r>
          <a:endParaRPr lang="ru-RU" sz="1400" b="1" kern="1200"/>
        </a:p>
      </dsp:txBody>
      <dsp:txXfrm>
        <a:off x="1040784" y="892309"/>
        <a:ext cx="897862" cy="562316"/>
      </dsp:txXfrm>
    </dsp:sp>
    <dsp:sp modelId="{128EEA14-90BC-44EF-B287-20AC71D3EF25}">
      <dsp:nvSpPr>
        <dsp:cNvPr id="0" name=""/>
        <dsp:cNvSpPr/>
      </dsp:nvSpPr>
      <dsp:spPr>
        <a:xfrm>
          <a:off x="1428719" y="312335"/>
          <a:ext cx="2492483" cy="2492483"/>
        </a:xfrm>
        <a:custGeom>
          <a:avLst/>
          <a:gdLst/>
          <a:ahLst/>
          <a:cxnLst/>
          <a:rect l="0" t="0" r="0" b="0"/>
          <a:pathLst>
            <a:path>
              <a:moveTo>
                <a:pt x="216944" y="543628"/>
              </a:moveTo>
              <a:arcTo wR="1246241" hR="1246241" stAng="12859081" swAng="1963894"/>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E18544-5092-46F1-92A5-35F588781E8F}">
      <dsp:nvSpPr>
        <dsp:cNvPr id="0" name=""/>
        <dsp:cNvSpPr/>
      </dsp:nvSpPr>
      <dsp:spPr>
        <a:xfrm>
          <a:off x="1219940" y="483987"/>
          <a:ext cx="3223939" cy="3223939"/>
        </a:xfrm>
        <a:prstGeom prst="blockArc">
          <a:avLst>
            <a:gd name="adj1" fmla="val 11880000"/>
            <a:gd name="adj2" fmla="val 16200000"/>
            <a:gd name="adj3" fmla="val 464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0FE1AE8-C993-4C1F-A54C-77EC40A44267}">
      <dsp:nvSpPr>
        <dsp:cNvPr id="0" name=""/>
        <dsp:cNvSpPr/>
      </dsp:nvSpPr>
      <dsp:spPr>
        <a:xfrm>
          <a:off x="1219940" y="483987"/>
          <a:ext cx="3223939" cy="3223939"/>
        </a:xfrm>
        <a:prstGeom prst="blockArc">
          <a:avLst>
            <a:gd name="adj1" fmla="val 7560000"/>
            <a:gd name="adj2" fmla="val 11880000"/>
            <a:gd name="adj3" fmla="val 464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22AAB0-79AF-4004-A2D9-E02C0078DDEF}">
      <dsp:nvSpPr>
        <dsp:cNvPr id="0" name=""/>
        <dsp:cNvSpPr/>
      </dsp:nvSpPr>
      <dsp:spPr>
        <a:xfrm>
          <a:off x="1219940" y="483987"/>
          <a:ext cx="3223939" cy="3223939"/>
        </a:xfrm>
        <a:prstGeom prst="blockArc">
          <a:avLst>
            <a:gd name="adj1" fmla="val 3240000"/>
            <a:gd name="adj2" fmla="val 7560000"/>
            <a:gd name="adj3" fmla="val 464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5665E9F-48A3-4A66-BBBF-6E0DBC70B494}">
      <dsp:nvSpPr>
        <dsp:cNvPr id="0" name=""/>
        <dsp:cNvSpPr/>
      </dsp:nvSpPr>
      <dsp:spPr>
        <a:xfrm>
          <a:off x="1219940" y="483987"/>
          <a:ext cx="3223939" cy="3223939"/>
        </a:xfrm>
        <a:prstGeom prst="blockArc">
          <a:avLst>
            <a:gd name="adj1" fmla="val 20520000"/>
            <a:gd name="adj2" fmla="val 3240000"/>
            <a:gd name="adj3" fmla="val 464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2283807-365A-4DBE-851B-A682D5FD5CAB}">
      <dsp:nvSpPr>
        <dsp:cNvPr id="0" name=""/>
        <dsp:cNvSpPr/>
      </dsp:nvSpPr>
      <dsp:spPr>
        <a:xfrm>
          <a:off x="1219940" y="483987"/>
          <a:ext cx="3223939" cy="3223939"/>
        </a:xfrm>
        <a:prstGeom prst="blockArc">
          <a:avLst>
            <a:gd name="adj1" fmla="val 16200000"/>
            <a:gd name="adj2" fmla="val 20520000"/>
            <a:gd name="adj3" fmla="val 4643"/>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24CAA3B-CDB1-41EA-949F-97D509D94184}">
      <dsp:nvSpPr>
        <dsp:cNvPr id="0" name=""/>
        <dsp:cNvSpPr/>
      </dsp:nvSpPr>
      <dsp:spPr>
        <a:xfrm>
          <a:off x="2089363" y="1353410"/>
          <a:ext cx="1485093" cy="148509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b="1" kern="1200"/>
            <a:t>birja xodimlari</a:t>
          </a:r>
          <a:endParaRPr lang="ru-RU" sz="2000" b="1" kern="1200"/>
        </a:p>
      </dsp:txBody>
      <dsp:txXfrm>
        <a:off x="2306850" y="1570897"/>
        <a:ext cx="1050119" cy="1050119"/>
      </dsp:txXfrm>
    </dsp:sp>
    <dsp:sp modelId="{21F5F585-82E1-4E04-A334-5EAD65E8C3C9}">
      <dsp:nvSpPr>
        <dsp:cNvPr id="0" name=""/>
        <dsp:cNvSpPr/>
      </dsp:nvSpPr>
      <dsp:spPr>
        <a:xfrm>
          <a:off x="2312127" y="1628"/>
          <a:ext cx="1039565" cy="103956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b="1" kern="1200"/>
            <a:t>bosh ijrochi rais</a:t>
          </a:r>
          <a:endParaRPr lang="ru-RU" sz="1000" b="1" kern="1200"/>
        </a:p>
      </dsp:txBody>
      <dsp:txXfrm>
        <a:off x="2464368" y="153869"/>
        <a:ext cx="735083" cy="735083"/>
      </dsp:txXfrm>
    </dsp:sp>
    <dsp:sp modelId="{B8A0AF38-D42C-4EDB-AB34-C8E825676026}">
      <dsp:nvSpPr>
        <dsp:cNvPr id="0" name=""/>
        <dsp:cNvSpPr/>
      </dsp:nvSpPr>
      <dsp:spPr>
        <a:xfrm>
          <a:off x="3809609" y="1089612"/>
          <a:ext cx="1039565" cy="103956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b="1" kern="1200"/>
            <a:t>boshqaruv raisi</a:t>
          </a:r>
          <a:endParaRPr lang="ru-RU" sz="1000" b="1" kern="1200"/>
        </a:p>
      </dsp:txBody>
      <dsp:txXfrm>
        <a:off x="3961850" y="1241853"/>
        <a:ext cx="735083" cy="735083"/>
      </dsp:txXfrm>
    </dsp:sp>
    <dsp:sp modelId="{91CBD7ED-152B-4CBA-A43C-436F40CBC362}">
      <dsp:nvSpPr>
        <dsp:cNvPr id="0" name=""/>
        <dsp:cNvSpPr/>
      </dsp:nvSpPr>
      <dsp:spPr>
        <a:xfrm>
          <a:off x="3237622" y="2850008"/>
          <a:ext cx="1039565" cy="103956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b="1" kern="1200"/>
            <a:t>birja kengashining mas’ul a’zosi</a:t>
          </a:r>
          <a:endParaRPr lang="ru-RU" sz="1000" b="1" kern="1200"/>
        </a:p>
      </dsp:txBody>
      <dsp:txXfrm>
        <a:off x="3389863" y="3002249"/>
        <a:ext cx="735083" cy="735083"/>
      </dsp:txXfrm>
    </dsp:sp>
    <dsp:sp modelId="{9C7778CC-86BD-4F4C-B944-4D1716EE1ABB}">
      <dsp:nvSpPr>
        <dsp:cNvPr id="0" name=""/>
        <dsp:cNvSpPr/>
      </dsp:nvSpPr>
      <dsp:spPr>
        <a:xfrm>
          <a:off x="1386633" y="2850008"/>
          <a:ext cx="1039565" cy="103956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b="1" kern="1200"/>
            <a:t>davlat komissari</a:t>
          </a:r>
          <a:endParaRPr lang="ru-RU" sz="1000" b="1" kern="1200"/>
        </a:p>
      </dsp:txBody>
      <dsp:txXfrm>
        <a:off x="1538874" y="3002249"/>
        <a:ext cx="735083" cy="735083"/>
      </dsp:txXfrm>
    </dsp:sp>
    <dsp:sp modelId="{2DFFF548-BB39-41A7-A6AE-1F6621345CDE}">
      <dsp:nvSpPr>
        <dsp:cNvPr id="0" name=""/>
        <dsp:cNvSpPr/>
      </dsp:nvSpPr>
      <dsp:spPr>
        <a:xfrm>
          <a:off x="814646" y="1089612"/>
          <a:ext cx="1039565" cy="103956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b="1" kern="1200"/>
            <a:t>ruxsat etilgan boshqa kishilar </a:t>
          </a:r>
          <a:endParaRPr lang="ru-RU" sz="1000" b="1" kern="1200"/>
        </a:p>
      </dsp:txBody>
      <dsp:txXfrm>
        <a:off x="966887" y="1241853"/>
        <a:ext cx="735083" cy="73508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95888B-B925-491A-9EDB-4F908DF947BF}">
      <dsp:nvSpPr>
        <dsp:cNvPr id="0" name=""/>
        <dsp:cNvSpPr/>
      </dsp:nvSpPr>
      <dsp:spPr>
        <a:xfrm rot="5400000">
          <a:off x="-207325" y="208980"/>
          <a:ext cx="1382172" cy="96752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a:t>Brokerlar-</a:t>
          </a:r>
          <a:endParaRPr lang="ru-RU" sz="1400" b="1" kern="1200"/>
        </a:p>
      </dsp:txBody>
      <dsp:txXfrm rot="-5400000">
        <a:off x="1" y="485414"/>
        <a:ext cx="967520" cy="414652"/>
      </dsp:txXfrm>
    </dsp:sp>
    <dsp:sp modelId="{3ED38E02-B3D1-4A8B-9DBD-E4A0D4BE346D}">
      <dsp:nvSpPr>
        <dsp:cNvPr id="0" name=""/>
        <dsp:cNvSpPr/>
      </dsp:nvSpPr>
      <dsp:spPr>
        <a:xfrm rot="5400000">
          <a:off x="2777754" y="-1808578"/>
          <a:ext cx="898412" cy="4518879"/>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o'z xizmatlari uchun chegirma haq oluvchi birja a’zolari bo‘lib, ular mijozlar buyurtmalari bo‘yicha tovar sotish va xarid qilish bo‘yicha savdo kontraktlarini tuzadi.</a:t>
          </a:r>
          <a:endParaRPr lang="ru-RU" sz="1100" kern="1200"/>
        </a:p>
      </dsp:txBody>
      <dsp:txXfrm rot="-5400000">
        <a:off x="967521" y="45512"/>
        <a:ext cx="4475022" cy="810698"/>
      </dsp:txXfrm>
    </dsp:sp>
    <dsp:sp modelId="{7B7F4EAF-9527-496C-B796-AEB9C6F5288A}">
      <dsp:nvSpPr>
        <dsp:cNvPr id="0" name=""/>
        <dsp:cNvSpPr/>
      </dsp:nvSpPr>
      <dsp:spPr>
        <a:xfrm rot="5400000">
          <a:off x="-207325" y="1476457"/>
          <a:ext cx="1382172" cy="96752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a:t>- Dallol yoki diler</a:t>
          </a:r>
          <a:endParaRPr lang="ru-RU" sz="1400" b="1" kern="1200"/>
        </a:p>
      </dsp:txBody>
      <dsp:txXfrm rot="-5400000">
        <a:off x="1" y="1752891"/>
        <a:ext cx="967520" cy="414652"/>
      </dsp:txXfrm>
    </dsp:sp>
    <dsp:sp modelId="{3582941E-A523-4089-8114-13D4B3A6EF1F}">
      <dsp:nvSpPr>
        <dsp:cNvPr id="0" name=""/>
        <dsp:cNvSpPr/>
      </dsp:nvSpPr>
      <dsp:spPr>
        <a:xfrm rot="5400000">
          <a:off x="2777754" y="-541101"/>
          <a:ext cx="898412" cy="4518879"/>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o‘z hisobi yoki o‘z nomidan birja vositachisiga olib beruvchi birja a’zosi. Ular birjada o‘z joylariga ega bo‘lib kotirovka ishlarini amalga oshiradi. Ularning daromadlari sotib olish va sotish narxlari  tafovutidan hamda valyuta va qimmatli qog‘ozlar kurslarining o‘zgarishidan iboratdir. </a:t>
          </a:r>
          <a:endParaRPr lang="ru-RU" sz="1100" kern="1200"/>
        </a:p>
      </dsp:txBody>
      <dsp:txXfrm rot="-5400000">
        <a:off x="967521" y="1312989"/>
        <a:ext cx="4475022" cy="810698"/>
      </dsp:txXfrm>
    </dsp:sp>
    <dsp:sp modelId="{873E1672-263B-436A-A0BC-E78F3D9A64BD}">
      <dsp:nvSpPr>
        <dsp:cNvPr id="0" name=""/>
        <dsp:cNvSpPr/>
      </dsp:nvSpPr>
      <dsp:spPr>
        <a:xfrm rot="5400000">
          <a:off x="-207325" y="2743935"/>
          <a:ext cx="1382172" cy="96752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a:t>Treyderlar</a:t>
          </a:r>
          <a:endParaRPr lang="ru-RU" sz="1400" b="1" kern="1200"/>
        </a:p>
      </dsp:txBody>
      <dsp:txXfrm rot="-5400000">
        <a:off x="1" y="3020369"/>
        <a:ext cx="967520" cy="414652"/>
      </dsp:txXfrm>
    </dsp:sp>
    <dsp:sp modelId="{B4498094-828D-4F09-A988-8B4D3C2F0798}">
      <dsp:nvSpPr>
        <dsp:cNvPr id="0" name=""/>
        <dsp:cNvSpPr/>
      </dsp:nvSpPr>
      <dsp:spPr>
        <a:xfrm rot="5400000">
          <a:off x="2777754" y="726375"/>
          <a:ext cx="898412" cy="4518879"/>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birja a’zolari bo‘lib, o‘zlari uchun savdo qiladi</a:t>
          </a:r>
          <a:endParaRPr lang="ru-RU" sz="1100" kern="1200"/>
        </a:p>
      </dsp:txBody>
      <dsp:txXfrm rot="-5400000">
        <a:off x="967521" y="2580466"/>
        <a:ext cx="4475022" cy="810698"/>
      </dsp:txXfrm>
    </dsp:sp>
    <dsp:sp modelId="{DF9A15EF-3BAB-48E0-AC09-5FDFD8BEB229}">
      <dsp:nvSpPr>
        <dsp:cNvPr id="0" name=""/>
        <dsp:cNvSpPr/>
      </dsp:nvSpPr>
      <dsp:spPr>
        <a:xfrm rot="5400000">
          <a:off x="-207325" y="4011412"/>
          <a:ext cx="1382172" cy="96752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a:t>Maklerlar (jobberlar)</a:t>
          </a:r>
          <a:endParaRPr lang="ru-RU" sz="1400" b="1" kern="1200"/>
        </a:p>
      </dsp:txBody>
      <dsp:txXfrm rot="-5400000">
        <a:off x="1" y="4287846"/>
        <a:ext cx="967520" cy="414652"/>
      </dsp:txXfrm>
    </dsp:sp>
    <dsp:sp modelId="{49E18B9D-7823-4E09-8A33-492F5C1AB164}">
      <dsp:nvSpPr>
        <dsp:cNvPr id="0" name=""/>
        <dsp:cNvSpPr/>
      </dsp:nvSpPr>
      <dsp:spPr>
        <a:xfrm rot="5400000">
          <a:off x="2777754" y="1993852"/>
          <a:ext cx="898412" cy="4518879"/>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brokerlardan farqli o‘laroq, faqat o‘z hisobidan va faqat o‘zi uchun tovar sotadi, sotib oladi. Birjada savdoni boshqarib boruvchi xizmatchi ham, “makler” deb ataladi. </a:t>
          </a:r>
          <a:endParaRPr lang="ru-RU" sz="1100" kern="1200"/>
        </a:p>
      </dsp:txBody>
      <dsp:txXfrm rot="-5400000">
        <a:off x="967521" y="3847943"/>
        <a:ext cx="4475022" cy="810698"/>
      </dsp:txXfrm>
    </dsp:sp>
    <dsp:sp modelId="{325DB953-0A89-4DB8-9B50-DB83E6C96282}">
      <dsp:nvSpPr>
        <dsp:cNvPr id="0" name=""/>
        <dsp:cNvSpPr/>
      </dsp:nvSpPr>
      <dsp:spPr>
        <a:xfrm rot="5400000">
          <a:off x="-207325" y="5278889"/>
          <a:ext cx="1382172" cy="96752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b="1" kern="1200"/>
            <a:t>Klerklar </a:t>
          </a:r>
          <a:endParaRPr lang="ru-RU" sz="1400" b="1" kern="1200"/>
        </a:p>
      </dsp:txBody>
      <dsp:txXfrm rot="-5400000">
        <a:off x="1" y="5555323"/>
        <a:ext cx="967520" cy="414652"/>
      </dsp:txXfrm>
    </dsp:sp>
    <dsp:sp modelId="{9D60F19A-5161-4A08-8BC1-80F3929AAB19}">
      <dsp:nvSpPr>
        <dsp:cNvPr id="0" name=""/>
        <dsp:cNvSpPr/>
      </dsp:nvSpPr>
      <dsp:spPr>
        <a:xfrm rot="5400000">
          <a:off x="2777754" y="3261330"/>
          <a:ext cx="898412" cy="4518879"/>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biija zalida turli majburiyatlami bajarib yuruvchi xizmatchilar. </a:t>
          </a:r>
          <a:endParaRPr lang="ru-RU" sz="1100" kern="1200"/>
        </a:p>
      </dsp:txBody>
      <dsp:txXfrm rot="-5400000">
        <a:off x="967521" y="5115421"/>
        <a:ext cx="4475022" cy="81069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8FE1EF-AEA1-41CD-AF32-FE17A506D7D8}">
      <dsp:nvSpPr>
        <dsp:cNvPr id="0" name=""/>
        <dsp:cNvSpPr/>
      </dsp:nvSpPr>
      <dsp:spPr>
        <a:xfrm>
          <a:off x="2429435" y="1893045"/>
          <a:ext cx="989479" cy="9894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Eng mashhur birja tovarlari</a:t>
          </a:r>
          <a:endParaRPr lang="ru-RU" sz="1100" b="1" kern="1200"/>
        </a:p>
      </dsp:txBody>
      <dsp:txXfrm>
        <a:off x="2574341" y="2037951"/>
        <a:ext cx="699667" cy="699667"/>
      </dsp:txXfrm>
    </dsp:sp>
    <dsp:sp modelId="{EC1C8506-0DFD-4C03-8495-72923443A3F5}">
      <dsp:nvSpPr>
        <dsp:cNvPr id="0" name=""/>
        <dsp:cNvSpPr/>
      </dsp:nvSpPr>
      <dsp:spPr>
        <a:xfrm rot="16200000">
          <a:off x="2749452" y="1405060"/>
          <a:ext cx="349444" cy="3364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p>
      </dsp:txBody>
      <dsp:txXfrm>
        <a:off x="2799916" y="1522808"/>
        <a:ext cx="248517" cy="201854"/>
      </dsp:txXfrm>
    </dsp:sp>
    <dsp:sp modelId="{5ABBD913-F5C9-4054-BFEC-19031F03E3A9}">
      <dsp:nvSpPr>
        <dsp:cNvPr id="0" name=""/>
        <dsp:cNvSpPr/>
      </dsp:nvSpPr>
      <dsp:spPr>
        <a:xfrm>
          <a:off x="2311161" y="7690"/>
          <a:ext cx="1226026" cy="12260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rangli va qimmatbaho metallar</a:t>
          </a:r>
          <a:endParaRPr lang="ru-RU" sz="1100" b="1" kern="1200"/>
        </a:p>
      </dsp:txBody>
      <dsp:txXfrm>
        <a:off x="2490708" y="187237"/>
        <a:ext cx="866932" cy="866932"/>
      </dsp:txXfrm>
    </dsp:sp>
    <dsp:sp modelId="{AECB29FB-1AAB-40EA-BD9F-B8B32EBD442D}">
      <dsp:nvSpPr>
        <dsp:cNvPr id="0" name=""/>
        <dsp:cNvSpPr/>
      </dsp:nvSpPr>
      <dsp:spPr>
        <a:xfrm rot="19285714">
          <a:off x="3386265" y="1711732"/>
          <a:ext cx="349444" cy="3364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p>
      </dsp:txBody>
      <dsp:txXfrm>
        <a:off x="3397275" y="1810479"/>
        <a:ext cx="248517" cy="201854"/>
      </dsp:txXfrm>
    </dsp:sp>
    <dsp:sp modelId="{503747E1-FC1F-4EE8-A0C3-8D67E74D569D}">
      <dsp:nvSpPr>
        <dsp:cNvPr id="0" name=""/>
        <dsp:cNvSpPr/>
      </dsp:nvSpPr>
      <dsp:spPr>
        <a:xfrm>
          <a:off x="3692721" y="673014"/>
          <a:ext cx="1226026" cy="12260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kofe</a:t>
          </a:r>
          <a:endParaRPr lang="ru-RU" sz="1100" b="1" kern="1200"/>
        </a:p>
      </dsp:txBody>
      <dsp:txXfrm>
        <a:off x="3872268" y="852561"/>
        <a:ext cx="866932" cy="866932"/>
      </dsp:txXfrm>
    </dsp:sp>
    <dsp:sp modelId="{2A72C6B5-C624-4205-9E38-198B16451444}">
      <dsp:nvSpPr>
        <dsp:cNvPr id="0" name=""/>
        <dsp:cNvSpPr/>
      </dsp:nvSpPr>
      <dsp:spPr>
        <a:xfrm rot="771429">
          <a:off x="3543545" y="2400820"/>
          <a:ext cx="349444" cy="3364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p>
      </dsp:txBody>
      <dsp:txXfrm>
        <a:off x="3544810" y="2456875"/>
        <a:ext cx="248517" cy="201854"/>
      </dsp:txXfrm>
    </dsp:sp>
    <dsp:sp modelId="{06FF0497-7B73-48A3-A7B2-D44387269C10}">
      <dsp:nvSpPr>
        <dsp:cNvPr id="0" name=""/>
        <dsp:cNvSpPr/>
      </dsp:nvSpPr>
      <dsp:spPr>
        <a:xfrm>
          <a:off x="4033938" y="2167984"/>
          <a:ext cx="1226026" cy="12260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paxta</a:t>
          </a:r>
          <a:endParaRPr lang="ru-RU" sz="1100" b="1" kern="1200"/>
        </a:p>
      </dsp:txBody>
      <dsp:txXfrm>
        <a:off x="4213485" y="2347531"/>
        <a:ext cx="866932" cy="866932"/>
      </dsp:txXfrm>
    </dsp:sp>
    <dsp:sp modelId="{0EB3C19D-EBE3-4C03-82FD-980534349E5A}">
      <dsp:nvSpPr>
        <dsp:cNvPr id="0" name=""/>
        <dsp:cNvSpPr/>
      </dsp:nvSpPr>
      <dsp:spPr>
        <a:xfrm rot="3857143">
          <a:off x="3102857" y="2953425"/>
          <a:ext cx="349444" cy="3364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p>
      </dsp:txBody>
      <dsp:txXfrm>
        <a:off x="3131425" y="2975243"/>
        <a:ext cx="248517" cy="201854"/>
      </dsp:txXfrm>
    </dsp:sp>
    <dsp:sp modelId="{184A6572-2E28-4577-8F98-67A4D655B445}">
      <dsp:nvSpPr>
        <dsp:cNvPr id="0" name=""/>
        <dsp:cNvSpPr/>
      </dsp:nvSpPr>
      <dsp:spPr>
        <a:xfrm>
          <a:off x="3077869" y="3366857"/>
          <a:ext cx="1226026" cy="12260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yog‘och</a:t>
          </a:r>
          <a:endParaRPr lang="ru-RU" sz="1100" b="1" kern="1200"/>
        </a:p>
      </dsp:txBody>
      <dsp:txXfrm>
        <a:off x="3257416" y="3546404"/>
        <a:ext cx="866932" cy="866932"/>
      </dsp:txXfrm>
    </dsp:sp>
    <dsp:sp modelId="{4BEF7EBE-5385-4C5C-9E8A-BAB28CAAC838}">
      <dsp:nvSpPr>
        <dsp:cNvPr id="0" name=""/>
        <dsp:cNvSpPr/>
      </dsp:nvSpPr>
      <dsp:spPr>
        <a:xfrm rot="6942857">
          <a:off x="2396048" y="2953425"/>
          <a:ext cx="349444" cy="3364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p>
      </dsp:txBody>
      <dsp:txXfrm rot="10800000">
        <a:off x="2468407" y="2975243"/>
        <a:ext cx="248517" cy="201854"/>
      </dsp:txXfrm>
    </dsp:sp>
    <dsp:sp modelId="{84D38352-30F9-4A10-9E92-59AFDF7788FA}">
      <dsp:nvSpPr>
        <dsp:cNvPr id="0" name=""/>
        <dsp:cNvSpPr/>
      </dsp:nvSpPr>
      <dsp:spPr>
        <a:xfrm>
          <a:off x="1544453" y="3366857"/>
          <a:ext cx="1226026" cy="12260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don</a:t>
          </a:r>
          <a:endParaRPr lang="ru-RU" sz="1100" b="1" kern="1200"/>
        </a:p>
      </dsp:txBody>
      <dsp:txXfrm>
        <a:off x="1724000" y="3546404"/>
        <a:ext cx="866932" cy="866932"/>
      </dsp:txXfrm>
    </dsp:sp>
    <dsp:sp modelId="{04CFAB5F-0C48-4ECB-8B49-7EBD43F25DC4}">
      <dsp:nvSpPr>
        <dsp:cNvPr id="0" name=""/>
        <dsp:cNvSpPr/>
      </dsp:nvSpPr>
      <dsp:spPr>
        <a:xfrm rot="10028571">
          <a:off x="1955360" y="2400820"/>
          <a:ext cx="349444" cy="3364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p>
      </dsp:txBody>
      <dsp:txXfrm rot="10800000">
        <a:off x="2055022" y="2456875"/>
        <a:ext cx="248517" cy="201854"/>
      </dsp:txXfrm>
    </dsp:sp>
    <dsp:sp modelId="{0FDB2D40-9AB8-4638-986E-B794F7661675}">
      <dsp:nvSpPr>
        <dsp:cNvPr id="0" name=""/>
        <dsp:cNvSpPr/>
      </dsp:nvSpPr>
      <dsp:spPr>
        <a:xfrm>
          <a:off x="588384" y="2167984"/>
          <a:ext cx="1226026" cy="12260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shaka</a:t>
          </a:r>
          <a:endParaRPr lang="ru-RU" sz="1100" b="1" kern="1200"/>
        </a:p>
      </dsp:txBody>
      <dsp:txXfrm>
        <a:off x="767931" y="2347531"/>
        <a:ext cx="866932" cy="866932"/>
      </dsp:txXfrm>
    </dsp:sp>
    <dsp:sp modelId="{8C2083C5-D388-4493-9461-0352A4305951}">
      <dsp:nvSpPr>
        <dsp:cNvPr id="0" name=""/>
        <dsp:cNvSpPr/>
      </dsp:nvSpPr>
      <dsp:spPr>
        <a:xfrm rot="13114286">
          <a:off x="2112640" y="1711732"/>
          <a:ext cx="349444" cy="3364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p>
      </dsp:txBody>
      <dsp:txXfrm rot="10800000">
        <a:off x="2202557" y="1810479"/>
        <a:ext cx="248517" cy="201854"/>
      </dsp:txXfrm>
    </dsp:sp>
    <dsp:sp modelId="{1B85AE1F-92E4-46FE-9234-D79619E1A193}">
      <dsp:nvSpPr>
        <dsp:cNvPr id="0" name=""/>
        <dsp:cNvSpPr/>
      </dsp:nvSpPr>
      <dsp:spPr>
        <a:xfrm>
          <a:off x="929601" y="673014"/>
          <a:ext cx="1226026" cy="12260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t>neft va neft mahsulotlari</a:t>
          </a:r>
          <a:endParaRPr lang="ru-RU" sz="1100" b="1" kern="1200"/>
        </a:p>
      </dsp:txBody>
      <dsp:txXfrm>
        <a:off x="1109148" y="852561"/>
        <a:ext cx="866932" cy="86693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DD7212-03F0-4AB2-9BF2-C67CC373674F}">
      <dsp:nvSpPr>
        <dsp:cNvPr id="0" name=""/>
        <dsp:cNvSpPr/>
      </dsp:nvSpPr>
      <dsp:spPr>
        <a:xfrm>
          <a:off x="0" y="0"/>
          <a:ext cx="54864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284F70-EF6A-4B01-9C51-A057143587CA}">
      <dsp:nvSpPr>
        <dsp:cNvPr id="0" name=""/>
        <dsp:cNvSpPr/>
      </dsp:nvSpPr>
      <dsp:spPr>
        <a:xfrm>
          <a:off x="0" y="0"/>
          <a:ext cx="1097280" cy="16954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i="1" kern="1200"/>
            <a:t>Birinchidan</a:t>
          </a:r>
          <a:r>
            <a:rPr lang="en-US" sz="1500" kern="1200"/>
            <a:t>, </a:t>
          </a:r>
          <a:endParaRPr lang="ru-RU" sz="1500" kern="1200"/>
        </a:p>
      </dsp:txBody>
      <dsp:txXfrm>
        <a:off x="0" y="0"/>
        <a:ext cx="1097280" cy="1695449"/>
      </dsp:txXfrm>
    </dsp:sp>
    <dsp:sp modelId="{5BCB673D-B392-4E88-81A0-04370F1ED6FB}">
      <dsp:nvSpPr>
        <dsp:cNvPr id="0" name=""/>
        <dsp:cNvSpPr/>
      </dsp:nvSpPr>
      <dsp:spPr>
        <a:xfrm>
          <a:off x="1179576" y="76990"/>
          <a:ext cx="4306824" cy="15398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yuqori likvidli mahsulotlarni mahalliy yetishtirib chiqaruvchi korxonalarga xalaqit beruvchi to‘siqlarni olib tashlash lozim, chunki ular resurslarni to‘g‘ridan to‘g‘ri olish imkoniyatiga egadirlar. Zamonaviy boshqaruvchi bozorga (ya’ni iste’molchilarga) yo‘naltirilgan bo‘ladi, chunki mahsulot ishlab chiqaruvchi korxona mahsulot ishlab chiqarishni kengaytirish imkonini olishga muyassar bo‘ladi (va shunga muvofiq foyda oladi).</a:t>
          </a:r>
          <a:endParaRPr lang="ru-RU" sz="1200" kern="1200"/>
        </a:p>
      </dsp:txBody>
      <dsp:txXfrm>
        <a:off x="1179576" y="76990"/>
        <a:ext cx="4306824" cy="1539812"/>
      </dsp:txXfrm>
    </dsp:sp>
    <dsp:sp modelId="{4EE1445C-355D-4539-81F2-27B4D5726B51}">
      <dsp:nvSpPr>
        <dsp:cNvPr id="0" name=""/>
        <dsp:cNvSpPr/>
      </dsp:nvSpPr>
      <dsp:spPr>
        <a:xfrm>
          <a:off x="1097280" y="1616803"/>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2E9B373-D452-4F51-A266-CCE3A67B6A84}">
      <dsp:nvSpPr>
        <dsp:cNvPr id="0" name=""/>
        <dsp:cNvSpPr/>
      </dsp:nvSpPr>
      <dsp:spPr>
        <a:xfrm>
          <a:off x="0" y="1695449"/>
          <a:ext cx="54864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323A9A-0E05-4644-AD7D-3FB2EBBD505F}">
      <dsp:nvSpPr>
        <dsp:cNvPr id="0" name=""/>
        <dsp:cNvSpPr/>
      </dsp:nvSpPr>
      <dsp:spPr>
        <a:xfrm>
          <a:off x="0" y="1695449"/>
          <a:ext cx="1097280" cy="16954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t" anchorCtr="0">
          <a:noAutofit/>
        </a:bodyPr>
        <a:lstStyle/>
        <a:p>
          <a:pPr lvl="0" algn="l" defTabSz="666750">
            <a:lnSpc>
              <a:spcPct val="90000"/>
            </a:lnSpc>
            <a:spcBef>
              <a:spcPct val="0"/>
            </a:spcBef>
            <a:spcAft>
              <a:spcPct val="35000"/>
            </a:spcAft>
          </a:pPr>
          <a:r>
            <a:rPr lang="en-US" sz="1500" i="1" kern="1200"/>
            <a:t>Ikkinchidan</a:t>
          </a:r>
          <a:r>
            <a:rPr lang="en-US" sz="1500" kern="1200"/>
            <a:t>,</a:t>
          </a:r>
          <a:endParaRPr lang="ru-RU" sz="1500" kern="1200"/>
        </a:p>
      </dsp:txBody>
      <dsp:txXfrm>
        <a:off x="0" y="1695449"/>
        <a:ext cx="1097280" cy="1695449"/>
      </dsp:txXfrm>
    </dsp:sp>
    <dsp:sp modelId="{1565548B-9912-48AC-9B46-EB51CD2822A4}">
      <dsp:nvSpPr>
        <dsp:cNvPr id="0" name=""/>
        <dsp:cNvSpPr/>
      </dsp:nvSpPr>
      <dsp:spPr>
        <a:xfrm>
          <a:off x="1179576" y="1772440"/>
          <a:ext cx="4306824" cy="15398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kern="1200"/>
            <a:t>korxona va bozor o‘rtasida turli vositachilar ko‘ri nishidagi bozorning rivojlanishini to‘xtatib turadigan sun’iy to‘siqlar bartaraf etiladi.</a:t>
          </a:r>
          <a:endParaRPr lang="ru-RU" sz="1200" kern="1200"/>
        </a:p>
      </dsp:txBody>
      <dsp:txXfrm>
        <a:off x="1179576" y="1772440"/>
        <a:ext cx="4306824" cy="1539812"/>
      </dsp:txXfrm>
    </dsp:sp>
    <dsp:sp modelId="{D00C50CB-AFFC-4CBD-BE9E-FEE5B710C366}">
      <dsp:nvSpPr>
        <dsp:cNvPr id="0" name=""/>
        <dsp:cNvSpPr/>
      </dsp:nvSpPr>
      <dsp:spPr>
        <a:xfrm>
          <a:off x="1097280" y="3312253"/>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C5DACC-AF6A-40D1-BACE-C201CE68E5A6}">
      <dsp:nvSpPr>
        <dsp:cNvPr id="0" name=""/>
        <dsp:cNvSpPr/>
      </dsp:nvSpPr>
      <dsp:spPr>
        <a:xfrm>
          <a:off x="0" y="0"/>
          <a:ext cx="54864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575FEA-04DE-4CFC-A164-BA9E56A18A2B}">
      <dsp:nvSpPr>
        <dsp:cNvPr id="0" name=""/>
        <dsp:cNvSpPr/>
      </dsp:nvSpPr>
      <dsp:spPr>
        <a:xfrm>
          <a:off x="0" y="0"/>
          <a:ext cx="1097280" cy="16001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i="1" kern="1200"/>
            <a:t>Uchinchidan</a:t>
          </a:r>
          <a:r>
            <a:rPr lang="en-US" sz="1400" kern="1200"/>
            <a:t>, </a:t>
          </a:r>
          <a:endParaRPr lang="ru-RU" sz="1400" kern="1200"/>
        </a:p>
      </dsp:txBody>
      <dsp:txXfrm>
        <a:off x="0" y="0"/>
        <a:ext cx="1097280" cy="1600199"/>
      </dsp:txXfrm>
    </dsp:sp>
    <dsp:sp modelId="{7FFFAEB3-62EC-4DEB-818A-8CED322A5CBB}">
      <dsp:nvSpPr>
        <dsp:cNvPr id="0" name=""/>
        <dsp:cNvSpPr/>
      </dsp:nvSpPr>
      <dsp:spPr>
        <a:xfrm>
          <a:off x="1179576" y="72665"/>
          <a:ext cx="4306824" cy="14533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US" sz="1300" kern="1200"/>
            <a:t>tadbirkorlarning taqsimotchi amaldorlarga bog‘lanib qolganligi yo‘q qilinadi. Korxona egasi endi faqat bozorga, iste’molchilarga bog‘liq bo‘ladi.</a:t>
          </a:r>
          <a:endParaRPr lang="ru-RU" sz="1300" kern="1200"/>
        </a:p>
      </dsp:txBody>
      <dsp:txXfrm>
        <a:off x="1179576" y="72665"/>
        <a:ext cx="4306824" cy="1453306"/>
      </dsp:txXfrm>
    </dsp:sp>
    <dsp:sp modelId="{17AD0E1A-0DB1-439E-930A-9D0D019B3255}">
      <dsp:nvSpPr>
        <dsp:cNvPr id="0" name=""/>
        <dsp:cNvSpPr/>
      </dsp:nvSpPr>
      <dsp:spPr>
        <a:xfrm>
          <a:off x="1097280" y="1525971"/>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9B30850-86A4-488C-826C-FCAD8E7A9758}">
      <dsp:nvSpPr>
        <dsp:cNvPr id="0" name=""/>
        <dsp:cNvSpPr/>
      </dsp:nvSpPr>
      <dsp:spPr>
        <a:xfrm>
          <a:off x="0" y="1600199"/>
          <a:ext cx="54864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BD855C7-B0E6-495B-A254-ED82B908BF89}">
      <dsp:nvSpPr>
        <dsp:cNvPr id="0" name=""/>
        <dsp:cNvSpPr/>
      </dsp:nvSpPr>
      <dsp:spPr>
        <a:xfrm>
          <a:off x="0" y="1600199"/>
          <a:ext cx="1097280" cy="16001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i="1" kern="1200"/>
            <a:t>To‘rtinchidan</a:t>
          </a:r>
          <a:r>
            <a:rPr lang="en-US" sz="1400" kern="1200"/>
            <a:t>, </a:t>
          </a:r>
        </a:p>
        <a:p>
          <a:pPr lvl="0" algn="l" defTabSz="622300">
            <a:lnSpc>
              <a:spcPct val="90000"/>
            </a:lnSpc>
            <a:spcBef>
              <a:spcPct val="0"/>
            </a:spcBef>
            <a:spcAft>
              <a:spcPct val="35000"/>
            </a:spcAft>
          </a:pPr>
          <a:endParaRPr lang="ru-RU" sz="1400" kern="1200"/>
        </a:p>
      </dsp:txBody>
      <dsp:txXfrm>
        <a:off x="0" y="1600199"/>
        <a:ext cx="1097280" cy="1600199"/>
      </dsp:txXfrm>
    </dsp:sp>
    <dsp:sp modelId="{E87887F4-4CE5-42AE-BF3A-5EC89BA9044C}">
      <dsp:nvSpPr>
        <dsp:cNvPr id="0" name=""/>
        <dsp:cNvSpPr/>
      </dsp:nvSpPr>
      <dsp:spPr>
        <a:xfrm>
          <a:off x="1179576" y="1672865"/>
          <a:ext cx="4306824" cy="14533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US" sz="1300" kern="1200"/>
            <a:t>bahoning oshishi hisobiga mahsulotni sotishdan keladigan daromad va foydani ishlab chiqaruvchi oladi, o‘rtada turgan vositachi emas. Qo‘shimcha olingan daromadning katta qismini ishlab chiqaruvchi korxonani texnik jihatdan qayta jihozlashga yo‘naltiradi, yangi texnologiyani joriy qilish, yangi liniyalarni va ko‘plab soliqlarni to‘lashga yo‘naltiradi.</a:t>
          </a:r>
          <a:endParaRPr lang="ru-RU" sz="1300" kern="1200"/>
        </a:p>
      </dsp:txBody>
      <dsp:txXfrm>
        <a:off x="1179576" y="1672865"/>
        <a:ext cx="4306824" cy="1453306"/>
      </dsp:txXfrm>
    </dsp:sp>
    <dsp:sp modelId="{FA2372E1-28EB-45AC-B250-1D728DBD678C}">
      <dsp:nvSpPr>
        <dsp:cNvPr id="0" name=""/>
        <dsp:cNvSpPr/>
      </dsp:nvSpPr>
      <dsp:spPr>
        <a:xfrm>
          <a:off x="1097280" y="3126171"/>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7378BF-1263-4678-81DA-9AF41EF5D819}">
      <dsp:nvSpPr>
        <dsp:cNvPr id="0" name=""/>
        <dsp:cNvSpPr/>
      </dsp:nvSpPr>
      <dsp:spPr>
        <a:xfrm>
          <a:off x="0" y="0"/>
          <a:ext cx="54864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5C7595-12A6-4E86-B82B-9166960C2820}">
      <dsp:nvSpPr>
        <dsp:cNvPr id="0" name=""/>
        <dsp:cNvSpPr/>
      </dsp:nvSpPr>
      <dsp:spPr>
        <a:xfrm>
          <a:off x="0" y="0"/>
          <a:ext cx="1097280" cy="14261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US" sz="1300" i="1" kern="1200"/>
            <a:t>Beshinchidan</a:t>
          </a:r>
          <a:r>
            <a:rPr lang="en-US" sz="1300" kern="1200"/>
            <a:t>, </a:t>
          </a:r>
          <a:endParaRPr lang="ru-RU" sz="1300" kern="1200"/>
        </a:p>
      </dsp:txBody>
      <dsp:txXfrm>
        <a:off x="0" y="0"/>
        <a:ext cx="1097280" cy="1426191"/>
      </dsp:txXfrm>
    </dsp:sp>
    <dsp:sp modelId="{C7570C83-7F62-461C-9D10-2A8CE9EB3C5F}">
      <dsp:nvSpPr>
        <dsp:cNvPr id="0" name=""/>
        <dsp:cNvSpPr/>
      </dsp:nvSpPr>
      <dsp:spPr>
        <a:xfrm>
          <a:off x="1179576" y="64763"/>
          <a:ext cx="4306824" cy="1295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kern="1200"/>
            <a:t>oldindan qolib yoki saqlanib kelingan to‘lanmagan qarzlarni yoki to‘lovlarni bartaraf qilish birja va kimoshdi savdosi orqali faqat 100 % oldindan to‘langan bo‘lsagina, mahsulotni chiqarish mumkin bo‘ladi, bo‘lmasa yo‘q. Insofsiz xaridorlardan ishlab chiqaruvchi kafolatlanadi, qaysiki undan qoida bo‘yicha yuqori likvidli resurslarni shoshilmasdan sotib oladi, to‘lab boradi, o‘zining ichki moliyaviy muammolarini ishlab chiqaruvchi hisobidan hal qiladi, qaysiki talabni topolmagan mahsulot ishlab chiqarishdan olib tashlanadi.</a:t>
          </a:r>
          <a:endParaRPr lang="ru-RU" sz="1000" kern="1200"/>
        </a:p>
      </dsp:txBody>
      <dsp:txXfrm>
        <a:off x="1179576" y="64763"/>
        <a:ext cx="4306824" cy="1295271"/>
      </dsp:txXfrm>
    </dsp:sp>
    <dsp:sp modelId="{C67D4E01-87B3-46D2-9BC8-8E9DDEC593C4}">
      <dsp:nvSpPr>
        <dsp:cNvPr id="0" name=""/>
        <dsp:cNvSpPr/>
      </dsp:nvSpPr>
      <dsp:spPr>
        <a:xfrm>
          <a:off x="1097280" y="1360034"/>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C19E8C-6439-41FA-9947-87F8D5C66757}">
      <dsp:nvSpPr>
        <dsp:cNvPr id="0" name=""/>
        <dsp:cNvSpPr/>
      </dsp:nvSpPr>
      <dsp:spPr>
        <a:xfrm>
          <a:off x="0" y="1426191"/>
          <a:ext cx="54864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568B08-CDF9-450D-BFAA-9D0468F2B4E2}">
      <dsp:nvSpPr>
        <dsp:cNvPr id="0" name=""/>
        <dsp:cNvSpPr/>
      </dsp:nvSpPr>
      <dsp:spPr>
        <a:xfrm>
          <a:off x="0" y="1426191"/>
          <a:ext cx="1097280" cy="14261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en-US" sz="1300" i="1" kern="1200"/>
            <a:t>Oltinchidan</a:t>
          </a:r>
          <a:r>
            <a:rPr lang="en-US" sz="1300" kern="1200"/>
            <a:t>,</a:t>
          </a:r>
          <a:endParaRPr lang="ru-RU" sz="1300" kern="1200"/>
        </a:p>
      </dsp:txBody>
      <dsp:txXfrm>
        <a:off x="0" y="1426191"/>
        <a:ext cx="1097280" cy="1426191"/>
      </dsp:txXfrm>
    </dsp:sp>
    <dsp:sp modelId="{1200B706-EC81-4A39-AE0A-92E1978B7333}">
      <dsp:nvSpPr>
        <dsp:cNvPr id="0" name=""/>
        <dsp:cNvSpPr/>
      </dsp:nvSpPr>
      <dsp:spPr>
        <a:xfrm>
          <a:off x="1179576" y="1490954"/>
          <a:ext cx="4306824" cy="12952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kern="1200"/>
            <a:t>, texnik qayta qurish ishlab chiqaruvchilarga mahsulotning sifati va assortimentini kengaytirishga, ish joyining ko‘payishiga, shu bilan bir qatorda, malakali xodimlarning bo‘lishiga imkon yaratib beradi.</a:t>
          </a:r>
          <a:endParaRPr lang="ru-RU" sz="1000" kern="1200"/>
        </a:p>
      </dsp:txBody>
      <dsp:txXfrm>
        <a:off x="1179576" y="1490954"/>
        <a:ext cx="4306824" cy="1295271"/>
      </dsp:txXfrm>
    </dsp:sp>
    <dsp:sp modelId="{4E4215FF-854B-41D9-A699-C499D49FBBF1}">
      <dsp:nvSpPr>
        <dsp:cNvPr id="0" name=""/>
        <dsp:cNvSpPr/>
      </dsp:nvSpPr>
      <dsp:spPr>
        <a:xfrm>
          <a:off x="1097280" y="2786225"/>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PictureAccentList">
  <dgm:title val=""/>
  <dgm:desc val=""/>
  <dgm:catLst>
    <dgm:cat type="picture" pri="14000"/>
    <dgm:cat type="list" pri="14500"/>
  </dgm:catLst>
  <dgm:sampData>
    <dgm:dataModel>
      <dgm:ptLst>
        <dgm:pt modelId="0" type="doc"/>
        <dgm:pt modelId="1">
          <dgm:prSet phldr="1"/>
        </dgm:pt>
        <dgm:pt modelId="11">
          <dgm:prSet phldr="1"/>
        </dgm:pt>
        <dgm:pt modelId="12">
          <dgm:prSet phldr="1"/>
        </dgm:pt>
      </dgm:ptLst>
      <dgm:cxnLst>
        <dgm:cxn modelId="4" srcId="0" destId="1" srcOrd="0" destOrd="0"/>
        <dgm:cxn modelId="5" srcId="1" destId="11" srcOrd="0" destOrd="0"/>
        <dgm:cxn modelId="6" srcId="1" destId="12" srcOrd="1" destOrd="0"/>
      </dgm:cxnLst>
      <dgm:bg/>
      <dgm:whole/>
    </dgm:dataModel>
  </dgm:sampData>
  <dgm:style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styleData>
  <dgm:clr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clrData>
  <dgm:layoutNode name="layout">
    <dgm:varLst>
      <dgm:chMax/>
      <dgm:chPref/>
      <dgm:dir/>
      <dgm:animOne val="branch"/>
      <dgm:animLvl val="lvl"/>
      <dgm:resizeHandles/>
    </dgm:varLst>
    <dgm:choose name="Name0">
      <dgm:if name="Name1" func="var" arg="dir" op="equ" val="norm">
        <dgm:alg type="hierChild">
          <dgm:param type="linDir" val="fromL"/>
        </dgm:alg>
      </dgm:if>
      <dgm:else name="Name2">
        <dgm:alg type="hierChild">
          <dgm:param type="linDir" val="fromL"/>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primFontSz" for="des" forName="childText" refType="primFontSz" refFor="des" refForName="rootText" op="lte"/>
      <dgm:constr type="w" for="des" forName="rootComposite" refType="w" fact="4"/>
      <dgm:constr type="h" for="des" forName="rootComposite" refType="h"/>
      <dgm:constr type="w" for="des" forName="childComposite" refType="w" refFor="des" refForName="rootComposite"/>
      <dgm:constr type="h" for="des" forName="childComposite" refType="h" refFor="des" refForName="rootComposite"/>
      <dgm:constr type="sibSp" refType="w" refFor="des" refForName="rootComposite" fact="0.1"/>
      <dgm:constr type="sibSp" for="des" forName="childShape" refType="h" refFor="des" refForName="rootComposite" fact="0.12"/>
      <dgm:constr type="sp" for="des" forName="root" refType="h" refFor="des" refForName="rootComposite" fact="0.18"/>
    </dgm:constrLst>
    <dgm:ruleLst/>
    <dgm:forEach name="Name3" axis="ch">
      <dgm:forEach name="Name4" axis="self" ptType="node" cnt="1">
        <dgm:layoutNode name="root">
          <dgm:varLst>
            <dgm:chMax/>
            <dgm:chPref val="4"/>
          </dgm:varLst>
          <dgm:alg type="hierRoot"/>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onstrLst>
              <dgm:constr type="l" for="ch" forName="rootText"/>
              <dgm:constr type="t" for="ch" forName="rootText"/>
              <dgm:constr type="w" for="ch" forName="rootText" refType="w"/>
              <dgm:constr type="h" for="ch" forName="rootText" refType="h"/>
            </dgm:constrLst>
            <dgm:ruleLst/>
            <dgm:layoutNode name="rootText" styleLbl="node0">
              <dgm:varLst>
                <dgm:chMax/>
                <dgm:chPref val="4"/>
              </dgm:varLst>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5" axis="ch">
              <dgm:forEach name="Name6" axis="self" ptType="node">
                <dgm:layoutNode name="childComposite">
                  <dgm:varLst>
                    <dgm:chMax val="0"/>
                    <dgm:chPref val="0"/>
                  </dgm:varLst>
                  <dgm:alg type="composite"/>
                  <dgm:shape xmlns:r="http://schemas.openxmlformats.org/officeDocument/2006/relationships" r:blip="">
                    <dgm:adjLst/>
                  </dgm:shape>
                  <dgm:presOf/>
                  <dgm:choose name="Name7">
                    <dgm:if name="Name8" func="var" arg="dir" op="equ" val="norm">
                      <dgm:constrLst>
                        <dgm:constr type="w" for="ch" forName="Image" refType="h"/>
                        <dgm:constr type="h" for="ch" forName="Image" refType="h"/>
                        <dgm:constr type="l" for="ch" forName="Image"/>
                        <dgm:constr type="t" for="ch" forName="Image"/>
                        <dgm:constr type="h" for="ch" forName="childText" refType="h"/>
                        <dgm:constr type="l" for="ch" forName="childText" refType="w" refFor="ch" refForName="Image" fact="1.06"/>
                        <dgm:constr type="t" for="ch" forName="childText"/>
                      </dgm:constrLst>
                    </dgm:if>
                    <dgm:else name="Name9">
                      <dgm:constrLst>
                        <dgm:constr type="w" for="ch" forName="Image" refType="h"/>
                        <dgm:constr type="h" for="ch" forName="Image" refType="h"/>
                        <dgm:constr type="r" for="ch" forName="Image" refType="w"/>
                        <dgm:constr type="t" for="ch" forName="Image"/>
                        <dgm:constr type="h" for="ch" forName="childText" refType="h"/>
                        <dgm:constr type="t" for="ch" forName="childText"/>
                        <dgm:constr type="wOff" for="ch" forName="childText" refType="w" refFor="ch" refForName="Image" fact="-1.06"/>
                      </dgm:constrLst>
                    </dgm:else>
                  </dgm:choose>
                  <dgm:ruleLst/>
                  <dgm:layoutNode name="Image" styleLbl="node1">
                    <dgm:alg type="sp"/>
                    <dgm:shape xmlns:r="http://schemas.openxmlformats.org/officeDocument/2006/relationships" type="roundRect" r:blip="" blipPhldr="1">
                      <dgm:adjLst>
                        <dgm:adj idx="1" val="0.1667"/>
                      </dgm:adjLst>
                    </dgm:shape>
                    <dgm:presOf/>
                  </dgm:layoutNode>
                  <dgm:layoutNode name="childText" styleLbl="lnNode1">
                    <dgm:varLst>
                      <dgm:chMax val="0"/>
                      <dgm:chPref val="0"/>
                      <dgm:bulletEnabled val="1"/>
                    </dgm:varLst>
                    <dgm:alg type="tx"/>
                    <dgm:shape xmlns:r="http://schemas.openxmlformats.org/officeDocument/2006/relationships" type="roundRect" r:blip="">
                      <dgm:adjLst>
                        <dgm:adj idx="1" val="0.1667"/>
                      </dgm:adjLst>
                    </dgm:shape>
                    <dgm:presOf axis="self desOrSelf" ptType="node node" st="1 1" cnt="1 0"/>
                    <dgm:ruleLst>
                      <dgm:rule type="primFontSz" val="5" fact="NaN" max="NaN"/>
                    </dgm:ruleLs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14.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5.xml><?xml version="1.0" encoding="utf-8"?>
<dgm:layoutDef xmlns:dgm="http://schemas.openxmlformats.org/drawingml/2006/diagram" xmlns:a="http://schemas.openxmlformats.org/drawingml/2006/main" uniqueId="urn:microsoft.com/office/officeart/2008/layout/PictureAccentList">
  <dgm:title val=""/>
  <dgm:desc val=""/>
  <dgm:catLst>
    <dgm:cat type="picture" pri="14000"/>
    <dgm:cat type="list" pri="14500"/>
  </dgm:catLst>
  <dgm:sampData>
    <dgm:dataModel>
      <dgm:ptLst>
        <dgm:pt modelId="0" type="doc"/>
        <dgm:pt modelId="1">
          <dgm:prSet phldr="1"/>
        </dgm:pt>
        <dgm:pt modelId="11">
          <dgm:prSet phldr="1"/>
        </dgm:pt>
        <dgm:pt modelId="12">
          <dgm:prSet phldr="1"/>
        </dgm:pt>
      </dgm:ptLst>
      <dgm:cxnLst>
        <dgm:cxn modelId="4" srcId="0" destId="1" srcOrd="0" destOrd="0"/>
        <dgm:cxn modelId="5" srcId="1" destId="11" srcOrd="0" destOrd="0"/>
        <dgm:cxn modelId="6" srcId="1" destId="12" srcOrd="1" destOrd="0"/>
      </dgm:cxnLst>
      <dgm:bg/>
      <dgm:whole/>
    </dgm:dataModel>
  </dgm:sampData>
  <dgm:style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styleData>
  <dgm:clr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clrData>
  <dgm:layoutNode name="layout">
    <dgm:varLst>
      <dgm:chMax/>
      <dgm:chPref/>
      <dgm:dir/>
      <dgm:animOne val="branch"/>
      <dgm:animLvl val="lvl"/>
      <dgm:resizeHandles/>
    </dgm:varLst>
    <dgm:choose name="Name0">
      <dgm:if name="Name1" func="var" arg="dir" op="equ" val="norm">
        <dgm:alg type="hierChild">
          <dgm:param type="linDir" val="fromL"/>
        </dgm:alg>
      </dgm:if>
      <dgm:else name="Name2">
        <dgm:alg type="hierChild">
          <dgm:param type="linDir" val="fromL"/>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primFontSz" for="des" forName="childText" refType="primFontSz" refFor="des" refForName="rootText" op="lte"/>
      <dgm:constr type="w" for="des" forName="rootComposite" refType="w" fact="4"/>
      <dgm:constr type="h" for="des" forName="rootComposite" refType="h"/>
      <dgm:constr type="w" for="des" forName="childComposite" refType="w" refFor="des" refForName="rootComposite"/>
      <dgm:constr type="h" for="des" forName="childComposite" refType="h" refFor="des" refForName="rootComposite"/>
      <dgm:constr type="sibSp" refType="w" refFor="des" refForName="rootComposite" fact="0.1"/>
      <dgm:constr type="sibSp" for="des" forName="childShape" refType="h" refFor="des" refForName="rootComposite" fact="0.12"/>
      <dgm:constr type="sp" for="des" forName="root" refType="h" refFor="des" refForName="rootComposite" fact="0.18"/>
    </dgm:constrLst>
    <dgm:ruleLst/>
    <dgm:forEach name="Name3" axis="ch">
      <dgm:forEach name="Name4" axis="self" ptType="node" cnt="1">
        <dgm:layoutNode name="root">
          <dgm:varLst>
            <dgm:chMax/>
            <dgm:chPref val="4"/>
          </dgm:varLst>
          <dgm:alg type="hierRoot"/>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onstrLst>
              <dgm:constr type="l" for="ch" forName="rootText"/>
              <dgm:constr type="t" for="ch" forName="rootText"/>
              <dgm:constr type="w" for="ch" forName="rootText" refType="w"/>
              <dgm:constr type="h" for="ch" forName="rootText" refType="h"/>
            </dgm:constrLst>
            <dgm:ruleLst/>
            <dgm:layoutNode name="rootText" styleLbl="node0">
              <dgm:varLst>
                <dgm:chMax/>
                <dgm:chPref val="4"/>
              </dgm:varLst>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5" axis="ch">
              <dgm:forEach name="Name6" axis="self" ptType="node">
                <dgm:layoutNode name="childComposite">
                  <dgm:varLst>
                    <dgm:chMax val="0"/>
                    <dgm:chPref val="0"/>
                  </dgm:varLst>
                  <dgm:alg type="composite"/>
                  <dgm:shape xmlns:r="http://schemas.openxmlformats.org/officeDocument/2006/relationships" r:blip="">
                    <dgm:adjLst/>
                  </dgm:shape>
                  <dgm:presOf/>
                  <dgm:choose name="Name7">
                    <dgm:if name="Name8" func="var" arg="dir" op="equ" val="norm">
                      <dgm:constrLst>
                        <dgm:constr type="w" for="ch" forName="Image" refType="h"/>
                        <dgm:constr type="h" for="ch" forName="Image" refType="h"/>
                        <dgm:constr type="l" for="ch" forName="Image"/>
                        <dgm:constr type="t" for="ch" forName="Image"/>
                        <dgm:constr type="h" for="ch" forName="childText" refType="h"/>
                        <dgm:constr type="l" for="ch" forName="childText" refType="w" refFor="ch" refForName="Image" fact="1.06"/>
                        <dgm:constr type="t" for="ch" forName="childText"/>
                      </dgm:constrLst>
                    </dgm:if>
                    <dgm:else name="Name9">
                      <dgm:constrLst>
                        <dgm:constr type="w" for="ch" forName="Image" refType="h"/>
                        <dgm:constr type="h" for="ch" forName="Image" refType="h"/>
                        <dgm:constr type="r" for="ch" forName="Image" refType="w"/>
                        <dgm:constr type="t" for="ch" forName="Image"/>
                        <dgm:constr type="h" for="ch" forName="childText" refType="h"/>
                        <dgm:constr type="t" for="ch" forName="childText"/>
                        <dgm:constr type="wOff" for="ch" forName="childText" refType="w" refFor="ch" refForName="Image" fact="-1.06"/>
                      </dgm:constrLst>
                    </dgm:else>
                  </dgm:choose>
                  <dgm:ruleLst/>
                  <dgm:layoutNode name="Image" styleLbl="node1">
                    <dgm:alg type="sp"/>
                    <dgm:shape xmlns:r="http://schemas.openxmlformats.org/officeDocument/2006/relationships" type="roundRect" r:blip="" blipPhldr="1">
                      <dgm:adjLst>
                        <dgm:adj idx="1" val="0.1667"/>
                      </dgm:adjLst>
                    </dgm:shape>
                    <dgm:presOf/>
                  </dgm:layoutNode>
                  <dgm:layoutNode name="childText" styleLbl="lnNode1">
                    <dgm:varLst>
                      <dgm:chMax val="0"/>
                      <dgm:chPref val="0"/>
                      <dgm:bulletEnabled val="1"/>
                    </dgm:varLst>
                    <dgm:alg type="tx"/>
                    <dgm:shape xmlns:r="http://schemas.openxmlformats.org/officeDocument/2006/relationships" type="roundRect" r:blip="">
                      <dgm:adjLst>
                        <dgm:adj idx="1" val="0.1667"/>
                      </dgm:adjLst>
                    </dgm:shape>
                    <dgm:presOf axis="self desOrSelf" ptType="node node" st="1 1" cnt="1 0"/>
                    <dgm:ruleLst>
                      <dgm:rule type="primFontSz" val="5" fact="NaN" max="NaN"/>
                    </dgm:ruleLst>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8/layout/PictureAccentList">
  <dgm:title val=""/>
  <dgm:desc val=""/>
  <dgm:catLst>
    <dgm:cat type="picture" pri="14000"/>
    <dgm:cat type="list" pri="14500"/>
  </dgm:catLst>
  <dgm:sampData>
    <dgm:dataModel>
      <dgm:ptLst>
        <dgm:pt modelId="0" type="doc"/>
        <dgm:pt modelId="1">
          <dgm:prSet phldr="1"/>
        </dgm:pt>
        <dgm:pt modelId="11">
          <dgm:prSet phldr="1"/>
        </dgm:pt>
        <dgm:pt modelId="12">
          <dgm:prSet phldr="1"/>
        </dgm:pt>
      </dgm:ptLst>
      <dgm:cxnLst>
        <dgm:cxn modelId="4" srcId="0" destId="1" srcOrd="0" destOrd="0"/>
        <dgm:cxn modelId="5" srcId="1" destId="11" srcOrd="0" destOrd="0"/>
        <dgm:cxn modelId="6" srcId="1" destId="12" srcOrd="1" destOrd="0"/>
      </dgm:cxnLst>
      <dgm:bg/>
      <dgm:whole/>
    </dgm:dataModel>
  </dgm:sampData>
  <dgm:style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styleData>
  <dgm:clr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clrData>
  <dgm:layoutNode name="layout">
    <dgm:varLst>
      <dgm:chMax/>
      <dgm:chPref/>
      <dgm:dir/>
      <dgm:animOne val="branch"/>
      <dgm:animLvl val="lvl"/>
      <dgm:resizeHandles/>
    </dgm:varLst>
    <dgm:choose name="Name0">
      <dgm:if name="Name1" func="var" arg="dir" op="equ" val="norm">
        <dgm:alg type="hierChild">
          <dgm:param type="linDir" val="fromL"/>
        </dgm:alg>
      </dgm:if>
      <dgm:else name="Name2">
        <dgm:alg type="hierChild">
          <dgm:param type="linDir" val="fromL"/>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primFontSz" for="des" forName="childText" refType="primFontSz" refFor="des" refForName="rootText" op="lte"/>
      <dgm:constr type="w" for="des" forName="rootComposite" refType="w" fact="4"/>
      <dgm:constr type="h" for="des" forName="rootComposite" refType="h"/>
      <dgm:constr type="w" for="des" forName="childComposite" refType="w" refFor="des" refForName="rootComposite"/>
      <dgm:constr type="h" for="des" forName="childComposite" refType="h" refFor="des" refForName="rootComposite"/>
      <dgm:constr type="sibSp" refType="w" refFor="des" refForName="rootComposite" fact="0.1"/>
      <dgm:constr type="sibSp" for="des" forName="childShape" refType="h" refFor="des" refForName="rootComposite" fact="0.12"/>
      <dgm:constr type="sp" for="des" forName="root" refType="h" refFor="des" refForName="rootComposite" fact="0.18"/>
    </dgm:constrLst>
    <dgm:ruleLst/>
    <dgm:forEach name="Name3" axis="ch">
      <dgm:forEach name="Name4" axis="self" ptType="node" cnt="1">
        <dgm:layoutNode name="root">
          <dgm:varLst>
            <dgm:chMax/>
            <dgm:chPref val="4"/>
          </dgm:varLst>
          <dgm:alg type="hierRoot"/>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onstrLst>
              <dgm:constr type="l" for="ch" forName="rootText"/>
              <dgm:constr type="t" for="ch" forName="rootText"/>
              <dgm:constr type="w" for="ch" forName="rootText" refType="w"/>
              <dgm:constr type="h" for="ch" forName="rootText" refType="h"/>
            </dgm:constrLst>
            <dgm:ruleLst/>
            <dgm:layoutNode name="rootText" styleLbl="node0">
              <dgm:varLst>
                <dgm:chMax/>
                <dgm:chPref val="4"/>
              </dgm:varLst>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5" axis="ch">
              <dgm:forEach name="Name6" axis="self" ptType="node">
                <dgm:layoutNode name="childComposite">
                  <dgm:varLst>
                    <dgm:chMax val="0"/>
                    <dgm:chPref val="0"/>
                  </dgm:varLst>
                  <dgm:alg type="composite"/>
                  <dgm:shape xmlns:r="http://schemas.openxmlformats.org/officeDocument/2006/relationships" r:blip="">
                    <dgm:adjLst/>
                  </dgm:shape>
                  <dgm:presOf/>
                  <dgm:choose name="Name7">
                    <dgm:if name="Name8" func="var" arg="dir" op="equ" val="norm">
                      <dgm:constrLst>
                        <dgm:constr type="w" for="ch" forName="Image" refType="h"/>
                        <dgm:constr type="h" for="ch" forName="Image" refType="h"/>
                        <dgm:constr type="l" for="ch" forName="Image"/>
                        <dgm:constr type="t" for="ch" forName="Image"/>
                        <dgm:constr type="h" for="ch" forName="childText" refType="h"/>
                        <dgm:constr type="l" for="ch" forName="childText" refType="w" refFor="ch" refForName="Image" fact="1.06"/>
                        <dgm:constr type="t" for="ch" forName="childText"/>
                      </dgm:constrLst>
                    </dgm:if>
                    <dgm:else name="Name9">
                      <dgm:constrLst>
                        <dgm:constr type="w" for="ch" forName="Image" refType="h"/>
                        <dgm:constr type="h" for="ch" forName="Image" refType="h"/>
                        <dgm:constr type="r" for="ch" forName="Image" refType="w"/>
                        <dgm:constr type="t" for="ch" forName="Image"/>
                        <dgm:constr type="h" for="ch" forName="childText" refType="h"/>
                        <dgm:constr type="t" for="ch" forName="childText"/>
                        <dgm:constr type="wOff" for="ch" forName="childText" refType="w" refFor="ch" refForName="Image" fact="-1.06"/>
                      </dgm:constrLst>
                    </dgm:else>
                  </dgm:choose>
                  <dgm:ruleLst/>
                  <dgm:layoutNode name="Image" styleLbl="node1">
                    <dgm:alg type="sp"/>
                    <dgm:shape xmlns:r="http://schemas.openxmlformats.org/officeDocument/2006/relationships" type="roundRect" r:blip="" blipPhldr="1">
                      <dgm:adjLst>
                        <dgm:adj idx="1" val="0.1667"/>
                      </dgm:adjLst>
                    </dgm:shape>
                    <dgm:presOf/>
                  </dgm:layoutNode>
                  <dgm:layoutNode name="childText" styleLbl="lnNode1">
                    <dgm:varLst>
                      <dgm:chMax val="0"/>
                      <dgm:chPref val="0"/>
                      <dgm:bulletEnabled val="1"/>
                    </dgm:varLst>
                    <dgm:alg type="tx"/>
                    <dgm:shape xmlns:r="http://schemas.openxmlformats.org/officeDocument/2006/relationships" type="roundRect" r:blip="">
                      <dgm:adjLst>
                        <dgm:adj idx="1" val="0.1667"/>
                      </dgm:adjLst>
                    </dgm:shape>
                    <dgm:presOf axis="self desOrSelf" ptType="node node" st="1 1" cnt="1 0"/>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8.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9.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8D738-2A8B-449F-BC89-07BD0C9B4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1</Pages>
  <Words>16869</Words>
  <Characters>96158</Characters>
  <Application>Microsoft Office Word</Application>
  <DocSecurity>0</DocSecurity>
  <Lines>801</Lines>
  <Paragraphs>225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MALIKA-2023</dc:creator>
  <cp:keywords/>
  <dc:description/>
  <cp:lastModifiedBy>RiZo2</cp:lastModifiedBy>
  <cp:revision>38</cp:revision>
  <cp:lastPrinted>2023-06-14T06:18:00Z</cp:lastPrinted>
  <dcterms:created xsi:type="dcterms:W3CDTF">2023-06-04T16:47:00Z</dcterms:created>
  <dcterms:modified xsi:type="dcterms:W3CDTF">2023-06-14T06:18:00Z</dcterms:modified>
</cp:coreProperties>
</file>