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16th6zl6799y" w:id="0"/>
      <w:bookmarkEnd w:id="0"/>
      <w:r w:rsidDel="00000000" w:rsidR="00000000" w:rsidRPr="00000000">
        <w:rPr>
          <w:b w:val="1"/>
          <w:bCs w:val="1"/>
          <w:color w:val="1b1c1d"/>
          <w:sz w:val="30"/>
          <w:szCs w:val="30"/>
          <w:rtl w:val="0"/>
        </w:rPr>
        <w:t xml:space="preserve">Functional Requirement: FR.006 - Transfer Dana Internal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k6gdbyhrqkp4"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FR.006 - Transfer Dana Internal</w:t>
      </w:r>
      <w:r w:rsidDel="00000000" w:rsidR="00000000" w:rsidRPr="00000000">
        <w:rPr>
          <w:color w:val="1b1c1d"/>
          <w:sz w:val="24"/>
          <w:szCs w:val="24"/>
          <w:rtl w:val="0"/>
        </w:rPr>
        <w:t xml:space="preserve"> dalam proyek Mini Bank Digital. Fungsionalitas ini memungkinkan Teller untuk memproses transfer dana antar rekening dalam bank yang sama, memastikan keamanan dan efisiensi.</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47huosaazcw0"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menyediakan antarmuka yang memungkinkan Teller untuk memproses transfer dana antar rekening yang berada dalam bank yang sama. Proses ini meliputi input nomor rekening sumber, nomor rekening tujuan, jumlah transfer, dan validasi nama pemilik rekening tujuan. Sistem harus melakukan pengecekan saldo yang tersedia di rekening sumber. Jika jumlah transfer melebihi batas yang ditentukan, transaksi harus memerlukan otorisasi dari Kepala Cabang. Setelah transaksi berhasil, sistem harus memperbarui saldo kedua rekening secara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dan mencetak struk transaksi.</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ve3mx55yfr6c"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T-003: Sebagai Teller, saya ingin memproses transfer dana (internal/eksternal) untuk pelanggan, sehingga uang dipindahkan dengan aman dan efisien antar rekening.</w:t>
      </w:r>
    </w:p>
    <w:p w:rsidR="00000000" w:rsidDel="00000000" w:rsidP="00000000" w:rsidRDefault="00000000" w:rsidRPr="00000000" w14:paraId="0000000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permintaan transfer, ketika saya memasukkan detail penerima, maka sistem memvalidasi informasi rekening dan bank.</w:t>
      </w:r>
    </w:p>
    <w:p w:rsidR="00000000" w:rsidDel="00000000" w:rsidP="00000000" w:rsidRDefault="00000000" w:rsidRPr="00000000" w14:paraId="0000000A">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dana yang cukup, ketika saya mengotorisasi transfer, maka sistem memulai transaksi melalui jaringan pembayaran yang sesuai.</w:t>
      </w:r>
    </w:p>
    <w:p w:rsidR="00000000" w:rsidDel="00000000" w:rsidP="00000000" w:rsidRDefault="00000000" w:rsidRPr="00000000" w14:paraId="0000000B">
      <w:pPr>
        <w:numPr>
          <w:ilvl w:val="2"/>
          <w:numId w:val="6"/>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jumlah transfer melebihi ambang batas transaksi besar, ketika saya mengirimkannya, maka sistem memerlukan persetujuan Kepala Cabang.</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68itahdifkrl"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Transaksi Transfer Dana:</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Memfasilitasi transfer antar rekening internal atau ke bank lain, membutuhkan input detail pengirim/penerima dan jumlah. (Fokus pada internal untuk FR.006)</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Teller</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48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Input nomor rekening sumber dan tujuan, input jumlah transfer, validasi nama pemilik rekening tujuan, pengecekan saldo waktu nyata, integrasi dengan modul otorisasi Kepala Cabang untuk transfer besar, layar konfirmasi yang jelas dengan semua detail.</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ind w:left="1440" w:firstLine="0"/>
        <w:jc w:val="both"/>
        <w:rPr>
          <w:color w:val="1b1c1d"/>
          <w:sz w:val="24"/>
          <w:szCs w:val="24"/>
        </w:rPr>
      </w:pPr>
      <w:r w:rsidDel="00000000" w:rsidR="00000000" w:rsidRPr="00000000">
        <w:rPr>
          <w:rtl w:val="0"/>
        </w:rPr>
      </w:r>
    </w:p>
    <w:p w:rsidR="00000000" w:rsidDel="00000000" w:rsidP="00000000" w:rsidRDefault="00000000" w:rsidRPr="00000000" w14:paraId="00000012">
      <w:pPr>
        <w:numPr>
          <w:ilvl w:val="0"/>
          <w:numId w:val="2"/>
        </w:numPr>
        <w:spacing w:before="12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Transaksi Transfer Dana Internal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Nomor Rekening Sumber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Nomor Rekening 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Nama Pemilik Rekening Tujuan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Transaksi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Numeric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Keterangan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Text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Konfirmasi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Pesan Kesalahan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Cetak Struk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Otorisasi KC (jika diperlukan)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bl>
    <w:p w:rsidR="00000000" w:rsidDel="00000000" w:rsidP="00000000" w:rsidRDefault="00000000" w:rsidRPr="00000000" w14:paraId="00000037">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38">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hqkff6vi2r77" w:id="5"/>
      <w:bookmarkEnd w:id="5"/>
      <w:r w:rsidDel="00000000" w:rsidR="00000000" w:rsidRPr="00000000">
        <w:rPr>
          <w:b w:val="1"/>
          <w:bCs w:val="1"/>
          <w:color w:val="1b1c1d"/>
          <w:sz w:val="24"/>
          <w:szCs w:val="24"/>
          <w:rtl w:val="0"/>
        </w:rPr>
        <w:t xml:space="preserve">5. Aturan Bisnis / Validasi</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790"/>
        <w:gridCol w:w="2790"/>
        <w:gridCol w:w="1455"/>
        <w:tblGridChange w:id="0">
          <w:tblGrid>
            <w:gridCol w:w="1680"/>
            <w:gridCol w:w="2790"/>
            <w:gridCol w:w="2790"/>
            <w:gridCol w:w="1455"/>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Nomor Rekening Sumber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10 digit angka. Rekening harus aktif dan milik nasabah yang bertransaksi. Saldo harus mencukupi untuk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"Nomor rekening sumber tidak valid atau tidak aktif."&lt;br&gt;"Saldo tidak mencukupi."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Nomor Rekening Tujuan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berupa 10 digit angka (untuk transfer internal). Rekening tujuan harus aktif.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"Nomor rekening tujuan tidak valid atau tidak aktif."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Nama Pemilik Rekening Tujuan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Harus sesuai dengan nama pemilik rekening tujuan yang terdaftar di sistem (untuk transfer internal).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"Nama pemilik rekening tujuan tidak sesuai."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Jumlah Transaksi (Transfer)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Minimal Rp 1.000. Tidak boleh melebihi saldo tersedia. Tidak boleh melebihi batas transfer harian (misal, Rp 50.000.000). Transfer di atas Rp 25.000.000 memerlukan otorisasi Kepala Cabang.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"Jumlah transfer tidak valid. Minimal Rp 1.000."&lt;br&gt;"Saldo tidak mencukupi."&lt;br&gt;"Melebihi batas transfer harian."&lt;br&gt;"Transfer di atas Rp 25.000.000 memerlukan persetujuan Kepala Cabang."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Keterangan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Opsional. Maksimal 100 karakter. Tidak boleh mengandung karakter khusus yang tidak diizinkan.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"Keterangan transaksi terlalu panjang atau mengandung karakter tidak valid."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Transaksi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Otomatis terisi dengan tanggal sistem saat ini. Tidak dapat diubah oleh Teller.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(Tidak ada pesan kesalahan, karena otomatis)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Teller</w:t>
            </w:r>
          </w:p>
        </w:tc>
      </w:tr>
    </w:tbl>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mm9nqtdw8yle" w:id="6"/>
      <w:bookmarkEnd w:id="6"/>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kz4mln9ayyw" w:id="7"/>
      <w:bookmarkEnd w:id="7"/>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5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NFR.001 – Keamanan:</w:t>
      </w:r>
      <w:r w:rsidDel="00000000" w:rsidR="00000000" w:rsidRPr="00000000">
        <w:rPr>
          <w:color w:val="1b1c1d"/>
          <w:sz w:val="24"/>
          <w:szCs w:val="24"/>
          <w:rtl w:val="0"/>
        </w:rPr>
        <w:t xml:space="preserve"> Transaksi harus aman dan tercatat dalam audit trail.</w:t>
      </w:r>
    </w:p>
    <w:p w:rsidR="00000000" w:rsidDel="00000000" w:rsidP="00000000" w:rsidRDefault="00000000" w:rsidRPr="00000000" w14:paraId="0000005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Waktu pemrosesan transfer internal harus cepat (kurang dari 3 detik).</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Sistem harus mematuhi regulasi terkait batas transaksi dan pelaporan.</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pci7jhlq80t" w:id="8"/>
      <w:bookmarkEnd w:id="8"/>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5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Sistem </w:t>
      </w:r>
      <w:r w:rsidDel="00000000" w:rsidR="00000000" w:rsidRPr="00000000">
        <w:rPr>
          <w:i w:val="1"/>
          <w:iCs w:val="1"/>
          <w:color w:val="1b1c1d"/>
          <w:sz w:val="24"/>
          <w:szCs w:val="24"/>
          <w:rtl w:val="0"/>
        </w:rPr>
        <w:t xml:space="preserve">Core Banking</w:t>
      </w:r>
      <w:r w:rsidDel="00000000" w:rsidR="00000000" w:rsidRPr="00000000">
        <w:rPr>
          <w:color w:val="1b1c1d"/>
          <w:sz w:val="24"/>
          <w:szCs w:val="24"/>
          <w:rtl w:val="0"/>
        </w:rPr>
        <w:t xml:space="preserve"> (untuk pembaruan saldo dan data rekening).</w:t>
      </w:r>
    </w:p>
    <w:p w:rsidR="00000000" w:rsidDel="00000000" w:rsidP="00000000" w:rsidRDefault="00000000" w:rsidRPr="00000000" w14:paraId="0000005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Otorisasi Transaksi &amp; Persetujuan (Digital) (FR.012) untuk transfer besar.</w:t>
      </w:r>
    </w:p>
    <w:p w:rsidR="00000000" w:rsidDel="00000000" w:rsidP="00000000" w:rsidRDefault="00000000" w:rsidRPr="00000000" w14:paraId="0000005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Modul Pencetakan Dokumen (FR.011) untuk struk.</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7aup2cinps3g" w:id="9"/>
      <w:bookmarkEnd w:id="9"/>
      <w:r w:rsidDel="00000000" w:rsidR="00000000" w:rsidRPr="00000000">
        <w:rPr>
          <w:b w:val="1"/>
          <w:bCs w:val="1"/>
          <w:color w:val="1b1c1d"/>
          <w:sz w:val="24"/>
          <w:szCs w:val="24"/>
          <w:rtl w:val="0"/>
        </w:rPr>
        <w:t xml:space="preserve">8. Asumsi</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Kedua rekening (sumber dan tujuan) berada dalam sistem bank yang sama.</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Nasabah memberikan detail rekening yang benar.</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lpaippl0f92" w:id="10"/>
      <w:bookmarkEnd w:id="10"/>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5f74i26z6c6" w:id="11"/>
      <w:bookmarkEnd w:id="11"/>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6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Pemberitahuan SMS/email otomatis kepada pengirim dan penerima setelah transfer berhasil.</w:t>
      </w:r>
    </w:p>
    <w:p w:rsidR="00000000" w:rsidDel="00000000" w:rsidP="00000000" w:rsidRDefault="00000000" w:rsidRPr="00000000" w14:paraId="0000006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Fitur transfer terjadwal atau berulang.</w:t>
      </w:r>
    </w:p>
    <w:p w:rsidR="00000000" w:rsidDel="00000000" w:rsidP="00000000" w:rsidRDefault="00000000" w:rsidRPr="00000000" w14:paraId="00000068">
      <w:pPr>
        <w:numPr>
          <w:ilvl w:val="0"/>
          <w:numId w:val="1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Integrasi dengan fitur "Favorit" untuk rekening tujuan yang sering digunakan.</w:t>
      </w:r>
    </w:p>
    <w:p w:rsidR="00000000" w:rsidDel="00000000" w:rsidP="00000000" w:rsidRDefault="00000000" w:rsidRPr="00000000" w14:paraId="00000069">
      <w:pPr>
        <w:pStyle w:val="Heading3"/>
        <w:rPr/>
      </w:pPr>
      <w:bookmarkStart w:colFirst="0" w:colLast="0" w:name="_6hinr56g29dc" w:id="12"/>
      <w:bookmarkEnd w:id="12"/>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70gfx2bwfqtb" w:id="13"/>
      <w:bookmarkEnd w:id="13"/>
      <w:r w:rsidDel="00000000" w:rsidR="00000000" w:rsidRPr="00000000">
        <w:rPr>
          <w:rFonts w:ascii="Arial Unicode MS" w:cs="Arial Unicode MS" w:eastAsia="Arial Unicode MS" w:hAnsi="Arial Unicode MS"/>
          <w:b w:val="1"/>
          <w:bCs w:val="1"/>
          <w:sz w:val="24"/>
          <w:szCs w:val="24"/>
          <w:rtl w:val="0"/>
        </w:rPr>
        <w:t xml:space="preserve">1) Matriks Traceability FR → Test Scenario</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9256416169737"/>
        <w:gridCol w:w="3304.3191776760123"/>
        <w:gridCol w:w="2143.0870095212995"/>
        <w:gridCol w:w="1449.179982209337"/>
        <w:tblGridChange w:id="0">
          <w:tblGrid>
            <w:gridCol w:w="2128.9256416169737"/>
            <w:gridCol w:w="3304.3191776760123"/>
            <w:gridCol w:w="2143.0870095212995"/>
            <w:gridCol w:w="1449.1799822093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Proses Transfer 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Teller melakukan transfer antar rekening dalam bank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TS-TRF-001, TS-TRF-002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Validasi Rekening Sumber &amp; Tujuan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Rekening harus aktif, valid, dan 10 digit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TS-TRF-003, TS-TRF-004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Validasi Nama Tujuan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Nama tujuan harus sesuai dengan data sistem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TS-TRF-005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Validasi Jumlah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Minimal Rp1.000, saldo cukup, tidak melebihi batas 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TS-TRF-006 s/d TS-TRF-009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Otorisasi Kepala Cabang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Diperlukan jika transfer &gt; Rp25.000.000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TS-TRF-010, TS-TRF-011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Edge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Keterangan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Maksimal 100 karakter dan tidak mengandung karakter terlarang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TS-TRF-012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Negative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Cetak Struk &amp;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Setelah transaksi sukses, sistem mencatat audit dan mencetak bukti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TS-TRF-013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Happy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Kinerja, keamanan, dan kepatuhan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TS-TRF-NFR-001 s/d TS-TRF-NFR-003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Non-Fungsional</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24"/>
          <w:szCs w:val="24"/>
        </w:rPr>
      </w:pPr>
      <w:bookmarkStart w:colFirst="0" w:colLast="0" w:name="_orouaja5docz" w:id="14"/>
      <w:bookmarkEnd w:id="14"/>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7.4391328698975"/>
        <w:gridCol w:w="4720.455968108589"/>
        <w:gridCol w:w="1066.8230487925412"/>
        <w:gridCol w:w="1590.7936612525946"/>
        <w:tblGridChange w:id="0">
          <w:tblGrid>
            <w:gridCol w:w="1647.4391328698975"/>
            <w:gridCol w:w="4720.455968108589"/>
            <w:gridCol w:w="1066.8230487925412"/>
            <w:gridCol w:w="1590.79366125259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TS-TRF-001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Transfer dana internal berhasil dengan 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TS-TRF-002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Rekening sumber tidak aktif atau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TS-TRF-003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Rekening tujuan tidak aktif atau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TS-TRF-004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Nama pemilik rekening tujuan tidak sesuai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TS-TRF-005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Jumlah transfer &lt; Rp1.000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TS-TRF-006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Jumlah transfer melebihi saldo tersedia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TS-TRF-007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Jumlah melebihi batas harian (Rp50 juta)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TS-TRF-008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Transfer &gt; Rp25 juta memerlukan otorisasi KC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TS-TRF-009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Otorisasi KC ditolak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TS-TRF-010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Keterangan transaksi lebih dari 100 karakter atau tidak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TS-TRF-011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Cetak struk &amp; audit trail setelah transaksi sukses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TS-TRF-NFR-001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Waktu proses transfer &lt;3 detik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TS-TRF-NFR-002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Data transaksi terenkripsi dan aman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TS-TRF-NFR-003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Kepatuhan terhadap batas &amp; pelaporan AML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Non-Fungsional</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24"/>
          <w:szCs w:val="24"/>
        </w:rPr>
      </w:pPr>
      <w:bookmarkStart w:colFirst="0" w:colLast="0" w:name="_2xqrtstvlj96" w:id="15"/>
      <w:bookmarkEnd w:id="15"/>
      <w:r w:rsidDel="00000000" w:rsidR="00000000" w:rsidRPr="00000000">
        <w:rPr>
          <w:b w:val="1"/>
          <w:bCs w:val="1"/>
          <w:sz w:val="24"/>
          <w:szCs w:val="24"/>
          <w:rtl w:val="0"/>
        </w:rPr>
        <w:t xml:space="preserve">3) Detail Test Scenario</w:t>
      </w:r>
    </w:p>
    <w:p w:rsidR="00000000" w:rsidDel="00000000" w:rsidP="00000000" w:rsidRDefault="00000000" w:rsidRPr="00000000" w14:paraId="000000CF">
      <w:pPr>
        <w:keepNext w:val="0"/>
        <w:keepLines w:val="0"/>
        <w:spacing w:before="280" w:lineRule="auto"/>
        <w:rPr/>
      </w:pPr>
      <w:r w:rsidDel="00000000" w:rsidR="00000000" w:rsidRPr="00000000">
        <w:rPr>
          <w:rtl w:val="0"/>
        </w:rPr>
        <w:t xml:space="preserve">TS-TRF-001 — Transfer Dana Internal Berhasil (Happy Path)</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Teller dapat memproses transfer internal dengan data valid.</w:t>
        <w:br w:type="textWrapping"/>
        <w:t xml:space="preserve"> </w:t>
      </w:r>
      <w:r w:rsidDel="00000000" w:rsidR="00000000" w:rsidRPr="00000000">
        <w:rPr>
          <w:b w:val="1"/>
          <w:bCs w:val="1"/>
          <w:rtl w:val="0"/>
        </w:rPr>
        <w:t xml:space="preserve">Pra-Kondisi:</w:t>
      </w:r>
      <w:r w:rsidDel="00000000" w:rsidR="00000000" w:rsidRPr="00000000">
        <w:rPr>
          <w:rtl w:val="0"/>
        </w:rPr>
        <w:t xml:space="preserve"> Teller login; rekening sumber &amp; tujuan aktif; saldo cukup.</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rtl w:val="0"/>
        </w:rPr>
        <w:t xml:space="preserve">Rek. sumber: </w:t>
      </w:r>
      <w:r w:rsidDel="00000000" w:rsidR="00000000" w:rsidRPr="00000000">
        <w:rPr>
          <w:rFonts w:ascii="Roboto Mono" w:cs="Roboto Mono" w:eastAsia="Roboto Mono" w:hAnsi="Roboto Mono"/>
          <w:color w:val="188038"/>
          <w:rtl w:val="0"/>
        </w:rPr>
        <w:t xml:space="preserve">0021234567</w:t>
        <w:br w:type="textWrapping"/>
      </w:r>
    </w:p>
    <w:p w:rsidR="00000000" w:rsidDel="00000000" w:rsidP="00000000" w:rsidRDefault="00000000" w:rsidRPr="00000000" w14:paraId="000000D2">
      <w:pPr>
        <w:numPr>
          <w:ilvl w:val="0"/>
          <w:numId w:val="11"/>
        </w:numPr>
        <w:spacing w:after="0" w:afterAutospacing="0" w:before="0" w:beforeAutospacing="0" w:lineRule="auto"/>
        <w:ind w:left="720" w:hanging="360"/>
      </w:pPr>
      <w:r w:rsidDel="00000000" w:rsidR="00000000" w:rsidRPr="00000000">
        <w:rPr>
          <w:rtl w:val="0"/>
        </w:rPr>
        <w:t xml:space="preserve">Rek. tujuan: </w:t>
      </w:r>
      <w:r w:rsidDel="00000000" w:rsidR="00000000" w:rsidRPr="00000000">
        <w:rPr>
          <w:rFonts w:ascii="Roboto Mono" w:cs="Roboto Mono" w:eastAsia="Roboto Mono" w:hAnsi="Roboto Mono"/>
          <w:color w:val="188038"/>
          <w:rtl w:val="0"/>
        </w:rPr>
        <w:t xml:space="preserve">0029876543</w:t>
        <w:br w:type="textWrapping"/>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Nama tujuan: “Ahmad Yusuf”</w:t>
        <w:br w:type="textWrapping"/>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Jumlah: Rp100.000</w:t>
        <w:br w:type="textWrapping"/>
        <w:t xml:space="preserve"> </w:t>
      </w:r>
      <w:r w:rsidDel="00000000" w:rsidR="00000000" w:rsidRPr="00000000">
        <w:rPr>
          <w:b w:val="1"/>
          <w:bCs w:val="1"/>
          <w:rtl w:val="0"/>
        </w:rPr>
        <w:t xml:space="preserve">Langkah:</w:t>
        <w:br w:type="textWrapping"/>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Teller buka menu </w:t>
      </w:r>
      <w:r w:rsidDel="00000000" w:rsidR="00000000" w:rsidRPr="00000000">
        <w:rPr>
          <w:i w:val="1"/>
          <w:iCs w:val="1"/>
          <w:rtl w:val="0"/>
        </w:rPr>
        <w:t xml:space="preserve">Transfer Dana Internal</w:t>
      </w:r>
      <w:r w:rsidDel="00000000" w:rsidR="00000000" w:rsidRPr="00000000">
        <w:rPr>
          <w:rtl w:val="0"/>
        </w:rPr>
        <w:t xml:space="preserve">.</w:t>
        <w:br w:type="textWrapping"/>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Input semua data valid.</w:t>
        <w:br w:type="textWrapping"/>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Klik </w:t>
      </w:r>
      <w:r w:rsidDel="00000000" w:rsidR="00000000" w:rsidRPr="00000000">
        <w:rPr>
          <w:b w:val="1"/>
          <w:bCs w:val="1"/>
          <w:rtl w:val="0"/>
        </w:rPr>
        <w:t xml:space="preserve">Konfirmasi</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D8">
      <w:pPr>
        <w:numPr>
          <w:ilvl w:val="0"/>
          <w:numId w:val="7"/>
        </w:numPr>
        <w:spacing w:after="0" w:afterAutospacing="0" w:before="0" w:beforeAutospacing="0" w:lineRule="auto"/>
        <w:ind w:left="720" w:hanging="360"/>
      </w:pPr>
      <w:r w:rsidDel="00000000" w:rsidR="00000000" w:rsidRPr="00000000">
        <w:rPr>
          <w:rtl w:val="0"/>
        </w:rPr>
        <w:t xml:space="preserve">Sistem memverifikasi rekening, saldo, dan nama tujuan.</w:t>
        <w:br w:type="textWrapping"/>
      </w:r>
    </w:p>
    <w:p w:rsidR="00000000" w:rsidDel="00000000" w:rsidP="00000000" w:rsidRDefault="00000000" w:rsidRPr="00000000" w14:paraId="000000D9">
      <w:pPr>
        <w:numPr>
          <w:ilvl w:val="0"/>
          <w:numId w:val="7"/>
        </w:numPr>
        <w:spacing w:after="0" w:afterAutospacing="0" w:before="0" w:beforeAutospacing="0" w:lineRule="auto"/>
        <w:ind w:left="720" w:hanging="360"/>
      </w:pPr>
      <w:r w:rsidDel="00000000" w:rsidR="00000000" w:rsidRPr="00000000">
        <w:rPr>
          <w:rtl w:val="0"/>
        </w:rPr>
        <w:t xml:space="preserve">Saldo sumber berkurang, saldo tujuan bertambah.</w:t>
        <w:br w:type="textWrapping"/>
      </w:r>
    </w:p>
    <w:p w:rsidR="00000000" w:rsidDel="00000000" w:rsidP="00000000" w:rsidRDefault="00000000" w:rsidRPr="00000000" w14:paraId="000000DA">
      <w:pPr>
        <w:numPr>
          <w:ilvl w:val="0"/>
          <w:numId w:val="7"/>
        </w:numPr>
        <w:spacing w:after="0" w:afterAutospacing="0" w:before="0" w:beforeAutospacing="0" w:lineRule="auto"/>
        <w:ind w:left="720" w:hanging="360"/>
      </w:pPr>
      <w:r w:rsidDel="00000000" w:rsidR="00000000" w:rsidRPr="00000000">
        <w:rPr>
          <w:rtl w:val="0"/>
        </w:rPr>
        <w:t xml:space="preserve">Struk tercetak &amp; audit trail tercatat.</w:t>
        <w:br w:type="textWrapping"/>
      </w:r>
    </w:p>
    <w:p w:rsidR="00000000" w:rsidDel="00000000" w:rsidP="00000000" w:rsidRDefault="00000000" w:rsidRPr="00000000" w14:paraId="000000DB">
      <w:pPr>
        <w:numPr>
          <w:ilvl w:val="0"/>
          <w:numId w:val="7"/>
        </w:numPr>
        <w:spacing w:after="240" w:before="0" w:beforeAutospacing="0" w:lineRule="auto"/>
        <w:ind w:left="720" w:hanging="360"/>
      </w:pPr>
      <w:r w:rsidDel="00000000" w:rsidR="00000000" w:rsidRPr="00000000">
        <w:rPr>
          <w:rtl w:val="0"/>
        </w:rPr>
        <w:t xml:space="preserve">Status transaksi: </w:t>
      </w:r>
      <w:r w:rsidDel="00000000" w:rsidR="00000000" w:rsidRPr="00000000">
        <w:rPr>
          <w:i w:val="1"/>
          <w:iCs w:val="1"/>
          <w:rtl w:val="0"/>
        </w:rPr>
        <w:t xml:space="preserve">Berhasil</w:t>
      </w:r>
      <w:r w:rsidDel="00000000" w:rsidR="00000000" w:rsidRPr="00000000">
        <w:rPr>
          <w:rtl w:val="0"/>
        </w:rPr>
        <w:t xml:space="preserve">.</w:t>
      </w:r>
    </w:p>
    <w:p w:rsidR="00000000" w:rsidDel="00000000" w:rsidP="00000000" w:rsidRDefault="00000000" w:rsidRPr="00000000" w14:paraId="000000DC">
      <w:pPr>
        <w:keepNext w:val="0"/>
        <w:keepLines w:val="0"/>
        <w:spacing w:before="280" w:lineRule="auto"/>
        <w:rPr/>
      </w:pPr>
      <w:r w:rsidDel="00000000" w:rsidR="00000000" w:rsidRPr="00000000">
        <w:rPr>
          <w:rtl w:val="0"/>
        </w:rPr>
        <w:t xml:space="preserve">TS-TRF-002 — Rekening Sumber Tidak Aktif</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transfer dari rekening tidak aktif atau salah.</w:t>
        <w:br w:type="textWrapping"/>
        <w:t xml:space="preserve"> </w:t>
      </w:r>
      <w:r w:rsidDel="00000000" w:rsidR="00000000" w:rsidRPr="00000000">
        <w:rPr>
          <w:b w:val="1"/>
          <w:bCs w:val="1"/>
          <w:rtl w:val="0"/>
        </w:rPr>
        <w:t xml:space="preserve">Data Uji: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0010000000</w:t>
      </w:r>
      <w:r w:rsidDel="00000000" w:rsidR="00000000" w:rsidRPr="00000000">
        <w:rPr>
          <w:rtl w:val="0"/>
        </w:rPr>
        <w:t xml:space="preserve"> (tidak aktif).</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“Nomor rekening sumber tidak valid atau tidak aktif.”</w:t>
      </w:r>
    </w:p>
    <w:p w:rsidR="00000000" w:rsidDel="00000000" w:rsidP="00000000" w:rsidRDefault="00000000" w:rsidRPr="00000000" w14:paraId="000000DE">
      <w:pPr>
        <w:keepNext w:val="0"/>
        <w:keepLines w:val="0"/>
        <w:spacing w:before="280" w:lineRule="auto"/>
        <w:rPr/>
      </w:pPr>
      <w:r w:rsidDel="00000000" w:rsidR="00000000" w:rsidRPr="00000000">
        <w:rPr>
          <w:rtl w:val="0"/>
        </w:rPr>
        <w:t xml:space="preserve">TS-TRF-003 — Rekening Tujuan Tidak Aktif</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transfer ke rekening tujuan tidak aktif.</w:t>
        <w:br w:type="textWrapping"/>
        <w:t xml:space="preserve"> </w:t>
      </w:r>
      <w:r w:rsidDel="00000000" w:rsidR="00000000" w:rsidRPr="00000000">
        <w:rPr>
          <w:b w:val="1"/>
          <w:bCs w:val="1"/>
          <w:rtl w:val="0"/>
        </w:rPr>
        <w:t xml:space="preserve">Data Uji: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0019999999</w:t>
      </w:r>
      <w:r w:rsidDel="00000000" w:rsidR="00000000" w:rsidRPr="00000000">
        <w:rPr>
          <w:rtl w:val="0"/>
        </w:rPr>
        <w:t xml:space="preserve"> (tidak aktif).</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“Nomor rekening tujuan tidak valid atau tidak aktif.”</w:t>
      </w:r>
    </w:p>
    <w:p w:rsidR="00000000" w:rsidDel="00000000" w:rsidP="00000000" w:rsidRDefault="00000000" w:rsidRPr="00000000" w14:paraId="000000E0">
      <w:pPr>
        <w:keepNext w:val="0"/>
        <w:keepLines w:val="0"/>
        <w:spacing w:before="280" w:lineRule="auto"/>
        <w:rPr/>
      </w:pPr>
      <w:r w:rsidDel="00000000" w:rsidR="00000000" w:rsidRPr="00000000">
        <w:rPr>
          <w:rtl w:val="0"/>
        </w:rPr>
        <w:t xml:space="preserve">TS-TRF-004 — Nama Pemilik Rekening Tujuan Tidak Sesuai</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nama penerima divalidasi sesuai sistem.</w:t>
        <w:br w:type="textWrapping"/>
        <w:t xml:space="preserve"> </w:t>
      </w:r>
      <w:r w:rsidDel="00000000" w:rsidR="00000000" w:rsidRPr="00000000">
        <w:rPr>
          <w:b w:val="1"/>
          <w:bCs w:val="1"/>
          <w:rtl w:val="0"/>
        </w:rPr>
        <w:t xml:space="preserve">Data Uji:</w:t>
      </w:r>
      <w:r w:rsidDel="00000000" w:rsidR="00000000" w:rsidRPr="00000000">
        <w:rPr>
          <w:rFonts w:ascii="Arial Unicode MS" w:cs="Arial Unicode MS" w:eastAsia="Arial Unicode MS" w:hAnsi="Arial Unicode MS"/>
          <w:rtl w:val="0"/>
        </w:rPr>
        <w:t xml:space="preserve"> Nama input ≠ nama rekening tujuan di sistem.</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“Nama pemilik rekening tujuan tidak sesuai.”</w:t>
      </w:r>
    </w:p>
    <w:p w:rsidR="00000000" w:rsidDel="00000000" w:rsidP="00000000" w:rsidRDefault="00000000" w:rsidRPr="00000000" w14:paraId="000000E2">
      <w:pPr>
        <w:keepNext w:val="0"/>
        <w:keepLines w:val="0"/>
        <w:spacing w:before="280" w:lineRule="auto"/>
        <w:rPr/>
      </w:pPr>
      <w:r w:rsidDel="00000000" w:rsidR="00000000" w:rsidRPr="00000000">
        <w:rPr>
          <w:rtl w:val="0"/>
        </w:rPr>
        <w:t xml:space="preserve">TS-TRF-005 — Jumlah Transfer &lt; Rp1.000</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transaksi di bawah batas minimum.</w:t>
        <w:br w:type="textWrapping"/>
        <w:t xml:space="preserve"> </w:t>
      </w:r>
      <w:r w:rsidDel="00000000" w:rsidR="00000000" w:rsidRPr="00000000">
        <w:rPr>
          <w:b w:val="1"/>
          <w:bCs w:val="1"/>
          <w:rtl w:val="0"/>
        </w:rPr>
        <w:t xml:space="preserve">Data Uji:</w:t>
      </w:r>
      <w:r w:rsidDel="00000000" w:rsidR="00000000" w:rsidRPr="00000000">
        <w:rPr>
          <w:rtl w:val="0"/>
        </w:rPr>
        <w:t xml:space="preserve"> Rp500.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“Jumlah transfer tidak valid. Minimal Rp1.000.”</w:t>
      </w:r>
    </w:p>
    <w:p w:rsidR="00000000" w:rsidDel="00000000" w:rsidP="00000000" w:rsidRDefault="00000000" w:rsidRPr="00000000" w14:paraId="000000E4">
      <w:pPr>
        <w:keepNext w:val="0"/>
        <w:keepLines w:val="0"/>
        <w:spacing w:before="280" w:lineRule="auto"/>
        <w:rPr/>
      </w:pPr>
      <w:r w:rsidDel="00000000" w:rsidR="00000000" w:rsidRPr="00000000">
        <w:rPr>
          <w:rtl w:val="0"/>
        </w:rPr>
        <w:t xml:space="preserve">TS-TRF-006 — Saldo Tidak Cukup</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jika saldo kurang dari jumlah transfer.</w:t>
        <w:br w:type="textWrapping"/>
        <w:t xml:space="preserve"> </w:t>
      </w:r>
      <w:r w:rsidDel="00000000" w:rsidR="00000000" w:rsidRPr="00000000">
        <w:rPr>
          <w:b w:val="1"/>
          <w:bCs w:val="1"/>
          <w:rtl w:val="0"/>
        </w:rPr>
        <w:t xml:space="preserve">Data Uji:</w:t>
      </w:r>
      <w:r w:rsidDel="00000000" w:rsidR="00000000" w:rsidRPr="00000000">
        <w:rPr>
          <w:rtl w:val="0"/>
        </w:rPr>
        <w:t xml:space="preserve"> Saldo: Rp50.000; transfer: Rp100.000.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“Saldo tidak mencukupi.”</w:t>
      </w:r>
    </w:p>
    <w:p w:rsidR="00000000" w:rsidDel="00000000" w:rsidP="00000000" w:rsidRDefault="00000000" w:rsidRPr="00000000" w14:paraId="000000E6">
      <w:pPr>
        <w:keepNext w:val="0"/>
        <w:keepLines w:val="0"/>
        <w:spacing w:before="280" w:lineRule="auto"/>
        <w:rPr/>
      </w:pPr>
      <w:r w:rsidDel="00000000" w:rsidR="00000000" w:rsidRPr="00000000">
        <w:rPr>
          <w:rtl w:val="0"/>
        </w:rPr>
        <w:t xml:space="preserve">TS-TRF-007 — Melebihi Batas Transfer Harian</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transaksi di atas Rp50 juta/hari.</w:t>
        <w:br w:type="textWrapping"/>
        <w:t xml:space="preserve"> </w:t>
      </w:r>
      <w:r w:rsidDel="00000000" w:rsidR="00000000" w:rsidRPr="00000000">
        <w:rPr>
          <w:b w:val="1"/>
          <w:bCs w:val="1"/>
          <w:rtl w:val="0"/>
        </w:rPr>
        <w:t xml:space="preserve">Data Uji:</w:t>
      </w:r>
      <w:r w:rsidDel="00000000" w:rsidR="00000000" w:rsidRPr="00000000">
        <w:rPr>
          <w:rtl w:val="0"/>
        </w:rPr>
        <w:t xml:space="preserve"> Rp60.000.000.</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“Melebihi batas transfer harian.”</w:t>
      </w:r>
    </w:p>
    <w:p w:rsidR="00000000" w:rsidDel="00000000" w:rsidP="00000000" w:rsidRDefault="00000000" w:rsidRPr="00000000" w14:paraId="000000E8">
      <w:pPr>
        <w:keepNext w:val="0"/>
        <w:keepLines w:val="0"/>
        <w:spacing w:before="280" w:lineRule="auto"/>
        <w:rPr/>
      </w:pPr>
      <w:r w:rsidDel="00000000" w:rsidR="00000000" w:rsidRPr="00000000">
        <w:rPr>
          <w:rtl w:val="0"/>
        </w:rPr>
        <w:t xml:space="preserve">TS-TRF-008 — Transfer &gt; Rp25 Juta Butuh Otorisasi KC</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meminta persetujuan KC.</w:t>
        <w:br w:type="textWrapping"/>
        <w:t xml:space="preserve"> </w:t>
      </w:r>
      <w:r w:rsidDel="00000000" w:rsidR="00000000" w:rsidRPr="00000000">
        <w:rPr>
          <w:b w:val="1"/>
          <w:bCs w:val="1"/>
          <w:rtl w:val="0"/>
        </w:rPr>
        <w:t xml:space="preserve">Data Uji:</w:t>
      </w:r>
      <w:r w:rsidDel="00000000" w:rsidR="00000000" w:rsidRPr="00000000">
        <w:rPr>
          <w:rtl w:val="0"/>
        </w:rPr>
        <w:t xml:space="preserve"> Rp30.000.000.</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A">
      <w:pPr>
        <w:numPr>
          <w:ilvl w:val="0"/>
          <w:numId w:val="1"/>
        </w:numPr>
        <w:spacing w:after="0" w:afterAutospacing="0" w:before="240" w:lineRule="auto"/>
        <w:ind w:left="720" w:hanging="360"/>
      </w:pPr>
      <w:r w:rsidDel="00000000" w:rsidR="00000000" w:rsidRPr="00000000">
        <w:rPr>
          <w:rtl w:val="0"/>
        </w:rPr>
        <w:t xml:space="preserve">Status transaksi: “Menunggu Otorisasi KC.”</w:t>
        <w:br w:type="textWrapping"/>
      </w:r>
    </w:p>
    <w:p w:rsidR="00000000" w:rsidDel="00000000" w:rsidP="00000000" w:rsidRDefault="00000000" w:rsidRPr="00000000" w14:paraId="000000EB">
      <w:pPr>
        <w:numPr>
          <w:ilvl w:val="0"/>
          <w:numId w:val="1"/>
        </w:numPr>
        <w:spacing w:after="240" w:before="0" w:beforeAutospacing="0" w:lineRule="auto"/>
        <w:ind w:left="720" w:hanging="360"/>
      </w:pPr>
      <w:r w:rsidDel="00000000" w:rsidR="00000000" w:rsidRPr="00000000">
        <w:rPr>
          <w:rtl w:val="0"/>
        </w:rPr>
        <w:t xml:space="preserve">Transaksi tidak diproses sebelum disetujui.</w:t>
        <w:br w:type="textWrapping"/>
      </w:r>
    </w:p>
    <w:p w:rsidR="00000000" w:rsidDel="00000000" w:rsidP="00000000" w:rsidRDefault="00000000" w:rsidRPr="00000000" w14:paraId="000000EC">
      <w:pPr>
        <w:keepNext w:val="0"/>
        <w:keepLines w:val="0"/>
        <w:spacing w:before="280" w:lineRule="auto"/>
        <w:rPr/>
      </w:pPr>
      <w:r w:rsidDel="00000000" w:rsidR="00000000" w:rsidRPr="00000000">
        <w:rPr>
          <w:rtl w:val="0"/>
        </w:rPr>
        <w:t xml:space="preserve">TS-TRF-009 — Otorisasi KC Ditolak</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transaksi jika KC menolak otorisasi.</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“Transfer ditolak oleh Kepala Cabang.”</w:t>
      </w:r>
    </w:p>
    <w:p w:rsidR="00000000" w:rsidDel="00000000" w:rsidP="00000000" w:rsidRDefault="00000000" w:rsidRPr="00000000" w14:paraId="000000EE">
      <w:pPr>
        <w:keepNext w:val="0"/>
        <w:keepLines w:val="0"/>
        <w:spacing w:before="280" w:lineRule="auto"/>
        <w:rPr/>
      </w:pPr>
      <w:r w:rsidDel="00000000" w:rsidR="00000000" w:rsidRPr="00000000">
        <w:rPr>
          <w:rtl w:val="0"/>
        </w:rPr>
        <w:t xml:space="preserve">TS-TRF-010 — Keterangan Transaksi Tidak Valid</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Tujuan:</w:t>
      </w:r>
      <w:r w:rsidDel="00000000" w:rsidR="00000000" w:rsidRPr="00000000">
        <w:rPr>
          <w:rtl w:val="0"/>
        </w:rPr>
        <w:t xml:space="preserve"> Menolak jika keterangan lebih dari 100 karakter atau berisi karakter khusus.</w:t>
        <w:br w:type="textWrapping"/>
        <w:t xml:space="preserve"> </w:t>
      </w:r>
      <w:r w:rsidDel="00000000" w:rsidR="00000000" w:rsidRPr="00000000">
        <w:rPr>
          <w:b w:val="1"/>
          <w:bCs w:val="1"/>
          <w:rtl w:val="0"/>
        </w:rPr>
        <w:t xml:space="preserve">Data Uji: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"Pembayaran#1234567890*Test!!!..."</w:t>
      </w:r>
      <w:r w:rsidDel="00000000" w:rsidR="00000000" w:rsidRPr="00000000">
        <w:rPr>
          <w:rtl w:val="0"/>
        </w:rPr>
        <w:t xml:space="preserve"> (&gt;100 karakter).</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“Keterangan transaksi terlalu panjang atau mengandung karakter tidak valid.”</w:t>
      </w:r>
    </w:p>
    <w:p w:rsidR="00000000" w:rsidDel="00000000" w:rsidP="00000000" w:rsidRDefault="00000000" w:rsidRPr="00000000" w14:paraId="000000F0">
      <w:pPr>
        <w:keepNext w:val="0"/>
        <w:keepLines w:val="0"/>
        <w:spacing w:before="280" w:lineRule="auto"/>
        <w:rPr/>
      </w:pPr>
      <w:r w:rsidDel="00000000" w:rsidR="00000000" w:rsidRPr="00000000">
        <w:rPr>
          <w:rtl w:val="0"/>
        </w:rPr>
        <w:t xml:space="preserve">TS-TRF-011 — Cetak Struk &amp; Audit Trail</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bukti transaksi dicetak &amp; audit trail tercatat.</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F2">
      <w:pPr>
        <w:numPr>
          <w:ilvl w:val="0"/>
          <w:numId w:val="8"/>
        </w:numPr>
        <w:spacing w:after="0" w:afterAutospacing="0" w:before="240" w:lineRule="auto"/>
        <w:ind w:left="720" w:hanging="360"/>
      </w:pPr>
      <w:r w:rsidDel="00000000" w:rsidR="00000000" w:rsidRPr="00000000">
        <w:rPr>
          <w:rtl w:val="0"/>
        </w:rPr>
        <w:t xml:space="preserve">Struk fisik dengan detail lengkap (rek. sumber, tujuan, nominal, teller, waktu).</w:t>
        <w:br w:type="textWrapping"/>
      </w:r>
    </w:p>
    <w:p w:rsidR="00000000" w:rsidDel="00000000" w:rsidP="00000000" w:rsidRDefault="00000000" w:rsidRPr="00000000" w14:paraId="000000F3">
      <w:pPr>
        <w:numPr>
          <w:ilvl w:val="0"/>
          <w:numId w:val="8"/>
        </w:numPr>
        <w:spacing w:after="240" w:before="0" w:beforeAutospacing="0" w:lineRule="auto"/>
        <w:ind w:left="720" w:hanging="360"/>
      </w:pPr>
      <w:r w:rsidDel="00000000" w:rsidR="00000000" w:rsidRPr="00000000">
        <w:rPr>
          <w:rtl w:val="0"/>
        </w:rPr>
        <w:t xml:space="preserve">Audit trail mencatat ID transaksi, teller, status, waktu.</w:t>
        <w:br w:type="textWrapping"/>
      </w:r>
    </w:p>
    <w:p w:rsidR="00000000" w:rsidDel="00000000" w:rsidP="00000000" w:rsidRDefault="00000000" w:rsidRPr="00000000" w14:paraId="000000F4">
      <w:pPr>
        <w:keepNext w:val="0"/>
        <w:keepLines w:val="0"/>
        <w:spacing w:before="280" w:lineRule="auto"/>
        <w:rPr/>
      </w:pPr>
      <w:r w:rsidDel="00000000" w:rsidR="00000000" w:rsidRPr="00000000">
        <w:rPr>
          <w:rtl w:val="0"/>
        </w:rPr>
        <w:t xml:space="preserve">TS-TRF-NFR-001 — Kinerja: Waktu Proses &lt;3 Detik</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Tujuan:</w:t>
      </w:r>
      <w:r w:rsidDel="00000000" w:rsidR="00000000" w:rsidRPr="00000000">
        <w:rPr>
          <w:rtl w:val="0"/>
        </w:rPr>
        <w:t xml:space="preserve"> Uji performa sistem.</w:t>
        <w:br w:type="textWrapping"/>
        <w:t xml:space="preserve"> </w:t>
      </w:r>
      <w:r w:rsidDel="00000000" w:rsidR="00000000" w:rsidRPr="00000000">
        <w:rPr>
          <w:b w:val="1"/>
          <w:bCs w:val="1"/>
          <w:rtl w:val="0"/>
        </w:rPr>
        <w:t xml:space="preserve">Langkah:</w:t>
      </w:r>
      <w:r w:rsidDel="00000000" w:rsidR="00000000" w:rsidRPr="00000000">
        <w:rPr>
          <w:rtl w:val="0"/>
        </w:rPr>
        <w:t xml:space="preserve"> Ukur waktu klik </w:t>
      </w:r>
      <w:r w:rsidDel="00000000" w:rsidR="00000000" w:rsidRPr="00000000">
        <w:rPr>
          <w:b w:val="1"/>
          <w:bCs w:val="1"/>
          <w:rtl w:val="0"/>
        </w:rPr>
        <w:t xml:space="preserve">Konfirmasi</w:t>
      </w:r>
      <w:r w:rsidDel="00000000" w:rsidR="00000000" w:rsidRPr="00000000">
        <w:rPr>
          <w:rFonts w:ascii="Arial Unicode MS" w:cs="Arial Unicode MS" w:eastAsia="Arial Unicode MS" w:hAnsi="Arial Unicode MS"/>
          <w:rtl w:val="0"/>
        </w:rPr>
        <w:t xml:space="preserve"> → hasil sukses.</w:t>
        <w:br w:type="textWrapping"/>
        <w:t xml:space="preserve"> </w:t>
      </w:r>
      <w:r w:rsidDel="00000000" w:rsidR="00000000" w:rsidRPr="00000000">
        <w:rPr>
          <w:b w:val="1"/>
          <w:bCs w:val="1"/>
          <w:rtl w:val="0"/>
        </w:rPr>
        <w:t xml:space="preserve">Expected Result:</w:t>
      </w:r>
      <w:r w:rsidDel="00000000" w:rsidR="00000000" w:rsidRPr="00000000">
        <w:rPr>
          <w:rtl w:val="0"/>
        </w:rPr>
        <w:t xml:space="preserve"> 95% transaksi &lt;3 detik.</w:t>
      </w:r>
    </w:p>
    <w:p w:rsidR="00000000" w:rsidDel="00000000" w:rsidP="00000000" w:rsidRDefault="00000000" w:rsidRPr="00000000" w14:paraId="000000F6">
      <w:pPr>
        <w:keepNext w:val="0"/>
        <w:keepLines w:val="0"/>
        <w:spacing w:before="280" w:lineRule="auto"/>
        <w:rPr/>
      </w:pPr>
      <w:r w:rsidDel="00000000" w:rsidR="00000000" w:rsidRPr="00000000">
        <w:rPr>
          <w:rtl w:val="0"/>
        </w:rPr>
        <w:t xml:space="preserve">TS-TRF-NFR-002 — Keamanan Data Transaksi</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Pastikan data terenkripsi &amp; aman.</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F8">
      <w:pPr>
        <w:numPr>
          <w:ilvl w:val="0"/>
          <w:numId w:val="12"/>
        </w:numPr>
        <w:spacing w:after="0" w:afterAutospacing="0" w:before="240" w:lineRule="auto"/>
        <w:ind w:left="720" w:hanging="360"/>
      </w:pPr>
      <w:r w:rsidDel="00000000" w:rsidR="00000000" w:rsidRPr="00000000">
        <w:rPr>
          <w:rtl w:val="0"/>
        </w:rPr>
        <w:t xml:space="preserve">Semua transaksi via HTTPS.</w:t>
        <w:br w:type="textWrapping"/>
      </w:r>
    </w:p>
    <w:p w:rsidR="00000000" w:rsidDel="00000000" w:rsidP="00000000" w:rsidRDefault="00000000" w:rsidRPr="00000000" w14:paraId="000000F9">
      <w:pPr>
        <w:numPr>
          <w:ilvl w:val="0"/>
          <w:numId w:val="12"/>
        </w:numPr>
        <w:spacing w:after="240" w:before="0" w:beforeAutospacing="0" w:lineRule="auto"/>
        <w:ind w:left="720" w:hanging="360"/>
      </w:pPr>
      <w:r w:rsidDel="00000000" w:rsidR="00000000" w:rsidRPr="00000000">
        <w:rPr>
          <w:rtl w:val="0"/>
        </w:rPr>
        <w:t xml:space="preserve">Nomor rekening &amp; nama nasabah tidak tampil di log plaintext.</w:t>
        <w:br w:type="textWrapping"/>
      </w:r>
    </w:p>
    <w:p w:rsidR="00000000" w:rsidDel="00000000" w:rsidP="00000000" w:rsidRDefault="00000000" w:rsidRPr="00000000" w14:paraId="000000FA">
      <w:pPr>
        <w:keepNext w:val="0"/>
        <w:keepLines w:val="0"/>
        <w:spacing w:before="280" w:lineRule="auto"/>
        <w:rPr/>
      </w:pPr>
      <w:r w:rsidDel="00000000" w:rsidR="00000000" w:rsidRPr="00000000">
        <w:rPr>
          <w:rtl w:val="0"/>
        </w:rPr>
        <w:t xml:space="preserve">TS-TRF-NFR-003 — Kepatuhan AML &amp; Audit</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Pastikan sistem mengikuti aturan pelaporan transaksi besar.</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FC">
      <w:pPr>
        <w:numPr>
          <w:ilvl w:val="0"/>
          <w:numId w:val="3"/>
        </w:numPr>
        <w:spacing w:after="0" w:afterAutospacing="0" w:before="240" w:lineRule="auto"/>
        <w:ind w:left="720" w:hanging="360"/>
      </w:pPr>
      <w:r w:rsidDel="00000000" w:rsidR="00000000" w:rsidRPr="00000000">
        <w:rPr>
          <w:rtl w:val="0"/>
        </w:rPr>
        <w:t xml:space="preserve">Transaksi &gt;Rp25 juta ditandai otomatis untuk AML.</w:t>
        <w:br w:type="textWrapping"/>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rtl w:val="0"/>
        </w:rPr>
        <w:t xml:space="preserve">Data dilaporkan ke modul pelaporan (FR.012).</w:t>
        <w:br w:type="textWrapping"/>
      </w:r>
    </w:p>
    <w:p w:rsidR="00000000" w:rsidDel="00000000" w:rsidP="00000000" w:rsidRDefault="00000000" w:rsidRPr="00000000" w14:paraId="000000FE">
      <w:pPr>
        <w:pStyle w:val="Heading2"/>
        <w:keepNext w:val="0"/>
        <w:keepLines w:val="0"/>
        <w:spacing w:after="80" w:lineRule="auto"/>
        <w:rPr>
          <w:b w:val="1"/>
          <w:bCs w:val="1"/>
          <w:sz w:val="24"/>
          <w:szCs w:val="24"/>
        </w:rPr>
      </w:pPr>
      <w:bookmarkStart w:colFirst="0" w:colLast="0" w:name="_tdiy2btmgc7b" w:id="16"/>
      <w:bookmarkEnd w:id="16"/>
      <w:r w:rsidDel="00000000" w:rsidR="00000000" w:rsidRPr="00000000">
        <w:rPr>
          <w:b w:val="1"/>
          <w:bCs w:val="1"/>
          <w:sz w:val="24"/>
          <w:szCs w:val="24"/>
          <w:rtl w:val="0"/>
        </w:rPr>
        <w:t xml:space="preserve">Catatan Eksekusi</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Teller (utama), KC (otorisasi), OO (audit).</w:t>
        <w:br w:type="textWrapping"/>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core banking), UAT (real integration).</w:t>
        <w:br w:type="textWrapping"/>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Struk fisik, log transaksi, hasil audit trail.</w:t>
        <w:br w:type="textWrapping"/>
      </w:r>
    </w:p>
    <w:p w:rsidR="00000000" w:rsidDel="00000000" w:rsidP="00000000" w:rsidRDefault="00000000" w:rsidRPr="00000000" w14:paraId="00000102">
      <w:pPr>
        <w:numPr>
          <w:ilvl w:val="0"/>
          <w:numId w:val="5"/>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FR.009 (Audit Trail), FR.011 (Cetak Struk), FR.012 (Otorisasi Digital).</w:t>
        <w:br w:type="textWrapping"/>
      </w:r>
      <w:r w:rsidDel="00000000" w:rsidR="00000000" w:rsidRPr="00000000">
        <w:rPr>
          <w:rtl w:val="0"/>
        </w:rPr>
      </w:r>
    </w:p>
    <w:p w:rsidR="00000000" w:rsidDel="00000000" w:rsidP="00000000" w:rsidRDefault="00000000" w:rsidRPr="00000000" w14:paraId="00000103">
      <w:pPr>
        <w:pStyle w:val="Heading3"/>
        <w:rPr>
          <w:b w:val="1"/>
          <w:bCs w:val="1"/>
          <w:sz w:val="24"/>
          <w:szCs w:val="24"/>
        </w:rPr>
      </w:pPr>
      <w:bookmarkStart w:colFirst="0" w:colLast="0" w:name="_qiitg543qzrw" w:id="17"/>
      <w:bookmarkEnd w:id="17"/>
      <w:r w:rsidDel="00000000" w:rsidR="00000000" w:rsidRPr="00000000">
        <w:rPr>
          <w:b w:val="1"/>
          <w:bCs w:val="1"/>
          <w:sz w:val="24"/>
          <w:szCs w:val="24"/>
          <w:rtl w:val="0"/>
        </w:rPr>
        <w:t xml:space="preserve">12. Alur Kerja/Flowchart</w:t>
      </w:r>
    </w:p>
    <w:p w:rsidR="00000000" w:rsidDel="00000000" w:rsidP="00000000" w:rsidRDefault="00000000" w:rsidRPr="00000000" w14:paraId="00000104">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105">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(Nasabah Ingin Transfer Dana Internal)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[Teller Input Rekening Sumber, Tujuan &amp; Jumlah]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{Validasi Rekening, Saldo &amp; Batas Transfer?}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Gagal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Berhasil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{Transfer Melebihi Batas Otorisasi KC?}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Tandai Transaksi untuk Persetujuan KC]</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{Otorisasi KC Diberikan?}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[Teller Beritahu Nasabah &amp; Batalkan]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[Sistem Debit Rekening Sumber &amp; Kredit Rekening Tujuan]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Catat Transaksi di Audit Trail]</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color w:val="aa8500"/>
          <w:sz w:val="21"/>
          <w:szCs w:val="21"/>
          <w:rtl w:val="0"/>
        </w:rPr>
        <w:t xml:space="preserve">[Sistem Cetak Struk Transaksi]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3">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14">
      <w:pPr>
        <w:jc w:val="center"/>
        <w:rPr/>
      </w:pPr>
      <w:r w:rsidDel="00000000" w:rsidR="00000000" w:rsidRPr="00000000">
        <w:rPr/>
        <w:drawing>
          <wp:inline distB="114300" distT="114300" distL="114300" distR="114300">
            <wp:extent cx="3393126" cy="91678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3126" cy="9167813"/>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