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43600319">
            <wp:simplePos x="0" y="0"/>
            <wp:positionH relativeFrom="margin">
              <wp:posOffset>1009650</wp:posOffset>
            </wp:positionH>
            <wp:positionV relativeFrom="paragraph">
              <wp:posOffset>1657350</wp:posOffset>
            </wp:positionV>
            <wp:extent cx="4067175" cy="436626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4B6CA7B3" w14:textId="77777777" w:rsidR="00712E7C" w:rsidRPr="00712E7C" w:rsidRDefault="00712E7C" w:rsidP="00712E7C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712E7C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Nerf Ultra</w:t>
                            </w:r>
                          </w:p>
                          <w:p w14:paraId="5C6C8B57" w14:textId="2C4967D3" w:rsidR="00C54B87" w:rsidRPr="00805D2A" w:rsidRDefault="00C54B87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512542" w:rsidRPr="00512542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19.99</w:t>
                            </w:r>
                          </w:p>
                          <w:p w14:paraId="56A930A4" w14:textId="77777777" w:rsidR="00712E7C" w:rsidRPr="00712E7C" w:rsidRDefault="00712E7C" w:rsidP="00712E7C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12E7C">
                              <w:rPr>
                                <w:rFonts w:ascii="Nunito" w:hAnsi="Nunito"/>
                                <w:b/>
                                <w:bCs/>
                              </w:rPr>
                              <w:t>Experience the extra range of Ultra</w:t>
                            </w:r>
                          </w:p>
                          <w:p w14:paraId="6A0C4D7E" w14:textId="77777777" w:rsidR="00712E7C" w:rsidRPr="00712E7C" w:rsidRDefault="00712E7C" w:rsidP="00712E7C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12E7C">
                              <w:rPr>
                                <w:rFonts w:ascii="Nunito" w:hAnsi="Nunito"/>
                                <w:b/>
                                <w:bCs/>
                              </w:rPr>
                              <w:t>Ergonomically designed for better handling and control.</w:t>
                            </w:r>
                          </w:p>
                          <w:p w14:paraId="201DE8C0" w14:textId="77777777" w:rsidR="00712E7C" w:rsidRPr="00712E7C" w:rsidRDefault="00712E7C" w:rsidP="00712E7C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712E7C">
                              <w:rPr>
                                <w:rFonts w:ascii="Nunito" w:hAnsi="Nunito"/>
                                <w:b/>
                                <w:bCs/>
                              </w:rPr>
                              <w:t>The Nerf Ultra series is a cutting-edge line of blasters that offers exceptional performance, designed for ultimate distance and precision. Featuring the all-new Nerf Ultra darts, which are designed with improved aerodynamic technology, these blasters can shoot darts up to 120 feet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4B6CA7B3" w14:textId="77777777" w:rsidR="00712E7C" w:rsidRPr="00712E7C" w:rsidRDefault="00712E7C" w:rsidP="00712E7C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712E7C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Nerf Ultra</w:t>
                      </w:r>
                    </w:p>
                    <w:p w14:paraId="5C6C8B57" w14:textId="2C4967D3" w:rsidR="00C54B87" w:rsidRPr="00805D2A" w:rsidRDefault="00C54B87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512542" w:rsidRPr="00512542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19.99</w:t>
                      </w:r>
                    </w:p>
                    <w:p w14:paraId="56A930A4" w14:textId="77777777" w:rsidR="00712E7C" w:rsidRPr="00712E7C" w:rsidRDefault="00712E7C" w:rsidP="00712E7C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12E7C">
                        <w:rPr>
                          <w:rFonts w:ascii="Nunito" w:hAnsi="Nunito"/>
                          <w:b/>
                          <w:bCs/>
                        </w:rPr>
                        <w:t>Experience the extra range of Ultra</w:t>
                      </w:r>
                    </w:p>
                    <w:p w14:paraId="6A0C4D7E" w14:textId="77777777" w:rsidR="00712E7C" w:rsidRPr="00712E7C" w:rsidRDefault="00712E7C" w:rsidP="00712E7C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12E7C">
                        <w:rPr>
                          <w:rFonts w:ascii="Nunito" w:hAnsi="Nunito"/>
                          <w:b/>
                          <w:bCs/>
                        </w:rPr>
                        <w:t>Ergonomically designed for better handling and control.</w:t>
                      </w:r>
                    </w:p>
                    <w:p w14:paraId="201DE8C0" w14:textId="77777777" w:rsidR="00712E7C" w:rsidRPr="00712E7C" w:rsidRDefault="00712E7C" w:rsidP="00712E7C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712E7C">
                        <w:rPr>
                          <w:rFonts w:ascii="Nunito" w:hAnsi="Nunito"/>
                          <w:b/>
                          <w:bCs/>
                        </w:rPr>
                        <w:t>The Nerf Ultra series is a cutting-edge line of blasters that offers exceptional performance, designed for ultimate distance and precision. Featuring the all-new Nerf Ultra darts, which are designed with improved aerodynamic technology, these blasters can shoot darts up to 120 feet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F55BD1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34630A"/>
    <w:rsid w:val="003F6282"/>
    <w:rsid w:val="004705BE"/>
    <w:rsid w:val="004933BC"/>
    <w:rsid w:val="00512542"/>
    <w:rsid w:val="00527AB7"/>
    <w:rsid w:val="00712E7C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2024-12-15T22:28:00Z</dcterms:created>
  <dcterms:modified xsi:type="dcterms:W3CDTF">2024-12-15T22:28:00Z</dcterms:modified>
</cp:coreProperties>
</file>