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6A576C0B">
            <wp:simplePos x="0" y="0"/>
            <wp:positionH relativeFrom="margin">
              <wp:posOffset>1342390</wp:posOffset>
            </wp:positionH>
            <wp:positionV relativeFrom="paragraph">
              <wp:posOffset>2066290</wp:posOffset>
            </wp:positionV>
            <wp:extent cx="3343275" cy="334327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783A952A" w14:textId="77777777" w:rsidR="00055FB7" w:rsidRPr="00055FB7" w:rsidRDefault="00055FB7" w:rsidP="00055FB7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055FB7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Nerf Pro Sender</w:t>
                            </w:r>
                          </w:p>
                          <w:p w14:paraId="5C6C8B57" w14:textId="2861D042" w:rsidR="00C54B87" w:rsidRPr="00805D2A" w:rsidRDefault="00C54B87" w:rsidP="007551DD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055FB7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24</w:t>
                            </w:r>
                            <w:r w:rsidR="007551DD"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3428E0A7" w14:textId="77777777" w:rsidR="00055FB7" w:rsidRPr="00055FB7" w:rsidRDefault="00055FB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055FB7">
                              <w:rPr>
                                <w:rFonts w:ascii="Nunito" w:hAnsi="Nunito"/>
                                <w:b/>
                                <w:bCs/>
                              </w:rPr>
                              <w:t>Best to use and best product of Nerf</w:t>
                            </w:r>
                          </w:p>
                          <w:p w14:paraId="764518F7" w14:textId="77777777" w:rsidR="00055FB7" w:rsidRPr="00055FB7" w:rsidRDefault="00055FB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055FB7">
                              <w:rPr>
                                <w:rFonts w:ascii="Nunito" w:hAnsi="Nunito"/>
                                <w:b/>
                                <w:bCs/>
                              </w:rPr>
                              <w:t>Delivers consistent, powerful shots with minimal effort.</w:t>
                            </w:r>
                          </w:p>
                          <w:p w14:paraId="04957D77" w14:textId="77777777" w:rsidR="00055FB7" w:rsidRPr="00055FB7" w:rsidRDefault="00055FB7" w:rsidP="00055FB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055FB7">
                              <w:rPr>
                                <w:rFonts w:ascii="Nunito" w:hAnsi="Nunito"/>
                                <w:b/>
                                <w:bCs/>
                              </w:rPr>
                              <w:t>The Nerf Pro Sender is a high-performance blaster designed for precision and power in Nerf competitions. Featuring advanced, professional-grade technology, this blaster is built for accuracy, shooting Nerf Pro darts that are engineered for greater distance and precision.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783A952A" w14:textId="77777777" w:rsidR="00055FB7" w:rsidRPr="00055FB7" w:rsidRDefault="00055FB7" w:rsidP="00055FB7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055FB7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Nerf Pro Sender</w:t>
                      </w:r>
                    </w:p>
                    <w:p w14:paraId="5C6C8B57" w14:textId="2861D042" w:rsidR="00C54B87" w:rsidRPr="00805D2A" w:rsidRDefault="00C54B87" w:rsidP="007551DD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055FB7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24</w:t>
                      </w:r>
                      <w:r w:rsidR="007551DD"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3428E0A7" w14:textId="77777777" w:rsidR="00055FB7" w:rsidRPr="00055FB7" w:rsidRDefault="00055FB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055FB7">
                        <w:rPr>
                          <w:rFonts w:ascii="Nunito" w:hAnsi="Nunito"/>
                          <w:b/>
                          <w:bCs/>
                        </w:rPr>
                        <w:t>Best to use and best product of Nerf</w:t>
                      </w:r>
                    </w:p>
                    <w:p w14:paraId="764518F7" w14:textId="77777777" w:rsidR="00055FB7" w:rsidRPr="00055FB7" w:rsidRDefault="00055FB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055FB7">
                        <w:rPr>
                          <w:rFonts w:ascii="Nunito" w:hAnsi="Nunito"/>
                          <w:b/>
                          <w:bCs/>
                        </w:rPr>
                        <w:t>Delivers consistent, powerful shots with minimal effort.</w:t>
                      </w:r>
                    </w:p>
                    <w:p w14:paraId="04957D77" w14:textId="77777777" w:rsidR="00055FB7" w:rsidRPr="00055FB7" w:rsidRDefault="00055FB7" w:rsidP="00055FB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055FB7">
                        <w:rPr>
                          <w:rFonts w:ascii="Nunito" w:hAnsi="Nunito"/>
                          <w:b/>
                          <w:bCs/>
                        </w:rPr>
                        <w:t>The Nerf Pro Sender is a high-performance blaster designed for precision and power in Nerf competitions. Featuring advanced, professional-grade technology, this blaster is built for accuracy, shooting Nerf Pro darts that are engineered for greater distance and precision.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36E58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D0BEF"/>
    <w:rsid w:val="00191DF6"/>
    <w:rsid w:val="0034630A"/>
    <w:rsid w:val="003F6282"/>
    <w:rsid w:val="004705BE"/>
    <w:rsid w:val="004933BC"/>
    <w:rsid w:val="00512542"/>
    <w:rsid w:val="00527AB7"/>
    <w:rsid w:val="006978E5"/>
    <w:rsid w:val="00712E7C"/>
    <w:rsid w:val="007551DD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2024-12-15T22:34:00Z</dcterms:created>
  <dcterms:modified xsi:type="dcterms:W3CDTF">2024-12-15T22:34:00Z</dcterms:modified>
</cp:coreProperties>
</file>