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9.png" ContentType="image/jpeg"/>
  <Override PartName="/word/media/image20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Supplemental Material: Tables and Descriptions</w:t>
      </w:r>
    </w:p>
    <w:p>
      <w:pPr>
        <w:pStyle w:val="Caption"/>
      </w:pPr>
      <w:r>
        <w:t>Table 1. Performance Metric for private CT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 [OURS]</w:t>
            </w:r>
          </w:p>
        </w:tc>
        <w:tc>
          <w:tcPr>
            <w:tcW w:type="dxa" w:w="1440"/>
          </w:tcPr>
          <w:p>
            <w:r>
              <w:t>0,7446</w:t>
            </w:r>
          </w:p>
        </w:tc>
        <w:tc>
          <w:tcPr>
            <w:tcW w:type="dxa" w:w="1440"/>
          </w:tcPr>
          <w:p>
            <w:r>
              <w:t>0,8176</w:t>
            </w:r>
          </w:p>
        </w:tc>
        <w:tc>
          <w:tcPr>
            <w:tcW w:type="dxa" w:w="1440"/>
          </w:tcPr>
          <w:p>
            <w:r>
              <w:t>0,8928</w:t>
            </w:r>
          </w:p>
        </w:tc>
        <w:tc>
          <w:tcPr>
            <w:tcW w:type="dxa" w:w="1440"/>
          </w:tcPr>
          <w:p>
            <w:r>
              <w:t>0,8536</w:t>
            </w:r>
          </w:p>
        </w:tc>
        <w:tc>
          <w:tcPr>
            <w:tcW w:type="dxa" w:w="1440"/>
          </w:tcPr>
          <w:p>
            <w:r>
              <w:t>0,7446</w:t>
            </w:r>
          </w:p>
        </w:tc>
      </w:tr>
      <w:tr>
        <w:tc>
          <w:tcPr>
            <w:tcW w:type="dxa" w:w="1440"/>
          </w:tcPr>
          <w:p>
            <w:r>
              <w:t>HarmonicNet (C4)</w:t>
            </w:r>
          </w:p>
        </w:tc>
        <w:tc>
          <w:tcPr>
            <w:tcW w:type="dxa" w:w="1440"/>
          </w:tcPr>
          <w:p>
            <w:r>
              <w:t>0,7155</w:t>
            </w:r>
          </w:p>
        </w:tc>
        <w:tc>
          <w:tcPr>
            <w:tcW w:type="dxa" w:w="1440"/>
          </w:tcPr>
          <w:p>
            <w:r>
              <w:t>0,8853</w:t>
            </w:r>
          </w:p>
        </w:tc>
        <w:tc>
          <w:tcPr>
            <w:tcW w:type="dxa" w:w="1440"/>
          </w:tcPr>
          <w:p>
            <w:r>
              <w:t>0,7886</w:t>
            </w:r>
          </w:p>
        </w:tc>
        <w:tc>
          <w:tcPr>
            <w:tcW w:type="dxa" w:w="1440"/>
          </w:tcPr>
          <w:p>
            <w:r>
              <w:t>0,8342</w:t>
            </w:r>
          </w:p>
        </w:tc>
        <w:tc>
          <w:tcPr>
            <w:tcW w:type="dxa" w:w="1440"/>
          </w:tcPr>
          <w:p>
            <w:r>
              <w:t>0,7155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0,6304</w:t>
            </w:r>
          </w:p>
        </w:tc>
        <w:tc>
          <w:tcPr>
            <w:tcW w:type="dxa" w:w="1440"/>
          </w:tcPr>
          <w:p>
            <w:r>
              <w:t>0,6325</w:t>
            </w:r>
          </w:p>
        </w:tc>
        <w:tc>
          <w:tcPr>
            <w:tcW w:type="dxa" w:w="1440"/>
          </w:tcPr>
          <w:p>
            <w:r>
              <w:t>0,9947</w:t>
            </w:r>
          </w:p>
        </w:tc>
        <w:tc>
          <w:tcPr>
            <w:tcW w:type="dxa" w:w="1440"/>
          </w:tcPr>
          <w:p>
            <w:r>
              <w:t>0,7733</w:t>
            </w:r>
          </w:p>
        </w:tc>
        <w:tc>
          <w:tcPr>
            <w:tcW w:type="dxa" w:w="1440"/>
          </w:tcPr>
          <w:p>
            <w:r>
              <w:t>0,6304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0,4456</w:t>
            </w:r>
          </w:p>
        </w:tc>
        <w:tc>
          <w:tcPr>
            <w:tcW w:type="dxa" w:w="1440"/>
          </w:tcPr>
          <w:p>
            <w:r>
              <w:t>0,7143</w:t>
            </w:r>
          </w:p>
        </w:tc>
        <w:tc>
          <w:tcPr>
            <w:tcW w:type="dxa" w:w="1440"/>
          </w:tcPr>
          <w:p>
            <w:r>
              <w:t>0,5423</w:t>
            </w:r>
          </w:p>
        </w:tc>
        <w:tc>
          <w:tcPr>
            <w:tcW w:type="dxa" w:w="1440"/>
          </w:tcPr>
          <w:p>
            <w:r>
              <w:t>0,6165</w:t>
            </w:r>
          </w:p>
        </w:tc>
        <w:tc>
          <w:tcPr>
            <w:tcW w:type="dxa" w:w="1440"/>
          </w:tcPr>
          <w:p>
            <w:r>
              <w:t>0,4456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0,3546</w:t>
            </w:r>
          </w:p>
        </w:tc>
        <w:tc>
          <w:tcPr>
            <w:tcW w:type="dxa" w:w="1440"/>
          </w:tcPr>
          <w:p>
            <w:r>
              <w:t>0,4869</w:t>
            </w:r>
          </w:p>
        </w:tc>
        <w:tc>
          <w:tcPr>
            <w:tcW w:type="dxa" w:w="1440"/>
          </w:tcPr>
          <w:p>
            <w:r>
              <w:t>0,5662</w:t>
            </w:r>
          </w:p>
        </w:tc>
        <w:tc>
          <w:tcPr>
            <w:tcW w:type="dxa" w:w="1440"/>
          </w:tcPr>
          <w:p>
            <w:r>
              <w:t>0,5236</w:t>
            </w:r>
          </w:p>
        </w:tc>
        <w:tc>
          <w:tcPr>
            <w:tcW w:type="dxa" w:w="1440"/>
          </w:tcPr>
          <w:p>
            <w:r>
              <w:t>0,3546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0,2031</w:t>
            </w:r>
          </w:p>
        </w:tc>
        <w:tc>
          <w:tcPr>
            <w:tcW w:type="dxa" w:w="1440"/>
          </w:tcPr>
          <w:p>
            <w:r>
              <w:t>0,2184</w:t>
            </w:r>
          </w:p>
        </w:tc>
        <w:tc>
          <w:tcPr>
            <w:tcW w:type="dxa" w:w="1440"/>
          </w:tcPr>
          <w:p>
            <w:r>
              <w:t>0,7441</w:t>
            </w:r>
          </w:p>
        </w:tc>
        <w:tc>
          <w:tcPr>
            <w:tcW w:type="dxa" w:w="1440"/>
          </w:tcPr>
          <w:p>
            <w:r>
              <w:t>0,3377</w:t>
            </w:r>
          </w:p>
        </w:tc>
        <w:tc>
          <w:tcPr>
            <w:tcW w:type="dxa" w:w="1440"/>
          </w:tcPr>
          <w:p>
            <w:r>
              <w:t>0,2031</w:t>
            </w:r>
          </w:p>
        </w:tc>
      </w:tr>
    </w:tbl>
    <w:p/>
    <w:p>
      <w:pPr>
        <w:pStyle w:val="Caption"/>
      </w:pPr>
      <w:r>
        <w:t>Table 1. Performance Metric for private CTC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 [OURS]</w:t>
            </w:r>
          </w:p>
        </w:tc>
        <w:tc>
          <w:tcPr>
            <w:tcW w:type="dxa" w:w="1440"/>
          </w:tcPr>
          <w:p>
            <w:r>
              <w:t>0,9508</w:t>
            </w:r>
          </w:p>
        </w:tc>
        <w:tc>
          <w:tcPr>
            <w:tcW w:type="dxa" w:w="1440"/>
          </w:tcPr>
          <w:p>
            <w:r>
              <w:t>0,9628</w:t>
            </w:r>
          </w:p>
        </w:tc>
        <w:tc>
          <w:tcPr>
            <w:tcW w:type="dxa" w:w="1440"/>
          </w:tcPr>
          <w:p>
            <w:r>
              <w:t>0,9871</w:t>
            </w:r>
          </w:p>
        </w:tc>
        <w:tc>
          <w:tcPr>
            <w:tcW w:type="dxa" w:w="1440"/>
          </w:tcPr>
          <w:p>
            <w:r>
              <w:t>0,9748</w:t>
            </w:r>
          </w:p>
        </w:tc>
        <w:tc>
          <w:tcPr>
            <w:tcW w:type="dxa" w:w="1440"/>
          </w:tcPr>
          <w:p>
            <w:r>
              <w:t>0,9508</w:t>
            </w:r>
          </w:p>
        </w:tc>
      </w:tr>
      <w:tr>
        <w:tc>
          <w:tcPr>
            <w:tcW w:type="dxa" w:w="1440"/>
          </w:tcPr>
          <w:p>
            <w:r>
              <w:t>HarmonicNet (C4)</w:t>
            </w:r>
          </w:p>
        </w:tc>
        <w:tc>
          <w:tcPr>
            <w:tcW w:type="dxa" w:w="1440"/>
          </w:tcPr>
          <w:p>
            <w:r>
              <w:t>0,9221</w:t>
            </w:r>
          </w:p>
        </w:tc>
        <w:tc>
          <w:tcPr>
            <w:tcW w:type="dxa" w:w="1440"/>
          </w:tcPr>
          <w:p>
            <w:r>
              <w:t>0,9497</w:t>
            </w:r>
          </w:p>
        </w:tc>
        <w:tc>
          <w:tcPr>
            <w:tcW w:type="dxa" w:w="1440"/>
          </w:tcPr>
          <w:p>
            <w:r>
              <w:t>0,9694</w:t>
            </w:r>
          </w:p>
        </w:tc>
        <w:tc>
          <w:tcPr>
            <w:tcW w:type="dxa" w:w="1440"/>
          </w:tcPr>
          <w:p>
            <w:r>
              <w:t>0,9594</w:t>
            </w:r>
          </w:p>
        </w:tc>
        <w:tc>
          <w:tcPr>
            <w:tcW w:type="dxa" w:w="1440"/>
          </w:tcPr>
          <w:p>
            <w:r>
              <w:t>0,9221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0,9078</w:t>
            </w:r>
          </w:p>
        </w:tc>
        <w:tc>
          <w:tcPr>
            <w:tcW w:type="dxa" w:w="1440"/>
          </w:tcPr>
          <w:p>
            <w:r>
              <w:t>0,9253</w:t>
            </w:r>
          </w:p>
        </w:tc>
        <w:tc>
          <w:tcPr>
            <w:tcW w:type="dxa" w:w="1440"/>
          </w:tcPr>
          <w:p>
            <w:r>
              <w:t>0,9796</w:t>
            </w:r>
          </w:p>
        </w:tc>
        <w:tc>
          <w:tcPr>
            <w:tcW w:type="dxa" w:w="1440"/>
          </w:tcPr>
          <w:p>
            <w:r>
              <w:t>0,9517</w:t>
            </w:r>
          </w:p>
        </w:tc>
        <w:tc>
          <w:tcPr>
            <w:tcW w:type="dxa" w:w="1440"/>
          </w:tcPr>
          <w:p>
            <w:r>
              <w:t>0,9078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0,8215</w:t>
            </w:r>
          </w:p>
        </w:tc>
        <w:tc>
          <w:tcPr>
            <w:tcW w:type="dxa" w:w="1440"/>
          </w:tcPr>
          <w:p>
            <w:r>
              <w:t>0,9008</w:t>
            </w:r>
          </w:p>
        </w:tc>
        <w:tc>
          <w:tcPr>
            <w:tcW w:type="dxa" w:w="1440"/>
          </w:tcPr>
          <w:p>
            <w:r>
              <w:t>0,9033</w:t>
            </w:r>
          </w:p>
        </w:tc>
        <w:tc>
          <w:tcPr>
            <w:tcW w:type="dxa" w:w="1440"/>
          </w:tcPr>
          <w:p>
            <w:r>
              <w:t>0,902</w:t>
            </w:r>
          </w:p>
        </w:tc>
        <w:tc>
          <w:tcPr>
            <w:tcW w:type="dxa" w:w="1440"/>
          </w:tcPr>
          <w:p>
            <w:r>
              <w:t>0,8215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0,8079</w:t>
            </w:r>
          </w:p>
        </w:tc>
        <w:tc>
          <w:tcPr>
            <w:tcW w:type="dxa" w:w="1440"/>
          </w:tcPr>
          <w:p>
            <w:r>
              <w:t>0,8785</w:t>
            </w:r>
          </w:p>
        </w:tc>
        <w:tc>
          <w:tcPr>
            <w:tcW w:type="dxa" w:w="1440"/>
          </w:tcPr>
          <w:p>
            <w:r>
              <w:t>0,9095</w:t>
            </w:r>
          </w:p>
        </w:tc>
        <w:tc>
          <w:tcPr>
            <w:tcW w:type="dxa" w:w="1440"/>
          </w:tcPr>
          <w:p>
            <w:r>
              <w:t>0,8937</w:t>
            </w:r>
          </w:p>
        </w:tc>
        <w:tc>
          <w:tcPr>
            <w:tcW w:type="dxa" w:w="1440"/>
          </w:tcPr>
          <w:p>
            <w:r>
              <w:t>0,8079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0,6828</w:t>
            </w:r>
          </w:p>
        </w:tc>
        <w:tc>
          <w:tcPr>
            <w:tcW w:type="dxa" w:w="1440"/>
          </w:tcPr>
          <w:p>
            <w:r>
              <w:t>0,7836</w:t>
            </w:r>
          </w:p>
        </w:tc>
        <w:tc>
          <w:tcPr>
            <w:tcW w:type="dxa" w:w="1440"/>
          </w:tcPr>
          <w:p>
            <w:r>
              <w:t>0,8415</w:t>
            </w:r>
          </w:p>
        </w:tc>
        <w:tc>
          <w:tcPr>
            <w:tcW w:type="dxa" w:w="1440"/>
          </w:tcPr>
          <w:p>
            <w:r>
              <w:t>0,8115</w:t>
            </w:r>
          </w:p>
        </w:tc>
        <w:tc>
          <w:tcPr>
            <w:tcW w:type="dxa" w:w="1440"/>
          </w:tcPr>
          <w:p>
            <w:r>
              <w:t>0,6828</w:t>
            </w:r>
          </w:p>
        </w:tc>
      </w:tr>
    </w:tbl>
    <w:p/>
    <w:p>
      <w:pPr>
        <w:pStyle w:val="Caption"/>
      </w:pPr>
      <w:r>
        <w:t>Table 1. Brain Stroke CT Dataset (Multi domain train private , test public)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 xml:space="preserve">Recall 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</w:t>
            </w:r>
          </w:p>
        </w:tc>
        <w:tc>
          <w:tcPr>
            <w:tcW w:type="dxa" w:w="1440"/>
          </w:tcPr>
          <w:p>
            <w:r>
              <w:t>0,998128</w:t>
            </w:r>
          </w:p>
        </w:tc>
        <w:tc>
          <w:tcPr>
            <w:tcW w:type="dxa" w:w="1440"/>
          </w:tcPr>
          <w:p>
            <w:r>
              <w:t>0,238166</w:t>
            </w:r>
          </w:p>
        </w:tc>
        <w:tc>
          <w:tcPr>
            <w:tcW w:type="dxa" w:w="1440"/>
          </w:tcPr>
          <w:p>
            <w:r>
              <w:t>0,103743</w:t>
            </w:r>
          </w:p>
        </w:tc>
        <w:tc>
          <w:tcPr>
            <w:tcW w:type="dxa" w:w="1440"/>
          </w:tcPr>
          <w:p>
            <w:r>
              <w:t>0,144530</w:t>
            </w:r>
          </w:p>
        </w:tc>
        <w:tc>
          <w:tcPr>
            <w:tcW w:type="dxa" w:w="1440"/>
          </w:tcPr>
          <w:p>
            <w:r>
              <w:t>0,077894</w:t>
            </w:r>
          </w:p>
        </w:tc>
      </w:tr>
      <w:tr>
        <w:tc>
          <w:tcPr>
            <w:tcW w:type="dxa" w:w="1440"/>
          </w:tcPr>
          <w:p>
            <w:r>
              <w:t>HarmonicNet</w:t>
            </w:r>
          </w:p>
        </w:tc>
        <w:tc>
          <w:tcPr>
            <w:tcW w:type="dxa" w:w="1440"/>
          </w:tcPr>
          <w:p>
            <w:r>
              <w:t>0,997908</w:t>
            </w:r>
          </w:p>
        </w:tc>
        <w:tc>
          <w:tcPr>
            <w:tcW w:type="dxa" w:w="1440"/>
          </w:tcPr>
          <w:p>
            <w:r>
              <w:t>0,269822</w:t>
            </w:r>
          </w:p>
        </w:tc>
        <w:tc>
          <w:tcPr>
            <w:tcW w:type="dxa" w:w="1440"/>
          </w:tcPr>
          <w:p>
            <w:r>
              <w:t>0,217996</w:t>
            </w:r>
          </w:p>
        </w:tc>
        <w:tc>
          <w:tcPr>
            <w:tcW w:type="dxa" w:w="1440"/>
          </w:tcPr>
          <w:p>
            <w:r>
              <w:t>0,241156</w:t>
            </w:r>
          </w:p>
        </w:tc>
        <w:tc>
          <w:tcPr>
            <w:tcW w:type="dxa" w:w="1440"/>
          </w:tcPr>
          <w:p>
            <w:r>
              <w:t>0,137110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0,964055</w:t>
            </w:r>
          </w:p>
        </w:tc>
        <w:tc>
          <w:tcPr>
            <w:tcW w:type="dxa" w:w="1440"/>
          </w:tcPr>
          <w:p>
            <w:r>
              <w:t>0,019914</w:t>
            </w:r>
          </w:p>
        </w:tc>
        <w:tc>
          <w:tcPr>
            <w:tcW w:type="dxa" w:w="1440"/>
          </w:tcPr>
          <w:p>
            <w:r>
              <w:t>0,468271</w:t>
            </w:r>
          </w:p>
        </w:tc>
        <w:tc>
          <w:tcPr>
            <w:tcW w:type="dxa" w:w="1440"/>
          </w:tcPr>
          <w:p>
            <w:r>
              <w:t>0,038203</w:t>
            </w:r>
          </w:p>
        </w:tc>
        <w:tc>
          <w:tcPr>
            <w:tcW w:type="dxa" w:w="1440"/>
          </w:tcPr>
          <w:p>
            <w:r>
              <w:t>0,019474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0,990285</w:t>
            </w:r>
          </w:p>
        </w:tc>
        <w:tc>
          <w:tcPr>
            <w:tcW w:type="dxa" w:w="1440"/>
          </w:tcPr>
          <w:p>
            <w:r>
              <w:t>0,105187</w:t>
            </w:r>
          </w:p>
        </w:tc>
        <w:tc>
          <w:tcPr>
            <w:tcW w:type="dxa" w:w="1440"/>
          </w:tcPr>
          <w:p>
            <w:r>
              <w:t>0,715644</w:t>
            </w:r>
          </w:p>
        </w:tc>
        <w:tc>
          <w:tcPr>
            <w:tcW w:type="dxa" w:w="1440"/>
          </w:tcPr>
          <w:p>
            <w:r>
              <w:t>0,183414</w:t>
            </w:r>
          </w:p>
        </w:tc>
        <w:tc>
          <w:tcPr>
            <w:tcW w:type="dxa" w:w="1440"/>
          </w:tcPr>
          <w:p>
            <w:r>
              <w:t>0,100967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0,981012</w:t>
            </w:r>
          </w:p>
        </w:tc>
        <w:tc>
          <w:tcPr>
            <w:tcW w:type="dxa" w:w="1440"/>
          </w:tcPr>
          <w:p>
            <w:r>
              <w:t>0,047830</w:t>
            </w:r>
          </w:p>
        </w:tc>
        <w:tc>
          <w:tcPr>
            <w:tcW w:type="dxa" w:w="1440"/>
          </w:tcPr>
          <w:p>
            <w:r>
              <w:t>0,605845</w:t>
            </w:r>
          </w:p>
        </w:tc>
        <w:tc>
          <w:tcPr>
            <w:tcW w:type="dxa" w:w="1440"/>
          </w:tcPr>
          <w:p>
            <w:r>
              <w:t>0,088660</w:t>
            </w:r>
          </w:p>
        </w:tc>
        <w:tc>
          <w:tcPr>
            <w:tcW w:type="dxa" w:w="1440"/>
          </w:tcPr>
          <w:p>
            <w:r>
              <w:t>0,046386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0,997005</w:t>
            </w:r>
          </w:p>
        </w:tc>
        <w:tc>
          <w:tcPr>
            <w:tcW w:type="dxa" w:w="1440"/>
          </w:tcPr>
          <w:p>
            <w:r>
              <w:t>0,244750</w:t>
            </w:r>
          </w:p>
        </w:tc>
        <w:tc>
          <w:tcPr>
            <w:tcW w:type="dxa" w:w="1440"/>
          </w:tcPr>
          <w:p>
            <w:r>
              <w:t>0,462566</w:t>
            </w:r>
          </w:p>
        </w:tc>
        <w:tc>
          <w:tcPr>
            <w:tcW w:type="dxa" w:w="1440"/>
          </w:tcPr>
          <w:p>
            <w:r>
              <w:t>0,320121</w:t>
            </w:r>
          </w:p>
        </w:tc>
        <w:tc>
          <w:tcPr>
            <w:tcW w:type="dxa" w:w="1440"/>
          </w:tcPr>
          <w:p>
            <w:r>
              <w:t>0,190562</w:t>
            </w:r>
          </w:p>
        </w:tc>
      </w:tr>
    </w:tbl>
    <w:p/>
    <w:p>
      <w:pPr>
        <w:pStyle w:val="Caption"/>
      </w:pPr>
      <w:r>
        <w:t>Table 1. Brain Stroke CT Dataset (intra domain)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 xml:space="preserve">Recall 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</w:t>
            </w:r>
          </w:p>
        </w:tc>
        <w:tc>
          <w:tcPr>
            <w:tcW w:type="dxa" w:w="1440"/>
          </w:tcPr>
          <w:p>
            <w:r>
              <w:t>0,999633</w:t>
            </w:r>
          </w:p>
        </w:tc>
        <w:tc>
          <w:tcPr>
            <w:tcW w:type="dxa" w:w="1440"/>
          </w:tcPr>
          <w:p>
            <w:r>
              <w:t>0,810837</w:t>
            </w:r>
          </w:p>
        </w:tc>
        <w:tc>
          <w:tcPr>
            <w:tcW w:type="dxa" w:w="1440"/>
          </w:tcPr>
          <w:p>
            <w:r>
              <w:t>0,620364</w:t>
            </w:r>
          </w:p>
        </w:tc>
        <w:tc>
          <w:tcPr>
            <w:tcW w:type="dxa" w:w="1440"/>
          </w:tcPr>
          <w:p>
            <w:r>
              <w:t>0,702925</w:t>
            </w:r>
          </w:p>
        </w:tc>
        <w:tc>
          <w:tcPr>
            <w:tcW w:type="dxa" w:w="1440"/>
          </w:tcPr>
          <w:p>
            <w:r>
              <w:t>0,541931</w:t>
            </w:r>
          </w:p>
        </w:tc>
      </w:tr>
      <w:tr>
        <w:tc>
          <w:tcPr>
            <w:tcW w:type="dxa" w:w="1440"/>
          </w:tcPr>
          <w:p>
            <w:r>
              <w:t>HarmonicNet</w:t>
            </w:r>
          </w:p>
        </w:tc>
        <w:tc>
          <w:tcPr>
            <w:tcW w:type="dxa" w:w="1440"/>
          </w:tcPr>
          <w:p>
            <w:r>
              <w:t>0,999614</w:t>
            </w:r>
          </w:p>
        </w:tc>
        <w:tc>
          <w:tcPr>
            <w:tcW w:type="dxa" w:w="1440"/>
          </w:tcPr>
          <w:p>
            <w:r>
              <w:t>0,749191</w:t>
            </w:r>
          </w:p>
        </w:tc>
        <w:tc>
          <w:tcPr>
            <w:tcW w:type="dxa" w:w="1440"/>
          </w:tcPr>
          <w:p>
            <w:r>
              <w:t>0,673455</w:t>
            </w:r>
          </w:p>
        </w:tc>
        <w:tc>
          <w:tcPr>
            <w:tcW w:type="dxa" w:w="1440"/>
          </w:tcPr>
          <w:p>
            <w:r>
              <w:t>0,709307</w:t>
            </w:r>
          </w:p>
        </w:tc>
        <w:tc>
          <w:tcPr>
            <w:tcW w:type="dxa" w:w="1440"/>
          </w:tcPr>
          <w:p>
            <w:r>
              <w:t>0,549555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0,999310</w:t>
            </w:r>
          </w:p>
        </w:tc>
        <w:tc>
          <w:tcPr>
            <w:tcW w:type="dxa" w:w="1440"/>
          </w:tcPr>
          <w:p>
            <w:r>
              <w:t>0,506040</w:t>
            </w:r>
          </w:p>
        </w:tc>
        <w:tc>
          <w:tcPr>
            <w:tcW w:type="dxa" w:w="1440"/>
          </w:tcPr>
          <w:p>
            <w:r>
              <w:t>0,548364</w:t>
            </w:r>
          </w:p>
        </w:tc>
        <w:tc>
          <w:tcPr>
            <w:tcW w:type="dxa" w:w="1440"/>
          </w:tcPr>
          <w:p>
            <w:r>
              <w:t>0,526353</w:t>
            </w:r>
          </w:p>
        </w:tc>
        <w:tc>
          <w:tcPr>
            <w:tcW w:type="dxa" w:w="1440"/>
          </w:tcPr>
          <w:p>
            <w:r>
              <w:t>0,357177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0,999567</w:t>
            </w:r>
          </w:p>
        </w:tc>
        <w:tc>
          <w:tcPr>
            <w:tcW w:type="dxa" w:w="1440"/>
          </w:tcPr>
          <w:p>
            <w:r>
              <w:t>0,703502</w:t>
            </w:r>
          </w:p>
        </w:tc>
        <w:tc>
          <w:tcPr>
            <w:tcW w:type="dxa" w:w="1440"/>
          </w:tcPr>
          <w:p>
            <w:r>
              <w:t>0,657455</w:t>
            </w:r>
          </w:p>
        </w:tc>
        <w:tc>
          <w:tcPr>
            <w:tcW w:type="dxa" w:w="1440"/>
          </w:tcPr>
          <w:p>
            <w:r>
              <w:t>0,679699</w:t>
            </w:r>
          </w:p>
        </w:tc>
        <w:tc>
          <w:tcPr>
            <w:tcW w:type="dxa" w:w="1440"/>
          </w:tcPr>
          <w:p>
            <w:r>
              <w:t>0,514806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0,999178</w:t>
            </w:r>
          </w:p>
        </w:tc>
        <w:tc>
          <w:tcPr>
            <w:tcW w:type="dxa" w:w="1440"/>
          </w:tcPr>
          <w:p>
            <w:r>
              <w:t>0,446563</w:t>
            </w:r>
          </w:p>
        </w:tc>
        <w:tc>
          <w:tcPr>
            <w:tcW w:type="dxa" w:w="1440"/>
          </w:tcPr>
          <w:p>
            <w:r>
              <w:t>0,732364</w:t>
            </w:r>
          </w:p>
        </w:tc>
        <w:tc>
          <w:tcPr>
            <w:tcW w:type="dxa" w:w="1440"/>
          </w:tcPr>
          <w:p>
            <w:r>
              <w:t>0,554821</w:t>
            </w:r>
          </w:p>
        </w:tc>
        <w:tc>
          <w:tcPr>
            <w:tcW w:type="dxa" w:w="1440"/>
          </w:tcPr>
          <w:p>
            <w:r>
              <w:t>0,383912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0,999605</w:t>
            </w:r>
          </w:p>
        </w:tc>
        <w:tc>
          <w:tcPr>
            <w:tcW w:type="dxa" w:w="1440"/>
          </w:tcPr>
          <w:p>
            <w:r>
              <w:t>0,784221</w:t>
            </w:r>
          </w:p>
        </w:tc>
        <w:tc>
          <w:tcPr>
            <w:tcW w:type="dxa" w:w="1440"/>
          </w:tcPr>
          <w:p>
            <w:r>
              <w:t>0,600000</w:t>
            </w:r>
          </w:p>
        </w:tc>
        <w:tc>
          <w:tcPr>
            <w:tcW w:type="dxa" w:w="1440"/>
          </w:tcPr>
          <w:p>
            <w:r>
              <w:t>0,679852</w:t>
            </w:r>
          </w:p>
        </w:tc>
        <w:tc>
          <w:tcPr>
            <w:tcW w:type="dxa" w:w="1440"/>
          </w:tcPr>
          <w:p>
            <w:r>
              <w:t>0,514981</w:t>
            </w:r>
          </w:p>
        </w:tc>
      </w:tr>
    </w:tbl>
    <w:p/>
    <w:p>
      <w:pPr>
        <w:pStyle w:val="Caption"/>
      </w:pPr>
      <w:r>
        <w:t>Table 1. Brain CT Images with Intracranial Hemorrhage Masks (intra domain)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 xml:space="preserve">Recall 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</w:t>
            </w:r>
          </w:p>
        </w:tc>
        <w:tc>
          <w:tcPr>
            <w:tcW w:type="dxa" w:w="1440"/>
          </w:tcPr>
          <w:p>
            <w:r>
              <w:t>0,977767</w:t>
            </w:r>
          </w:p>
        </w:tc>
        <w:tc>
          <w:tcPr>
            <w:tcW w:type="dxa" w:w="1440"/>
          </w:tcPr>
          <w:p>
            <w:r>
              <w:t>0,833873</w:t>
            </w:r>
          </w:p>
        </w:tc>
        <w:tc>
          <w:tcPr>
            <w:tcW w:type="dxa" w:w="1440"/>
          </w:tcPr>
          <w:p>
            <w:r>
              <w:t>0,983525</w:t>
            </w:r>
          </w:p>
        </w:tc>
        <w:tc>
          <w:tcPr>
            <w:tcW w:type="dxa" w:w="1440"/>
          </w:tcPr>
          <w:p>
            <w:r>
              <w:t>0,902538</w:t>
            </w:r>
          </w:p>
        </w:tc>
        <w:tc>
          <w:tcPr>
            <w:tcW w:type="dxa" w:w="1440"/>
          </w:tcPr>
          <w:p>
            <w:r>
              <w:t>0,822386</w:t>
            </w:r>
          </w:p>
        </w:tc>
      </w:tr>
      <w:tr>
        <w:tc>
          <w:tcPr>
            <w:tcW w:type="dxa" w:w="1440"/>
          </w:tcPr>
          <w:p>
            <w:r>
              <w:t>HarmonicNet</w:t>
            </w:r>
          </w:p>
        </w:tc>
        <w:tc>
          <w:tcPr>
            <w:tcW w:type="dxa" w:w="1440"/>
          </w:tcPr>
          <w:p>
            <w:r>
              <w:t>0,975903</w:t>
            </w:r>
          </w:p>
        </w:tc>
        <w:tc>
          <w:tcPr>
            <w:tcW w:type="dxa" w:w="1440"/>
          </w:tcPr>
          <w:p>
            <w:r>
              <w:t>0,822705</w:t>
            </w:r>
          </w:p>
        </w:tc>
        <w:tc>
          <w:tcPr>
            <w:tcW w:type="dxa" w:w="1440"/>
          </w:tcPr>
          <w:p>
            <w:r>
              <w:t>0,981238</w:t>
            </w:r>
          </w:p>
        </w:tc>
        <w:tc>
          <w:tcPr>
            <w:tcW w:type="dxa" w:w="1440"/>
          </w:tcPr>
          <w:p>
            <w:r>
              <w:t>0,895006</w:t>
            </w:r>
          </w:p>
        </w:tc>
        <w:tc>
          <w:tcPr>
            <w:tcW w:type="dxa" w:w="1440"/>
          </w:tcPr>
          <w:p>
            <w:r>
              <w:t>0,809964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0,965685</w:t>
            </w:r>
          </w:p>
        </w:tc>
        <w:tc>
          <w:tcPr>
            <w:tcW w:type="dxa" w:w="1440"/>
          </w:tcPr>
          <w:p>
            <w:r>
              <w:t>0,757176</w:t>
            </w:r>
          </w:p>
        </w:tc>
        <w:tc>
          <w:tcPr>
            <w:tcW w:type="dxa" w:w="1440"/>
          </w:tcPr>
          <w:p>
            <w:r>
              <w:t>0,989480</w:t>
            </w:r>
          </w:p>
        </w:tc>
        <w:tc>
          <w:tcPr>
            <w:tcW w:type="dxa" w:w="1440"/>
          </w:tcPr>
          <w:p>
            <w:r>
              <w:t>0,857879</w:t>
            </w:r>
          </w:p>
        </w:tc>
        <w:tc>
          <w:tcPr>
            <w:tcW w:type="dxa" w:w="1440"/>
          </w:tcPr>
          <w:p>
            <w:r>
              <w:t>0,751129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0,968546</w:t>
            </w:r>
          </w:p>
        </w:tc>
        <w:tc>
          <w:tcPr>
            <w:tcW w:type="dxa" w:w="1440"/>
          </w:tcPr>
          <w:p>
            <w:r>
              <w:t>0,775021</w:t>
            </w:r>
          </w:p>
        </w:tc>
        <w:tc>
          <w:tcPr>
            <w:tcW w:type="dxa" w:w="1440"/>
          </w:tcPr>
          <w:p>
            <w:r>
              <w:t>0,985600</w:t>
            </w:r>
          </w:p>
        </w:tc>
        <w:tc>
          <w:tcPr>
            <w:tcW w:type="dxa" w:w="1440"/>
          </w:tcPr>
          <w:p>
            <w:r>
              <w:t>0,867717</w:t>
            </w:r>
          </w:p>
        </w:tc>
        <w:tc>
          <w:tcPr>
            <w:tcW w:type="dxa" w:w="1440"/>
          </w:tcPr>
          <w:p>
            <w:r>
              <w:t>0,766343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0,969638</w:t>
            </w:r>
          </w:p>
        </w:tc>
        <w:tc>
          <w:tcPr>
            <w:tcW w:type="dxa" w:w="1440"/>
          </w:tcPr>
          <w:p>
            <w:r>
              <w:t>0,784536</w:t>
            </w:r>
          </w:p>
        </w:tc>
        <w:tc>
          <w:tcPr>
            <w:tcW w:type="dxa" w:w="1440"/>
          </w:tcPr>
          <w:p>
            <w:r>
              <w:t>0,978712</w:t>
            </w:r>
          </w:p>
        </w:tc>
        <w:tc>
          <w:tcPr>
            <w:tcW w:type="dxa" w:w="1440"/>
          </w:tcPr>
          <w:p>
            <w:r>
              <w:t>0,870932</w:t>
            </w:r>
          </w:p>
        </w:tc>
        <w:tc>
          <w:tcPr>
            <w:tcW w:type="dxa" w:w="1440"/>
          </w:tcPr>
          <w:p>
            <w:r>
              <w:t>0,771372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0,965749</w:t>
            </w:r>
          </w:p>
        </w:tc>
        <w:tc>
          <w:tcPr>
            <w:tcW w:type="dxa" w:w="1440"/>
          </w:tcPr>
          <w:p>
            <w:r>
              <w:t>0,757852</w:t>
            </w:r>
          </w:p>
        </w:tc>
        <w:tc>
          <w:tcPr>
            <w:tcW w:type="dxa" w:w="1440"/>
          </w:tcPr>
          <w:p>
            <w:r>
              <w:t>0,988668</w:t>
            </w:r>
          </w:p>
        </w:tc>
        <w:tc>
          <w:tcPr>
            <w:tcW w:type="dxa" w:w="1440"/>
          </w:tcPr>
          <w:p>
            <w:r>
              <w:t>0,858008</w:t>
            </w:r>
          </w:p>
        </w:tc>
        <w:tc>
          <w:tcPr>
            <w:tcW w:type="dxa" w:w="1440"/>
          </w:tcPr>
          <w:p>
            <w:r>
              <w:t>0,751325</w:t>
            </w:r>
          </w:p>
        </w:tc>
      </w:tr>
    </w:tbl>
    <w:p/>
    <w:p>
      <w:pPr>
        <w:pStyle w:val="Caption"/>
      </w:pPr>
      <w:r>
        <w:t>Tabel. CT KFOLD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 xml:space="preserve">Recall 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</w:t>
            </w:r>
          </w:p>
        </w:tc>
        <w:tc>
          <w:tcPr>
            <w:tcW w:type="dxa" w:w="1440"/>
          </w:tcPr>
          <w:p>
            <w:r>
              <w:t>0.9994 ± 0.0001</w:t>
            </w:r>
          </w:p>
        </w:tc>
        <w:tc>
          <w:tcPr>
            <w:tcW w:type="dxa" w:w="1440"/>
          </w:tcPr>
          <w:p>
            <w:r>
              <w:t>0.9186 ± 0.0119</w:t>
            </w:r>
          </w:p>
        </w:tc>
        <w:tc>
          <w:tcPr>
            <w:tcW w:type="dxa" w:w="1440"/>
          </w:tcPr>
          <w:p>
            <w:r>
              <w:t>0.9545 ± 0.0034</w:t>
            </w:r>
          </w:p>
        </w:tc>
        <w:tc>
          <w:tcPr>
            <w:tcW w:type="dxa" w:w="1440"/>
          </w:tcPr>
          <w:p>
            <w:r>
              <w:t>0.9362 ± 0.0064</w:t>
            </w:r>
          </w:p>
        </w:tc>
        <w:tc>
          <w:tcPr>
            <w:tcW w:type="dxa" w:w="1440"/>
          </w:tcPr>
          <w:p>
            <w:r>
              <w:t>0.8801 ± 0.0112</w:t>
            </w:r>
          </w:p>
        </w:tc>
      </w:tr>
      <w:tr>
        <w:tc>
          <w:tcPr>
            <w:tcW w:type="dxa" w:w="1440"/>
          </w:tcPr>
          <w:p>
            <w:r>
              <w:t>HarmonicNet</w:t>
            </w:r>
          </w:p>
        </w:tc>
        <w:tc>
          <w:tcPr>
            <w:tcW w:type="dxa" w:w="1440"/>
          </w:tcPr>
          <w:p>
            <w:r>
              <w:t>0.9987 ± 0.0001</w:t>
            </w:r>
          </w:p>
        </w:tc>
        <w:tc>
          <w:tcPr>
            <w:tcW w:type="dxa" w:w="1440"/>
          </w:tcPr>
          <w:p>
            <w:r>
              <w:t>0.8090 ± 0.0128</w:t>
            </w:r>
          </w:p>
        </w:tc>
        <w:tc>
          <w:tcPr>
            <w:tcW w:type="dxa" w:w="1440"/>
          </w:tcPr>
          <w:p>
            <w:r>
              <w:t>0.9605 ± 0.0060</w:t>
            </w:r>
          </w:p>
        </w:tc>
        <w:tc>
          <w:tcPr>
            <w:tcW w:type="dxa" w:w="1440"/>
          </w:tcPr>
          <w:p>
            <w:r>
              <w:t>0.8782 ± 0.0096</w:t>
            </w:r>
          </w:p>
        </w:tc>
        <w:tc>
          <w:tcPr>
            <w:tcW w:type="dxa" w:w="1440"/>
          </w:tcPr>
          <w:p>
            <w:r>
              <w:t>0.7830 ± 0.0152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0.9978 ± 0.0003</w:t>
            </w:r>
          </w:p>
        </w:tc>
        <w:tc>
          <w:tcPr>
            <w:tcW w:type="dxa" w:w="1440"/>
          </w:tcPr>
          <w:p>
            <w:r>
              <w:t>0.6856 ± 0.0261</w:t>
            </w:r>
          </w:p>
        </w:tc>
        <w:tc>
          <w:tcPr>
            <w:tcW w:type="dxa" w:w="1440"/>
          </w:tcPr>
          <w:p>
            <w:r>
              <w:t>0.9813 ± 0.0160</w:t>
            </w:r>
          </w:p>
        </w:tc>
        <w:tc>
          <w:tcPr>
            <w:tcW w:type="dxa" w:w="1440"/>
          </w:tcPr>
          <w:p>
            <w:r>
              <w:t>0.8071 ± 0.0214</w:t>
            </w:r>
          </w:p>
        </w:tc>
        <w:tc>
          <w:tcPr>
            <w:tcW w:type="dxa" w:w="1440"/>
          </w:tcPr>
          <w:p>
            <w:r>
              <w:t>0.6770 ± 0.0300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0.9966 ± 0.0003</w:t>
            </w:r>
          </w:p>
        </w:tc>
        <w:tc>
          <w:tcPr>
            <w:tcW w:type="dxa" w:w="1440"/>
          </w:tcPr>
          <w:p>
            <w:r>
              <w:t>0.6304 ± 0.0395</w:t>
            </w:r>
          </w:p>
        </w:tc>
        <w:tc>
          <w:tcPr>
            <w:tcW w:type="dxa" w:w="1440"/>
          </w:tcPr>
          <w:p>
            <w:r>
              <w:t>0.6902 ± 0.0148</w:t>
            </w:r>
          </w:p>
        </w:tc>
        <w:tc>
          <w:tcPr>
            <w:tcW w:type="dxa" w:w="1440"/>
          </w:tcPr>
          <w:p>
            <w:r>
              <w:t>0.6584 ± 0.0236</w:t>
            </w:r>
          </w:p>
        </w:tc>
        <w:tc>
          <w:tcPr>
            <w:tcW w:type="dxa" w:w="1440"/>
          </w:tcPr>
          <w:p>
            <w:r>
              <w:t>0.4912 ± 0.0266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0.9969 ± 0.0005</w:t>
            </w:r>
          </w:p>
        </w:tc>
        <w:tc>
          <w:tcPr>
            <w:tcW w:type="dxa" w:w="1440"/>
          </w:tcPr>
          <w:p>
            <w:r>
              <w:t>0.6572 ± 0.0591</w:t>
            </w:r>
          </w:p>
        </w:tc>
        <w:tc>
          <w:tcPr>
            <w:tcW w:type="dxa" w:w="1440"/>
          </w:tcPr>
          <w:p>
            <w:r>
              <w:t>0.7260 ± 0.0454</w:t>
            </w:r>
          </w:p>
        </w:tc>
        <w:tc>
          <w:tcPr>
            <w:tcW w:type="dxa" w:w="1440"/>
          </w:tcPr>
          <w:p>
            <w:r>
              <w:t>0.6883 ± 0.0390</w:t>
            </w:r>
          </w:p>
        </w:tc>
        <w:tc>
          <w:tcPr>
            <w:tcW w:type="dxa" w:w="1440"/>
          </w:tcPr>
          <w:p>
            <w:r>
              <w:t>0.5259 ± 0.0455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0.9907 ± 0.0018</w:t>
            </w:r>
          </w:p>
        </w:tc>
        <w:tc>
          <w:tcPr>
            <w:tcW w:type="dxa" w:w="1440"/>
          </w:tcPr>
          <w:p>
            <w:r>
              <w:t>0.3148 ± 0.0389</w:t>
            </w:r>
          </w:p>
        </w:tc>
        <w:tc>
          <w:tcPr>
            <w:tcW w:type="dxa" w:w="1440"/>
          </w:tcPr>
          <w:p>
            <w:r>
              <w:t>0.7961 ± 0.1302</w:t>
            </w:r>
          </w:p>
        </w:tc>
        <w:tc>
          <w:tcPr>
            <w:tcW w:type="dxa" w:w="1440"/>
          </w:tcPr>
          <w:p>
            <w:r>
              <w:t>0.4474 ± 0.0385</w:t>
            </w:r>
          </w:p>
        </w:tc>
        <w:tc>
          <w:tcPr>
            <w:tcW w:type="dxa" w:w="1440"/>
          </w:tcPr>
          <w:p>
            <w:r>
              <w:t>0.2888 ± 0.0320</w:t>
            </w:r>
          </w:p>
        </w:tc>
      </w:tr>
    </w:tbl>
    <w:p/>
    <w:p>
      <w:pPr>
        <w:pStyle w:val="Caption"/>
      </w:pPr>
      <w:r>
        <w:t>Tabel. CTC KFOLD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 xml:space="preserve">Recall 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</w:t>
            </w:r>
          </w:p>
        </w:tc>
        <w:tc>
          <w:tcPr>
            <w:tcW w:type="dxa" w:w="1440"/>
          </w:tcPr>
          <w:p>
            <w:r>
              <w:t>0.9999 ± 0.0000</w:t>
            </w:r>
          </w:p>
        </w:tc>
        <w:tc>
          <w:tcPr>
            <w:tcW w:type="dxa" w:w="1440"/>
          </w:tcPr>
          <w:p>
            <w:r>
              <w:t>0.9865 ± 0.0023</w:t>
            </w:r>
          </w:p>
        </w:tc>
        <w:tc>
          <w:tcPr>
            <w:tcW w:type="dxa" w:w="1440"/>
          </w:tcPr>
          <w:p>
            <w:r>
              <w:t>0.9953 ± 0.0044</w:t>
            </w:r>
          </w:p>
        </w:tc>
        <w:tc>
          <w:tcPr>
            <w:tcW w:type="dxa" w:w="1440"/>
          </w:tcPr>
          <w:p>
            <w:r>
              <w:t>0.9909 ± 0.0032</w:t>
            </w:r>
          </w:p>
        </w:tc>
        <w:tc>
          <w:tcPr>
            <w:tcW w:type="dxa" w:w="1440"/>
          </w:tcPr>
          <w:p>
            <w:r>
              <w:t>0.9819 ± 0.0063</w:t>
            </w:r>
          </w:p>
        </w:tc>
      </w:tr>
      <w:tr>
        <w:tc>
          <w:tcPr>
            <w:tcW w:type="dxa" w:w="1440"/>
          </w:tcPr>
          <w:p>
            <w:r>
              <w:t>HarmonicNet</w:t>
            </w:r>
          </w:p>
        </w:tc>
        <w:tc>
          <w:tcPr>
            <w:tcW w:type="dxa" w:w="1440"/>
          </w:tcPr>
          <w:p>
            <w:r>
              <w:t>0.9995 ± 0.0001</w:t>
            </w:r>
          </w:p>
        </w:tc>
        <w:tc>
          <w:tcPr>
            <w:tcW w:type="dxa" w:w="1440"/>
          </w:tcPr>
          <w:p>
            <w:r>
              <w:t>0.9174 ± 0.0111</w:t>
            </w:r>
          </w:p>
        </w:tc>
        <w:tc>
          <w:tcPr>
            <w:tcW w:type="dxa" w:w="1440"/>
          </w:tcPr>
          <w:p>
            <w:r>
              <w:t>0.9985 ± 0.0005</w:t>
            </w:r>
          </w:p>
        </w:tc>
        <w:tc>
          <w:tcPr>
            <w:tcW w:type="dxa" w:w="1440"/>
          </w:tcPr>
          <w:p>
            <w:r>
              <w:t>0.9562 ± 0.0059</w:t>
            </w:r>
          </w:p>
        </w:tc>
        <w:tc>
          <w:tcPr>
            <w:tcW w:type="dxa" w:w="1440"/>
          </w:tcPr>
          <w:p>
            <w:r>
              <w:t>0.9162 ± 0.0109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0.9990 ± 0.0001</w:t>
            </w:r>
          </w:p>
        </w:tc>
        <w:tc>
          <w:tcPr>
            <w:tcW w:type="dxa" w:w="1440"/>
          </w:tcPr>
          <w:p>
            <w:r>
              <w:t>0.8485 ± 0.0109</w:t>
            </w:r>
          </w:p>
        </w:tc>
        <w:tc>
          <w:tcPr>
            <w:tcW w:type="dxa" w:w="1440"/>
          </w:tcPr>
          <w:p>
            <w:r>
              <w:t>0.9944 ± 0.0018</w:t>
            </w:r>
          </w:p>
        </w:tc>
        <w:tc>
          <w:tcPr>
            <w:tcW w:type="dxa" w:w="1440"/>
          </w:tcPr>
          <w:p>
            <w:r>
              <w:t>0.9156 ± 0.0066</w:t>
            </w:r>
          </w:p>
        </w:tc>
        <w:tc>
          <w:tcPr>
            <w:tcW w:type="dxa" w:w="1440"/>
          </w:tcPr>
          <w:p>
            <w:r>
              <w:t>0.8445 ± 0.0112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0.9990 ± 0.0002</w:t>
            </w:r>
          </w:p>
        </w:tc>
        <w:tc>
          <w:tcPr>
            <w:tcW w:type="dxa" w:w="1440"/>
          </w:tcPr>
          <w:p>
            <w:r>
              <w:t>0.8561 ± 0.0286</w:t>
            </w:r>
          </w:p>
        </w:tc>
        <w:tc>
          <w:tcPr>
            <w:tcW w:type="dxa" w:w="1440"/>
          </w:tcPr>
          <w:p>
            <w:r>
              <w:t>0.9671 ± 0.0190</w:t>
            </w:r>
          </w:p>
        </w:tc>
        <w:tc>
          <w:tcPr>
            <w:tcW w:type="dxa" w:w="1440"/>
          </w:tcPr>
          <w:p>
            <w:r>
              <w:t>0.9080 ± 0.0199</w:t>
            </w:r>
          </w:p>
        </w:tc>
        <w:tc>
          <w:tcPr>
            <w:tcW w:type="dxa" w:w="1440"/>
          </w:tcPr>
          <w:p>
            <w:r>
              <w:t>0.8320 ± 0.0335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0.9986 ± 0.0007</w:t>
            </w:r>
          </w:p>
        </w:tc>
        <w:tc>
          <w:tcPr>
            <w:tcW w:type="dxa" w:w="1440"/>
          </w:tcPr>
          <w:p>
            <w:r>
              <w:t>0.8215 ± 0.0458</w:t>
            </w:r>
          </w:p>
        </w:tc>
        <w:tc>
          <w:tcPr>
            <w:tcW w:type="dxa" w:w="1440"/>
          </w:tcPr>
          <w:p>
            <w:r>
              <w:t>0.9440 ± 0.0992</w:t>
            </w:r>
          </w:p>
        </w:tc>
        <w:tc>
          <w:tcPr>
            <w:tcW w:type="dxa" w:w="1440"/>
          </w:tcPr>
          <w:p>
            <w:r>
              <w:t>0.8779 ± 0.0692</w:t>
            </w:r>
          </w:p>
        </w:tc>
        <w:tc>
          <w:tcPr>
            <w:tcW w:type="dxa" w:w="1440"/>
          </w:tcPr>
          <w:p>
            <w:r>
              <w:t>0.7874 ± 0.1024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0.9970 ± 0.0006</w:t>
            </w:r>
          </w:p>
        </w:tc>
        <w:tc>
          <w:tcPr>
            <w:tcW w:type="dxa" w:w="1440"/>
          </w:tcPr>
          <w:p>
            <w:r>
              <w:t>0.6640 ± 0.0451</w:t>
            </w:r>
          </w:p>
        </w:tc>
        <w:tc>
          <w:tcPr>
            <w:tcW w:type="dxa" w:w="1440"/>
          </w:tcPr>
          <w:p>
            <w:r>
              <w:t>0.8487 ± 0.0647</w:t>
            </w:r>
          </w:p>
        </w:tc>
        <w:tc>
          <w:tcPr>
            <w:tcW w:type="dxa" w:w="1440"/>
          </w:tcPr>
          <w:p>
            <w:r>
              <w:t>0.7449 ± 0.0514</w:t>
            </w:r>
          </w:p>
        </w:tc>
        <w:tc>
          <w:tcPr>
            <w:tcW w:type="dxa" w:w="1440"/>
          </w:tcPr>
          <w:p>
            <w:r>
              <w:t>0.5956 ± 0.0654</w:t>
            </w:r>
          </w:p>
        </w:tc>
      </w:tr>
    </w:tbl>
    <w:p/>
    <w:p>
      <w:pPr>
        <w:pStyle w:val="Caption"/>
      </w:pPr>
      <w:r>
        <w:t>Table 1. Overview of MRI Datasets used for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CT Brain Tumors (Private)</w:t>
            </w:r>
          </w:p>
        </w:tc>
        <w:tc>
          <w:tcPr>
            <w:tcW w:type="dxa" w:w="2160"/>
          </w:tcPr>
          <w:p>
            <w:r>
              <w:t>Segmentation</w:t>
            </w:r>
          </w:p>
        </w:tc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CTC Brain Tumors (Private)</w:t>
            </w:r>
          </w:p>
        </w:tc>
        <w:tc>
          <w:tcPr>
            <w:tcW w:type="dxa" w:w="2160"/>
          </w:tcPr>
          <w:p>
            <w:r>
              <w:t>Segmentation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Brain stroke CT Dataset</w:t>
            </w:r>
          </w:p>
        </w:tc>
        <w:tc>
          <w:tcPr>
            <w:tcW w:type="dxa" w:w="2160"/>
          </w:tcPr>
          <w:p>
            <w:r>
              <w:t>Segmentation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Brain CT Images with Intracranial Hemorrhage Masks</w:t>
            </w:r>
          </w:p>
        </w:tc>
        <w:tc>
          <w:tcPr>
            <w:tcW w:type="dxa" w:w="2160"/>
          </w:tcPr>
          <w:p>
            <w:r>
              <w:t>Segmentation</w:t>
            </w:r>
          </w:p>
        </w:tc>
        <w:tc>
          <w:tcPr>
            <w:tcW w:type="dxa" w:w="2160"/>
          </w:tcPr>
          <w:p>
            <w:r>
              <w:t>4521</w:t>
            </w:r>
          </w:p>
        </w:tc>
        <w:tc>
          <w:tcPr>
            <w:tcW w:type="dxa" w:w="2160"/>
          </w:tcPr>
          <w:p>
            <w:r>
              <w:t>798</w:t>
            </w:r>
          </w:p>
        </w:tc>
      </w:tr>
    </w:tbl>
    <w:p/>
    <w:p>
      <w:pPr>
        <w:pStyle w:val="Caption"/>
      </w:pPr>
      <w:r>
        <w:t>Table 1. Training Hyperparameters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Optimizer</w:t>
            </w:r>
          </w:p>
        </w:tc>
        <w:tc>
          <w:tcPr>
            <w:tcW w:type="dxa" w:w="2880"/>
          </w:tcPr>
          <w:p>
            <w:r>
              <w:t>Adam (Weight Decay = 1e-5)</w:t>
            </w:r>
          </w:p>
        </w:tc>
        <w:tc>
          <w:tcPr>
            <w:tcW w:type="dxa" w:w="2880"/>
          </w:tcPr>
          <w:p>
            <w:r>
              <w:t>Adaptive learning with L2 regularization to prevent overfitting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0.0001 (1e-4)</w:t>
            </w:r>
          </w:p>
        </w:tc>
        <w:tc>
          <w:tcPr>
            <w:tcW w:type="dxa" w:w="2880"/>
          </w:tcPr>
          <w:p>
            <w:r>
              <w:t>Stable convergence for complex equivariant kernels</w:t>
            </w:r>
          </w:p>
        </w:tc>
      </w:tr>
      <w:tr>
        <w:tc>
          <w:tcPr>
            <w:tcW w:type="dxa" w:w="2880"/>
          </w:tcPr>
          <w:p>
            <w:r>
              <w:t>Batchsize</w:t>
            </w:r>
          </w:p>
        </w:tc>
        <w:tc>
          <w:tcPr>
            <w:tcW w:type="dxa" w:w="2880"/>
          </w:tcPr>
          <w:p>
            <w:r>
              <w:t>32 (via Gradient Accumulation)</w:t>
            </w:r>
          </w:p>
        </w:tc>
        <w:tc>
          <w:tcPr>
            <w:tcW w:type="dxa" w:w="2880"/>
          </w:tcPr>
          <w:p>
            <w:r>
              <w:t>Balances GPU memory limits with optimal gradient estimation</w:t>
            </w:r>
          </w:p>
        </w:tc>
      </w:tr>
      <w:tr>
        <w:tc>
          <w:tcPr>
            <w:tcW w:type="dxa" w:w="2880"/>
          </w:tcPr>
          <w:p>
            <w:r>
              <w:t>Loss function</w:t>
            </w:r>
          </w:p>
        </w:tc>
        <w:tc>
          <w:tcPr>
            <w:tcW w:type="dxa" w:w="2880"/>
          </w:tcPr>
          <w:p>
            <w:r>
              <w:t>Focal + Dice + Edge Boundary Loss</w:t>
            </w:r>
          </w:p>
        </w:tc>
        <w:tc>
          <w:tcPr>
            <w:tcW w:type="dxa" w:w="2880"/>
          </w:tcPr>
          <w:p>
            <w:r>
              <w:t>Handles extreme class imbalance and sharpens tumor contours</w:t>
            </w:r>
          </w:p>
        </w:tc>
      </w:tr>
      <w:tr>
        <w:tc>
          <w:tcPr>
            <w:tcW w:type="dxa" w:w="2880"/>
          </w:tcPr>
          <w:p>
            <w:r>
              <w:t>Training duration</w:t>
            </w:r>
          </w:p>
        </w:tc>
        <w:tc>
          <w:tcPr>
            <w:tcW w:type="dxa" w:w="2880"/>
          </w:tcPr>
          <w:p>
            <w:r>
              <w:t>150 epochs (Segmentation)</w:t>
            </w:r>
          </w:p>
        </w:tc>
        <w:tc>
          <w:tcPr>
            <w:tcW w:type="dxa" w:w="2880"/>
          </w:tcPr>
          <w:p>
            <w:r>
              <w:t>Optimal convergence point for the Mod-Seg-SE(2) architecture</w:t>
            </w:r>
          </w:p>
        </w:tc>
      </w:tr>
    </w:tbl>
    <w:p/>
    <w:p>
      <w:pPr>
        <w:pStyle w:val="Caption"/>
      </w:pPr>
      <w:r>
        <w:t>Table 1. Average inference time per image for each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 Name</w:t>
            </w:r>
          </w:p>
        </w:tc>
        <w:tc>
          <w:tcPr>
            <w:tcW w:type="dxa" w:w="2880"/>
          </w:tcPr>
          <w:p>
            <w:r>
              <w:t>Parameters (M)</w:t>
            </w:r>
          </w:p>
        </w:tc>
        <w:tc>
          <w:tcPr>
            <w:tcW w:type="dxa" w:w="2880"/>
          </w:tcPr>
          <w:p>
            <w:r>
              <w:t>Inference (seconds/image)</w:t>
            </w:r>
          </w:p>
        </w:tc>
      </w:tr>
      <w:tr>
        <w:tc>
          <w:tcPr>
            <w:tcW w:type="dxa" w:w="2880"/>
          </w:tcPr>
          <w:p>
            <w:r>
              <w:t>Mod-Seg-SE(2)</w:t>
            </w:r>
          </w:p>
        </w:tc>
        <w:tc>
          <w:tcPr>
            <w:tcW w:type="dxa" w:w="2880"/>
          </w:tcPr>
          <w:p>
            <w:r>
              <w:t>23.53 M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VGG16 (FCN)</w:t>
            </w:r>
          </w:p>
        </w:tc>
        <w:tc>
          <w:tcPr>
            <w:tcW w:type="dxa" w:w="2880"/>
          </w:tcPr>
          <w:p>
            <w:r>
              <w:t>134.27 M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VGG19 (FCN)</w:t>
            </w:r>
          </w:p>
        </w:tc>
        <w:tc>
          <w:tcPr>
            <w:tcW w:type="dxa" w:w="2880"/>
          </w:tcPr>
          <w:p>
            <w:r>
              <w:t>139.58 M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ResNet50 (DeepLabV3)</w:t>
            </w:r>
          </w:p>
        </w:tc>
        <w:tc>
          <w:tcPr>
            <w:tcW w:type="dxa" w:w="2880"/>
          </w:tcPr>
          <w:p>
            <w:r>
              <w:t>39.63 M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ResNet101 (FCN)</w:t>
            </w:r>
          </w:p>
        </w:tc>
        <w:tc>
          <w:tcPr>
            <w:tcW w:type="dxa" w:w="2880"/>
          </w:tcPr>
          <w:p>
            <w:r>
              <w:t>51.94 M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p/>
    <w:p>
      <w:r>
        <w:br w:type="page"/>
      </w:r>
    </w:p>
    <w:p>
      <w:pPr>
        <w:pStyle w:val="Title"/>
      </w:pPr>
      <w:r>
        <w:t>Supplemental Material: Figures</w:t>
      </w:r>
    </w:p>
    <w:p>
      <w:pPr>
        <w:pStyle w:val="Caption"/>
      </w:pPr>
      <w:r>
        <w:t>Supplemental Figure 1</w:t>
      </w:r>
    </w:p>
    <w:p>
      <w:r>
        <w:drawing>
          <wp:inline xmlns:a="http://schemas.openxmlformats.org/drawingml/2006/main" xmlns:pic="http://schemas.openxmlformats.org/drawingml/2006/picture">
            <wp:extent cx="5029200" cy="17174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3Brain_Heatmap_Jour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57651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egmentation_Gri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65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Supplemental Figure 2</w:t>
      </w:r>
    </w:p>
    <w:p>
      <w:r>
        <w:drawing>
          <wp:inline xmlns:a="http://schemas.openxmlformats.org/drawingml/2006/main" xmlns:pic="http://schemas.openxmlformats.org/drawingml/2006/picture">
            <wp:extent cx="5486400" cy="4248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8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8131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ggregated_RO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131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3</w:t>
      </w:r>
    </w:p>
    <w:p>
      <w:r>
        <w:drawing>
          <wp:inline xmlns:a="http://schemas.openxmlformats.org/drawingml/2006/main" xmlns:pic="http://schemas.openxmlformats.org/drawingml/2006/picture">
            <wp:extent cx="5029200" cy="26160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ulti_CT_Li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od_Seg_SE2_Architect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Supplemental Figure 4</w:t>
      </w:r>
    </w:p>
    <w:p>
      <w:r>
        <w:drawing>
          <wp:inline xmlns:a="http://schemas.openxmlformats.org/drawingml/2006/main" xmlns:pic="http://schemas.openxmlformats.org/drawingml/2006/picture">
            <wp:extent cx="5486400" cy="52279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mbined_Training_Pipel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5</w:t>
      </w:r>
    </w:p>
    <w:p>
      <w:r>
        <w:drawing>
          <wp:inline xmlns:a="http://schemas.openxmlformats.org/drawingml/2006/main" xmlns:pic="http://schemas.openxmlformats.org/drawingml/2006/picture">
            <wp:extent cx="5486400" cy="42487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8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6</w:t>
      </w:r>
    </w:p>
    <w:p>
      <w:r>
        <w:drawing>
          <wp:inline xmlns:a="http://schemas.openxmlformats.org/drawingml/2006/main" xmlns:pic="http://schemas.openxmlformats.org/drawingml/2006/picture">
            <wp:extent cx="5486400" cy="4271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7</w:t>
      </w:r>
    </w:p>
    <w:p>
      <w:r>
        <w:drawing>
          <wp:inline xmlns:a="http://schemas.openxmlformats.org/drawingml/2006/main" xmlns:pic="http://schemas.openxmlformats.org/drawingml/2006/picture">
            <wp:extent cx="5486400" cy="28200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0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8</w:t>
      </w:r>
    </w:p>
    <w:p>
      <w:r>
        <w:drawing>
          <wp:inline xmlns:a="http://schemas.openxmlformats.org/drawingml/2006/main" xmlns:pic="http://schemas.openxmlformats.org/drawingml/2006/picture">
            <wp:extent cx="5486400" cy="4255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53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9</w:t>
      </w:r>
    </w:p>
    <w:p>
      <w:r>
        <w:drawing>
          <wp:inline xmlns:a="http://schemas.openxmlformats.org/drawingml/2006/main" xmlns:pic="http://schemas.openxmlformats.org/drawingml/2006/picture">
            <wp:extent cx="5486400" cy="58629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2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10</w:t>
      </w:r>
    </w:p>
    <w:p>
      <w:r>
        <w:drawing>
          <wp:inline xmlns:a="http://schemas.openxmlformats.org/drawingml/2006/main" xmlns:pic="http://schemas.openxmlformats.org/drawingml/2006/picture">
            <wp:extent cx="5486400" cy="42637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37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11</w:t>
      </w:r>
    </w:p>
    <w:p>
      <w:r>
        <w:drawing>
          <wp:inline xmlns:a="http://schemas.openxmlformats.org/drawingml/2006/main" xmlns:pic="http://schemas.openxmlformats.org/drawingml/2006/picture">
            <wp:extent cx="5486400" cy="20541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4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12</w:t>
      </w:r>
    </w:p>
    <w:p>
      <w:r>
        <w:drawing>
          <wp:inline xmlns:a="http://schemas.openxmlformats.org/drawingml/2006/main" xmlns:pic="http://schemas.openxmlformats.org/drawingml/2006/picture">
            <wp:extent cx="5486400" cy="42419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19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13</w:t>
      </w:r>
    </w:p>
    <w:p>
      <w:r>
        <w:drawing>
          <wp:inline xmlns:a="http://schemas.openxmlformats.org/drawingml/2006/main" xmlns:pic="http://schemas.openxmlformats.org/drawingml/2006/picture">
            <wp:extent cx="5486400" cy="42343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3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14</w:t>
      </w:r>
    </w:p>
    <w:p>
      <w:r>
        <w:drawing>
          <wp:inline xmlns:a="http://schemas.openxmlformats.org/drawingml/2006/main" xmlns:pic="http://schemas.openxmlformats.org/drawingml/2006/picture">
            <wp:extent cx="5486400" cy="42179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79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