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7061" w14:textId="3A2A86AC" w:rsidR="00067DD3" w:rsidRPr="006D4243" w:rsidRDefault="00067DD3" w:rsidP="006D4243">
      <w:pPr>
        <w:pStyle w:val="Heading1"/>
        <w:spacing w:after="240"/>
        <w:jc w:val="center"/>
        <w:rPr>
          <w:rFonts w:asciiTheme="majorBidi" w:hAnsiTheme="majorBidi"/>
          <w:b w:val="0"/>
          <w:bCs/>
          <w:szCs w:val="28"/>
        </w:rPr>
      </w:pPr>
      <w:r w:rsidRPr="002B695F">
        <w:rPr>
          <w:rFonts w:asciiTheme="majorBidi" w:hAnsiTheme="majorBidi"/>
          <w:bCs/>
          <w:szCs w:val="28"/>
        </w:rPr>
        <w:t xml:space="preserve">Project Proposal: </w:t>
      </w:r>
      <w:r w:rsidR="006D4243" w:rsidRPr="006D4243">
        <w:rPr>
          <w:rFonts w:asciiTheme="majorBidi" w:hAnsiTheme="majorBidi"/>
          <w:bCs/>
          <w:szCs w:val="28"/>
        </w:rPr>
        <w:t>Fine-Tuning Named Entity Recognition with Simple Transformers and BERT</w:t>
      </w:r>
    </w:p>
    <w:p w14:paraId="3ECDD0D7" w14:textId="77777777" w:rsidR="006D4243" w:rsidRDefault="00067DD3" w:rsidP="00067DD3">
      <w:pPr>
        <w:pStyle w:val="Heading2"/>
        <w:spacing w:after="240"/>
        <w:rPr>
          <w:rFonts w:asciiTheme="majorBidi" w:hAnsiTheme="majorBidi"/>
          <w:bCs/>
          <w:sz w:val="28"/>
          <w:szCs w:val="28"/>
        </w:rPr>
      </w:pPr>
      <w:r>
        <w:rPr>
          <w:rFonts w:asciiTheme="majorBidi" w:hAnsiTheme="majorBidi"/>
          <w:bCs/>
          <w:sz w:val="28"/>
          <w:szCs w:val="28"/>
        </w:rPr>
        <w:t xml:space="preserve">         </w:t>
      </w:r>
    </w:p>
    <w:p w14:paraId="1C0A02AC" w14:textId="65C982B0" w:rsidR="00067DD3" w:rsidRDefault="00067DD3" w:rsidP="006D4243">
      <w:pPr>
        <w:pStyle w:val="Heading2"/>
        <w:spacing w:after="240"/>
        <w:ind w:firstLine="720"/>
        <w:rPr>
          <w:rFonts w:asciiTheme="majorBidi" w:hAnsiTheme="majorBidi"/>
          <w:b w:val="0"/>
          <w:bCs/>
          <w:sz w:val="28"/>
          <w:szCs w:val="28"/>
        </w:rPr>
      </w:pPr>
      <w:r w:rsidRPr="003259BB">
        <w:rPr>
          <w:rFonts w:asciiTheme="majorBidi" w:hAnsiTheme="majorBidi"/>
          <w:bCs/>
          <w:sz w:val="28"/>
          <w:szCs w:val="28"/>
        </w:rPr>
        <w:t>Submitted T</w:t>
      </w:r>
      <w:r>
        <w:rPr>
          <w:rFonts w:asciiTheme="majorBidi" w:hAnsiTheme="majorBidi"/>
          <w:bCs/>
          <w:sz w:val="28"/>
          <w:szCs w:val="28"/>
        </w:rPr>
        <w:t>o</w:t>
      </w:r>
    </w:p>
    <w:p w14:paraId="47153442" w14:textId="3F83B103" w:rsidR="00067DD3" w:rsidRPr="00067DD3" w:rsidRDefault="00067DD3" w:rsidP="00067DD3">
      <w:pPr>
        <w:jc w:val="center"/>
        <w:rPr>
          <w:rFonts w:asciiTheme="majorBidi" w:hAnsiTheme="majorBidi" w:cstheme="majorBidi"/>
          <w:b/>
          <w:bCs/>
          <w:szCs w:val="24"/>
        </w:rPr>
      </w:pPr>
      <w:r w:rsidRPr="003259BB">
        <w:rPr>
          <w:rFonts w:asciiTheme="majorBidi" w:hAnsiTheme="majorBidi" w:cstheme="majorBidi"/>
          <w:b/>
          <w:bCs/>
          <w:szCs w:val="24"/>
        </w:rPr>
        <w:t xml:space="preserve">Dr. </w:t>
      </w:r>
      <w:r w:rsidR="006D4243">
        <w:rPr>
          <w:rFonts w:asciiTheme="majorBidi" w:hAnsiTheme="majorBidi" w:cstheme="majorBidi"/>
          <w:b/>
          <w:bCs/>
          <w:szCs w:val="24"/>
        </w:rPr>
        <w:t>Ahsan Tahir</w:t>
      </w:r>
    </w:p>
    <w:p w14:paraId="187A9E96" w14:textId="7EA77AAB" w:rsidR="00067DD3" w:rsidRDefault="00067DD3" w:rsidP="00067DD3">
      <w:pPr>
        <w:pStyle w:val="Heading2"/>
        <w:spacing w:after="240"/>
        <w:rPr>
          <w:rFonts w:asciiTheme="majorBidi" w:hAnsiTheme="majorBidi"/>
          <w:b w:val="0"/>
          <w:bCs/>
          <w:sz w:val="28"/>
          <w:szCs w:val="28"/>
        </w:rPr>
      </w:pPr>
      <w:r>
        <w:rPr>
          <w:rFonts w:asciiTheme="majorBidi" w:hAnsiTheme="majorBidi"/>
          <w:bCs/>
          <w:sz w:val="28"/>
          <w:szCs w:val="28"/>
        </w:rPr>
        <w:t xml:space="preserve">         </w:t>
      </w:r>
    </w:p>
    <w:p w14:paraId="26F2C360" w14:textId="4FE8D1BB" w:rsidR="00067DD3" w:rsidRPr="00067DD3" w:rsidRDefault="00067DD3" w:rsidP="00067DD3">
      <w:pPr>
        <w:pStyle w:val="Heading2"/>
        <w:spacing w:after="240"/>
        <w:rPr>
          <w:rFonts w:asciiTheme="majorBidi" w:hAnsiTheme="majorBidi"/>
          <w:b w:val="0"/>
          <w:bCs/>
          <w:sz w:val="28"/>
          <w:szCs w:val="28"/>
        </w:rPr>
      </w:pPr>
      <w:r w:rsidRPr="003259BB">
        <w:rPr>
          <w:rFonts w:asciiTheme="majorBidi" w:hAnsiTheme="majorBidi"/>
          <w:bCs/>
          <w:sz w:val="28"/>
          <w:szCs w:val="28"/>
        </w:rPr>
        <w:t xml:space="preserve">         Submitted By: </w:t>
      </w:r>
    </w:p>
    <w:p w14:paraId="4A3DFBE3" w14:textId="77777777" w:rsidR="00067DD3" w:rsidRDefault="00067DD3" w:rsidP="00067DD3">
      <w:pPr>
        <w:ind w:firstLine="720"/>
        <w:rPr>
          <w:rFonts w:asciiTheme="majorBidi" w:hAnsiTheme="majorBidi" w:cstheme="majorBidi"/>
          <w:b/>
          <w:bCs/>
          <w:szCs w:val="24"/>
        </w:rPr>
      </w:pPr>
      <w:r>
        <w:rPr>
          <w:rFonts w:asciiTheme="majorBidi" w:hAnsiTheme="majorBidi" w:cstheme="majorBidi"/>
          <w:b/>
          <w:bCs/>
          <w:szCs w:val="24"/>
        </w:rPr>
        <w:tab/>
      </w:r>
      <w:r>
        <w:rPr>
          <w:rFonts w:asciiTheme="majorBidi" w:hAnsiTheme="majorBidi" w:cstheme="majorBidi"/>
          <w:b/>
          <w:bCs/>
          <w:szCs w:val="24"/>
        </w:rPr>
        <w:tab/>
      </w:r>
      <w:r>
        <w:rPr>
          <w:rFonts w:asciiTheme="majorBidi" w:hAnsiTheme="majorBidi" w:cstheme="majorBidi"/>
          <w:b/>
          <w:bCs/>
          <w:szCs w:val="24"/>
        </w:rPr>
        <w:tab/>
        <w:t>Muhammad Ammar 2023-MSAIE-05</w:t>
      </w:r>
    </w:p>
    <w:p w14:paraId="46F50E47" w14:textId="77777777" w:rsidR="00067DD3" w:rsidRPr="003259BB" w:rsidRDefault="00067DD3" w:rsidP="00067DD3">
      <w:pPr>
        <w:ind w:firstLine="720"/>
        <w:rPr>
          <w:rFonts w:asciiTheme="majorBidi" w:hAnsiTheme="majorBidi" w:cstheme="majorBidi"/>
          <w:b/>
          <w:bCs/>
          <w:szCs w:val="24"/>
        </w:rPr>
      </w:pPr>
      <w:r>
        <w:rPr>
          <w:rFonts w:asciiTheme="majorBidi" w:hAnsiTheme="majorBidi" w:cstheme="majorBidi"/>
          <w:b/>
          <w:bCs/>
          <w:szCs w:val="24"/>
        </w:rPr>
        <w:tab/>
      </w:r>
      <w:r>
        <w:rPr>
          <w:rFonts w:asciiTheme="majorBidi" w:hAnsiTheme="majorBidi" w:cstheme="majorBidi"/>
          <w:b/>
          <w:bCs/>
          <w:szCs w:val="24"/>
        </w:rPr>
        <w:tab/>
      </w:r>
      <w:r>
        <w:rPr>
          <w:rFonts w:asciiTheme="majorBidi" w:hAnsiTheme="majorBidi" w:cstheme="majorBidi"/>
          <w:b/>
          <w:bCs/>
          <w:szCs w:val="24"/>
        </w:rPr>
        <w:tab/>
      </w:r>
    </w:p>
    <w:p w14:paraId="42319954" w14:textId="77777777" w:rsidR="00067DD3" w:rsidRDefault="00067DD3" w:rsidP="00067DD3">
      <w:pPr>
        <w:rPr>
          <w:b/>
          <w:bCs/>
        </w:rPr>
      </w:pPr>
      <w:r>
        <w:rPr>
          <w:b/>
          <w:bCs/>
          <w:noProof/>
        </w:rPr>
        <w:drawing>
          <wp:anchor distT="0" distB="0" distL="114300" distR="114300" simplePos="0" relativeHeight="251659264" behindDoc="0" locked="0" layoutInCell="1" allowOverlap="1" wp14:anchorId="3D3ABDEB" wp14:editId="1194C3BB">
            <wp:simplePos x="0" y="0"/>
            <wp:positionH relativeFrom="margin">
              <wp:align>center</wp:align>
            </wp:positionH>
            <wp:positionV relativeFrom="paragraph">
              <wp:posOffset>212725</wp:posOffset>
            </wp:positionV>
            <wp:extent cx="2367280" cy="2381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Engineering_and_Technology_Lahore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7280" cy="2381250"/>
                    </a:xfrm>
                    <a:prstGeom prst="rect">
                      <a:avLst/>
                    </a:prstGeom>
                  </pic:spPr>
                </pic:pic>
              </a:graphicData>
            </a:graphic>
            <wp14:sizeRelH relativeFrom="margin">
              <wp14:pctWidth>0</wp14:pctWidth>
            </wp14:sizeRelH>
            <wp14:sizeRelV relativeFrom="margin">
              <wp14:pctHeight>0</wp14:pctHeight>
            </wp14:sizeRelV>
          </wp:anchor>
        </w:drawing>
      </w:r>
    </w:p>
    <w:p w14:paraId="03D3F5B3" w14:textId="77777777" w:rsidR="00067DD3" w:rsidRDefault="00067DD3" w:rsidP="00067DD3">
      <w:pPr>
        <w:rPr>
          <w:b/>
          <w:bCs/>
        </w:rPr>
      </w:pPr>
    </w:p>
    <w:p w14:paraId="758580C2" w14:textId="77777777" w:rsidR="00067DD3" w:rsidRDefault="00067DD3" w:rsidP="00067DD3">
      <w:pPr>
        <w:rPr>
          <w:b/>
          <w:bCs/>
        </w:rPr>
      </w:pPr>
    </w:p>
    <w:p w14:paraId="1DA97D2D" w14:textId="77777777" w:rsidR="00067DD3" w:rsidRDefault="00067DD3" w:rsidP="00067DD3">
      <w:pPr>
        <w:pStyle w:val="Heading2"/>
        <w:shd w:val="clear" w:color="auto" w:fill="FFFFFF"/>
        <w:spacing w:before="0"/>
        <w:rPr>
          <w:rFonts w:ascii="Arial" w:hAnsi="Arial" w:cs="Arial"/>
          <w:b w:val="0"/>
          <w:bCs/>
          <w:color w:val="202124"/>
        </w:rPr>
      </w:pPr>
    </w:p>
    <w:p w14:paraId="0A33F401" w14:textId="77777777" w:rsidR="00067DD3" w:rsidRDefault="00067DD3" w:rsidP="00067DD3">
      <w:pPr>
        <w:pStyle w:val="Heading2"/>
        <w:shd w:val="clear" w:color="auto" w:fill="FFFFFF"/>
        <w:spacing w:before="0"/>
        <w:rPr>
          <w:rFonts w:ascii="Arial" w:hAnsi="Arial" w:cs="Arial"/>
          <w:b w:val="0"/>
          <w:bCs/>
          <w:color w:val="202124"/>
        </w:rPr>
      </w:pPr>
    </w:p>
    <w:p w14:paraId="062476E0" w14:textId="77777777" w:rsidR="00067DD3" w:rsidRDefault="00067DD3" w:rsidP="00067DD3">
      <w:pPr>
        <w:pStyle w:val="Heading2"/>
        <w:shd w:val="clear" w:color="auto" w:fill="FFFFFF"/>
        <w:spacing w:before="0"/>
        <w:rPr>
          <w:rFonts w:ascii="Arial" w:hAnsi="Arial" w:cs="Arial"/>
          <w:b w:val="0"/>
          <w:bCs/>
          <w:color w:val="202124"/>
        </w:rPr>
      </w:pPr>
    </w:p>
    <w:p w14:paraId="3FF11ECE" w14:textId="77777777" w:rsidR="00067DD3" w:rsidRDefault="00067DD3" w:rsidP="00067DD3">
      <w:pPr>
        <w:pStyle w:val="Heading2"/>
        <w:shd w:val="clear" w:color="auto" w:fill="FFFFFF"/>
        <w:spacing w:before="0"/>
        <w:rPr>
          <w:rFonts w:ascii="Arial" w:hAnsi="Arial" w:cs="Arial"/>
          <w:b w:val="0"/>
          <w:bCs/>
          <w:color w:val="202124"/>
        </w:rPr>
      </w:pPr>
    </w:p>
    <w:p w14:paraId="20379DDA" w14:textId="77777777" w:rsidR="00067DD3" w:rsidRDefault="00067DD3" w:rsidP="00067DD3">
      <w:pPr>
        <w:pStyle w:val="Heading2"/>
        <w:shd w:val="clear" w:color="auto" w:fill="FFFFFF"/>
        <w:spacing w:before="0"/>
        <w:rPr>
          <w:rFonts w:ascii="Arial" w:hAnsi="Arial" w:cs="Arial"/>
          <w:b w:val="0"/>
          <w:bCs/>
          <w:color w:val="202124"/>
        </w:rPr>
      </w:pPr>
    </w:p>
    <w:p w14:paraId="10AF85F2" w14:textId="77777777" w:rsidR="00067DD3" w:rsidRDefault="00067DD3" w:rsidP="00067DD3">
      <w:pPr>
        <w:pStyle w:val="Heading2"/>
        <w:shd w:val="clear" w:color="auto" w:fill="FFFFFF"/>
        <w:spacing w:before="0"/>
        <w:rPr>
          <w:rFonts w:ascii="Arial" w:hAnsi="Arial" w:cs="Arial"/>
          <w:b w:val="0"/>
          <w:bCs/>
          <w:color w:val="202124"/>
        </w:rPr>
      </w:pPr>
    </w:p>
    <w:p w14:paraId="38B24EE9" w14:textId="77777777" w:rsidR="00067DD3" w:rsidRDefault="00067DD3" w:rsidP="00067DD3">
      <w:pPr>
        <w:pStyle w:val="Heading2"/>
        <w:shd w:val="clear" w:color="auto" w:fill="FFFFFF"/>
        <w:spacing w:before="0"/>
        <w:rPr>
          <w:rFonts w:ascii="Arial" w:hAnsi="Arial" w:cs="Arial"/>
          <w:b w:val="0"/>
          <w:bCs/>
          <w:color w:val="202124"/>
        </w:rPr>
      </w:pPr>
    </w:p>
    <w:p w14:paraId="2B8A0AC0" w14:textId="77777777" w:rsidR="00067DD3" w:rsidRDefault="00067DD3" w:rsidP="00067DD3">
      <w:pPr>
        <w:pStyle w:val="Heading2"/>
        <w:shd w:val="clear" w:color="auto" w:fill="FFFFFF"/>
        <w:spacing w:before="0"/>
        <w:rPr>
          <w:rFonts w:ascii="Arial" w:hAnsi="Arial" w:cs="Arial"/>
          <w:b w:val="0"/>
          <w:bCs/>
          <w:color w:val="202124"/>
        </w:rPr>
      </w:pPr>
    </w:p>
    <w:p w14:paraId="69CB33E0" w14:textId="77777777" w:rsidR="00067DD3" w:rsidRDefault="00067DD3" w:rsidP="00067DD3">
      <w:pPr>
        <w:pStyle w:val="Heading2"/>
        <w:shd w:val="clear" w:color="auto" w:fill="FFFFFF"/>
        <w:spacing w:before="0"/>
        <w:rPr>
          <w:rFonts w:ascii="Arial" w:hAnsi="Arial" w:cs="Arial"/>
          <w:b w:val="0"/>
          <w:bCs/>
          <w:color w:val="202124"/>
        </w:rPr>
      </w:pPr>
    </w:p>
    <w:p w14:paraId="33920732" w14:textId="77777777" w:rsidR="00067DD3" w:rsidRDefault="00067DD3" w:rsidP="00067DD3">
      <w:pPr>
        <w:pStyle w:val="Heading2"/>
        <w:shd w:val="clear" w:color="auto" w:fill="FFFFFF"/>
        <w:spacing w:before="0"/>
        <w:rPr>
          <w:rFonts w:ascii="Arial" w:hAnsi="Arial" w:cs="Arial"/>
          <w:b w:val="0"/>
          <w:bCs/>
          <w:color w:val="202124"/>
        </w:rPr>
      </w:pPr>
    </w:p>
    <w:p w14:paraId="042AD572" w14:textId="77777777" w:rsidR="00067DD3" w:rsidRDefault="00067DD3" w:rsidP="00067DD3">
      <w:pPr>
        <w:pStyle w:val="Heading2"/>
        <w:shd w:val="clear" w:color="auto" w:fill="FFFFFF"/>
        <w:spacing w:before="0"/>
        <w:rPr>
          <w:rFonts w:ascii="Arial" w:hAnsi="Arial" w:cs="Arial"/>
          <w:b w:val="0"/>
          <w:bCs/>
          <w:color w:val="202124"/>
        </w:rPr>
      </w:pPr>
    </w:p>
    <w:p w14:paraId="7A4B2671" w14:textId="77777777" w:rsidR="00067DD3" w:rsidRDefault="00067DD3" w:rsidP="00067DD3">
      <w:pPr>
        <w:pStyle w:val="Heading2"/>
        <w:shd w:val="clear" w:color="auto" w:fill="FFFFFF"/>
        <w:spacing w:before="0"/>
        <w:rPr>
          <w:rFonts w:ascii="Arial" w:hAnsi="Arial" w:cs="Arial"/>
          <w:b w:val="0"/>
          <w:bCs/>
          <w:color w:val="202124"/>
        </w:rPr>
      </w:pPr>
    </w:p>
    <w:p w14:paraId="300EA773" w14:textId="77777777" w:rsidR="00067DD3" w:rsidRDefault="00067DD3" w:rsidP="00067DD3">
      <w:pPr>
        <w:pStyle w:val="Heading2"/>
        <w:shd w:val="clear" w:color="auto" w:fill="FFFFFF"/>
        <w:spacing w:before="0"/>
        <w:jc w:val="center"/>
        <w:rPr>
          <w:rFonts w:ascii="Arial" w:hAnsi="Arial" w:cs="Arial"/>
          <w:color w:val="202124"/>
        </w:rPr>
      </w:pPr>
      <w:r>
        <w:rPr>
          <w:rFonts w:ascii="Arial" w:hAnsi="Arial" w:cs="Arial"/>
          <w:bCs/>
          <w:color w:val="202124"/>
        </w:rPr>
        <w:t>University of Engineering and Technology, Lahore</w:t>
      </w:r>
    </w:p>
    <w:p w14:paraId="7536246E" w14:textId="77777777" w:rsidR="00067DD3" w:rsidRDefault="00067DD3">
      <w:pPr>
        <w:jc w:val="left"/>
        <w:rPr>
          <w:rFonts w:eastAsiaTheme="majorEastAsia" w:cstheme="majorBidi"/>
          <w:b/>
          <w:sz w:val="28"/>
          <w:szCs w:val="32"/>
        </w:rPr>
      </w:pPr>
      <w:r>
        <w:br w:type="page"/>
      </w:r>
    </w:p>
    <w:p w14:paraId="0FC9A7BF" w14:textId="51CE5F98" w:rsidR="00D3727D" w:rsidRPr="00C7007F" w:rsidRDefault="00D3727D" w:rsidP="00C7007F">
      <w:pPr>
        <w:pStyle w:val="Heading1"/>
      </w:pPr>
      <w:r w:rsidRPr="00C7007F">
        <w:lastRenderedPageBreak/>
        <w:t>Abstract</w:t>
      </w:r>
    </w:p>
    <w:p w14:paraId="077FD52D" w14:textId="77777777" w:rsidR="006D4243" w:rsidRDefault="006D4243" w:rsidP="006D4243">
      <w:pPr>
        <w:rPr>
          <w:shd w:val="clear" w:color="auto" w:fill="FFFFFF"/>
        </w:rPr>
      </w:pPr>
      <w:r>
        <w:rPr>
          <w:shd w:val="clear" w:color="auto" w:fill="FFFFFF"/>
        </w:rPr>
        <w:t>Named Entity Recognition (NER) plays a pivotal role in various natural language processing (NLP) tasks such as information retrieval, question answering, and sentiment analysis. In recent years, transformer-based models like BERT have demonstrated remarkable performance in NER tasks. Fine-tuning these pre-trained models for specific NER tasks often yields superior results compared to training from scratch. This abstract presents a study on fine-tuning BERT for NER using the Simple Transformers library, which provides an intuitive interface for implementing transformer models. We outline the methodology for fine-tuning BERT on NER datasets, including data preprocessing, model configuration, and training procedure. Additionally, we discuss the evaluation metrics used to assess the performance of the fine-tuned model. Experimental results demonstrate the effectiveness of the proposed approach, achieving state-of-the-art performance on standard NER benchmarks. Furthermore, we provide insights into the impact of various hyperparameters and data augmentation techniques on the model's performance. Overall, this study contributes to the advancement of NER techniques by showcasing a straightforward yet powerful framework for leveraging transformer models in NER tasks.</w:t>
      </w:r>
    </w:p>
    <w:p w14:paraId="667469A6" w14:textId="1B0600B7" w:rsidR="006D4243" w:rsidRDefault="006D4243" w:rsidP="006D4243">
      <w:pPr>
        <w:pStyle w:val="Heading1"/>
        <w:rPr>
          <w:rFonts w:ascii="Segoe UI" w:hAnsi="Segoe UI" w:cs="Segoe UI"/>
          <w:color w:val="0D0D0D"/>
          <w:shd w:val="clear" w:color="auto" w:fill="FFFFFF"/>
        </w:rPr>
      </w:pPr>
      <w:r w:rsidRPr="006D4243">
        <w:t>Methodology</w:t>
      </w:r>
    </w:p>
    <w:p w14:paraId="2DE4CB55" w14:textId="77777777" w:rsidR="006D4243" w:rsidRPr="006D4243" w:rsidRDefault="006D4243" w:rsidP="006D4243">
      <w:pPr>
        <w:pStyle w:val="Heading2"/>
        <w:rPr>
          <w:rFonts w:eastAsiaTheme="minorHAnsi"/>
          <w:shd w:val="clear" w:color="auto" w:fill="FFFFFF"/>
        </w:rPr>
      </w:pPr>
      <w:r w:rsidRPr="006D4243">
        <w:rPr>
          <w:rFonts w:eastAsiaTheme="minorHAnsi"/>
          <w:shd w:val="clear" w:color="auto" w:fill="FFFFFF"/>
        </w:rPr>
        <w:t>Data Preprocessing:</w:t>
      </w:r>
    </w:p>
    <w:p w14:paraId="3D595186" w14:textId="77777777" w:rsidR="006D4243" w:rsidRPr="006D4243" w:rsidRDefault="006D4243" w:rsidP="006D4243">
      <w:pPr>
        <w:rPr>
          <w:shd w:val="clear" w:color="auto" w:fill="FFFFFF"/>
        </w:rPr>
      </w:pPr>
      <w:r w:rsidRPr="006D4243">
        <w:rPr>
          <w:shd w:val="clear" w:color="auto" w:fill="FFFFFF"/>
        </w:rPr>
        <w:t>The NER datasets are preprocessed to ensure uniformity and compatibility with the BERT model.</w:t>
      </w:r>
    </w:p>
    <w:p w14:paraId="26994CC2" w14:textId="77777777" w:rsidR="006D4243" w:rsidRPr="006D4243" w:rsidRDefault="006D4243" w:rsidP="006D4243">
      <w:pPr>
        <w:rPr>
          <w:shd w:val="clear" w:color="auto" w:fill="FFFFFF"/>
        </w:rPr>
      </w:pPr>
      <w:r w:rsidRPr="006D4243">
        <w:rPr>
          <w:shd w:val="clear" w:color="auto" w:fill="FFFFFF"/>
        </w:rPr>
        <w:t xml:space="preserve">Texts are tokenized using the BERT tokenizer, which breaks the text into </w:t>
      </w:r>
      <w:proofErr w:type="spellStart"/>
      <w:r w:rsidRPr="006D4243">
        <w:rPr>
          <w:shd w:val="clear" w:color="auto" w:fill="FFFFFF"/>
        </w:rPr>
        <w:t>subwords</w:t>
      </w:r>
      <w:proofErr w:type="spellEnd"/>
      <w:r w:rsidRPr="006D4243">
        <w:rPr>
          <w:shd w:val="clear" w:color="auto" w:fill="FFFFFF"/>
        </w:rPr>
        <w:t xml:space="preserve"> and assigns an index to each token.</w:t>
      </w:r>
    </w:p>
    <w:p w14:paraId="62228877" w14:textId="77777777" w:rsidR="006D4243" w:rsidRPr="006D4243" w:rsidRDefault="006D4243" w:rsidP="006D4243">
      <w:pPr>
        <w:rPr>
          <w:shd w:val="clear" w:color="auto" w:fill="FFFFFF"/>
        </w:rPr>
      </w:pPr>
      <w:r w:rsidRPr="006D4243">
        <w:rPr>
          <w:shd w:val="clear" w:color="auto" w:fill="FFFFFF"/>
        </w:rPr>
        <w:t>The tokenized texts are then converted into input features, including input IDs, attention masks, and segment IDs, required for feeding into the BERT model.</w:t>
      </w:r>
    </w:p>
    <w:p w14:paraId="61DA1CD6" w14:textId="77777777" w:rsidR="006D4243" w:rsidRPr="006D4243" w:rsidRDefault="006D4243" w:rsidP="006D4243">
      <w:pPr>
        <w:pStyle w:val="Heading2"/>
        <w:rPr>
          <w:rFonts w:eastAsiaTheme="minorHAnsi"/>
          <w:shd w:val="clear" w:color="auto" w:fill="FFFFFF"/>
        </w:rPr>
      </w:pPr>
      <w:r w:rsidRPr="006D4243">
        <w:rPr>
          <w:rFonts w:eastAsiaTheme="minorHAnsi"/>
          <w:shd w:val="clear" w:color="auto" w:fill="FFFFFF"/>
        </w:rPr>
        <w:t>Model Configuration:</w:t>
      </w:r>
    </w:p>
    <w:p w14:paraId="07913542" w14:textId="77777777" w:rsidR="006D4243" w:rsidRPr="006D4243" w:rsidRDefault="006D4243" w:rsidP="006D4243">
      <w:pPr>
        <w:rPr>
          <w:shd w:val="clear" w:color="auto" w:fill="FFFFFF"/>
        </w:rPr>
      </w:pPr>
      <w:r w:rsidRPr="006D4243">
        <w:rPr>
          <w:shd w:val="clear" w:color="auto" w:fill="FFFFFF"/>
        </w:rPr>
        <w:t>The pre-trained BERT model, such as BERT-base or BERT-large, is loaded from the Hugging Face model repository.</w:t>
      </w:r>
    </w:p>
    <w:p w14:paraId="68B4CD96" w14:textId="77777777" w:rsidR="006D4243" w:rsidRPr="006D4243" w:rsidRDefault="006D4243" w:rsidP="006D4243">
      <w:pPr>
        <w:rPr>
          <w:shd w:val="clear" w:color="auto" w:fill="FFFFFF"/>
        </w:rPr>
      </w:pPr>
      <w:r w:rsidRPr="006D4243">
        <w:rPr>
          <w:shd w:val="clear" w:color="auto" w:fill="FFFFFF"/>
        </w:rPr>
        <w:t>A linear classification layer is added on top of the BERT model to predict the NER labels.</w:t>
      </w:r>
    </w:p>
    <w:p w14:paraId="7B3FDE90" w14:textId="77777777" w:rsidR="006D4243" w:rsidRPr="006D4243" w:rsidRDefault="006D4243" w:rsidP="006D4243">
      <w:pPr>
        <w:rPr>
          <w:shd w:val="clear" w:color="auto" w:fill="FFFFFF"/>
        </w:rPr>
      </w:pPr>
      <w:r w:rsidRPr="006D4243">
        <w:rPr>
          <w:shd w:val="clear" w:color="auto" w:fill="FFFFFF"/>
        </w:rPr>
        <w:t>Hyperparameters such as learning rate, batch size, and optimizer are configured for training.</w:t>
      </w:r>
    </w:p>
    <w:p w14:paraId="5C4A29CE" w14:textId="77777777" w:rsidR="006D4243" w:rsidRPr="006D4243" w:rsidRDefault="006D4243" w:rsidP="006D4243">
      <w:pPr>
        <w:pStyle w:val="Heading2"/>
        <w:rPr>
          <w:rFonts w:eastAsiaTheme="minorHAnsi"/>
          <w:shd w:val="clear" w:color="auto" w:fill="FFFFFF"/>
        </w:rPr>
      </w:pPr>
      <w:r w:rsidRPr="006D4243">
        <w:rPr>
          <w:rFonts w:eastAsiaTheme="minorHAnsi"/>
          <w:shd w:val="clear" w:color="auto" w:fill="FFFFFF"/>
        </w:rPr>
        <w:t>Training Procedure:</w:t>
      </w:r>
    </w:p>
    <w:p w14:paraId="2432A877" w14:textId="77777777" w:rsidR="006D4243" w:rsidRPr="006D4243" w:rsidRDefault="006D4243" w:rsidP="006D4243">
      <w:pPr>
        <w:rPr>
          <w:shd w:val="clear" w:color="auto" w:fill="FFFFFF"/>
        </w:rPr>
      </w:pPr>
      <w:r w:rsidRPr="006D4243">
        <w:rPr>
          <w:shd w:val="clear" w:color="auto" w:fill="FFFFFF"/>
        </w:rPr>
        <w:t>The fine-tuning process involves optimizing the parameters of the BERT model using labeled NER training data.</w:t>
      </w:r>
    </w:p>
    <w:p w14:paraId="4675B4E6" w14:textId="77777777" w:rsidR="006D4243" w:rsidRPr="006D4243" w:rsidRDefault="006D4243" w:rsidP="006D4243">
      <w:pPr>
        <w:rPr>
          <w:shd w:val="clear" w:color="auto" w:fill="FFFFFF"/>
        </w:rPr>
      </w:pPr>
      <w:r w:rsidRPr="006D4243">
        <w:rPr>
          <w:shd w:val="clear" w:color="auto" w:fill="FFFFFF"/>
        </w:rPr>
        <w:t>The training data is fed into the BERT model, and the model's predictions are compared against the ground truth labels using the cross-entropy loss function.</w:t>
      </w:r>
    </w:p>
    <w:p w14:paraId="2CA9A2F6" w14:textId="77777777" w:rsidR="006D4243" w:rsidRPr="006D4243" w:rsidRDefault="006D4243" w:rsidP="006D4243">
      <w:pPr>
        <w:rPr>
          <w:shd w:val="clear" w:color="auto" w:fill="FFFFFF"/>
        </w:rPr>
      </w:pPr>
      <w:r w:rsidRPr="006D4243">
        <w:rPr>
          <w:shd w:val="clear" w:color="auto" w:fill="FFFFFF"/>
        </w:rPr>
        <w:t>Backpropagation is employed to adjust the model's parameters to minimize the loss.</w:t>
      </w:r>
    </w:p>
    <w:p w14:paraId="02DD952E" w14:textId="77777777" w:rsidR="006D4243" w:rsidRPr="006D4243" w:rsidRDefault="006D4243" w:rsidP="006D4243">
      <w:pPr>
        <w:rPr>
          <w:shd w:val="clear" w:color="auto" w:fill="FFFFFF"/>
        </w:rPr>
      </w:pPr>
      <w:r w:rsidRPr="006D4243">
        <w:rPr>
          <w:shd w:val="clear" w:color="auto" w:fill="FFFFFF"/>
        </w:rPr>
        <w:t>Training is typically conducted over multiple epochs until convergence or early stopping criteria are met.</w:t>
      </w:r>
    </w:p>
    <w:p w14:paraId="09B0C913" w14:textId="77777777" w:rsidR="006D4243" w:rsidRPr="006D4243" w:rsidRDefault="006D4243" w:rsidP="006D4243">
      <w:pPr>
        <w:pStyle w:val="Heading2"/>
        <w:rPr>
          <w:rFonts w:eastAsiaTheme="minorHAnsi"/>
          <w:shd w:val="clear" w:color="auto" w:fill="FFFFFF"/>
        </w:rPr>
      </w:pPr>
      <w:r w:rsidRPr="006D4243">
        <w:rPr>
          <w:rFonts w:eastAsiaTheme="minorHAnsi"/>
          <w:shd w:val="clear" w:color="auto" w:fill="FFFFFF"/>
        </w:rPr>
        <w:lastRenderedPageBreak/>
        <w:t>Evaluation Metrics:</w:t>
      </w:r>
    </w:p>
    <w:p w14:paraId="5E1E9CB1" w14:textId="77777777" w:rsidR="006D4243" w:rsidRPr="006D4243" w:rsidRDefault="006D4243" w:rsidP="006D4243">
      <w:pPr>
        <w:rPr>
          <w:shd w:val="clear" w:color="auto" w:fill="FFFFFF"/>
        </w:rPr>
      </w:pPr>
      <w:r w:rsidRPr="006D4243">
        <w:rPr>
          <w:shd w:val="clear" w:color="auto" w:fill="FFFFFF"/>
        </w:rPr>
        <w:t>The performance of the fine-tuned model is evaluated using standard NER metrics such as precision, recall, and F1-score.</w:t>
      </w:r>
    </w:p>
    <w:p w14:paraId="4A38D326" w14:textId="7893881D" w:rsidR="00DF448D" w:rsidRPr="006D4243" w:rsidRDefault="006D4243" w:rsidP="008E04E3">
      <w:pPr>
        <w:rPr>
          <w:shd w:val="clear" w:color="auto" w:fill="FFFFFF"/>
        </w:rPr>
      </w:pPr>
      <w:r w:rsidRPr="006D4243">
        <w:rPr>
          <w:shd w:val="clear" w:color="auto" w:fill="FFFFFF"/>
        </w:rPr>
        <w:t>These metrics are computed by comparing the model's predicted entity spans against the true entity spans in the evaluation dataset.</w:t>
      </w:r>
    </w:p>
    <w:p w14:paraId="5C00796D" w14:textId="0CF57A73" w:rsidR="000A2B9A" w:rsidRDefault="006D4243" w:rsidP="00C7007F">
      <w:pPr>
        <w:pStyle w:val="Heading1"/>
      </w:pPr>
      <w:r>
        <w:t>Results</w:t>
      </w:r>
    </w:p>
    <w:p w14:paraId="13BB194A" w14:textId="79ECF674" w:rsidR="008E04E3" w:rsidRPr="008E04E3" w:rsidRDefault="008E04E3" w:rsidP="008E04E3">
      <w:r>
        <w:t xml:space="preserve">Number of </w:t>
      </w:r>
      <w:proofErr w:type="spellStart"/>
      <w:r>
        <w:t>Epocs</w:t>
      </w:r>
      <w:proofErr w:type="spellEnd"/>
      <w:r>
        <w:t xml:space="preserve"> 2</w:t>
      </w:r>
    </w:p>
    <w:p w14:paraId="5413F9D3" w14:textId="25D5BEF7" w:rsidR="006D4243" w:rsidRPr="006D4243" w:rsidRDefault="006D4243" w:rsidP="006D4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colab-code-font-family)" w:eastAsia="Times New Roman" w:hAnsi="var(--colab-code-font-family)" w:cs="Courier New"/>
          <w:color w:val="212121"/>
          <w:sz w:val="21"/>
          <w:szCs w:val="21"/>
        </w:rPr>
      </w:pPr>
      <w:proofErr w:type="spellStart"/>
      <w:r w:rsidRPr="006D4243">
        <w:rPr>
          <w:rFonts w:ascii="var(--colab-code-font-family)" w:eastAsia="Times New Roman" w:hAnsi="var(--colab-code-font-family)" w:cs="Courier New"/>
          <w:color w:val="212121"/>
          <w:sz w:val="21"/>
          <w:szCs w:val="21"/>
        </w:rPr>
        <w:t>eval_loss</w:t>
      </w:r>
      <w:proofErr w:type="spellEnd"/>
      <w:r w:rsidRPr="006D4243">
        <w:rPr>
          <w:rFonts w:ascii="var(--colab-code-font-family)" w:eastAsia="Times New Roman" w:hAnsi="var(--colab-code-font-family)" w:cs="Courier New"/>
          <w:color w:val="212121"/>
          <w:sz w:val="21"/>
          <w:szCs w:val="21"/>
        </w:rPr>
        <w:t>: 0.18109715093463047,</w:t>
      </w:r>
    </w:p>
    <w:p w14:paraId="1D63FAFB" w14:textId="25DE7875" w:rsidR="006D4243" w:rsidRPr="006D4243" w:rsidRDefault="006D4243" w:rsidP="006D4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colab-code-font-family)" w:eastAsia="Times New Roman" w:hAnsi="var(--colab-code-font-family)" w:cs="Courier New"/>
          <w:color w:val="212121"/>
          <w:sz w:val="21"/>
          <w:szCs w:val="21"/>
        </w:rPr>
      </w:pPr>
      <w:r w:rsidRPr="006D4243">
        <w:rPr>
          <w:rFonts w:ascii="var(--colab-code-font-family)" w:eastAsia="Times New Roman" w:hAnsi="var(--colab-code-font-family)" w:cs="Courier New"/>
          <w:color w:val="212121"/>
          <w:sz w:val="21"/>
          <w:szCs w:val="21"/>
        </w:rPr>
        <w:t xml:space="preserve"> precision: 0.818141456917455,</w:t>
      </w:r>
    </w:p>
    <w:p w14:paraId="1FA0352B" w14:textId="758D0655" w:rsidR="006D4243" w:rsidRPr="006D4243" w:rsidRDefault="006D4243" w:rsidP="006D4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colab-code-font-family)" w:eastAsia="Times New Roman" w:hAnsi="var(--colab-code-font-family)" w:cs="Courier New"/>
          <w:color w:val="212121"/>
          <w:sz w:val="21"/>
          <w:szCs w:val="21"/>
        </w:rPr>
      </w:pPr>
      <w:r w:rsidRPr="006D4243">
        <w:rPr>
          <w:rFonts w:ascii="var(--colab-code-font-family)" w:eastAsia="Times New Roman" w:hAnsi="var(--colab-code-font-family)" w:cs="Courier New"/>
          <w:color w:val="212121"/>
          <w:sz w:val="21"/>
          <w:szCs w:val="21"/>
        </w:rPr>
        <w:t xml:space="preserve"> recall: 0.7663467690339092,</w:t>
      </w:r>
    </w:p>
    <w:p w14:paraId="60247F1F" w14:textId="40B19AFC" w:rsidR="006D4243" w:rsidRPr="006D4243" w:rsidRDefault="006D4243" w:rsidP="006D4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colab-code-font-family)" w:eastAsia="Times New Roman" w:hAnsi="var(--colab-code-font-family)" w:cs="Courier New"/>
          <w:color w:val="212121"/>
          <w:sz w:val="21"/>
          <w:szCs w:val="21"/>
        </w:rPr>
      </w:pPr>
      <w:r w:rsidRPr="006D4243">
        <w:rPr>
          <w:rFonts w:ascii="var(--colab-code-font-family)" w:eastAsia="Times New Roman" w:hAnsi="var(--colab-code-font-family)" w:cs="Courier New"/>
          <w:color w:val="212121"/>
          <w:sz w:val="21"/>
          <w:szCs w:val="21"/>
        </w:rPr>
        <w:t xml:space="preserve"> f1_score: 0.7913975652863349</w:t>
      </w:r>
    </w:p>
    <w:p w14:paraId="153E6B06" w14:textId="77777777" w:rsidR="007131DF" w:rsidRPr="007B5C88" w:rsidRDefault="007131DF" w:rsidP="00E86295"/>
    <w:sectPr w:rsidR="007131DF" w:rsidRPr="007B5C88" w:rsidSect="003B143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0719" w14:textId="77777777" w:rsidR="003B143D" w:rsidRDefault="003B143D" w:rsidP="00624CAA">
      <w:pPr>
        <w:spacing w:after="0" w:line="240" w:lineRule="auto"/>
      </w:pPr>
      <w:r>
        <w:separator/>
      </w:r>
    </w:p>
  </w:endnote>
  <w:endnote w:type="continuationSeparator" w:id="0">
    <w:p w14:paraId="2ADC9FF1" w14:textId="77777777" w:rsidR="003B143D" w:rsidRDefault="003B143D" w:rsidP="0062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685553"/>
      <w:docPartObj>
        <w:docPartGallery w:val="Page Numbers (Bottom of Page)"/>
        <w:docPartUnique/>
      </w:docPartObj>
    </w:sdtPr>
    <w:sdtEndPr>
      <w:rPr>
        <w:color w:val="7F7F7F" w:themeColor="background1" w:themeShade="7F"/>
        <w:spacing w:val="60"/>
      </w:rPr>
    </w:sdtEndPr>
    <w:sdtContent>
      <w:p w14:paraId="1502A179" w14:textId="7BDFF00E" w:rsidR="00624CAA" w:rsidRDefault="00624CA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B34E5D" w14:textId="77777777" w:rsidR="00624CAA" w:rsidRDefault="0062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C974A" w14:textId="77777777" w:rsidR="003B143D" w:rsidRDefault="003B143D" w:rsidP="00624CAA">
      <w:pPr>
        <w:spacing w:after="0" w:line="240" w:lineRule="auto"/>
      </w:pPr>
      <w:r>
        <w:separator/>
      </w:r>
    </w:p>
  </w:footnote>
  <w:footnote w:type="continuationSeparator" w:id="0">
    <w:p w14:paraId="2E0098A0" w14:textId="77777777" w:rsidR="003B143D" w:rsidRDefault="003B143D" w:rsidP="00624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6367"/>
    <w:multiLevelType w:val="multilevel"/>
    <w:tmpl w:val="FC306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3D15A6"/>
    <w:multiLevelType w:val="multilevel"/>
    <w:tmpl w:val="FC306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4E09E3"/>
    <w:multiLevelType w:val="hybridMultilevel"/>
    <w:tmpl w:val="94863D86"/>
    <w:lvl w:ilvl="0" w:tplc="FF7825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623610809">
    <w:abstractNumId w:val="0"/>
  </w:num>
  <w:num w:numId="2" w16cid:durableId="960723020">
    <w:abstractNumId w:val="1"/>
  </w:num>
  <w:num w:numId="3" w16cid:durableId="1365594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9zwdspy925wxesrssxwt0l0xwswtfarw25&quot;&gt;My EndNote Library_report_M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record-ids&gt;&lt;/item&gt;&lt;/Libraries&gt;"/>
  </w:docVars>
  <w:rsids>
    <w:rsidRoot w:val="000A2B9A"/>
    <w:rsid w:val="00001508"/>
    <w:rsid w:val="00044830"/>
    <w:rsid w:val="00064B5B"/>
    <w:rsid w:val="000665AE"/>
    <w:rsid w:val="00067DD3"/>
    <w:rsid w:val="00070608"/>
    <w:rsid w:val="000A22CE"/>
    <w:rsid w:val="000A2B9A"/>
    <w:rsid w:val="00127A34"/>
    <w:rsid w:val="001C49C8"/>
    <w:rsid w:val="001D38D2"/>
    <w:rsid w:val="001E65B8"/>
    <w:rsid w:val="00240A9F"/>
    <w:rsid w:val="002C1951"/>
    <w:rsid w:val="00304698"/>
    <w:rsid w:val="0031551C"/>
    <w:rsid w:val="00351961"/>
    <w:rsid w:val="00362FBE"/>
    <w:rsid w:val="00391286"/>
    <w:rsid w:val="003B143D"/>
    <w:rsid w:val="00414104"/>
    <w:rsid w:val="00425DFD"/>
    <w:rsid w:val="004418AD"/>
    <w:rsid w:val="00445072"/>
    <w:rsid w:val="004D232C"/>
    <w:rsid w:val="0053119D"/>
    <w:rsid w:val="005A6AD6"/>
    <w:rsid w:val="005E79C5"/>
    <w:rsid w:val="00624CAA"/>
    <w:rsid w:val="00636EED"/>
    <w:rsid w:val="00672613"/>
    <w:rsid w:val="006B0CE7"/>
    <w:rsid w:val="006D4243"/>
    <w:rsid w:val="00703A5C"/>
    <w:rsid w:val="007131DF"/>
    <w:rsid w:val="007A5C9D"/>
    <w:rsid w:val="007B5C88"/>
    <w:rsid w:val="007D60EE"/>
    <w:rsid w:val="007F61AD"/>
    <w:rsid w:val="008060D3"/>
    <w:rsid w:val="008957EF"/>
    <w:rsid w:val="008C476A"/>
    <w:rsid w:val="008E04E3"/>
    <w:rsid w:val="008E31E5"/>
    <w:rsid w:val="009812E3"/>
    <w:rsid w:val="00A02CB0"/>
    <w:rsid w:val="00A36077"/>
    <w:rsid w:val="00B45B7E"/>
    <w:rsid w:val="00C02067"/>
    <w:rsid w:val="00C37F11"/>
    <w:rsid w:val="00C7007F"/>
    <w:rsid w:val="00D3727D"/>
    <w:rsid w:val="00D63F2E"/>
    <w:rsid w:val="00D943F9"/>
    <w:rsid w:val="00DF448D"/>
    <w:rsid w:val="00DF4657"/>
    <w:rsid w:val="00E70E6D"/>
    <w:rsid w:val="00E76FB6"/>
    <w:rsid w:val="00E86295"/>
    <w:rsid w:val="00EB782D"/>
    <w:rsid w:val="00EF7A9C"/>
    <w:rsid w:val="00FA7C3D"/>
    <w:rsid w:val="00FB4704"/>
    <w:rsid w:val="00FC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C893E"/>
  <w15:chartTrackingRefBased/>
  <w15:docId w15:val="{A3B98276-C8D3-491F-BB5B-F5D65C12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7D"/>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C02067"/>
    <w:pPr>
      <w:keepNext/>
      <w:keepLines/>
      <w:spacing w:before="240" w:after="0" w:line="480" w:lineRule="auto"/>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02067"/>
    <w:pPr>
      <w:keepNext/>
      <w:keepLines/>
      <w:spacing w:before="40" w:after="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F448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B9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A2B9A"/>
    <w:rPr>
      <w:i/>
      <w:iCs/>
      <w:color w:val="404040" w:themeColor="text1" w:themeTint="BF"/>
    </w:rPr>
  </w:style>
  <w:style w:type="paragraph" w:styleId="Subtitle">
    <w:name w:val="Subtitle"/>
    <w:basedOn w:val="Normal"/>
    <w:next w:val="Normal"/>
    <w:link w:val="SubtitleChar"/>
    <w:uiPriority w:val="11"/>
    <w:qFormat/>
    <w:rsid w:val="000A2B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2B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02067"/>
    <w:rPr>
      <w:rFonts w:ascii="Times New Roman" w:eastAsiaTheme="majorEastAsia" w:hAnsi="Times New Roman" w:cstheme="majorBidi"/>
      <w:b/>
      <w:color w:val="000000" w:themeColor="text1"/>
      <w:sz w:val="28"/>
      <w:szCs w:val="32"/>
    </w:rPr>
  </w:style>
  <w:style w:type="paragraph" w:customStyle="1" w:styleId="EndNoteBibliographyTitle">
    <w:name w:val="EndNote Bibliography Title"/>
    <w:basedOn w:val="Normal"/>
    <w:link w:val="EndNoteBibliographyTitleChar"/>
    <w:rsid w:val="00EF7A9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F7A9C"/>
    <w:rPr>
      <w:rFonts w:ascii="Calibri" w:hAnsi="Calibri" w:cs="Calibri"/>
      <w:noProof/>
      <w:lang w:val="en-US"/>
    </w:rPr>
  </w:style>
  <w:style w:type="paragraph" w:customStyle="1" w:styleId="EndNoteBibliography">
    <w:name w:val="EndNote Bibliography"/>
    <w:basedOn w:val="Normal"/>
    <w:link w:val="EndNoteBibliographyChar"/>
    <w:rsid w:val="00EF7A9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F7A9C"/>
    <w:rPr>
      <w:rFonts w:ascii="Calibri" w:hAnsi="Calibri" w:cs="Calibri"/>
      <w:noProof/>
      <w:lang w:val="en-US"/>
    </w:rPr>
  </w:style>
  <w:style w:type="character" w:customStyle="1" w:styleId="Heading2Char">
    <w:name w:val="Heading 2 Char"/>
    <w:basedOn w:val="DefaultParagraphFont"/>
    <w:link w:val="Heading2"/>
    <w:uiPriority w:val="9"/>
    <w:rsid w:val="00C02067"/>
    <w:rPr>
      <w:rFonts w:ascii="Times New Roman" w:eastAsiaTheme="majorEastAsia" w:hAnsi="Times New Roman" w:cstheme="majorBidi"/>
      <w:b/>
      <w:color w:val="000000" w:themeColor="text1"/>
      <w:sz w:val="26"/>
      <w:szCs w:val="26"/>
    </w:rPr>
  </w:style>
  <w:style w:type="paragraph" w:styleId="Caption">
    <w:name w:val="caption"/>
    <w:basedOn w:val="Normal"/>
    <w:next w:val="Normal"/>
    <w:uiPriority w:val="35"/>
    <w:unhideWhenUsed/>
    <w:qFormat/>
    <w:rsid w:val="004D232C"/>
    <w:pPr>
      <w:spacing w:after="200" w:line="240" w:lineRule="auto"/>
    </w:pPr>
    <w:rPr>
      <w:i/>
      <w:iCs/>
      <w:color w:val="44546A" w:themeColor="text2"/>
      <w:sz w:val="18"/>
      <w:szCs w:val="18"/>
    </w:rPr>
  </w:style>
  <w:style w:type="paragraph" w:styleId="NoSpacing">
    <w:name w:val="No Spacing"/>
    <w:uiPriority w:val="1"/>
    <w:qFormat/>
    <w:rsid w:val="00C02067"/>
    <w:pPr>
      <w:spacing w:after="0" w:line="240" w:lineRule="auto"/>
      <w:jc w:val="both"/>
    </w:pPr>
    <w:rPr>
      <w:rFonts w:ascii="Times New Roman" w:hAnsi="Times New Roman"/>
      <w:b/>
      <w:i/>
      <w:sz w:val="24"/>
    </w:rPr>
  </w:style>
  <w:style w:type="character" w:customStyle="1" w:styleId="Heading3Char">
    <w:name w:val="Heading 3 Char"/>
    <w:basedOn w:val="DefaultParagraphFont"/>
    <w:link w:val="Heading3"/>
    <w:uiPriority w:val="9"/>
    <w:rsid w:val="00DF448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448D"/>
    <w:pPr>
      <w:ind w:left="720"/>
      <w:contextualSpacing/>
    </w:pPr>
  </w:style>
  <w:style w:type="paragraph" w:styleId="Header">
    <w:name w:val="header"/>
    <w:basedOn w:val="Normal"/>
    <w:link w:val="HeaderChar"/>
    <w:uiPriority w:val="99"/>
    <w:unhideWhenUsed/>
    <w:rsid w:val="00624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CAA"/>
    <w:rPr>
      <w:rFonts w:ascii="Times New Roman" w:hAnsi="Times New Roman"/>
      <w:color w:val="000000" w:themeColor="text1"/>
      <w:sz w:val="24"/>
    </w:rPr>
  </w:style>
  <w:style w:type="paragraph" w:styleId="Footer">
    <w:name w:val="footer"/>
    <w:basedOn w:val="Normal"/>
    <w:link w:val="FooterChar"/>
    <w:uiPriority w:val="99"/>
    <w:unhideWhenUsed/>
    <w:rsid w:val="00624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CAA"/>
    <w:rPr>
      <w:rFonts w:ascii="Times New Roman" w:hAnsi="Times New Roman"/>
      <w:color w:val="000000" w:themeColor="text1"/>
      <w:sz w:val="24"/>
    </w:rPr>
  </w:style>
  <w:style w:type="paragraph" w:styleId="HTMLPreformatted">
    <w:name w:val="HTML Preformatted"/>
    <w:basedOn w:val="Normal"/>
    <w:link w:val="HTMLPreformattedChar"/>
    <w:uiPriority w:val="99"/>
    <w:semiHidden/>
    <w:unhideWhenUsed/>
    <w:rsid w:val="006D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D4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468279">
      <w:bodyDiv w:val="1"/>
      <w:marLeft w:val="0"/>
      <w:marRight w:val="0"/>
      <w:marTop w:val="0"/>
      <w:marBottom w:val="0"/>
      <w:divBdr>
        <w:top w:val="none" w:sz="0" w:space="0" w:color="auto"/>
        <w:left w:val="none" w:sz="0" w:space="0" w:color="auto"/>
        <w:bottom w:val="none" w:sz="0" w:space="0" w:color="auto"/>
        <w:right w:val="none" w:sz="0" w:space="0" w:color="auto"/>
      </w:divBdr>
    </w:div>
    <w:div w:id="770048586">
      <w:bodyDiv w:val="1"/>
      <w:marLeft w:val="0"/>
      <w:marRight w:val="0"/>
      <w:marTop w:val="0"/>
      <w:marBottom w:val="0"/>
      <w:divBdr>
        <w:top w:val="none" w:sz="0" w:space="0" w:color="auto"/>
        <w:left w:val="none" w:sz="0" w:space="0" w:color="auto"/>
        <w:bottom w:val="none" w:sz="0" w:space="0" w:color="auto"/>
        <w:right w:val="none" w:sz="0" w:space="0" w:color="auto"/>
      </w:divBdr>
    </w:div>
    <w:div w:id="1142961185">
      <w:bodyDiv w:val="1"/>
      <w:marLeft w:val="0"/>
      <w:marRight w:val="0"/>
      <w:marTop w:val="0"/>
      <w:marBottom w:val="0"/>
      <w:divBdr>
        <w:top w:val="none" w:sz="0" w:space="0" w:color="auto"/>
        <w:left w:val="none" w:sz="0" w:space="0" w:color="auto"/>
        <w:bottom w:val="none" w:sz="0" w:space="0" w:color="auto"/>
        <w:right w:val="none" w:sz="0" w:space="0" w:color="auto"/>
      </w:divBdr>
    </w:div>
    <w:div w:id="1215040685">
      <w:bodyDiv w:val="1"/>
      <w:marLeft w:val="0"/>
      <w:marRight w:val="0"/>
      <w:marTop w:val="0"/>
      <w:marBottom w:val="0"/>
      <w:divBdr>
        <w:top w:val="none" w:sz="0" w:space="0" w:color="auto"/>
        <w:left w:val="none" w:sz="0" w:space="0" w:color="auto"/>
        <w:bottom w:val="none" w:sz="0" w:space="0" w:color="auto"/>
        <w:right w:val="none" w:sz="0" w:space="0" w:color="auto"/>
      </w:divBdr>
    </w:div>
    <w:div w:id="178391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Muhammad Ammar</cp:lastModifiedBy>
  <cp:revision>2</cp:revision>
  <dcterms:created xsi:type="dcterms:W3CDTF">2024-04-21T09:24:00Z</dcterms:created>
  <dcterms:modified xsi:type="dcterms:W3CDTF">2024-04-21T09:24:00Z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3e95b242d40537496e3d6c8d52fb8778baf7d84dac058717df1a653e8e4845a6</vt:lpwstr>
  </property>
</Properties>
</file>