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6" w:val="single"/>
        </w:pBd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Lecturer notes_Sesi 4 _ Decision Tree</w:t>
      </w:r>
    </w:p>
    <w:p w:rsidR="00000000" w:rsidDel="00000000" w:rsidP="00000000" w:rsidRDefault="00000000" w:rsidRPr="00000000" w14:paraId="0000000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https://towardsdatascience.com/build-better-decision-trees-with-pruning-8f467e73b107</w:t>
      </w:r>
    </w:p>
    <w:p w:rsidR="00000000" w:rsidDel="00000000" w:rsidP="00000000" w:rsidRDefault="00000000" w:rsidRPr="00000000" w14:paraId="00000003">
      <w:pPr>
        <w:jc w:val="both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Pruning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Overfitting and Decision Trees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Decision Trees are prone to over-fitting. A decision tree will always overfit the training data if we allow it to grow to its max depth.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A decision tree is overfit when the tree is trained to fit all samples in the training data set perfectly. You can tweak some parameters such as </w:t>
      </w: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min_samples_leaf </w:t>
        </w:r>
      </w:hyperlink>
      <w:r w:rsidDel="00000000" w:rsidR="00000000" w:rsidRPr="00000000">
        <w:rPr>
          <w:rtl w:val="0"/>
        </w:rPr>
        <w:t xml:space="preserve">to minimize default overfitting. This type of tweak is called pre-pruning, but is out of the scope of this article.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The deeper you allow your tree to grow, the more complex the sequence of decision rules becomes. Assigning a maximum depth to a tree can simplify it and combat overfitting.</w:t>
      </w:r>
    </w:p>
    <w:p w:rsidR="00000000" w:rsidDel="00000000" w:rsidP="00000000" w:rsidRDefault="00000000" w:rsidRPr="00000000" w14:paraId="00000008">
      <w:pPr>
        <w:jc w:val="both"/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279392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/>
        <w:drawing>
          <wp:inline distB="0" distT="0" distL="0" distR="0">
            <wp:extent cx="5943600" cy="59436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0" w:before="48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Below is the classification report for this tree when it encounters the 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rtl w:val="0"/>
        </w:rPr>
        <w:t xml:space="preserve">test data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667500" cy="178117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0" w:before="48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Notice the accuracy, 91. Keep this in mind as we build our two next trees.</w:t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Simplify a Decision Tree with an Optimal Maximum Depth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Now let's build a tree and limit its maximum depth.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/>
        <w:drawing>
          <wp:inline distB="0" distT="0" distL="0" distR="0">
            <wp:extent cx="5943600" cy="616458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  <w:t xml:space="preserve">In the first cells above, we find the depth of our full tree and save it as max_depth. We do this to build a grid search from 1 → max_depth.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This grid search builds trees of depth range 1 → 7 and compares the training accuracy of each tree to find the depth that produces the highest training accuracy.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The most accurate tree has a depth of 4, shown in the plot below.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/>
        <w:drawing>
          <wp:inline distB="0" distT="0" distL="0" distR="0">
            <wp:extent cx="5943600" cy="59436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This tree has 10 rules. This means it is a simpler model than the full tree.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How does it perform on the test data?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/>
        <w:drawing>
          <wp:inline distB="0" distT="0" distL="0" distR="0">
            <wp:extent cx="5943600" cy="157099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  <w:t xml:space="preserve">Look at that! Fewer rules and higher accuracy. We definitely built a better model when we limited our max depth.</w:t>
      </w:r>
    </w:p>
    <w:p w:rsidR="00000000" w:rsidDel="00000000" w:rsidP="00000000" w:rsidRDefault="00000000" w:rsidRPr="00000000" w14:paraId="0000001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Pruning?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b w:val="1"/>
          <w:rtl w:val="0"/>
        </w:rPr>
        <w:t xml:space="preserve">Pruning</w:t>
      </w:r>
      <w:r w:rsidDel="00000000" w:rsidR="00000000" w:rsidRPr="00000000">
        <w:rPr>
          <w:rtl w:val="0"/>
        </w:rPr>
        <w:t xml:space="preserve"> is a technique that is used to reduce overfitting. Pruning also simplifies a decision tree by removing the weakest rules. Pruning is often distinguished into: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Pre-pruning</w:t>
      </w:r>
      <w:r w:rsidDel="00000000" w:rsidR="00000000" w:rsidRPr="00000000">
        <w:rPr>
          <w:rtl w:val="0"/>
        </w:rPr>
        <w:t xml:space="preserve"> (early stopping) stops the tree before it has completed classifying the training set,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Post-pruning</w:t>
      </w:r>
      <w:r w:rsidDel="00000000" w:rsidR="00000000" w:rsidRPr="00000000">
        <w:rPr>
          <w:rtl w:val="0"/>
        </w:rPr>
        <w:t xml:space="preserve"> allows the tree to classify the training set perfectly and then prunes the tree.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We will focus on </w:t>
      </w:r>
      <w:r w:rsidDel="00000000" w:rsidR="00000000" w:rsidRPr="00000000">
        <w:rPr>
          <w:b w:val="1"/>
          <w:rtl w:val="0"/>
        </w:rPr>
        <w:t xml:space="preserve">post-pruning</w:t>
      </w:r>
      <w:r w:rsidDel="00000000" w:rsidR="00000000" w:rsidRPr="00000000">
        <w:rPr>
          <w:rtl w:val="0"/>
        </w:rPr>
        <w:t xml:space="preserve"> in this article.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Pruning starts with an unpruned tree, takes a sequence of subtrees (pruned trees), and picks the best one through cross-validation.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Pruning should ensure the following: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The subtree is optimal — meaning it has the highest accuracy on the cross-validated training set. (Trees can be optimized for whatever parameter is most important to the engineer — not always accuracy)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The search for the optimal subtree should be computationally tractable.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  <w:t xml:space="preserve">In scikit-learnsDecisionTreeClassifier, ccp_alphaIs the </w:t>
      </w:r>
      <w:r w:rsidDel="00000000" w:rsidR="00000000" w:rsidRPr="00000000">
        <w:rPr>
          <w:b w:val="1"/>
          <w:rtl w:val="0"/>
        </w:rPr>
        <w:t xml:space="preserve">cost-complexity parameter.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Essentially, pruning recursively finds the node with the “weakest link.” The weakest link is characterized by an effective alpha, where the nodes with the smallest effective alpha are pruned first.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Mathematically, the </w:t>
      </w:r>
      <w:r w:rsidDel="00000000" w:rsidR="00000000" w:rsidRPr="00000000">
        <w:rPr>
          <w:b w:val="1"/>
          <w:rtl w:val="0"/>
        </w:rPr>
        <w:t xml:space="preserve">cost complexity measure</w:t>
      </w:r>
      <w:r w:rsidDel="00000000" w:rsidR="00000000" w:rsidRPr="00000000">
        <w:rPr>
          <w:rtl w:val="0"/>
        </w:rPr>
        <w:t xml:space="preserve"> for a tree T is given by: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/>
        <w:drawing>
          <wp:inline distB="0" distT="0" distL="0" distR="0">
            <wp:extent cx="3257550" cy="447675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R(T) </w:t>
      </w:r>
      <w:r w:rsidDel="00000000" w:rsidR="00000000" w:rsidRPr="00000000">
        <w:rPr>
          <w:rtl w:val="0"/>
        </w:rPr>
        <w:t xml:space="preserve">— Total training error of leaf nodes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|T|</w:t>
      </w:r>
      <w:r w:rsidDel="00000000" w:rsidR="00000000" w:rsidRPr="00000000">
        <w:rPr>
          <w:rtl w:val="0"/>
        </w:rPr>
        <w:t xml:space="preserve"> — The number of leaf nodes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α </w:t>
      </w:r>
      <w:r w:rsidDel="00000000" w:rsidR="00000000" w:rsidRPr="00000000">
        <w:rPr>
          <w:rtl w:val="0"/>
        </w:rPr>
        <w:t xml:space="preserve">— complexity parameter(a whole number)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As alpha increases, more of the tree is pruned, which increases the total impurity of its leaves.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If we only try to reduce the training error </w:t>
      </w:r>
      <w:r w:rsidDel="00000000" w:rsidR="00000000" w:rsidRPr="00000000">
        <w:rPr>
          <w:b w:val="1"/>
          <w:rtl w:val="0"/>
        </w:rPr>
        <w:t xml:space="preserve">R(T)</w:t>
      </w:r>
      <w:r w:rsidDel="00000000" w:rsidR="00000000" w:rsidRPr="00000000">
        <w:rPr>
          <w:rtl w:val="0"/>
        </w:rPr>
        <w:t xml:space="preserve">, it will lead to relatively larger trees (more leaf nodes), resulting in overfitting.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  <w:t xml:space="preserve">Cost complexity pruning generates a series of trees where cost complexity measure for sub-tree 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Fonts w:ascii="Cambria Math" w:cs="Cambria Math" w:eastAsia="Cambria Math" w:hAnsi="Cambria Math"/>
          <w:b w:val="1"/>
          <w:rtl w:val="0"/>
        </w:rPr>
        <w:t xml:space="preserve">ₜ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 </w:t>
      </w:r>
      <w:r w:rsidDel="00000000" w:rsidR="00000000" w:rsidRPr="00000000">
        <w:rPr>
          <w:rtl w:val="0"/>
        </w:rPr>
        <w:t xml:space="preserve">is: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/>
        <w:drawing>
          <wp:inline distB="0" distT="0" distL="0" distR="0">
            <wp:extent cx="3533775" cy="447675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The parameter </w:t>
      </w:r>
      <w:r w:rsidDel="00000000" w:rsidR="00000000" w:rsidRPr="00000000">
        <w:rPr>
          <w:b w:val="1"/>
          <w:rtl w:val="0"/>
        </w:rPr>
        <w:t xml:space="preserve">α </w:t>
      </w:r>
      <w:r w:rsidDel="00000000" w:rsidR="00000000" w:rsidRPr="00000000">
        <w:rPr>
          <w:rtl w:val="0"/>
        </w:rPr>
        <w:t xml:space="preserve">reduces the complexity of the tree by controlling the number of leaf nodes, which eventually reduces over-fitting.</w:t>
      </w:r>
    </w:p>
    <w:p w:rsidR="00000000" w:rsidDel="00000000" w:rsidP="00000000" w:rsidRDefault="00000000" w:rsidRPr="00000000" w14:paraId="00000032">
      <w:pPr>
        <w:jc w:val="both"/>
        <w:rPr>
          <w:i w:val="1"/>
        </w:rPr>
      </w:pPr>
      <w:r w:rsidDel="00000000" w:rsidR="00000000" w:rsidRPr="00000000">
        <w:rPr>
          <w:rtl w:val="0"/>
        </w:rPr>
        <w:t xml:space="preserve">Which subtree is selected eventually depends on α . If </w:t>
      </w:r>
      <w:r w:rsidDel="00000000" w:rsidR="00000000" w:rsidRPr="00000000">
        <w:rPr>
          <w:b w:val="1"/>
          <w:rtl w:val="0"/>
        </w:rPr>
        <w:t xml:space="preserve">α=0</w:t>
      </w:r>
      <w:r w:rsidDel="00000000" w:rsidR="00000000" w:rsidRPr="00000000">
        <w:rPr>
          <w:rtl w:val="0"/>
        </w:rPr>
        <w:t xml:space="preserve">, then the biggest tree will be chosen because the complexity penalty term is essentially dropped. As α approaches infinity, the tree of size 1, i.e., a single root node, will be selected.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  <w:t xml:space="preserve">To get an idea of what values of ccp_alpha will work to reduce the tree size, scikit-learn provides a functioncost_complexity_pruning_path that returns the effective alphas and the corresponding total leaf impurities at each step of the pruning process.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Let’s build our final tree model and see how it performs.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/>
        <w:drawing>
          <wp:inline distB="0" distT="0" distL="0" distR="0">
            <wp:extent cx="5943600" cy="5714365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4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Each ccp_alpha above represents an optimal subtree. Once again, we build a grid search to compare the various trees. Here the grid search is comparing the training accuracy for each optimal subtree.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We see that the most accurate subtree is that generated by the ccp_alpha, 0.0059340658…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Now let’s plot this pruned tree.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/>
        <w:drawing>
          <wp:inline distB="0" distT="0" distL="0" distR="0">
            <wp:extent cx="5943600" cy="5943600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This model only contains 5 rules!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The pruned model is less complex, easier to explain and easier to understand than the previous decision tree plots.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/>
        <w:drawing>
          <wp:inline distB="0" distT="0" distL="0" distR="0">
            <wp:extent cx="5943600" cy="1231265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With half the rules of the max-depth-limited tree, we have achieved the same accuracy. Once again, we have improved our model! This time we did so by reducing complexity while maintaining performance.</w:t>
      </w:r>
    </w:p>
    <w:p w:rsidR="00000000" w:rsidDel="00000000" w:rsidP="00000000" w:rsidRDefault="00000000" w:rsidRPr="00000000" w14:paraId="0000003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 of Pruning a Decision Tree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Pruning reduces the complexity of the final tree and thereby reduces overfitting.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Explainability — Pruned trees are shorter, simpler, and easier to explain.</w:t>
      </w:r>
    </w:p>
    <w:p w:rsidR="00000000" w:rsidDel="00000000" w:rsidP="00000000" w:rsidRDefault="00000000" w:rsidRPr="00000000" w14:paraId="0000004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Limitations of Pruning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  <w:t xml:space="preserve">Similar to Lasso regularization, there is no real disadvantage. However, pruning does come with a high computational cost.</w:t>
      </w:r>
    </w:p>
    <w:p w:rsidR="00000000" w:rsidDel="00000000" w:rsidP="00000000" w:rsidRDefault="00000000" w:rsidRPr="00000000" w14:paraId="0000004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Resources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Scikit-learn documentation for </w:t>
      </w:r>
      <w:r w:rsidDel="00000000" w:rsidR="00000000" w:rsidRPr="00000000">
        <w:rPr>
          <w:b w:val="1"/>
          <w:rtl w:val="0"/>
        </w:rPr>
        <w:t xml:space="preserve">c</w:t>
      </w:r>
      <w:hyperlink r:id="rId19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ost complexity pruning</w:t>
        </w:r>
      </w:hyperlink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PennState STAT 508 | Applied Data Mining and Statistical Learning </w:t>
      </w:r>
      <w:hyperlink r:id="rId20">
        <w:r w:rsidDel="00000000" w:rsidR="00000000" w:rsidRPr="00000000">
          <w:rPr>
            <w:color w:val="0563c1"/>
            <w:u w:val="single"/>
            <w:rtl w:val="0"/>
          </w:rPr>
          <w:t xml:space="preserve">https://online.stat.psu.edu/stat508/lesson/11/11.8/11.8.2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0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0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0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0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0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0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0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0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0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0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0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0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0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0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0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0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0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0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0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0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2A61A4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0172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01720D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online.stat.psu.edu/stat508/lesson/11/11.8/11.8.2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hyperlink" Target="https://scikit-learn.org/stable/auto_examples/tree/plot_cost_complexity_pruning.html#sphx-glr-auto-examples-tree-plot-cost-complexity-pruning-py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hyperlink" Target="https://scikit-learn.org/stable/modules/generated/sklearn.tree.DecisionTreeClassifier.html" TargetMode="External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bgPG+wFwOHGeaNq3XoGCZOCUlg==">CgMxLjA4AHIhMXlmZEdzZjhxRGgzQ3drRUFPYU9vS3N4SWljVGZiTl9C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2022-11-14T01:16:00Z</dcterms:created>
  <dc:creator>Windows User</dc:creator>
</cp:coreProperties>
</file>