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Referensi Infografis NACOM</w:t>
      </w:r>
    </w:p>
    <w:p w:rsidR="00000000" w:rsidDel="00000000" w:rsidP="00000000" w:rsidRDefault="00000000" w:rsidRPr="00000000" w14:paraId="00000002">
      <w:pPr>
        <w:ind w:left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Judul: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Alarm Krisis Pangan Berdering! Dampak Boros Pangan yang Mengancam Masa Depan Pertanian Kita!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Nama: Muhammad As Shaff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Instansi: Politeknik Caltex Riau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Komposisi Sampah di Indonesia Mayoritas Sisa Makanan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https://databoks.katadata.co.id/datapublish/2022/02/08/komposisi-sampah-di-indonesia-mayoritas-sisa-makanan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Darurat! Sampah Makanan Orang RI Tembus Ratusan Triliun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https://www.cnbcindonesia.com/research/20240123154427-128-508350/darurat-sampah-makanan-orang-ri-tembus-ratusan-triliun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Deretan Negara Penghasil Sampah Makanan Rumah Tangga Terbanyak di Dunia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https://dataindonesia.id/varia/detail/deretan-negara-penghasil-sampah-makanan-rumah-tangga-terbanyak-di-dunia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Jumlah Sampah Makanan Rumah Tangga Negara-negara di Asia Tenggara 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https://dataindonesia.id/varia/detail/data-jumlah-sampah-makanan-rumah-tangga-negaranegara-di-asia-tenggara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Negara Penghasil Food Waste Terbesar Namun Juga Krisis Kelaparan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https://waste4change.com/blog/negara-penghasil-food-waste-terbesar-namun-juga-krisis-kelaparan/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Makan Tak Habis, Bumi Menangis: Mengelola Food Waste di Indonesia 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https://ppm-manajemen.ac.id/makan-tak-habis-bumi-menangis-mengelola-food-waste-di-indonesia/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8 Negara yang Alami Krisis Pangan Terparah per Agustus 2023 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https://dataindonesia.id/varia/detail/ini-8-negara-yang-alami-krisis-pangan-terparah-per-agustus-2023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783 million people going hungry, a fifth of all food goes to waste 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https://news.un.org/en/story/2024/03/1148036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Peringati Hari Kesadaran Pemborosan Pangan, NFA Mantapkan Gerakan Selamatkan Pangan Bersama Stakeholder Terkait 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https://badanpangan.go.id/blog/post/peringati-hari-kesadaran-pemborosan-pangan-nfa-mantapkan-gerakan-selamatkan-pangan-bersama-stakeholder-terkait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loss and waste must be reduced for greater food security and environmental sustainability 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https://www.unep.org/news-and-stories/press-release/food-loss-and-waste-must-be-reduced-greater-food-security-and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Indonesia Darurat Sampah Makanan 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https://greeneration.org/publication/green-info/indonesia-darurat-sampah-makanan/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 Enzyme, Cairan Serbaguna dari Olahan Sampah Organik 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https://hellosehat.com/sehat/informasi-kesehatan/eco-enzyme/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Global Food Shortage? What’s Causing Hunger, Famine and Rising Food Costs Around the World 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https://www.wfpusa.org/articles/is-there-global-food-shortage-whats-causing-hunger-famine-rising-food-costs-around-world/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.6614173228347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.6614173228347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pm-manajemen.ac.id/makan-tak-habis-bumi-menangis-mengelola-food-waste-di-indonesia/" TargetMode="External"/><Relationship Id="rId10" Type="http://schemas.openxmlformats.org/officeDocument/2006/relationships/hyperlink" Target="https://waste4change.com/blog/negara-penghasil-food-waste-terbesar-namun-juga-krisis-kelaparan/" TargetMode="External"/><Relationship Id="rId13" Type="http://schemas.openxmlformats.org/officeDocument/2006/relationships/hyperlink" Target="https://news.un.org/en/story/2024/03/1148036" TargetMode="External"/><Relationship Id="rId12" Type="http://schemas.openxmlformats.org/officeDocument/2006/relationships/hyperlink" Target="https://dataindonesia.id/varia/detail/ini-8-negara-yang-alami-krisis-pangan-terparah-per-agustus-20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indonesia.id/varia/detail/data-jumlah-sampah-makanan-rumah-tangga-negaranegara-di-asia-tenggara" TargetMode="External"/><Relationship Id="rId15" Type="http://schemas.openxmlformats.org/officeDocument/2006/relationships/hyperlink" Target="https://www.unep.org/news-and-stories/press-release/food-loss-and-waste-must-be-reduced-greater-food-security-and" TargetMode="External"/><Relationship Id="rId14" Type="http://schemas.openxmlformats.org/officeDocument/2006/relationships/hyperlink" Target="https://badanpangan.go.id/blog/post/peringati-hari-kesadaran-pemborosan-pangan-nfa-mantapkan-gerakan-selamatkan-pangan-bersama-stakeholder-terkait" TargetMode="External"/><Relationship Id="rId17" Type="http://schemas.openxmlformats.org/officeDocument/2006/relationships/hyperlink" Target="https://hellosehat.com/sehat/informasi-kesehatan/eco-enzyme/" TargetMode="External"/><Relationship Id="rId16" Type="http://schemas.openxmlformats.org/officeDocument/2006/relationships/hyperlink" Target="https://greeneration.org/publication/green-info/indonesia-darurat-sampah-makana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boks.katadata.co.id/datapublish/2022/02/08/komposisi-sampah-di-indonesia-mayoritas-sisa-makanan" TargetMode="External"/><Relationship Id="rId18" Type="http://schemas.openxmlformats.org/officeDocument/2006/relationships/hyperlink" Target="https://www.wfpusa.org/articles/is-there-global-food-shortage-whats-causing-hunger-famine-rising-food-costs-around-world/" TargetMode="External"/><Relationship Id="rId7" Type="http://schemas.openxmlformats.org/officeDocument/2006/relationships/hyperlink" Target="https://www.cnbcindonesia.com/research/20240123154427-128-508350/darurat-sampah-makanan-orang-ri-tembus-ratusan-triliun" TargetMode="External"/><Relationship Id="rId8" Type="http://schemas.openxmlformats.org/officeDocument/2006/relationships/hyperlink" Target="https://dataindonesia.id/varia/detail/deretan-negara-penghasil-sampah-makanan-rumah-tangga-terbanyak-di-du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