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B15" w:rsidRPr="00046B15" w:rsidRDefault="00046B15" w:rsidP="00046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15">
        <w:rPr>
          <w:rFonts w:ascii="Arial" w:eastAsia="Times New Roman" w:hAnsi="Arial" w:cs="Arial"/>
          <w:b/>
          <w:bCs/>
          <w:color w:val="4A86E8"/>
          <w:sz w:val="38"/>
          <w:szCs w:val="38"/>
        </w:rPr>
        <w:t>Day 3 - API Integration Report - Quollex Marketplace</w:t>
      </w:r>
    </w:p>
    <w:p w:rsidR="00046B15" w:rsidRPr="00046B15" w:rsidRDefault="00046B15" w:rsidP="00046B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6B15" w:rsidRPr="00046B15" w:rsidRDefault="00046B15" w:rsidP="00046B15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6B15">
        <w:rPr>
          <w:rFonts w:ascii="Arial" w:eastAsia="Times New Roman" w:hAnsi="Arial" w:cs="Arial"/>
          <w:b/>
          <w:bCs/>
          <w:color w:val="000000"/>
        </w:rPr>
        <w:t>Introduction:</w:t>
      </w:r>
    </w:p>
    <w:p w:rsidR="00046B15" w:rsidRPr="00046B15" w:rsidRDefault="00046B15" w:rsidP="00046B1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This report outlines the API integration process for </w:t>
      </w: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Quollex Marketplace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>, detailing the steps taken to integrate third-party APIs (Payment Gateway, Shipment Tracking) and the adjustments made to the existing Sanity CMS schema. Additionally, the report includes the migration steps and tools used to ensure a seamless integration and product management workflow.</w:t>
      </w:r>
    </w:p>
    <w:p w:rsidR="00046B15" w:rsidRPr="00046B15" w:rsidRDefault="00046B15" w:rsidP="00046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1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46B15" w:rsidRPr="00046B15" w:rsidRDefault="00046B15" w:rsidP="00046B15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046B15">
        <w:rPr>
          <w:rFonts w:ascii="Arial" w:eastAsia="Times New Roman" w:hAnsi="Arial" w:cs="Arial"/>
          <w:b/>
          <w:bCs/>
          <w:color w:val="000000"/>
          <w:sz w:val="26"/>
          <w:szCs w:val="26"/>
        </w:rPr>
        <w:t>. API Integration Process</w:t>
      </w:r>
    </w:p>
    <w:p w:rsidR="00046B15" w:rsidRPr="00046B15" w:rsidRDefault="00046B15" w:rsidP="00046B1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The main goal of the API integration is to connect Quollex Marketplace's frontend with external services like </w:t>
      </w: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Payment Gateway API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Shipment Tracking API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 while ensuring seamless communication with Sanity CMS for product management.</w:t>
      </w:r>
    </w:p>
    <w:p w:rsidR="00046B15" w:rsidRPr="00046B15" w:rsidRDefault="00046B15" w:rsidP="00046B15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6B15">
        <w:rPr>
          <w:rFonts w:ascii="Arial" w:eastAsia="Times New Roman" w:hAnsi="Arial" w:cs="Arial"/>
          <w:b/>
          <w:bCs/>
          <w:color w:val="000000"/>
        </w:rPr>
        <w:t>a) Payment Gateway API Integration</w:t>
      </w:r>
    </w:p>
    <w:p w:rsidR="00046B15" w:rsidRPr="00046B15" w:rsidRDefault="00046B15" w:rsidP="00046B15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b/>
          <w:bCs/>
          <w:color w:val="000000"/>
        </w:rPr>
        <w:t>Objective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br/>
        <w:t>Enable users to securely complete transactions during the checkout process.</w:t>
      </w:r>
    </w:p>
    <w:p w:rsidR="00046B15" w:rsidRPr="00046B15" w:rsidRDefault="00046B15" w:rsidP="00046B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Steps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46B15" w:rsidRPr="00046B15" w:rsidRDefault="00046B15" w:rsidP="00046B1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Payment API Selection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: Chose </w:t>
      </w: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Stripe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 as the payment gateway due to its robust security and user-friendly integration features.</w:t>
      </w:r>
    </w:p>
    <w:p w:rsidR="00046B15" w:rsidRPr="00046B15" w:rsidRDefault="00046B15" w:rsidP="00046B1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API Key Configuration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46B15" w:rsidRPr="00046B15" w:rsidRDefault="00046B15" w:rsidP="00046B1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>Generated API keys from Stripe’s dashboard.</w:t>
      </w:r>
    </w:p>
    <w:p w:rsidR="00046B15" w:rsidRPr="00046B15" w:rsidRDefault="00046B15" w:rsidP="00046B1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>Stored the keys securely in environment variables to prevent exposure.</w:t>
      </w:r>
    </w:p>
    <w:p w:rsidR="00046B15" w:rsidRPr="00046B15" w:rsidRDefault="00046B15" w:rsidP="00046B1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Frontend Integration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46B15" w:rsidRPr="00046B15" w:rsidRDefault="00046B15" w:rsidP="00046B1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Implemented the </w:t>
      </w: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Stripe.js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 library to handle frontend payment interactions.</w:t>
      </w:r>
    </w:p>
    <w:p w:rsidR="00046B15" w:rsidRPr="00046B15" w:rsidRDefault="00046B15" w:rsidP="00046B1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Created a payment form in the </w:t>
      </w: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Checkout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 page.</w:t>
      </w:r>
    </w:p>
    <w:p w:rsidR="00046B15" w:rsidRPr="00046B15" w:rsidRDefault="00046B15" w:rsidP="00046B1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>On form submission, the frontend generates a payment token and sends it to the backend.</w:t>
      </w:r>
    </w:p>
    <w:p w:rsidR="00046B15" w:rsidRPr="00046B15" w:rsidRDefault="00046B15" w:rsidP="00046B1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Backend Payment Handling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46B15" w:rsidRPr="00046B15" w:rsidRDefault="00046B15" w:rsidP="00046B1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Created a backend route in </w:t>
      </w: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Next.js API routes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 to receive payment token and order details.</w:t>
      </w:r>
    </w:p>
    <w:p w:rsidR="00046B15" w:rsidRPr="00046B15" w:rsidRDefault="00046B15" w:rsidP="00046B1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>Used Stripe’s SDK to create a charge or a customer subscription.</w:t>
      </w:r>
    </w:p>
    <w:p w:rsidR="00046B15" w:rsidRPr="00046B15" w:rsidRDefault="00046B15" w:rsidP="00046B15">
      <w:pPr>
        <w:numPr>
          <w:ilvl w:val="2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On successful payment, the backend updates the </w:t>
      </w: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Order Status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Pr="00046B15">
        <w:rPr>
          <w:rFonts w:ascii="Arial" w:eastAsia="Times New Roman" w:hAnsi="Arial" w:cs="Arial"/>
          <w:b/>
          <w:bCs/>
          <w:color w:val="000000"/>
          <w:sz w:val="20"/>
          <w:szCs w:val="20"/>
        </w:rPr>
        <w:t>Sanity CMS</w:t>
      </w:r>
      <w:r w:rsidRPr="00046B15">
        <w:rPr>
          <w:rFonts w:ascii="Arial" w:eastAsia="Times New Roman" w:hAnsi="Arial" w:cs="Arial"/>
          <w:color w:val="000000"/>
          <w:sz w:val="20"/>
          <w:szCs w:val="20"/>
        </w:rPr>
        <w:t xml:space="preserve"> and responds with a confirmation.</w:t>
      </w:r>
    </w:p>
    <w:p w:rsidR="00046B15" w:rsidRPr="00046B15" w:rsidRDefault="00046B15" w:rsidP="00046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B15">
        <w:rPr>
          <w:rFonts w:ascii="Arial" w:eastAsia="Times New Roman" w:hAnsi="Arial" w:cs="Arial"/>
          <w:color w:val="000000"/>
          <w:sz w:val="20"/>
          <w:szCs w:val="20"/>
        </w:rPr>
        <w:t>===============*==================================*========================*</w:t>
      </w:r>
    </w:p>
    <w:p w:rsidR="002F2793" w:rsidRDefault="00046B15" w:rsidP="00046B15">
      <w:r w:rsidRPr="00046B1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2F2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7627A"/>
    <w:multiLevelType w:val="multilevel"/>
    <w:tmpl w:val="7D74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1CE"/>
    <w:rsid w:val="00046B15"/>
    <w:rsid w:val="000D51CE"/>
    <w:rsid w:val="002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6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46B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6B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46B1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6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6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46B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6B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46B1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6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3</cp:revision>
  <dcterms:created xsi:type="dcterms:W3CDTF">2025-02-04T18:46:00Z</dcterms:created>
  <dcterms:modified xsi:type="dcterms:W3CDTF">2025-02-04T18:47:00Z</dcterms:modified>
</cp:coreProperties>
</file>