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Sociology - Course Details</w:t>
      </w:r>
    </w:p>
    <w:p>
      <w:pPr>
        <w:pStyle w:val="Heading2"/>
      </w:pPr>
      <w:r>
        <w:t>Instructor Name</w:t>
      </w:r>
    </w:p>
    <w:p>
      <w:r>
        <w:t>Dr. Sana Raza</w:t>
      </w:r>
    </w:p>
    <w:p>
      <w:pPr>
        <w:pStyle w:val="Heading2"/>
      </w:pPr>
      <w:r>
        <w:t>Price</w:t>
      </w:r>
    </w:p>
    <w:p>
      <w:r>
        <w:t>$210</w:t>
      </w:r>
    </w:p>
    <w:p>
      <w:pPr>
        <w:pStyle w:val="Heading2"/>
      </w:pPr>
      <w:r>
        <w:t>Duration &amp; Class Timings</w:t>
      </w:r>
    </w:p>
    <w:p>
      <w:r>
        <w:t>3 Months | Wednesday &amp; Saturday | 4:00 PM - 6:00 PM</w:t>
      </w:r>
    </w:p>
    <w:p>
      <w:pPr>
        <w:pStyle w:val="Heading2"/>
      </w:pPr>
      <w:r>
        <w:t>Course Description</w:t>
      </w:r>
    </w:p>
    <w:p>
      <w:r>
        <w:t>Explore society, human behavior, culture, and social institutions in this Sociology course.</w:t>
      </w:r>
    </w:p>
    <w:p>
      <w:pPr>
        <w:pStyle w:val="Heading2"/>
      </w:pPr>
      <w:r>
        <w:t>Who Should Join?</w:t>
      </w:r>
    </w:p>
    <w:p>
      <w:r>
        <w:t>Students in social sciences, individuals interested in human behavior and cultural studies.</w:t>
      </w:r>
    </w:p>
    <w:p>
      <w:pPr>
        <w:pStyle w:val="Heading2"/>
      </w:pPr>
      <w:r>
        <w:t>Key Learning Outcomes</w:t>
      </w:r>
    </w:p>
    <w:p>
      <w:r>
        <w:t>Analyze social interactions, understand cultures, study social issues, research methodologies.</w:t>
      </w:r>
    </w:p>
    <w:p>
      <w:pPr>
        <w:pStyle w:val="Heading2"/>
      </w:pPr>
      <w:r>
        <w:t>Career Opportunities</w:t>
      </w:r>
    </w:p>
    <w:p>
      <w:r>
        <w:t>Sociologist, Social Worker, HR Specialist, Researcher, Community Developer, Policy Analyst.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