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7D63" w14:textId="77777777" w:rsidR="006B44E5" w:rsidRDefault="00000000" w:rsidP="002732B1">
      <w:pPr>
        <w:pStyle w:val="Title"/>
        <w:spacing w:line="360" w:lineRule="auto"/>
      </w:pPr>
      <w:r>
        <w:t>API Cost Summary Document</w:t>
      </w:r>
    </w:p>
    <w:p w14:paraId="28DBF152" w14:textId="77777777" w:rsidR="006B44E5" w:rsidRDefault="00000000" w:rsidP="002732B1">
      <w:pPr>
        <w:pStyle w:val="Heading1"/>
        <w:spacing w:line="360" w:lineRule="auto"/>
      </w:pPr>
      <w:r>
        <w:t>Google Maps API Pricing</w:t>
      </w:r>
    </w:p>
    <w:p w14:paraId="18C58CAA" w14:textId="77777777" w:rsidR="006B44E5" w:rsidRDefault="00000000" w:rsidP="002732B1">
      <w:pPr>
        <w:spacing w:line="360" w:lineRule="auto"/>
      </w:pPr>
      <w:r>
        <w:t>Google Maps Platform provides $200 free credit each month. After free tier usage, costs are applied per 1,000 requests.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44E5" w14:paraId="72D957E4" w14:textId="77777777">
        <w:tc>
          <w:tcPr>
            <w:tcW w:w="2880" w:type="dxa"/>
          </w:tcPr>
          <w:p w14:paraId="6DB2203C" w14:textId="77777777" w:rsidR="006B44E5" w:rsidRDefault="00000000" w:rsidP="002732B1">
            <w:pPr>
              <w:spacing w:line="360" w:lineRule="auto"/>
            </w:pPr>
            <w:r>
              <w:t>API Service</w:t>
            </w:r>
          </w:p>
        </w:tc>
        <w:tc>
          <w:tcPr>
            <w:tcW w:w="2880" w:type="dxa"/>
          </w:tcPr>
          <w:p w14:paraId="658B8CC4" w14:textId="77777777" w:rsidR="006B44E5" w:rsidRDefault="00000000" w:rsidP="002732B1">
            <w:pPr>
              <w:spacing w:line="360" w:lineRule="auto"/>
            </w:pPr>
            <w:r>
              <w:t>Free Tier</w:t>
            </w:r>
          </w:p>
        </w:tc>
        <w:tc>
          <w:tcPr>
            <w:tcW w:w="2880" w:type="dxa"/>
          </w:tcPr>
          <w:p w14:paraId="35A4157E" w14:textId="77777777" w:rsidR="006B44E5" w:rsidRDefault="00000000" w:rsidP="002732B1">
            <w:pPr>
              <w:spacing w:line="360" w:lineRule="auto"/>
            </w:pPr>
            <w:r>
              <w:t>Cost After Free Tier</w:t>
            </w:r>
          </w:p>
        </w:tc>
      </w:tr>
      <w:tr w:rsidR="006B44E5" w14:paraId="3EDD7F85" w14:textId="77777777">
        <w:tc>
          <w:tcPr>
            <w:tcW w:w="2880" w:type="dxa"/>
          </w:tcPr>
          <w:p w14:paraId="170DACDB" w14:textId="77777777" w:rsidR="006B44E5" w:rsidRDefault="00000000" w:rsidP="002732B1">
            <w:pPr>
              <w:spacing w:line="360" w:lineRule="auto"/>
            </w:pPr>
            <w:r>
              <w:t>Maps (Dynamic)</w:t>
            </w:r>
          </w:p>
        </w:tc>
        <w:tc>
          <w:tcPr>
            <w:tcW w:w="2880" w:type="dxa"/>
          </w:tcPr>
          <w:p w14:paraId="02AD1E1C" w14:textId="77777777" w:rsidR="006B44E5" w:rsidRDefault="00000000" w:rsidP="002732B1">
            <w:pPr>
              <w:spacing w:line="360" w:lineRule="auto"/>
            </w:pPr>
            <w:r>
              <w:t>Up to $200 free monthly usage (~28,000 map loads)</w:t>
            </w:r>
          </w:p>
        </w:tc>
        <w:tc>
          <w:tcPr>
            <w:tcW w:w="2880" w:type="dxa"/>
          </w:tcPr>
          <w:p w14:paraId="4668D5C3" w14:textId="77777777" w:rsidR="006B44E5" w:rsidRDefault="00000000" w:rsidP="002732B1">
            <w:pPr>
              <w:spacing w:line="360" w:lineRule="auto"/>
            </w:pPr>
            <w:r>
              <w:t>$7.00 per 1,000 requests</w:t>
            </w:r>
          </w:p>
        </w:tc>
      </w:tr>
      <w:tr w:rsidR="006B44E5" w14:paraId="3533DC61" w14:textId="77777777">
        <w:tc>
          <w:tcPr>
            <w:tcW w:w="2880" w:type="dxa"/>
          </w:tcPr>
          <w:p w14:paraId="5271EE74" w14:textId="77777777" w:rsidR="006B44E5" w:rsidRDefault="00000000" w:rsidP="002732B1">
            <w:pPr>
              <w:spacing w:line="360" w:lineRule="auto"/>
            </w:pPr>
            <w:r>
              <w:t>Places API (Details/Search)</w:t>
            </w:r>
          </w:p>
        </w:tc>
        <w:tc>
          <w:tcPr>
            <w:tcW w:w="2880" w:type="dxa"/>
          </w:tcPr>
          <w:p w14:paraId="77D5A982" w14:textId="77777777" w:rsidR="006B44E5" w:rsidRDefault="00000000" w:rsidP="002732B1">
            <w:pPr>
              <w:spacing w:line="360" w:lineRule="auto"/>
            </w:pPr>
            <w:r>
              <w:t>Covered in $200 credit</w:t>
            </w:r>
          </w:p>
        </w:tc>
        <w:tc>
          <w:tcPr>
            <w:tcW w:w="2880" w:type="dxa"/>
          </w:tcPr>
          <w:p w14:paraId="5AD4EA78" w14:textId="77777777" w:rsidR="006B44E5" w:rsidRDefault="00000000" w:rsidP="002732B1">
            <w:pPr>
              <w:spacing w:line="360" w:lineRule="auto"/>
            </w:pPr>
            <w:r>
              <w:t>$17.00 per 1,000 requests</w:t>
            </w:r>
          </w:p>
        </w:tc>
      </w:tr>
    </w:tbl>
    <w:p w14:paraId="1CD1C97D" w14:textId="77777777" w:rsidR="002732B1" w:rsidRDefault="002732B1" w:rsidP="002732B1">
      <w:pPr>
        <w:spacing w:line="36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732B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Google Custom Search JSON API Pricing</w:t>
      </w:r>
    </w:p>
    <w:tbl>
      <w:tblPr>
        <w:tblW w:w="8730" w:type="dxa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578"/>
        <w:gridCol w:w="4128"/>
        <w:gridCol w:w="1634"/>
      </w:tblGrid>
      <w:tr w:rsidR="002732B1" w:rsidRPr="002732B1" w14:paraId="7DF5E97B" w14:textId="77777777" w:rsidTr="00273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7B0E4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Plan / Tier</w:t>
            </w:r>
          </w:p>
        </w:tc>
        <w:tc>
          <w:tcPr>
            <w:tcW w:w="0" w:type="auto"/>
            <w:vAlign w:val="center"/>
            <w:hideMark/>
          </w:tcPr>
          <w:p w14:paraId="43F9E84E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Free Usage</w:t>
            </w:r>
          </w:p>
        </w:tc>
        <w:tc>
          <w:tcPr>
            <w:tcW w:w="0" w:type="auto"/>
            <w:vAlign w:val="center"/>
            <w:hideMark/>
          </w:tcPr>
          <w:p w14:paraId="6551CB21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Paid Usage</w:t>
            </w:r>
          </w:p>
        </w:tc>
        <w:tc>
          <w:tcPr>
            <w:tcW w:w="0" w:type="auto"/>
            <w:vAlign w:val="center"/>
            <w:hideMark/>
          </w:tcPr>
          <w:p w14:paraId="0DEAA62E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Cost</w:t>
            </w:r>
          </w:p>
        </w:tc>
      </w:tr>
      <w:tr w:rsidR="002732B1" w:rsidRPr="002732B1" w14:paraId="2BD96FCF" w14:textId="77777777" w:rsidTr="00273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0B6B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Free Tier</w:t>
            </w:r>
          </w:p>
        </w:tc>
        <w:tc>
          <w:tcPr>
            <w:tcW w:w="0" w:type="auto"/>
            <w:vAlign w:val="center"/>
            <w:hideMark/>
          </w:tcPr>
          <w:p w14:paraId="68C1EBE6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100 queries per day</w:t>
            </w:r>
          </w:p>
        </w:tc>
        <w:tc>
          <w:tcPr>
            <w:tcW w:w="0" w:type="auto"/>
            <w:vAlign w:val="center"/>
            <w:hideMark/>
          </w:tcPr>
          <w:p w14:paraId="7283C333" w14:textId="3E206919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 xml:space="preserve">   </w:t>
            </w:r>
            <w:r w:rsidRPr="002732B1">
              <w:t>–</w:t>
            </w:r>
          </w:p>
        </w:tc>
        <w:tc>
          <w:tcPr>
            <w:tcW w:w="0" w:type="auto"/>
            <w:vAlign w:val="center"/>
            <w:hideMark/>
          </w:tcPr>
          <w:p w14:paraId="43E463E7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$0</w:t>
            </w:r>
          </w:p>
        </w:tc>
      </w:tr>
      <w:tr w:rsidR="002732B1" w:rsidRPr="002732B1" w14:paraId="22719F4C" w14:textId="77777777" w:rsidTr="00273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1856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Standard Paid</w:t>
            </w:r>
          </w:p>
        </w:tc>
        <w:tc>
          <w:tcPr>
            <w:tcW w:w="0" w:type="auto"/>
            <w:vAlign w:val="center"/>
            <w:hideMark/>
          </w:tcPr>
          <w:p w14:paraId="3EE987AA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–</w:t>
            </w:r>
          </w:p>
        </w:tc>
        <w:tc>
          <w:tcPr>
            <w:tcW w:w="0" w:type="auto"/>
            <w:vAlign w:val="center"/>
            <w:hideMark/>
          </w:tcPr>
          <w:p w14:paraId="2006583B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Up to 10,000 queries per day (default quota)</w:t>
            </w:r>
          </w:p>
        </w:tc>
        <w:tc>
          <w:tcPr>
            <w:tcW w:w="0" w:type="auto"/>
            <w:vAlign w:val="center"/>
            <w:hideMark/>
          </w:tcPr>
          <w:p w14:paraId="2E73903F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$5 per 1,000 queries</w:t>
            </w:r>
          </w:p>
        </w:tc>
      </w:tr>
      <w:tr w:rsidR="002732B1" w:rsidRPr="002732B1" w14:paraId="2F7F9047" w14:textId="77777777" w:rsidTr="00273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FB5A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Extended Quota</w:t>
            </w:r>
          </w:p>
        </w:tc>
        <w:tc>
          <w:tcPr>
            <w:tcW w:w="0" w:type="auto"/>
            <w:vAlign w:val="center"/>
            <w:hideMark/>
          </w:tcPr>
          <w:p w14:paraId="19CF963F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–</w:t>
            </w:r>
          </w:p>
        </w:tc>
        <w:tc>
          <w:tcPr>
            <w:tcW w:w="0" w:type="auto"/>
            <w:vAlign w:val="center"/>
            <w:hideMark/>
          </w:tcPr>
          <w:p w14:paraId="4BC3ADC0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Above 10,000 queries/day (needs approval from Google)</w:t>
            </w:r>
          </w:p>
        </w:tc>
        <w:tc>
          <w:tcPr>
            <w:tcW w:w="0" w:type="auto"/>
            <w:vAlign w:val="center"/>
            <w:hideMark/>
          </w:tcPr>
          <w:p w14:paraId="2CED87CD" w14:textId="77777777" w:rsidR="002732B1" w:rsidRPr="002732B1" w:rsidRDefault="002732B1" w:rsidP="002732B1">
            <w:pPr>
              <w:pStyle w:val="NoSpacing"/>
              <w:spacing w:line="360" w:lineRule="auto"/>
            </w:pPr>
            <w:r w:rsidRPr="002732B1">
              <w:t>$5 per 1,000 queries</w:t>
            </w:r>
          </w:p>
        </w:tc>
      </w:tr>
    </w:tbl>
    <w:p w14:paraId="4CC8348A" w14:textId="77777777" w:rsidR="002732B1" w:rsidRDefault="002732B1" w:rsidP="002732B1">
      <w:pPr>
        <w:pStyle w:val="Heading1"/>
        <w:spacing w:line="360" w:lineRule="auto"/>
      </w:pPr>
    </w:p>
    <w:p w14:paraId="7EA8D626" w14:textId="3D56FA2C" w:rsidR="006B44E5" w:rsidRDefault="00000000" w:rsidP="002732B1">
      <w:pPr>
        <w:pStyle w:val="Heading1"/>
        <w:spacing w:line="360" w:lineRule="auto"/>
      </w:pPr>
      <w:proofErr w:type="spellStart"/>
      <w:r>
        <w:t>RapidAPI</w:t>
      </w:r>
      <w:proofErr w:type="spellEnd"/>
      <w:r>
        <w:t xml:space="preserve"> - Email Finder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44E5" w14:paraId="7D7D1953" w14:textId="77777777">
        <w:tc>
          <w:tcPr>
            <w:tcW w:w="2880" w:type="dxa"/>
          </w:tcPr>
          <w:p w14:paraId="2E2C5FAD" w14:textId="77777777" w:rsidR="006B44E5" w:rsidRDefault="00000000" w:rsidP="002732B1">
            <w:pPr>
              <w:spacing w:line="360" w:lineRule="auto"/>
            </w:pPr>
            <w:r>
              <w:t>Plan</w:t>
            </w:r>
          </w:p>
        </w:tc>
        <w:tc>
          <w:tcPr>
            <w:tcW w:w="2880" w:type="dxa"/>
          </w:tcPr>
          <w:p w14:paraId="775F2AAA" w14:textId="77777777" w:rsidR="006B44E5" w:rsidRDefault="00000000" w:rsidP="002732B1">
            <w:pPr>
              <w:spacing w:line="360" w:lineRule="auto"/>
            </w:pPr>
            <w:r>
              <w:t>Monthly Requests</w:t>
            </w:r>
          </w:p>
        </w:tc>
        <w:tc>
          <w:tcPr>
            <w:tcW w:w="2880" w:type="dxa"/>
          </w:tcPr>
          <w:p w14:paraId="18F4AC27" w14:textId="77777777" w:rsidR="006B44E5" w:rsidRDefault="00000000" w:rsidP="002732B1">
            <w:pPr>
              <w:spacing w:line="360" w:lineRule="auto"/>
            </w:pPr>
            <w:r>
              <w:t>Cost</w:t>
            </w:r>
          </w:p>
        </w:tc>
      </w:tr>
      <w:tr w:rsidR="006B44E5" w14:paraId="196E4E46" w14:textId="77777777">
        <w:tc>
          <w:tcPr>
            <w:tcW w:w="2880" w:type="dxa"/>
          </w:tcPr>
          <w:p w14:paraId="43417818" w14:textId="77777777" w:rsidR="006B44E5" w:rsidRDefault="00000000" w:rsidP="002732B1">
            <w:pPr>
              <w:spacing w:line="360" w:lineRule="auto"/>
            </w:pPr>
            <w:r>
              <w:t>Basic</w:t>
            </w:r>
          </w:p>
        </w:tc>
        <w:tc>
          <w:tcPr>
            <w:tcW w:w="2880" w:type="dxa"/>
          </w:tcPr>
          <w:p w14:paraId="41A8FCC5" w14:textId="77777777" w:rsidR="006B44E5" w:rsidRDefault="00000000" w:rsidP="002732B1">
            <w:pPr>
              <w:spacing w:line="360" w:lineRule="auto"/>
            </w:pPr>
            <w:r>
              <w:t>100</w:t>
            </w:r>
          </w:p>
        </w:tc>
        <w:tc>
          <w:tcPr>
            <w:tcW w:w="2880" w:type="dxa"/>
          </w:tcPr>
          <w:p w14:paraId="0AF5F96C" w14:textId="77777777" w:rsidR="006B44E5" w:rsidRDefault="00000000" w:rsidP="002732B1">
            <w:pPr>
              <w:spacing w:line="360" w:lineRule="auto"/>
            </w:pPr>
            <w:r>
              <w:t>$0</w:t>
            </w:r>
          </w:p>
        </w:tc>
      </w:tr>
      <w:tr w:rsidR="006B44E5" w14:paraId="674A23F0" w14:textId="77777777">
        <w:tc>
          <w:tcPr>
            <w:tcW w:w="2880" w:type="dxa"/>
          </w:tcPr>
          <w:p w14:paraId="37BD8316" w14:textId="77777777" w:rsidR="006B44E5" w:rsidRDefault="00000000" w:rsidP="002732B1">
            <w:pPr>
              <w:spacing w:line="360" w:lineRule="auto"/>
            </w:pPr>
            <w:r>
              <w:t>Pro</w:t>
            </w:r>
          </w:p>
        </w:tc>
        <w:tc>
          <w:tcPr>
            <w:tcW w:w="2880" w:type="dxa"/>
          </w:tcPr>
          <w:p w14:paraId="7C5AAA8C" w14:textId="77777777" w:rsidR="006B44E5" w:rsidRDefault="00000000" w:rsidP="002732B1">
            <w:pPr>
              <w:spacing w:line="360" w:lineRule="auto"/>
            </w:pPr>
            <w:r>
              <w:t>10,000</w:t>
            </w:r>
          </w:p>
        </w:tc>
        <w:tc>
          <w:tcPr>
            <w:tcW w:w="2880" w:type="dxa"/>
          </w:tcPr>
          <w:p w14:paraId="3D4DA89B" w14:textId="77777777" w:rsidR="006B44E5" w:rsidRDefault="00000000" w:rsidP="002732B1">
            <w:pPr>
              <w:spacing w:line="360" w:lineRule="auto"/>
            </w:pPr>
            <w:r>
              <w:t>$19</w:t>
            </w:r>
          </w:p>
        </w:tc>
      </w:tr>
      <w:tr w:rsidR="006B44E5" w14:paraId="1E401219" w14:textId="77777777">
        <w:tc>
          <w:tcPr>
            <w:tcW w:w="2880" w:type="dxa"/>
          </w:tcPr>
          <w:p w14:paraId="2251A207" w14:textId="77777777" w:rsidR="006B44E5" w:rsidRDefault="00000000" w:rsidP="002732B1">
            <w:pPr>
              <w:spacing w:line="360" w:lineRule="auto"/>
            </w:pPr>
            <w:r>
              <w:lastRenderedPageBreak/>
              <w:t>Ultra</w:t>
            </w:r>
          </w:p>
        </w:tc>
        <w:tc>
          <w:tcPr>
            <w:tcW w:w="2880" w:type="dxa"/>
          </w:tcPr>
          <w:p w14:paraId="30C1B957" w14:textId="77777777" w:rsidR="006B44E5" w:rsidRDefault="00000000" w:rsidP="002732B1">
            <w:pPr>
              <w:spacing w:line="360" w:lineRule="auto"/>
            </w:pPr>
            <w:r>
              <w:t>100,000</w:t>
            </w:r>
          </w:p>
        </w:tc>
        <w:tc>
          <w:tcPr>
            <w:tcW w:w="2880" w:type="dxa"/>
          </w:tcPr>
          <w:p w14:paraId="12F00D6F" w14:textId="77777777" w:rsidR="006B44E5" w:rsidRDefault="00000000" w:rsidP="002732B1">
            <w:pPr>
              <w:spacing w:line="360" w:lineRule="auto"/>
            </w:pPr>
            <w:r>
              <w:t>$49</w:t>
            </w:r>
          </w:p>
        </w:tc>
      </w:tr>
      <w:tr w:rsidR="006B44E5" w14:paraId="3459E34C" w14:textId="77777777">
        <w:tc>
          <w:tcPr>
            <w:tcW w:w="2880" w:type="dxa"/>
          </w:tcPr>
          <w:p w14:paraId="1B031A75" w14:textId="77777777" w:rsidR="006B44E5" w:rsidRDefault="00000000" w:rsidP="002732B1">
            <w:pPr>
              <w:spacing w:line="360" w:lineRule="auto"/>
            </w:pPr>
            <w:r>
              <w:t>Mega</w:t>
            </w:r>
          </w:p>
        </w:tc>
        <w:tc>
          <w:tcPr>
            <w:tcW w:w="2880" w:type="dxa"/>
          </w:tcPr>
          <w:p w14:paraId="611AB805" w14:textId="77777777" w:rsidR="006B44E5" w:rsidRDefault="00000000" w:rsidP="002732B1">
            <w:pPr>
              <w:spacing w:line="360" w:lineRule="auto"/>
            </w:pPr>
            <w:r>
              <w:t>500,000</w:t>
            </w:r>
          </w:p>
        </w:tc>
        <w:tc>
          <w:tcPr>
            <w:tcW w:w="2880" w:type="dxa"/>
          </w:tcPr>
          <w:p w14:paraId="59127686" w14:textId="77777777" w:rsidR="006B44E5" w:rsidRDefault="00000000" w:rsidP="002732B1">
            <w:pPr>
              <w:spacing w:line="360" w:lineRule="auto"/>
            </w:pPr>
            <w:r>
              <w:t>$149</w:t>
            </w:r>
          </w:p>
        </w:tc>
      </w:tr>
    </w:tbl>
    <w:p w14:paraId="7771B4AC" w14:textId="77777777" w:rsidR="006B44E5" w:rsidRDefault="00000000" w:rsidP="002732B1">
      <w:pPr>
        <w:pStyle w:val="Heading1"/>
        <w:spacing w:line="360" w:lineRule="auto"/>
      </w:pPr>
      <w:r>
        <w:t>RapidAPI - Fresh LinkedIn Profile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44E5" w14:paraId="75CBD594" w14:textId="77777777">
        <w:tc>
          <w:tcPr>
            <w:tcW w:w="2880" w:type="dxa"/>
          </w:tcPr>
          <w:p w14:paraId="602D110F" w14:textId="77777777" w:rsidR="006B44E5" w:rsidRDefault="00000000" w:rsidP="002732B1">
            <w:pPr>
              <w:spacing w:line="360" w:lineRule="auto"/>
            </w:pPr>
            <w:r>
              <w:t>Plan</w:t>
            </w:r>
          </w:p>
        </w:tc>
        <w:tc>
          <w:tcPr>
            <w:tcW w:w="2880" w:type="dxa"/>
          </w:tcPr>
          <w:p w14:paraId="3BF45FEA" w14:textId="77777777" w:rsidR="006B44E5" w:rsidRDefault="00000000" w:rsidP="002732B1">
            <w:pPr>
              <w:spacing w:line="360" w:lineRule="auto"/>
            </w:pPr>
            <w:r>
              <w:t>Monthly Requests</w:t>
            </w:r>
          </w:p>
        </w:tc>
        <w:tc>
          <w:tcPr>
            <w:tcW w:w="2880" w:type="dxa"/>
          </w:tcPr>
          <w:p w14:paraId="29106A54" w14:textId="77777777" w:rsidR="006B44E5" w:rsidRDefault="00000000" w:rsidP="002732B1">
            <w:pPr>
              <w:spacing w:line="360" w:lineRule="auto"/>
            </w:pPr>
            <w:r>
              <w:t>Cost</w:t>
            </w:r>
          </w:p>
        </w:tc>
      </w:tr>
      <w:tr w:rsidR="006B44E5" w14:paraId="46818E14" w14:textId="77777777">
        <w:tc>
          <w:tcPr>
            <w:tcW w:w="2880" w:type="dxa"/>
          </w:tcPr>
          <w:p w14:paraId="27CD9065" w14:textId="77777777" w:rsidR="006B44E5" w:rsidRDefault="00000000" w:rsidP="002732B1">
            <w:pPr>
              <w:spacing w:line="360" w:lineRule="auto"/>
            </w:pPr>
            <w:r>
              <w:t>Basic</w:t>
            </w:r>
          </w:p>
        </w:tc>
        <w:tc>
          <w:tcPr>
            <w:tcW w:w="2880" w:type="dxa"/>
          </w:tcPr>
          <w:p w14:paraId="14292F76" w14:textId="77777777" w:rsidR="006B44E5" w:rsidRDefault="00000000" w:rsidP="002732B1">
            <w:pPr>
              <w:spacing w:line="360" w:lineRule="auto"/>
            </w:pPr>
            <w:r>
              <w:t>500</w:t>
            </w:r>
          </w:p>
        </w:tc>
        <w:tc>
          <w:tcPr>
            <w:tcW w:w="2880" w:type="dxa"/>
          </w:tcPr>
          <w:p w14:paraId="0B0E8143" w14:textId="77777777" w:rsidR="006B44E5" w:rsidRDefault="00000000" w:rsidP="002732B1">
            <w:pPr>
              <w:spacing w:line="360" w:lineRule="auto"/>
            </w:pPr>
            <w:r>
              <w:t>$10</w:t>
            </w:r>
          </w:p>
        </w:tc>
      </w:tr>
      <w:tr w:rsidR="006B44E5" w14:paraId="4941A578" w14:textId="77777777">
        <w:tc>
          <w:tcPr>
            <w:tcW w:w="2880" w:type="dxa"/>
          </w:tcPr>
          <w:p w14:paraId="73346B95" w14:textId="77777777" w:rsidR="006B44E5" w:rsidRDefault="00000000" w:rsidP="002732B1">
            <w:pPr>
              <w:spacing w:line="360" w:lineRule="auto"/>
            </w:pPr>
            <w:r>
              <w:t>Pro</w:t>
            </w:r>
          </w:p>
        </w:tc>
        <w:tc>
          <w:tcPr>
            <w:tcW w:w="2880" w:type="dxa"/>
          </w:tcPr>
          <w:p w14:paraId="3D10168F" w14:textId="77777777" w:rsidR="006B44E5" w:rsidRDefault="00000000" w:rsidP="002732B1">
            <w:pPr>
              <w:spacing w:line="360" w:lineRule="auto"/>
            </w:pPr>
            <w:r>
              <w:t>4,500</w:t>
            </w:r>
          </w:p>
        </w:tc>
        <w:tc>
          <w:tcPr>
            <w:tcW w:w="2880" w:type="dxa"/>
          </w:tcPr>
          <w:p w14:paraId="2D3E474A" w14:textId="77777777" w:rsidR="006B44E5" w:rsidRDefault="00000000" w:rsidP="002732B1">
            <w:pPr>
              <w:spacing w:line="360" w:lineRule="auto"/>
            </w:pPr>
            <w:r>
              <w:t>$45</w:t>
            </w:r>
          </w:p>
        </w:tc>
      </w:tr>
      <w:tr w:rsidR="006B44E5" w14:paraId="5C8C2324" w14:textId="77777777">
        <w:tc>
          <w:tcPr>
            <w:tcW w:w="2880" w:type="dxa"/>
          </w:tcPr>
          <w:p w14:paraId="7675C049" w14:textId="77777777" w:rsidR="006B44E5" w:rsidRDefault="00000000" w:rsidP="002732B1">
            <w:pPr>
              <w:spacing w:line="360" w:lineRule="auto"/>
            </w:pPr>
            <w:r>
              <w:t>Ultra</w:t>
            </w:r>
          </w:p>
        </w:tc>
        <w:tc>
          <w:tcPr>
            <w:tcW w:w="2880" w:type="dxa"/>
          </w:tcPr>
          <w:p w14:paraId="1E5EAC9A" w14:textId="77777777" w:rsidR="006B44E5" w:rsidRDefault="00000000" w:rsidP="002732B1">
            <w:pPr>
              <w:spacing w:line="360" w:lineRule="auto"/>
            </w:pPr>
            <w:r>
              <w:t>32,000</w:t>
            </w:r>
          </w:p>
        </w:tc>
        <w:tc>
          <w:tcPr>
            <w:tcW w:w="2880" w:type="dxa"/>
          </w:tcPr>
          <w:p w14:paraId="311061FE" w14:textId="77777777" w:rsidR="006B44E5" w:rsidRDefault="00000000" w:rsidP="002732B1">
            <w:pPr>
              <w:spacing w:line="360" w:lineRule="auto"/>
            </w:pPr>
            <w:r>
              <w:t>$250</w:t>
            </w:r>
          </w:p>
        </w:tc>
      </w:tr>
      <w:tr w:rsidR="006B44E5" w14:paraId="5D5051D1" w14:textId="77777777">
        <w:tc>
          <w:tcPr>
            <w:tcW w:w="2880" w:type="dxa"/>
          </w:tcPr>
          <w:p w14:paraId="072CFC11" w14:textId="77777777" w:rsidR="006B44E5" w:rsidRDefault="00000000" w:rsidP="002732B1">
            <w:pPr>
              <w:spacing w:line="360" w:lineRule="auto"/>
            </w:pPr>
            <w:r>
              <w:t>Mega</w:t>
            </w:r>
          </w:p>
        </w:tc>
        <w:tc>
          <w:tcPr>
            <w:tcW w:w="2880" w:type="dxa"/>
          </w:tcPr>
          <w:p w14:paraId="63CEBF70" w14:textId="77777777" w:rsidR="006B44E5" w:rsidRDefault="00000000" w:rsidP="002732B1">
            <w:pPr>
              <w:spacing w:line="360" w:lineRule="auto"/>
            </w:pPr>
            <w:r>
              <w:t>200,000</w:t>
            </w:r>
          </w:p>
        </w:tc>
        <w:tc>
          <w:tcPr>
            <w:tcW w:w="2880" w:type="dxa"/>
          </w:tcPr>
          <w:p w14:paraId="0D930C6C" w14:textId="77777777" w:rsidR="006B44E5" w:rsidRDefault="00000000" w:rsidP="002732B1">
            <w:pPr>
              <w:spacing w:line="360" w:lineRule="auto"/>
            </w:pPr>
            <w:r>
              <w:t>$1,000</w:t>
            </w:r>
          </w:p>
        </w:tc>
      </w:tr>
    </w:tbl>
    <w:p w14:paraId="6D5F9CCF" w14:textId="77777777" w:rsidR="00FA2DE5" w:rsidRDefault="00FA2DE5" w:rsidP="002732B1">
      <w:pPr>
        <w:spacing w:line="360" w:lineRule="auto"/>
      </w:pPr>
    </w:p>
    <w:sectPr w:rsidR="00FA2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084423">
    <w:abstractNumId w:val="8"/>
  </w:num>
  <w:num w:numId="2" w16cid:durableId="182059623">
    <w:abstractNumId w:val="6"/>
  </w:num>
  <w:num w:numId="3" w16cid:durableId="279189314">
    <w:abstractNumId w:val="5"/>
  </w:num>
  <w:num w:numId="4" w16cid:durableId="593049857">
    <w:abstractNumId w:val="4"/>
  </w:num>
  <w:num w:numId="5" w16cid:durableId="757748627">
    <w:abstractNumId w:val="7"/>
  </w:num>
  <w:num w:numId="6" w16cid:durableId="1876232432">
    <w:abstractNumId w:val="3"/>
  </w:num>
  <w:num w:numId="7" w16cid:durableId="1083526892">
    <w:abstractNumId w:val="2"/>
  </w:num>
  <w:num w:numId="8" w16cid:durableId="871188196">
    <w:abstractNumId w:val="1"/>
  </w:num>
  <w:num w:numId="9" w16cid:durableId="7932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3A5"/>
    <w:rsid w:val="0015074B"/>
    <w:rsid w:val="002732B1"/>
    <w:rsid w:val="0029639D"/>
    <w:rsid w:val="00326F90"/>
    <w:rsid w:val="006B44E5"/>
    <w:rsid w:val="00AA1D8D"/>
    <w:rsid w:val="00B47730"/>
    <w:rsid w:val="00CB0664"/>
    <w:rsid w:val="00FA2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450A4"/>
  <w14:defaultImageDpi w14:val="300"/>
  <w15:docId w15:val="{4CA02169-DAF6-4155-89BF-1C0006E2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Shahab Ayyub</cp:lastModifiedBy>
  <cp:revision>2</cp:revision>
  <dcterms:created xsi:type="dcterms:W3CDTF">2013-12-23T23:15:00Z</dcterms:created>
  <dcterms:modified xsi:type="dcterms:W3CDTF">2025-09-14T17:50:00Z</dcterms:modified>
  <cp:category/>
</cp:coreProperties>
</file>