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773A5" w:rsidRPr="000773A5" w:rsidRDefault="000773A5" w:rsidP="000773A5">
      <w:pPr>
        <w:spacing w:before="100" w:beforeAutospacing="1" w:after="100" w:afterAutospacing="1"/>
        <w:outlineLvl w:val="2"/>
        <w:rPr>
          <w:rFonts w:ascii="Times New Roman" w:eastAsia="Times New Roman" w:hAnsi="Times New Roman" w:cs="Times New Roman"/>
          <w:b/>
          <w:bCs/>
          <w:sz w:val="40"/>
          <w:szCs w:val="40"/>
          <w:lang w:eastAsia="id-ID"/>
        </w:rPr>
      </w:pPr>
      <w:r w:rsidRPr="000773A5">
        <w:rPr>
          <w:rFonts w:ascii="Times New Roman" w:eastAsia="Times New Roman" w:hAnsi="Times New Roman" w:cs="Times New Roman"/>
          <w:b/>
          <w:bCs/>
          <w:sz w:val="40"/>
          <w:szCs w:val="40"/>
          <w:lang w:eastAsia="id-ID"/>
        </w:rPr>
        <w:t xml:space="preserve">LAPORAN ANALISIS KLASIFIKASI: Memprediksi Kualitas </w:t>
      </w:r>
      <w:proofErr w:type="spellStart"/>
      <w:r w:rsidRPr="000773A5">
        <w:rPr>
          <w:rFonts w:ascii="Times New Roman" w:eastAsia="Times New Roman" w:hAnsi="Times New Roman" w:cs="Times New Roman"/>
          <w:b/>
          <w:bCs/>
          <w:sz w:val="40"/>
          <w:szCs w:val="40"/>
          <w:lang w:eastAsia="id-ID"/>
        </w:rPr>
        <w:t>White</w:t>
      </w:r>
      <w:proofErr w:type="spellEnd"/>
      <w:r w:rsidRPr="000773A5">
        <w:rPr>
          <w:rFonts w:ascii="Times New Roman" w:eastAsia="Times New Roman" w:hAnsi="Times New Roman" w:cs="Times New Roman"/>
          <w:b/>
          <w:bCs/>
          <w:sz w:val="40"/>
          <w:szCs w:val="40"/>
          <w:lang w:eastAsia="id-ID"/>
        </w:rPr>
        <w:t xml:space="preserve"> Wine</w:t>
      </w:r>
    </w:p>
    <w:p w:rsidR="000773A5" w:rsidRPr="000773A5" w:rsidRDefault="000773A5" w:rsidP="000773A5">
      <w:pPr>
        <w:spacing w:before="100" w:beforeAutospacing="1" w:after="100" w:afterAutospacing="1"/>
        <w:jc w:val="both"/>
        <w:outlineLvl w:val="2"/>
        <w:rPr>
          <w:rFonts w:ascii="Times New Roman" w:eastAsia="Times New Roman" w:hAnsi="Times New Roman" w:cs="Times New Roman"/>
          <w:lang w:val="en-US" w:eastAsia="id-ID"/>
        </w:rPr>
      </w:pPr>
      <w:proofErr w:type="spellStart"/>
      <w:r w:rsidRPr="000773A5">
        <w:rPr>
          <w:rFonts w:ascii="Times New Roman" w:eastAsia="Times New Roman" w:hAnsi="Times New Roman" w:cs="Times New Roman"/>
          <w:lang w:val="en-US" w:eastAsia="id-ID"/>
        </w:rPr>
        <w:t>Disusun</w:t>
      </w:r>
      <w:proofErr w:type="spellEnd"/>
      <w:r w:rsidRPr="000773A5">
        <w:rPr>
          <w:rFonts w:ascii="Times New Roman" w:eastAsia="Times New Roman" w:hAnsi="Times New Roman" w:cs="Times New Roman"/>
          <w:lang w:val="en-US" w:eastAsia="id-ID"/>
        </w:rPr>
        <w:t xml:space="preserve"> </w:t>
      </w:r>
      <w:proofErr w:type="gramStart"/>
      <w:r w:rsidRPr="000773A5">
        <w:rPr>
          <w:rFonts w:ascii="Times New Roman" w:eastAsia="Times New Roman" w:hAnsi="Times New Roman" w:cs="Times New Roman"/>
          <w:lang w:val="en-US" w:eastAsia="id-ID"/>
        </w:rPr>
        <w:t>oleh :</w:t>
      </w:r>
      <w:proofErr w:type="gramEnd"/>
      <w:r w:rsidRPr="000773A5">
        <w:rPr>
          <w:rFonts w:ascii="Times New Roman" w:eastAsia="Times New Roman" w:hAnsi="Times New Roman" w:cs="Times New Roman"/>
          <w:lang w:val="en-US" w:eastAsia="id-ID"/>
        </w:rPr>
        <w:t xml:space="preserve"> M. </w:t>
      </w:r>
      <w:proofErr w:type="spellStart"/>
      <w:r w:rsidRPr="000773A5">
        <w:rPr>
          <w:rFonts w:ascii="Times New Roman" w:eastAsia="Times New Roman" w:hAnsi="Times New Roman" w:cs="Times New Roman"/>
          <w:lang w:val="en-US" w:eastAsia="id-ID"/>
        </w:rPr>
        <w:t>Bayu</w:t>
      </w:r>
      <w:proofErr w:type="spellEnd"/>
      <w:r w:rsidRPr="000773A5">
        <w:rPr>
          <w:rFonts w:ascii="Times New Roman" w:eastAsia="Times New Roman" w:hAnsi="Times New Roman" w:cs="Times New Roman"/>
          <w:lang w:val="en-US" w:eastAsia="id-ID"/>
        </w:rPr>
        <w:t xml:space="preserve"> Chandra Adi</w:t>
      </w:r>
    </w:p>
    <w:p w:rsidR="000773A5" w:rsidRPr="000773A5" w:rsidRDefault="000773A5" w:rsidP="000773A5">
      <w:pPr>
        <w:spacing w:before="100" w:beforeAutospacing="1" w:after="100" w:afterAutospacing="1"/>
        <w:jc w:val="both"/>
        <w:outlineLvl w:val="2"/>
        <w:rPr>
          <w:rFonts w:ascii="Times New Roman" w:eastAsia="Times New Roman" w:hAnsi="Times New Roman" w:cs="Times New Roman"/>
          <w:lang w:val="en-US" w:eastAsia="id-ID"/>
        </w:rPr>
      </w:pPr>
      <w:proofErr w:type="spellStart"/>
      <w:proofErr w:type="gramStart"/>
      <w:r w:rsidRPr="000773A5">
        <w:rPr>
          <w:rFonts w:ascii="Times New Roman" w:eastAsia="Times New Roman" w:hAnsi="Times New Roman" w:cs="Times New Roman"/>
          <w:lang w:val="en-US" w:eastAsia="id-ID"/>
        </w:rPr>
        <w:t>Nim</w:t>
      </w:r>
      <w:proofErr w:type="spellEnd"/>
      <w:r w:rsidRPr="000773A5">
        <w:rPr>
          <w:rFonts w:ascii="Times New Roman" w:eastAsia="Times New Roman" w:hAnsi="Times New Roman" w:cs="Times New Roman"/>
          <w:lang w:val="en-US" w:eastAsia="id-ID"/>
        </w:rPr>
        <w:t xml:space="preserve"> :</w:t>
      </w:r>
      <w:proofErr w:type="gramEnd"/>
      <w:r w:rsidRPr="000773A5">
        <w:rPr>
          <w:rFonts w:ascii="Times New Roman" w:eastAsia="Times New Roman" w:hAnsi="Times New Roman" w:cs="Times New Roman"/>
          <w:lang w:val="en-US" w:eastAsia="id-ID"/>
        </w:rPr>
        <w:t xml:space="preserve"> A11.2022.14666</w:t>
      </w:r>
    </w:p>
    <w:p w:rsidR="000773A5" w:rsidRPr="000773A5" w:rsidRDefault="000773A5" w:rsidP="000773A5">
      <w:pPr>
        <w:spacing w:before="100" w:beforeAutospacing="1" w:after="100" w:afterAutospacing="1"/>
        <w:jc w:val="both"/>
        <w:rPr>
          <w:rFonts w:ascii="Times New Roman" w:eastAsia="Times New Roman" w:hAnsi="Times New Roman" w:cs="Times New Roman"/>
          <w:lang w:eastAsia="id-ID"/>
        </w:rPr>
      </w:pPr>
      <w:proofErr w:type="spellStart"/>
      <w:r w:rsidRPr="000773A5">
        <w:rPr>
          <w:rFonts w:ascii="Times New Roman" w:eastAsia="Times New Roman" w:hAnsi="Times New Roman" w:cs="Times New Roman"/>
          <w:lang w:eastAsia="id-ID"/>
        </w:rPr>
        <w:t>Audiens</w:t>
      </w:r>
      <w:proofErr w:type="spellEnd"/>
      <w:r w:rsidRPr="000773A5">
        <w:rPr>
          <w:rFonts w:ascii="Times New Roman" w:eastAsia="Times New Roman" w:hAnsi="Times New Roman" w:cs="Times New Roman"/>
          <w:lang w:eastAsia="id-ID"/>
        </w:rPr>
        <w:t xml:space="preserve">: </w:t>
      </w:r>
      <w:proofErr w:type="spellStart"/>
      <w:r w:rsidRPr="000773A5">
        <w:rPr>
          <w:rFonts w:ascii="Times New Roman" w:eastAsia="Times New Roman" w:hAnsi="Times New Roman" w:cs="Times New Roman"/>
          <w:lang w:eastAsia="id-ID"/>
        </w:rPr>
        <w:t>Chief</w:t>
      </w:r>
      <w:proofErr w:type="spellEnd"/>
      <w:r w:rsidRPr="000773A5">
        <w:rPr>
          <w:rFonts w:ascii="Times New Roman" w:eastAsia="Times New Roman" w:hAnsi="Times New Roman" w:cs="Times New Roman"/>
          <w:lang w:eastAsia="id-ID"/>
        </w:rPr>
        <w:t xml:space="preserve"> Data </w:t>
      </w:r>
      <w:proofErr w:type="spellStart"/>
      <w:r w:rsidRPr="000773A5">
        <w:rPr>
          <w:rFonts w:ascii="Times New Roman" w:eastAsia="Times New Roman" w:hAnsi="Times New Roman" w:cs="Times New Roman"/>
          <w:lang w:eastAsia="id-ID"/>
        </w:rPr>
        <w:t>Officer</w:t>
      </w:r>
      <w:proofErr w:type="spellEnd"/>
      <w:r w:rsidRPr="000773A5">
        <w:rPr>
          <w:rFonts w:ascii="Times New Roman" w:eastAsia="Times New Roman" w:hAnsi="Times New Roman" w:cs="Times New Roman"/>
          <w:lang w:eastAsia="id-ID"/>
        </w:rPr>
        <w:t xml:space="preserve"> (CDO) </w:t>
      </w:r>
    </w:p>
    <w:p w:rsidR="000773A5" w:rsidRPr="000773A5" w:rsidRDefault="000773A5" w:rsidP="000773A5">
      <w:pPr>
        <w:spacing w:before="100" w:beforeAutospacing="1" w:after="100" w:afterAutospacing="1"/>
        <w:jc w:val="both"/>
        <w:rPr>
          <w:rFonts w:ascii="Times New Roman" w:eastAsia="Times New Roman" w:hAnsi="Times New Roman" w:cs="Times New Roman"/>
          <w:lang w:eastAsia="id-ID"/>
        </w:rPr>
      </w:pPr>
      <w:r w:rsidRPr="000773A5">
        <w:rPr>
          <w:rFonts w:ascii="Times New Roman" w:eastAsia="Times New Roman" w:hAnsi="Times New Roman" w:cs="Times New Roman"/>
          <w:lang w:eastAsia="id-ID"/>
        </w:rPr>
        <w:t>Tanggal: 11 November 2025</w:t>
      </w:r>
    </w:p>
    <w:p w:rsidR="000773A5" w:rsidRPr="000773A5" w:rsidRDefault="000773A5" w:rsidP="000773A5">
      <w:pPr>
        <w:jc w:val="both"/>
        <w:rPr>
          <w:rFonts w:ascii="Times New Roman" w:eastAsia="Times New Roman" w:hAnsi="Times New Roman" w:cs="Times New Roman"/>
          <w:lang w:eastAsia="id-ID"/>
        </w:rPr>
      </w:pPr>
    </w:p>
    <w:p w:rsidR="000773A5" w:rsidRDefault="000773A5" w:rsidP="000773A5">
      <w:pPr>
        <w:pStyle w:val="Judul3"/>
        <w:jc w:val="both"/>
      </w:pPr>
      <w:r>
        <w:rPr>
          <w:lang w:val="en-US"/>
        </w:rPr>
        <w:t xml:space="preserve">1. </w:t>
      </w:r>
      <w:r>
        <w:t>Tujuan Utama Analisis</w:t>
      </w:r>
    </w:p>
    <w:p w:rsidR="000773A5" w:rsidRDefault="000773A5" w:rsidP="000773A5">
      <w:pPr>
        <w:pStyle w:val="NormalWeb"/>
        <w:jc w:val="both"/>
      </w:pPr>
      <w:r>
        <w:t xml:space="preserve">Tujuan utama dari analisis ini adalah untuk </w:t>
      </w:r>
      <w:r>
        <w:rPr>
          <w:b/>
          <w:bCs/>
        </w:rPr>
        <w:t>memprediksi</w:t>
      </w:r>
      <w:r>
        <w:t xml:space="preserve"> dan </w:t>
      </w:r>
      <w:r>
        <w:rPr>
          <w:b/>
          <w:bCs/>
        </w:rPr>
        <w:t>menginterpretasi</w:t>
      </w:r>
      <w:r>
        <w:t xml:space="preserve"> faktor-faktor yang menentukan kualitas </w:t>
      </w:r>
      <w:proofErr w:type="spellStart"/>
      <w:r>
        <w:rPr>
          <w:i/>
          <w:iCs/>
        </w:rPr>
        <w:t>white</w:t>
      </w:r>
      <w:proofErr w:type="spellEnd"/>
      <w:r>
        <w:rPr>
          <w:i/>
          <w:iCs/>
        </w:rPr>
        <w:t xml:space="preserve"> </w:t>
      </w:r>
      <w:proofErr w:type="spellStart"/>
      <w:r>
        <w:rPr>
          <w:i/>
          <w:iCs/>
        </w:rPr>
        <w:t>wine</w:t>
      </w:r>
      <w:proofErr w:type="spellEnd"/>
      <w:r>
        <w:t>. Analisis ini berfokus pada dua hal:</w:t>
      </w:r>
    </w:p>
    <w:p w:rsidR="000773A5" w:rsidRDefault="000773A5" w:rsidP="000773A5">
      <w:pPr>
        <w:pStyle w:val="NormalWeb"/>
        <w:numPr>
          <w:ilvl w:val="0"/>
          <w:numId w:val="1"/>
        </w:numPr>
        <w:jc w:val="both"/>
      </w:pPr>
      <w:r>
        <w:rPr>
          <w:b/>
          <w:bCs/>
        </w:rPr>
        <w:t>Prediksi (Manfaat Bisnis):</w:t>
      </w:r>
      <w:r>
        <w:t xml:space="preserve"> Membangun model klasifikasi yang mampu memprediksi kategori kualitas </w:t>
      </w:r>
      <w:proofErr w:type="spellStart"/>
      <w:r>
        <w:t>wine</w:t>
      </w:r>
      <w:proofErr w:type="spellEnd"/>
      <w:r>
        <w:t xml:space="preserve"> (Rendah, Sedang, Tinggi) berdasarkan 11 fitur kimia-fisiknya. Ini dapat digunakan untuk mengotomatisasi proses </w:t>
      </w:r>
      <w:proofErr w:type="spellStart"/>
      <w:r>
        <w:rPr>
          <w:i/>
          <w:iCs/>
        </w:rPr>
        <w:t>Quality</w:t>
      </w:r>
      <w:proofErr w:type="spellEnd"/>
      <w:r>
        <w:rPr>
          <w:i/>
          <w:iCs/>
        </w:rPr>
        <w:t xml:space="preserve"> </w:t>
      </w:r>
      <w:proofErr w:type="spellStart"/>
      <w:r>
        <w:rPr>
          <w:i/>
          <w:iCs/>
        </w:rPr>
        <w:t>Control</w:t>
      </w:r>
      <w:proofErr w:type="spellEnd"/>
      <w:r>
        <w:t xml:space="preserve"> (QC), membantu standardisasi, dan memberikan peringatan dini untuk </w:t>
      </w:r>
      <w:proofErr w:type="spellStart"/>
      <w:r>
        <w:rPr>
          <w:i/>
          <w:iCs/>
        </w:rPr>
        <w:t>batch</w:t>
      </w:r>
      <w:proofErr w:type="spellEnd"/>
      <w:r>
        <w:t xml:space="preserve"> yang berpotensi berkualitas buruk.</w:t>
      </w:r>
    </w:p>
    <w:p w:rsidR="000773A5" w:rsidRDefault="000773A5" w:rsidP="000773A5">
      <w:pPr>
        <w:pStyle w:val="NormalWeb"/>
        <w:numPr>
          <w:ilvl w:val="0"/>
          <w:numId w:val="1"/>
        </w:numPr>
        <w:jc w:val="both"/>
      </w:pPr>
      <w:r>
        <w:rPr>
          <w:b/>
          <w:bCs/>
        </w:rPr>
        <w:t>Interpretasi (Manfaat Wawasan):</w:t>
      </w:r>
      <w:r>
        <w:t xml:space="preserve"> Mengidentifikasi faktor kimia apa (misalnya, alkohol, keasaman, gula) yang menjadi pendorong utama kualitas </w:t>
      </w:r>
      <w:proofErr w:type="spellStart"/>
      <w:r>
        <w:t>wine</w:t>
      </w:r>
      <w:proofErr w:type="spellEnd"/>
      <w:r>
        <w:t xml:space="preserve">. Wawasan ini sangat berharga bagi tim produksi dan </w:t>
      </w:r>
      <w:proofErr w:type="spellStart"/>
      <w:r>
        <w:rPr>
          <w:i/>
          <w:iCs/>
        </w:rPr>
        <w:t>wine-maker</w:t>
      </w:r>
      <w:proofErr w:type="spellEnd"/>
      <w:r>
        <w:t xml:space="preserve"> untuk menyesuaikan proses demi mencapai kualitas yang diinginkan.</w:t>
      </w:r>
    </w:p>
    <w:p w:rsidR="000773A5" w:rsidRPr="000773A5" w:rsidRDefault="000773A5" w:rsidP="000773A5">
      <w:pPr>
        <w:pStyle w:val="Judul3"/>
        <w:jc w:val="both"/>
        <w:rPr>
          <w:sz w:val="28"/>
          <w:szCs w:val="28"/>
        </w:rPr>
      </w:pPr>
      <w:r w:rsidRPr="000773A5">
        <w:rPr>
          <w:sz w:val="28"/>
          <w:szCs w:val="28"/>
          <w:lang w:val="en-US"/>
        </w:rPr>
        <w:t xml:space="preserve">2. </w:t>
      </w:r>
      <w:r w:rsidRPr="000773A5">
        <w:rPr>
          <w:sz w:val="28"/>
          <w:szCs w:val="28"/>
        </w:rPr>
        <w:t>Deskripsi Singkat Data</w:t>
      </w:r>
    </w:p>
    <w:p w:rsidR="000773A5" w:rsidRPr="000773A5" w:rsidRDefault="000773A5" w:rsidP="000773A5">
      <w:pPr>
        <w:pStyle w:val="NormalWeb"/>
        <w:numPr>
          <w:ilvl w:val="0"/>
          <w:numId w:val="2"/>
        </w:numPr>
        <w:jc w:val="both"/>
      </w:pPr>
      <w:proofErr w:type="spellStart"/>
      <w:r w:rsidRPr="000773A5">
        <w:t>Dataset</w:t>
      </w:r>
      <w:proofErr w:type="spellEnd"/>
      <w:r w:rsidRPr="000773A5">
        <w:t xml:space="preserve">: </w:t>
      </w:r>
      <w:r w:rsidRPr="000773A5">
        <w:rPr>
          <w:rStyle w:val="KodeHTML"/>
          <w:rFonts w:ascii="Times New Roman" w:hAnsi="Times New Roman" w:cs="Times New Roman"/>
          <w:sz w:val="24"/>
          <w:szCs w:val="24"/>
        </w:rPr>
        <w:t>winequality-white.csv</w:t>
      </w:r>
    </w:p>
    <w:p w:rsidR="000773A5" w:rsidRPr="000773A5" w:rsidRDefault="000773A5" w:rsidP="000773A5">
      <w:pPr>
        <w:pStyle w:val="NormalWeb"/>
        <w:numPr>
          <w:ilvl w:val="0"/>
          <w:numId w:val="2"/>
        </w:numPr>
        <w:jc w:val="both"/>
      </w:pPr>
      <w:r w:rsidRPr="000773A5">
        <w:t>Ukuran: 4.898 sampel (baris) dan 12 kolom.</w:t>
      </w:r>
    </w:p>
    <w:p w:rsidR="000773A5" w:rsidRPr="000773A5" w:rsidRDefault="000773A5" w:rsidP="000773A5">
      <w:pPr>
        <w:pStyle w:val="NormalWeb"/>
        <w:numPr>
          <w:ilvl w:val="0"/>
          <w:numId w:val="2"/>
        </w:numPr>
        <w:jc w:val="both"/>
      </w:pPr>
      <w:r w:rsidRPr="000773A5">
        <w:t xml:space="preserve">Variabel Target (y): </w:t>
      </w:r>
      <w:proofErr w:type="spellStart"/>
      <w:r w:rsidRPr="000773A5">
        <w:rPr>
          <w:rStyle w:val="KodeHTML"/>
          <w:rFonts w:ascii="Times New Roman" w:hAnsi="Times New Roman" w:cs="Times New Roman"/>
          <w:sz w:val="24"/>
          <w:szCs w:val="24"/>
        </w:rPr>
        <w:t>quality</w:t>
      </w:r>
      <w:proofErr w:type="spellEnd"/>
      <w:r w:rsidRPr="000773A5">
        <w:t xml:space="preserve"> (skor numerik asli dari 3 hingga 9).</w:t>
      </w:r>
    </w:p>
    <w:p w:rsidR="000773A5" w:rsidRDefault="000773A5" w:rsidP="000773A5">
      <w:pPr>
        <w:pStyle w:val="NormalWeb"/>
        <w:numPr>
          <w:ilvl w:val="0"/>
          <w:numId w:val="2"/>
        </w:numPr>
        <w:jc w:val="both"/>
        <w:rPr>
          <w:rStyle w:val="KodeHTML"/>
          <w:rFonts w:ascii="Times New Roman" w:hAnsi="Times New Roman" w:cs="Times New Roman"/>
          <w:sz w:val="24"/>
          <w:szCs w:val="24"/>
        </w:rPr>
      </w:pPr>
      <w:r w:rsidRPr="000773A5">
        <w:t xml:space="preserve">Variabel Fitur (X): 11 fitur kimia-fisik, termasuk </w:t>
      </w:r>
      <w:proofErr w:type="spellStart"/>
      <w:r w:rsidRPr="000773A5">
        <w:rPr>
          <w:rStyle w:val="KodeHTML"/>
          <w:rFonts w:ascii="Times New Roman" w:hAnsi="Times New Roman" w:cs="Times New Roman"/>
          <w:sz w:val="24"/>
          <w:szCs w:val="24"/>
        </w:rPr>
        <w:t>alcohol</w:t>
      </w:r>
      <w:proofErr w:type="spellEnd"/>
      <w:r w:rsidRPr="000773A5">
        <w:t xml:space="preserve">, </w:t>
      </w:r>
      <w:proofErr w:type="spellStart"/>
      <w:r w:rsidRPr="000773A5">
        <w:rPr>
          <w:rStyle w:val="KodeHTML"/>
          <w:rFonts w:ascii="Times New Roman" w:hAnsi="Times New Roman" w:cs="Times New Roman"/>
          <w:sz w:val="24"/>
          <w:szCs w:val="24"/>
        </w:rPr>
        <w:t>volatile</w:t>
      </w:r>
      <w:proofErr w:type="spellEnd"/>
      <w:r w:rsidRPr="000773A5">
        <w:rPr>
          <w:rStyle w:val="KodeHTML"/>
          <w:rFonts w:ascii="Times New Roman" w:hAnsi="Times New Roman" w:cs="Times New Roman"/>
          <w:sz w:val="24"/>
          <w:szCs w:val="24"/>
        </w:rPr>
        <w:t xml:space="preserve"> </w:t>
      </w:r>
      <w:proofErr w:type="spellStart"/>
      <w:r w:rsidRPr="000773A5">
        <w:rPr>
          <w:rStyle w:val="KodeHTML"/>
          <w:rFonts w:ascii="Times New Roman" w:hAnsi="Times New Roman" w:cs="Times New Roman"/>
          <w:sz w:val="24"/>
          <w:szCs w:val="24"/>
        </w:rPr>
        <w:t>acidity</w:t>
      </w:r>
      <w:proofErr w:type="spellEnd"/>
      <w:r w:rsidRPr="000773A5">
        <w:t xml:space="preserve">, </w:t>
      </w:r>
      <w:proofErr w:type="spellStart"/>
      <w:r w:rsidRPr="000773A5">
        <w:rPr>
          <w:rStyle w:val="KodeHTML"/>
          <w:rFonts w:ascii="Times New Roman" w:hAnsi="Times New Roman" w:cs="Times New Roman"/>
          <w:sz w:val="24"/>
          <w:szCs w:val="24"/>
        </w:rPr>
        <w:t>residual</w:t>
      </w:r>
      <w:proofErr w:type="spellEnd"/>
      <w:r w:rsidRPr="000773A5">
        <w:rPr>
          <w:rStyle w:val="KodeHTML"/>
          <w:rFonts w:ascii="Times New Roman" w:hAnsi="Times New Roman" w:cs="Times New Roman"/>
          <w:sz w:val="24"/>
          <w:szCs w:val="24"/>
        </w:rPr>
        <w:t xml:space="preserve"> sugar</w:t>
      </w:r>
      <w:r w:rsidRPr="000773A5">
        <w:t xml:space="preserve">, </w:t>
      </w:r>
      <w:proofErr w:type="spellStart"/>
      <w:r w:rsidRPr="000773A5">
        <w:rPr>
          <w:rStyle w:val="KodeHTML"/>
          <w:rFonts w:ascii="Times New Roman" w:hAnsi="Times New Roman" w:cs="Times New Roman"/>
          <w:sz w:val="24"/>
          <w:szCs w:val="24"/>
        </w:rPr>
        <w:t>density</w:t>
      </w:r>
      <w:proofErr w:type="spellEnd"/>
      <w:r w:rsidRPr="000773A5">
        <w:t xml:space="preserve">, dan </w:t>
      </w:r>
      <w:proofErr w:type="spellStart"/>
      <w:r w:rsidRPr="000773A5">
        <w:rPr>
          <w:rStyle w:val="KodeHTML"/>
          <w:rFonts w:ascii="Times New Roman" w:hAnsi="Times New Roman" w:cs="Times New Roman"/>
          <w:sz w:val="24"/>
          <w:szCs w:val="24"/>
        </w:rPr>
        <w:t>pH</w:t>
      </w:r>
      <w:proofErr w:type="spellEnd"/>
    </w:p>
    <w:p w:rsidR="000773A5" w:rsidRPr="000773A5" w:rsidRDefault="000773A5" w:rsidP="000773A5">
      <w:pPr>
        <w:pStyle w:val="Judul3"/>
        <w:jc w:val="both"/>
        <w:rPr>
          <w:sz w:val="28"/>
          <w:szCs w:val="28"/>
        </w:rPr>
      </w:pPr>
      <w:r w:rsidRPr="000773A5">
        <w:rPr>
          <w:sz w:val="28"/>
          <w:szCs w:val="28"/>
          <w:lang w:val="en-US"/>
        </w:rPr>
        <w:t xml:space="preserve">3. </w:t>
      </w:r>
      <w:r w:rsidRPr="000773A5">
        <w:rPr>
          <w:sz w:val="28"/>
          <w:szCs w:val="28"/>
        </w:rPr>
        <w:t>Ringkasan Eksplorasi Data (EDA) dan Pembersihan</w:t>
      </w:r>
    </w:p>
    <w:p w:rsidR="000773A5" w:rsidRPr="000773A5" w:rsidRDefault="000773A5" w:rsidP="000773A5">
      <w:pPr>
        <w:pStyle w:val="NormalWeb"/>
        <w:jc w:val="both"/>
      </w:pPr>
      <w:r w:rsidRPr="000773A5">
        <w:t>Analisis eksplorasi awal mengungkapkan dua temuan kunci:</w:t>
      </w:r>
    </w:p>
    <w:p w:rsidR="000773A5" w:rsidRPr="000773A5" w:rsidRDefault="000773A5" w:rsidP="000773A5">
      <w:pPr>
        <w:pStyle w:val="NormalWeb"/>
        <w:numPr>
          <w:ilvl w:val="0"/>
          <w:numId w:val="3"/>
        </w:numPr>
        <w:jc w:val="both"/>
      </w:pPr>
      <w:r w:rsidRPr="000773A5">
        <w:t>Kualitas Data: Data sangat bersih dan berkualitas tinggi. Tidak ada nilai yang hilang (</w:t>
      </w:r>
      <w:proofErr w:type="spellStart"/>
      <w:r w:rsidRPr="000773A5">
        <w:rPr>
          <w:i/>
          <w:iCs/>
        </w:rPr>
        <w:t>missing</w:t>
      </w:r>
      <w:proofErr w:type="spellEnd"/>
      <w:r w:rsidRPr="000773A5">
        <w:rPr>
          <w:i/>
          <w:iCs/>
        </w:rPr>
        <w:t xml:space="preserve"> </w:t>
      </w:r>
      <w:proofErr w:type="spellStart"/>
      <w:r w:rsidRPr="000773A5">
        <w:rPr>
          <w:i/>
          <w:iCs/>
        </w:rPr>
        <w:t>values</w:t>
      </w:r>
      <w:proofErr w:type="spellEnd"/>
      <w:r w:rsidRPr="000773A5">
        <w:t xml:space="preserve">) di seluruh 4.898 sampel, sehingga tidak diperlukan </w:t>
      </w:r>
      <w:proofErr w:type="spellStart"/>
      <w:r w:rsidRPr="000773A5">
        <w:t>imputasi</w:t>
      </w:r>
      <w:proofErr w:type="spellEnd"/>
      <w:r w:rsidRPr="000773A5">
        <w:t>.</w:t>
      </w:r>
    </w:p>
    <w:p w:rsidR="000773A5" w:rsidRPr="000773A5" w:rsidRDefault="000773A5" w:rsidP="000773A5">
      <w:pPr>
        <w:pStyle w:val="NormalWeb"/>
        <w:numPr>
          <w:ilvl w:val="0"/>
          <w:numId w:val="3"/>
        </w:numPr>
        <w:jc w:val="both"/>
      </w:pPr>
      <w:r w:rsidRPr="000773A5">
        <w:t>Ketidakseimbangan Kelas (</w:t>
      </w:r>
      <w:proofErr w:type="spellStart"/>
      <w:r w:rsidRPr="000773A5">
        <w:t>Flaw</w:t>
      </w:r>
      <w:proofErr w:type="spellEnd"/>
      <w:r w:rsidRPr="000773A5">
        <w:t xml:space="preserve">): Variabel target </w:t>
      </w:r>
      <w:proofErr w:type="spellStart"/>
      <w:r w:rsidRPr="000773A5">
        <w:rPr>
          <w:rStyle w:val="KodeHTML"/>
          <w:rFonts w:ascii="Times New Roman" w:hAnsi="Times New Roman" w:cs="Times New Roman"/>
          <w:sz w:val="24"/>
          <w:szCs w:val="24"/>
        </w:rPr>
        <w:t>quality</w:t>
      </w:r>
      <w:proofErr w:type="spellEnd"/>
      <w:r w:rsidRPr="000773A5">
        <w:t xml:space="preserve"> sangat tidak seimbang. Mayoritas </w:t>
      </w:r>
      <w:proofErr w:type="spellStart"/>
      <w:r w:rsidRPr="000773A5">
        <w:t>wine</w:t>
      </w:r>
      <w:proofErr w:type="spellEnd"/>
      <w:r w:rsidRPr="000773A5">
        <w:t xml:space="preserve"> memiliki skor '6' (2.198 sampel) dan '5' (1.457 sampel), sementara skor ekstrem seperti '3' (20 sampel) dan '9' (5 sampel) hampir tidak ada.</w:t>
      </w:r>
    </w:p>
    <w:p w:rsidR="000773A5" w:rsidRPr="000773A5" w:rsidRDefault="000773A5" w:rsidP="000773A5">
      <w:pPr>
        <w:pStyle w:val="NormalWeb"/>
        <w:jc w:val="both"/>
      </w:pPr>
      <w:r w:rsidRPr="000773A5">
        <w:lastRenderedPageBreak/>
        <w:t>Tindakan yang Diambil (</w:t>
      </w:r>
      <w:proofErr w:type="spellStart"/>
      <w:r w:rsidRPr="000773A5">
        <w:t>Feature</w:t>
      </w:r>
      <w:proofErr w:type="spellEnd"/>
      <w:r w:rsidRPr="000773A5">
        <w:t xml:space="preserve"> Engineering): Untuk membuat model yang lebih stabil dan bermakna secara bisnis, saya mengubah target 7 kelas ini menjadi 3 kategori yang lebih seimbang:</w:t>
      </w:r>
    </w:p>
    <w:p w:rsidR="000773A5" w:rsidRPr="000773A5" w:rsidRDefault="000773A5" w:rsidP="000773A5">
      <w:pPr>
        <w:pStyle w:val="NormalWeb"/>
        <w:numPr>
          <w:ilvl w:val="0"/>
          <w:numId w:val="4"/>
        </w:numPr>
        <w:jc w:val="both"/>
      </w:pPr>
      <w:r w:rsidRPr="000773A5">
        <w:t>'Rendah' (Skor 3, 4, 5) - 1.640 sampel</w:t>
      </w:r>
    </w:p>
    <w:p w:rsidR="000773A5" w:rsidRPr="000773A5" w:rsidRDefault="000773A5" w:rsidP="000773A5">
      <w:pPr>
        <w:pStyle w:val="NormalWeb"/>
        <w:numPr>
          <w:ilvl w:val="0"/>
          <w:numId w:val="4"/>
        </w:numPr>
        <w:jc w:val="both"/>
      </w:pPr>
      <w:r w:rsidRPr="000773A5">
        <w:t>'Sedang' (Skor 6) - 2.198 sampel</w:t>
      </w:r>
    </w:p>
    <w:p w:rsidR="000773A5" w:rsidRPr="000773A5" w:rsidRDefault="000773A5" w:rsidP="000773A5">
      <w:pPr>
        <w:pStyle w:val="NormalWeb"/>
        <w:numPr>
          <w:ilvl w:val="0"/>
          <w:numId w:val="4"/>
        </w:numPr>
        <w:jc w:val="both"/>
      </w:pPr>
      <w:r w:rsidRPr="000773A5">
        <w:t>'Tinggi' (Skor 7, 8, 9) - 1.060 sampel</w:t>
      </w:r>
    </w:p>
    <w:p w:rsidR="000773A5" w:rsidRDefault="000773A5" w:rsidP="000773A5">
      <w:pPr>
        <w:pStyle w:val="NormalWeb"/>
        <w:jc w:val="both"/>
      </w:pPr>
      <w:r w:rsidRPr="000773A5">
        <w:t>Semua 11 fitur numerik juga telah di-</w:t>
      </w:r>
      <w:proofErr w:type="spellStart"/>
      <w:r w:rsidRPr="000773A5">
        <w:t>scaling</w:t>
      </w:r>
      <w:proofErr w:type="spellEnd"/>
      <w:r w:rsidRPr="000773A5">
        <w:t xml:space="preserve"> (</w:t>
      </w:r>
      <w:proofErr w:type="spellStart"/>
      <w:r w:rsidRPr="000773A5">
        <w:t>distandarisasi</w:t>
      </w:r>
      <w:proofErr w:type="spellEnd"/>
      <w:r w:rsidRPr="000773A5">
        <w:t>) untuk memastikan model seperti Regresi Logistik bekerja secara optimal.</w:t>
      </w:r>
    </w:p>
    <w:p w:rsidR="000773A5" w:rsidRPr="000773A5" w:rsidRDefault="000773A5" w:rsidP="000773A5">
      <w:pPr>
        <w:pStyle w:val="NormalWeb"/>
        <w:jc w:val="both"/>
        <w:rPr>
          <w:b/>
          <w:bCs/>
          <w:sz w:val="28"/>
          <w:szCs w:val="28"/>
        </w:rPr>
      </w:pPr>
      <w:r w:rsidRPr="000773A5">
        <w:rPr>
          <w:b/>
          <w:bCs/>
          <w:sz w:val="28"/>
          <w:szCs w:val="28"/>
          <w:lang w:val="en-US"/>
        </w:rPr>
        <w:t>4.</w:t>
      </w:r>
      <w:r>
        <w:rPr>
          <w:b/>
          <w:bCs/>
          <w:sz w:val="28"/>
          <w:szCs w:val="28"/>
          <w:lang w:val="en-US"/>
        </w:rPr>
        <w:t xml:space="preserve"> </w:t>
      </w:r>
      <w:r w:rsidRPr="000773A5">
        <w:rPr>
          <w:b/>
          <w:bCs/>
          <w:sz w:val="28"/>
          <w:szCs w:val="28"/>
        </w:rPr>
        <w:t>Ringkasan Pelatihan Model</w:t>
      </w:r>
    </w:p>
    <w:p w:rsidR="000773A5" w:rsidRPr="000773A5" w:rsidRDefault="000773A5" w:rsidP="000773A5">
      <w:pPr>
        <w:pStyle w:val="NormalWeb"/>
        <w:jc w:val="both"/>
      </w:pPr>
      <w:r w:rsidRPr="000773A5">
        <w:t xml:space="preserve">Tiga model klasifikasi yang berbeda sifatnya telah dilatih dan diuji menggunakan </w:t>
      </w:r>
      <w:proofErr w:type="spellStart"/>
      <w:r w:rsidRPr="000773A5">
        <w:rPr>
          <w:i/>
          <w:iCs/>
        </w:rPr>
        <w:t>test-split</w:t>
      </w:r>
      <w:proofErr w:type="spellEnd"/>
      <w:r w:rsidRPr="000773A5">
        <w:t xml:space="preserve"> (30%) yang sama untuk perbandingan yang adil.</w:t>
      </w:r>
    </w:p>
    <w:p w:rsidR="000773A5" w:rsidRPr="000773A5" w:rsidRDefault="000773A5" w:rsidP="000773A5">
      <w:pPr>
        <w:pStyle w:val="NormalWeb"/>
        <w:numPr>
          <w:ilvl w:val="0"/>
          <w:numId w:val="5"/>
        </w:numPr>
        <w:jc w:val="both"/>
      </w:pPr>
      <w:r w:rsidRPr="000773A5">
        <w:t>Regresi Logistik (</w:t>
      </w:r>
      <w:proofErr w:type="spellStart"/>
      <w:r w:rsidRPr="000773A5">
        <w:t>Baseline</w:t>
      </w:r>
      <w:proofErr w:type="spellEnd"/>
      <w:r w:rsidRPr="000773A5">
        <w:t xml:space="preserve">): Model ini berfungsi sebagai </w:t>
      </w:r>
      <w:proofErr w:type="spellStart"/>
      <w:r w:rsidRPr="000773A5">
        <w:rPr>
          <w:i/>
          <w:iCs/>
        </w:rPr>
        <w:t>baseline</w:t>
      </w:r>
      <w:proofErr w:type="spellEnd"/>
      <w:r w:rsidRPr="000773A5">
        <w:t xml:space="preserve"> yang sederhana dan mudah diinterpretasi. Model ini mencapai akurasi keseluruhan 57.55%. Performanya paling lemah, terutama dalam memprediksi kelas 'Tinggi' (</w:t>
      </w:r>
      <w:proofErr w:type="spellStart"/>
      <w:r w:rsidRPr="000773A5">
        <w:t>Recall</w:t>
      </w:r>
      <w:proofErr w:type="spellEnd"/>
      <w:r w:rsidRPr="000773A5">
        <w:t xml:space="preserve"> hanya 0.37).</w:t>
      </w:r>
    </w:p>
    <w:p w:rsidR="000773A5" w:rsidRPr="000773A5" w:rsidRDefault="000773A5" w:rsidP="000773A5">
      <w:pPr>
        <w:pStyle w:val="NormalWeb"/>
        <w:numPr>
          <w:ilvl w:val="0"/>
          <w:numId w:val="5"/>
        </w:numPr>
        <w:jc w:val="both"/>
      </w:pPr>
      <w:proofErr w:type="spellStart"/>
      <w:r w:rsidRPr="000773A5">
        <w:t>Decision</w:t>
      </w:r>
      <w:proofErr w:type="spellEnd"/>
      <w:r w:rsidRPr="000773A5">
        <w:t xml:space="preserve"> Tree: Model non-linear ini menunjukkan peningkatan signifikan, mencapai akurasi 63.47%. Model ini lebih seimbang, dengan F1-score 0.67 (Rendah), 0.63 (Sedang), dan 0.59 (Tinggi).</w:t>
      </w:r>
    </w:p>
    <w:p w:rsidR="000773A5" w:rsidRDefault="000773A5" w:rsidP="000773A5">
      <w:pPr>
        <w:pStyle w:val="NormalWeb"/>
        <w:numPr>
          <w:ilvl w:val="0"/>
          <w:numId w:val="5"/>
        </w:numPr>
        <w:jc w:val="both"/>
      </w:pPr>
      <w:proofErr w:type="spellStart"/>
      <w:r w:rsidRPr="000773A5">
        <w:t>Random</w:t>
      </w:r>
      <w:proofErr w:type="spellEnd"/>
      <w:r w:rsidRPr="000773A5">
        <w:t xml:space="preserve"> </w:t>
      </w:r>
      <w:proofErr w:type="spellStart"/>
      <w:r w:rsidRPr="000773A5">
        <w:t>Forest</w:t>
      </w:r>
      <w:proofErr w:type="spellEnd"/>
      <w:r w:rsidRPr="000773A5">
        <w:t xml:space="preserve"> (</w:t>
      </w:r>
      <w:proofErr w:type="spellStart"/>
      <w:r w:rsidRPr="000773A5">
        <w:t>Ensemble</w:t>
      </w:r>
      <w:proofErr w:type="spellEnd"/>
      <w:r w:rsidRPr="000773A5">
        <w:t xml:space="preserve">): Model </w:t>
      </w:r>
      <w:proofErr w:type="spellStart"/>
      <w:r w:rsidRPr="000773A5">
        <w:rPr>
          <w:i/>
          <w:iCs/>
        </w:rPr>
        <w:t>ensemble</w:t>
      </w:r>
      <w:proofErr w:type="spellEnd"/>
      <w:r w:rsidRPr="000773A5">
        <w:t xml:space="preserve"> ini memberikan performa terbaik secara keseluruhan dengan akurasi 71.97%. Yang terpenting, model ini paling seimbang dalam memprediksi ketiga kelas (F1-score 0.73, 0.72, 0.70).</w:t>
      </w:r>
    </w:p>
    <w:tbl>
      <w:tblPr>
        <w:tblStyle w:val="KisiTabel"/>
        <w:tblW w:w="0" w:type="auto"/>
        <w:tblLook w:val="04A0" w:firstRow="1" w:lastRow="0" w:firstColumn="1" w:lastColumn="0" w:noHBand="0" w:noVBand="1"/>
      </w:tblPr>
      <w:tblGrid>
        <w:gridCol w:w="2736"/>
        <w:gridCol w:w="996"/>
        <w:gridCol w:w="1763"/>
        <w:gridCol w:w="1762"/>
        <w:gridCol w:w="1759"/>
      </w:tblGrid>
      <w:tr w:rsidR="000773A5" w:rsidTr="000773A5">
        <w:trPr>
          <w:trHeight w:val="533"/>
        </w:trPr>
        <w:tc>
          <w:tcPr>
            <w:tcW w:w="2736" w:type="dxa"/>
          </w:tcPr>
          <w:p w:rsidR="000773A5" w:rsidRPr="000773A5" w:rsidRDefault="000773A5" w:rsidP="000773A5">
            <w:pPr>
              <w:ind w:left="360"/>
              <w:jc w:val="both"/>
              <w:rPr>
                <w:rFonts w:ascii="Times New Roman" w:hAnsi="Times New Roman" w:cs="Times New Roman"/>
              </w:rPr>
            </w:pPr>
            <w:r w:rsidRPr="000773A5">
              <w:rPr>
                <w:rFonts w:ascii="Times New Roman" w:hAnsi="Times New Roman" w:cs="Times New Roman"/>
              </w:rPr>
              <w:t>Model</w:t>
            </w:r>
          </w:p>
        </w:tc>
        <w:tc>
          <w:tcPr>
            <w:tcW w:w="996" w:type="dxa"/>
          </w:tcPr>
          <w:p w:rsidR="000773A5" w:rsidRPr="000773A5" w:rsidRDefault="000773A5" w:rsidP="000773A5">
            <w:pPr>
              <w:jc w:val="both"/>
              <w:rPr>
                <w:rFonts w:ascii="Times New Roman" w:hAnsi="Times New Roman" w:cs="Times New Roman"/>
              </w:rPr>
            </w:pPr>
            <w:r w:rsidRPr="000773A5">
              <w:rPr>
                <w:rFonts w:ascii="Times New Roman" w:hAnsi="Times New Roman" w:cs="Times New Roman"/>
              </w:rPr>
              <w:t>Akurasi</w:t>
            </w:r>
          </w:p>
          <w:p w:rsidR="000773A5" w:rsidRPr="000773A5" w:rsidRDefault="000773A5" w:rsidP="000773A5">
            <w:pPr>
              <w:pStyle w:val="NormalWeb"/>
              <w:jc w:val="both"/>
            </w:pPr>
          </w:p>
        </w:tc>
        <w:tc>
          <w:tcPr>
            <w:tcW w:w="1763" w:type="dxa"/>
          </w:tcPr>
          <w:p w:rsidR="000773A5" w:rsidRPr="000773A5" w:rsidRDefault="000773A5" w:rsidP="000773A5">
            <w:pPr>
              <w:jc w:val="both"/>
              <w:rPr>
                <w:rFonts w:ascii="Times New Roman" w:hAnsi="Times New Roman" w:cs="Times New Roman"/>
              </w:rPr>
            </w:pPr>
            <w:r w:rsidRPr="000773A5">
              <w:rPr>
                <w:rFonts w:ascii="Times New Roman" w:hAnsi="Times New Roman" w:cs="Times New Roman"/>
              </w:rPr>
              <w:t>F1-Score (Rendah)</w:t>
            </w:r>
          </w:p>
          <w:p w:rsidR="000773A5" w:rsidRPr="000773A5" w:rsidRDefault="000773A5" w:rsidP="000773A5">
            <w:pPr>
              <w:pStyle w:val="NormalWeb"/>
              <w:jc w:val="both"/>
            </w:pPr>
          </w:p>
        </w:tc>
        <w:tc>
          <w:tcPr>
            <w:tcW w:w="1762" w:type="dxa"/>
          </w:tcPr>
          <w:p w:rsidR="000773A5" w:rsidRPr="000773A5" w:rsidRDefault="000773A5" w:rsidP="000773A5">
            <w:pPr>
              <w:jc w:val="both"/>
              <w:rPr>
                <w:rFonts w:ascii="Times New Roman" w:hAnsi="Times New Roman" w:cs="Times New Roman"/>
              </w:rPr>
            </w:pPr>
            <w:r w:rsidRPr="000773A5">
              <w:rPr>
                <w:rFonts w:ascii="Times New Roman" w:hAnsi="Times New Roman" w:cs="Times New Roman"/>
              </w:rPr>
              <w:t>F1-Score (Sedang)</w:t>
            </w:r>
          </w:p>
          <w:p w:rsidR="000773A5" w:rsidRPr="000773A5" w:rsidRDefault="000773A5" w:rsidP="000773A5">
            <w:pPr>
              <w:pStyle w:val="NormalWeb"/>
              <w:jc w:val="both"/>
            </w:pPr>
          </w:p>
        </w:tc>
        <w:tc>
          <w:tcPr>
            <w:tcW w:w="1759" w:type="dxa"/>
          </w:tcPr>
          <w:p w:rsidR="000773A5" w:rsidRPr="000773A5" w:rsidRDefault="000773A5" w:rsidP="000773A5">
            <w:pPr>
              <w:jc w:val="both"/>
              <w:rPr>
                <w:rFonts w:ascii="Times New Roman" w:hAnsi="Times New Roman" w:cs="Times New Roman"/>
              </w:rPr>
            </w:pPr>
            <w:r w:rsidRPr="000773A5">
              <w:rPr>
                <w:rFonts w:ascii="Times New Roman" w:hAnsi="Times New Roman" w:cs="Times New Roman"/>
              </w:rPr>
              <w:t>F1-Score (Tinggi)</w:t>
            </w:r>
          </w:p>
          <w:p w:rsidR="000773A5" w:rsidRPr="000773A5" w:rsidRDefault="000773A5" w:rsidP="000773A5">
            <w:pPr>
              <w:pStyle w:val="NormalWeb"/>
              <w:jc w:val="both"/>
            </w:pPr>
          </w:p>
        </w:tc>
      </w:tr>
      <w:tr w:rsidR="000773A5" w:rsidTr="000773A5">
        <w:tc>
          <w:tcPr>
            <w:tcW w:w="2736" w:type="dxa"/>
          </w:tcPr>
          <w:p w:rsidR="000773A5" w:rsidRPr="000773A5" w:rsidRDefault="000773A5" w:rsidP="000773A5">
            <w:pPr>
              <w:jc w:val="both"/>
              <w:rPr>
                <w:rFonts w:ascii="Times New Roman" w:hAnsi="Times New Roman" w:cs="Times New Roman"/>
              </w:rPr>
            </w:pPr>
            <w:r w:rsidRPr="000773A5">
              <w:rPr>
                <w:rFonts w:ascii="Times New Roman" w:hAnsi="Times New Roman" w:cs="Times New Roman"/>
              </w:rPr>
              <w:t>Regresi Logistik</w:t>
            </w:r>
          </w:p>
          <w:p w:rsidR="000773A5" w:rsidRPr="000773A5" w:rsidRDefault="000773A5" w:rsidP="000773A5">
            <w:pPr>
              <w:pStyle w:val="NormalWeb"/>
              <w:jc w:val="both"/>
            </w:pPr>
          </w:p>
        </w:tc>
        <w:tc>
          <w:tcPr>
            <w:tcW w:w="996" w:type="dxa"/>
          </w:tcPr>
          <w:p w:rsidR="000773A5" w:rsidRPr="000773A5" w:rsidRDefault="000773A5" w:rsidP="000773A5">
            <w:pPr>
              <w:jc w:val="both"/>
              <w:rPr>
                <w:rFonts w:ascii="Times New Roman" w:hAnsi="Times New Roman" w:cs="Times New Roman"/>
              </w:rPr>
            </w:pPr>
            <w:r w:rsidRPr="000773A5">
              <w:rPr>
                <w:rFonts w:ascii="Times New Roman" w:hAnsi="Times New Roman" w:cs="Times New Roman"/>
              </w:rPr>
              <w:t>57.55%</w:t>
            </w:r>
          </w:p>
          <w:p w:rsidR="000773A5" w:rsidRPr="000773A5" w:rsidRDefault="000773A5" w:rsidP="000773A5">
            <w:pPr>
              <w:pStyle w:val="NormalWeb"/>
              <w:jc w:val="both"/>
            </w:pPr>
          </w:p>
        </w:tc>
        <w:tc>
          <w:tcPr>
            <w:tcW w:w="1763" w:type="dxa"/>
          </w:tcPr>
          <w:p w:rsidR="000773A5" w:rsidRPr="000773A5" w:rsidRDefault="000773A5" w:rsidP="000773A5">
            <w:pPr>
              <w:jc w:val="both"/>
              <w:rPr>
                <w:rFonts w:ascii="Times New Roman" w:hAnsi="Times New Roman" w:cs="Times New Roman"/>
              </w:rPr>
            </w:pPr>
            <w:r w:rsidRPr="000773A5">
              <w:rPr>
                <w:rFonts w:ascii="Times New Roman" w:hAnsi="Times New Roman" w:cs="Times New Roman"/>
              </w:rPr>
              <w:t>0.58</w:t>
            </w:r>
          </w:p>
          <w:p w:rsidR="000773A5" w:rsidRPr="000773A5" w:rsidRDefault="000773A5" w:rsidP="000773A5">
            <w:pPr>
              <w:pStyle w:val="NormalWeb"/>
              <w:jc w:val="both"/>
            </w:pPr>
          </w:p>
        </w:tc>
        <w:tc>
          <w:tcPr>
            <w:tcW w:w="1762" w:type="dxa"/>
          </w:tcPr>
          <w:p w:rsidR="000773A5" w:rsidRPr="000773A5" w:rsidRDefault="000773A5" w:rsidP="000773A5">
            <w:pPr>
              <w:jc w:val="both"/>
              <w:rPr>
                <w:rFonts w:ascii="Times New Roman" w:hAnsi="Times New Roman" w:cs="Times New Roman"/>
              </w:rPr>
            </w:pPr>
            <w:r w:rsidRPr="000773A5">
              <w:rPr>
                <w:rFonts w:ascii="Times New Roman" w:hAnsi="Times New Roman" w:cs="Times New Roman"/>
              </w:rPr>
              <w:t>0.61</w:t>
            </w:r>
          </w:p>
          <w:p w:rsidR="000773A5" w:rsidRPr="000773A5" w:rsidRDefault="000773A5" w:rsidP="000773A5">
            <w:pPr>
              <w:pStyle w:val="NormalWeb"/>
              <w:jc w:val="both"/>
            </w:pPr>
          </w:p>
        </w:tc>
        <w:tc>
          <w:tcPr>
            <w:tcW w:w="1759" w:type="dxa"/>
          </w:tcPr>
          <w:p w:rsidR="000773A5" w:rsidRPr="000773A5" w:rsidRDefault="000773A5" w:rsidP="000773A5">
            <w:pPr>
              <w:jc w:val="both"/>
              <w:rPr>
                <w:rFonts w:ascii="Times New Roman" w:hAnsi="Times New Roman" w:cs="Times New Roman"/>
              </w:rPr>
            </w:pPr>
            <w:r w:rsidRPr="000773A5">
              <w:rPr>
                <w:rFonts w:ascii="Times New Roman" w:hAnsi="Times New Roman" w:cs="Times New Roman"/>
              </w:rPr>
              <w:t>0.47</w:t>
            </w:r>
          </w:p>
          <w:p w:rsidR="000773A5" w:rsidRPr="000773A5" w:rsidRDefault="000773A5" w:rsidP="000773A5">
            <w:pPr>
              <w:pStyle w:val="NormalWeb"/>
              <w:jc w:val="both"/>
            </w:pPr>
          </w:p>
        </w:tc>
      </w:tr>
      <w:tr w:rsidR="000773A5" w:rsidTr="000773A5">
        <w:tc>
          <w:tcPr>
            <w:tcW w:w="2736" w:type="dxa"/>
          </w:tcPr>
          <w:p w:rsidR="000773A5" w:rsidRPr="000773A5" w:rsidRDefault="000773A5" w:rsidP="000773A5">
            <w:pPr>
              <w:jc w:val="both"/>
              <w:rPr>
                <w:rFonts w:ascii="Times New Roman" w:hAnsi="Times New Roman" w:cs="Times New Roman"/>
              </w:rPr>
            </w:pPr>
            <w:proofErr w:type="spellStart"/>
            <w:r w:rsidRPr="000773A5">
              <w:rPr>
                <w:rFonts w:ascii="Times New Roman" w:hAnsi="Times New Roman" w:cs="Times New Roman"/>
              </w:rPr>
              <w:t>Decision</w:t>
            </w:r>
            <w:proofErr w:type="spellEnd"/>
            <w:r w:rsidRPr="000773A5">
              <w:rPr>
                <w:rFonts w:ascii="Times New Roman" w:hAnsi="Times New Roman" w:cs="Times New Roman"/>
              </w:rPr>
              <w:t xml:space="preserve"> Tree</w:t>
            </w:r>
          </w:p>
          <w:p w:rsidR="000773A5" w:rsidRPr="000773A5" w:rsidRDefault="000773A5" w:rsidP="000773A5">
            <w:pPr>
              <w:pStyle w:val="NormalWeb"/>
              <w:jc w:val="both"/>
            </w:pPr>
          </w:p>
        </w:tc>
        <w:tc>
          <w:tcPr>
            <w:tcW w:w="996" w:type="dxa"/>
          </w:tcPr>
          <w:p w:rsidR="000773A5" w:rsidRPr="000773A5" w:rsidRDefault="000773A5" w:rsidP="000773A5">
            <w:pPr>
              <w:jc w:val="both"/>
              <w:rPr>
                <w:rFonts w:ascii="Times New Roman" w:hAnsi="Times New Roman" w:cs="Times New Roman"/>
              </w:rPr>
            </w:pPr>
            <w:r w:rsidRPr="000773A5">
              <w:rPr>
                <w:rFonts w:ascii="Times New Roman" w:hAnsi="Times New Roman" w:cs="Times New Roman"/>
              </w:rPr>
              <w:t>63.47%</w:t>
            </w:r>
          </w:p>
          <w:p w:rsidR="000773A5" w:rsidRPr="000773A5" w:rsidRDefault="000773A5" w:rsidP="000773A5">
            <w:pPr>
              <w:pStyle w:val="NormalWeb"/>
              <w:jc w:val="both"/>
            </w:pPr>
          </w:p>
        </w:tc>
        <w:tc>
          <w:tcPr>
            <w:tcW w:w="1763" w:type="dxa"/>
          </w:tcPr>
          <w:p w:rsidR="000773A5" w:rsidRPr="000773A5" w:rsidRDefault="000773A5" w:rsidP="000773A5">
            <w:pPr>
              <w:jc w:val="both"/>
              <w:rPr>
                <w:rFonts w:ascii="Times New Roman" w:hAnsi="Times New Roman" w:cs="Times New Roman"/>
              </w:rPr>
            </w:pPr>
            <w:r w:rsidRPr="000773A5">
              <w:rPr>
                <w:rFonts w:ascii="Times New Roman" w:hAnsi="Times New Roman" w:cs="Times New Roman"/>
              </w:rPr>
              <w:t>0.67</w:t>
            </w:r>
          </w:p>
          <w:p w:rsidR="000773A5" w:rsidRPr="000773A5" w:rsidRDefault="000773A5" w:rsidP="000773A5">
            <w:pPr>
              <w:pStyle w:val="NormalWeb"/>
              <w:jc w:val="both"/>
            </w:pPr>
          </w:p>
        </w:tc>
        <w:tc>
          <w:tcPr>
            <w:tcW w:w="1762" w:type="dxa"/>
          </w:tcPr>
          <w:p w:rsidR="000773A5" w:rsidRPr="000773A5" w:rsidRDefault="000773A5" w:rsidP="000773A5">
            <w:pPr>
              <w:jc w:val="both"/>
              <w:rPr>
                <w:rFonts w:ascii="Times New Roman" w:hAnsi="Times New Roman" w:cs="Times New Roman"/>
              </w:rPr>
            </w:pPr>
            <w:r w:rsidRPr="000773A5">
              <w:rPr>
                <w:rFonts w:ascii="Times New Roman" w:hAnsi="Times New Roman" w:cs="Times New Roman"/>
              </w:rPr>
              <w:t>0.63</w:t>
            </w:r>
          </w:p>
          <w:p w:rsidR="000773A5" w:rsidRPr="000773A5" w:rsidRDefault="000773A5" w:rsidP="000773A5">
            <w:pPr>
              <w:pStyle w:val="NormalWeb"/>
              <w:jc w:val="both"/>
            </w:pPr>
          </w:p>
        </w:tc>
        <w:tc>
          <w:tcPr>
            <w:tcW w:w="1759" w:type="dxa"/>
          </w:tcPr>
          <w:p w:rsidR="000773A5" w:rsidRPr="000773A5" w:rsidRDefault="000773A5" w:rsidP="000773A5">
            <w:pPr>
              <w:jc w:val="both"/>
              <w:rPr>
                <w:rFonts w:ascii="Times New Roman" w:hAnsi="Times New Roman" w:cs="Times New Roman"/>
              </w:rPr>
            </w:pPr>
            <w:r w:rsidRPr="000773A5">
              <w:rPr>
                <w:rFonts w:ascii="Times New Roman" w:hAnsi="Times New Roman" w:cs="Times New Roman"/>
              </w:rPr>
              <w:t>0.59</w:t>
            </w:r>
          </w:p>
          <w:p w:rsidR="000773A5" w:rsidRPr="000773A5" w:rsidRDefault="000773A5" w:rsidP="000773A5">
            <w:pPr>
              <w:pStyle w:val="NormalWeb"/>
              <w:jc w:val="both"/>
            </w:pPr>
          </w:p>
        </w:tc>
      </w:tr>
      <w:tr w:rsidR="000773A5" w:rsidTr="000773A5">
        <w:tc>
          <w:tcPr>
            <w:tcW w:w="2736" w:type="dxa"/>
          </w:tcPr>
          <w:p w:rsidR="000773A5" w:rsidRPr="000773A5" w:rsidRDefault="000773A5" w:rsidP="000773A5">
            <w:pPr>
              <w:pStyle w:val="NormalWeb"/>
              <w:jc w:val="both"/>
            </w:pPr>
            <w:proofErr w:type="spellStart"/>
            <w:r w:rsidRPr="000773A5">
              <w:t>Random</w:t>
            </w:r>
            <w:proofErr w:type="spellEnd"/>
            <w:r w:rsidRPr="000773A5">
              <w:t xml:space="preserve"> </w:t>
            </w:r>
            <w:proofErr w:type="spellStart"/>
            <w:r w:rsidRPr="000773A5">
              <w:t>Forest</w:t>
            </w:r>
            <w:proofErr w:type="spellEnd"/>
          </w:p>
        </w:tc>
        <w:tc>
          <w:tcPr>
            <w:tcW w:w="996" w:type="dxa"/>
          </w:tcPr>
          <w:p w:rsidR="000773A5" w:rsidRPr="000773A5" w:rsidRDefault="000773A5" w:rsidP="000773A5">
            <w:pPr>
              <w:jc w:val="both"/>
              <w:rPr>
                <w:rFonts w:ascii="Times New Roman" w:hAnsi="Times New Roman" w:cs="Times New Roman"/>
              </w:rPr>
            </w:pPr>
            <w:r w:rsidRPr="000773A5">
              <w:rPr>
                <w:rFonts w:ascii="Times New Roman" w:hAnsi="Times New Roman" w:cs="Times New Roman"/>
                <w:b/>
                <w:bCs/>
              </w:rPr>
              <w:t>71.97%</w:t>
            </w:r>
          </w:p>
          <w:p w:rsidR="000773A5" w:rsidRPr="000773A5" w:rsidRDefault="000773A5" w:rsidP="000773A5">
            <w:pPr>
              <w:pStyle w:val="NormalWeb"/>
              <w:jc w:val="both"/>
            </w:pPr>
          </w:p>
        </w:tc>
        <w:tc>
          <w:tcPr>
            <w:tcW w:w="1763" w:type="dxa"/>
          </w:tcPr>
          <w:p w:rsidR="000773A5" w:rsidRPr="000773A5" w:rsidRDefault="000773A5" w:rsidP="000773A5">
            <w:pPr>
              <w:jc w:val="both"/>
              <w:rPr>
                <w:rFonts w:ascii="Times New Roman" w:hAnsi="Times New Roman" w:cs="Times New Roman"/>
              </w:rPr>
            </w:pPr>
            <w:r w:rsidRPr="000773A5">
              <w:rPr>
                <w:rFonts w:ascii="Times New Roman" w:hAnsi="Times New Roman" w:cs="Times New Roman"/>
                <w:b/>
                <w:bCs/>
              </w:rPr>
              <w:t>0.73</w:t>
            </w:r>
          </w:p>
          <w:p w:rsidR="000773A5" w:rsidRPr="000773A5" w:rsidRDefault="000773A5" w:rsidP="000773A5">
            <w:pPr>
              <w:pStyle w:val="NormalWeb"/>
              <w:jc w:val="both"/>
            </w:pPr>
          </w:p>
        </w:tc>
        <w:tc>
          <w:tcPr>
            <w:tcW w:w="1762" w:type="dxa"/>
          </w:tcPr>
          <w:p w:rsidR="000773A5" w:rsidRPr="000773A5" w:rsidRDefault="000773A5" w:rsidP="000773A5">
            <w:pPr>
              <w:jc w:val="both"/>
              <w:rPr>
                <w:rFonts w:ascii="Times New Roman" w:hAnsi="Times New Roman" w:cs="Times New Roman"/>
              </w:rPr>
            </w:pPr>
            <w:r w:rsidRPr="000773A5">
              <w:rPr>
                <w:rFonts w:ascii="Times New Roman" w:hAnsi="Times New Roman" w:cs="Times New Roman"/>
              </w:rPr>
              <w:t>0.72</w:t>
            </w:r>
          </w:p>
          <w:p w:rsidR="000773A5" w:rsidRPr="000773A5" w:rsidRDefault="000773A5" w:rsidP="000773A5">
            <w:pPr>
              <w:pStyle w:val="NormalWeb"/>
              <w:jc w:val="both"/>
            </w:pPr>
          </w:p>
        </w:tc>
        <w:tc>
          <w:tcPr>
            <w:tcW w:w="1759" w:type="dxa"/>
          </w:tcPr>
          <w:p w:rsidR="000773A5" w:rsidRPr="000773A5" w:rsidRDefault="000773A5" w:rsidP="000773A5">
            <w:pPr>
              <w:jc w:val="both"/>
              <w:rPr>
                <w:rFonts w:ascii="Times New Roman" w:hAnsi="Times New Roman" w:cs="Times New Roman"/>
              </w:rPr>
            </w:pPr>
            <w:r w:rsidRPr="000773A5">
              <w:rPr>
                <w:rFonts w:ascii="Times New Roman" w:hAnsi="Times New Roman" w:cs="Times New Roman"/>
              </w:rPr>
              <w:t>0.70</w:t>
            </w:r>
          </w:p>
          <w:p w:rsidR="000773A5" w:rsidRPr="000773A5" w:rsidRDefault="000773A5" w:rsidP="000773A5">
            <w:pPr>
              <w:pStyle w:val="NormalWeb"/>
              <w:jc w:val="both"/>
            </w:pPr>
          </w:p>
        </w:tc>
      </w:tr>
    </w:tbl>
    <w:p w:rsidR="000773A5" w:rsidRPr="000773A5" w:rsidRDefault="000773A5" w:rsidP="000773A5">
      <w:pPr>
        <w:pStyle w:val="Judul3"/>
        <w:jc w:val="both"/>
        <w:rPr>
          <w:sz w:val="28"/>
          <w:szCs w:val="28"/>
        </w:rPr>
      </w:pPr>
      <w:r w:rsidRPr="000773A5">
        <w:rPr>
          <w:sz w:val="28"/>
          <w:szCs w:val="28"/>
          <w:lang w:val="en-US"/>
        </w:rPr>
        <w:t xml:space="preserve">5. </w:t>
      </w:r>
      <w:r w:rsidRPr="000773A5">
        <w:rPr>
          <w:sz w:val="28"/>
          <w:szCs w:val="28"/>
        </w:rPr>
        <w:t>Rekomendasi Model</w:t>
      </w:r>
    </w:p>
    <w:p w:rsidR="000773A5" w:rsidRPr="000773A5" w:rsidRDefault="000773A5" w:rsidP="000773A5">
      <w:pPr>
        <w:pStyle w:val="NormalWeb"/>
        <w:jc w:val="both"/>
      </w:pPr>
      <w:r w:rsidRPr="000773A5">
        <w:t xml:space="preserve">Saya merekomendasikan </w:t>
      </w:r>
      <w:proofErr w:type="spellStart"/>
      <w:r w:rsidRPr="000773A5">
        <w:t>Random</w:t>
      </w:r>
      <w:proofErr w:type="spellEnd"/>
      <w:r w:rsidRPr="000773A5">
        <w:t xml:space="preserve"> </w:t>
      </w:r>
      <w:proofErr w:type="spellStart"/>
      <w:r w:rsidRPr="000773A5">
        <w:t>Forest</w:t>
      </w:r>
      <w:proofErr w:type="spellEnd"/>
      <w:r w:rsidRPr="000773A5">
        <w:t xml:space="preserve"> sebagai model akhir.</w:t>
      </w:r>
    </w:p>
    <w:p w:rsidR="000773A5" w:rsidRDefault="000773A5" w:rsidP="000773A5">
      <w:pPr>
        <w:pStyle w:val="NormalWeb"/>
        <w:jc w:val="both"/>
      </w:pPr>
      <w:r w:rsidRPr="000773A5">
        <w:t xml:space="preserve">Model ini memberikan keseimbangan terbaik antara akurasi prediktif dan keandalan di semua kelas. Dengan akurasi 72%, model ini secara signifikan mengungguli </w:t>
      </w:r>
      <w:proofErr w:type="spellStart"/>
      <w:r w:rsidRPr="000773A5">
        <w:rPr>
          <w:i/>
          <w:iCs/>
        </w:rPr>
        <w:t>baseline</w:t>
      </w:r>
      <w:proofErr w:type="spellEnd"/>
      <w:r w:rsidRPr="000773A5">
        <w:t xml:space="preserve"> dan memberikan F1-score yang konsisten di atas 0.70 untuk ketiga kategori. Untuk tujuan QC, memiliki model yang andal dalam mengidentifikasi </w:t>
      </w:r>
      <w:r w:rsidRPr="000773A5">
        <w:rPr>
          <w:i/>
          <w:iCs/>
        </w:rPr>
        <w:t>semua</w:t>
      </w:r>
      <w:r w:rsidRPr="000773A5">
        <w:t xml:space="preserve"> kelas (termasuk 'Rendah' dan 'Tinggi') lebih penting daripada akurasi mentah, dan </w:t>
      </w:r>
      <w:proofErr w:type="spellStart"/>
      <w:r w:rsidRPr="000773A5">
        <w:t>Random</w:t>
      </w:r>
      <w:proofErr w:type="spellEnd"/>
      <w:r w:rsidRPr="000773A5">
        <w:t xml:space="preserve"> </w:t>
      </w:r>
      <w:proofErr w:type="spellStart"/>
      <w:r w:rsidRPr="000773A5">
        <w:t>Forest</w:t>
      </w:r>
      <w:proofErr w:type="spellEnd"/>
      <w:r w:rsidRPr="000773A5">
        <w:t xml:space="preserve"> adalah pemenangnya di sini.</w:t>
      </w:r>
    </w:p>
    <w:p w:rsidR="000773A5" w:rsidRPr="000773A5" w:rsidRDefault="000773A5" w:rsidP="000773A5">
      <w:pPr>
        <w:pStyle w:val="Judul3"/>
        <w:jc w:val="both"/>
        <w:rPr>
          <w:sz w:val="28"/>
          <w:szCs w:val="28"/>
        </w:rPr>
      </w:pPr>
      <w:r w:rsidRPr="000773A5">
        <w:rPr>
          <w:sz w:val="28"/>
          <w:szCs w:val="28"/>
          <w:lang w:val="en-US"/>
        </w:rPr>
        <w:lastRenderedPageBreak/>
        <w:t xml:space="preserve">6. </w:t>
      </w:r>
      <w:r w:rsidRPr="000773A5">
        <w:rPr>
          <w:sz w:val="28"/>
          <w:szCs w:val="28"/>
        </w:rPr>
        <w:t xml:space="preserve">Temuan Kunci &amp; Wawasan (dari </w:t>
      </w:r>
      <w:proofErr w:type="spellStart"/>
      <w:r w:rsidRPr="000773A5">
        <w:rPr>
          <w:sz w:val="28"/>
          <w:szCs w:val="28"/>
        </w:rPr>
        <w:t>Random</w:t>
      </w:r>
      <w:proofErr w:type="spellEnd"/>
      <w:r w:rsidRPr="000773A5">
        <w:rPr>
          <w:sz w:val="28"/>
          <w:szCs w:val="28"/>
        </w:rPr>
        <w:t xml:space="preserve"> </w:t>
      </w:r>
      <w:proofErr w:type="spellStart"/>
      <w:r w:rsidRPr="000773A5">
        <w:rPr>
          <w:sz w:val="28"/>
          <w:szCs w:val="28"/>
        </w:rPr>
        <w:t>Forest</w:t>
      </w:r>
      <w:proofErr w:type="spellEnd"/>
      <w:r w:rsidRPr="000773A5">
        <w:rPr>
          <w:sz w:val="28"/>
          <w:szCs w:val="28"/>
        </w:rPr>
        <w:t>)</w:t>
      </w:r>
    </w:p>
    <w:p w:rsidR="000773A5" w:rsidRPr="000773A5" w:rsidRDefault="000773A5" w:rsidP="000773A5">
      <w:pPr>
        <w:pStyle w:val="NormalWeb"/>
        <w:jc w:val="both"/>
      </w:pPr>
      <w:r w:rsidRPr="000773A5">
        <w:t xml:space="preserve">Analisis </w:t>
      </w:r>
      <w:proofErr w:type="spellStart"/>
      <w:r w:rsidRPr="000773A5">
        <w:rPr>
          <w:i/>
          <w:iCs/>
        </w:rPr>
        <w:t>feature</w:t>
      </w:r>
      <w:proofErr w:type="spellEnd"/>
      <w:r w:rsidRPr="000773A5">
        <w:rPr>
          <w:i/>
          <w:iCs/>
        </w:rPr>
        <w:t xml:space="preserve"> </w:t>
      </w:r>
      <w:proofErr w:type="spellStart"/>
      <w:r w:rsidRPr="000773A5">
        <w:rPr>
          <w:i/>
          <w:iCs/>
        </w:rPr>
        <w:t>importance</w:t>
      </w:r>
      <w:proofErr w:type="spellEnd"/>
      <w:r w:rsidRPr="000773A5">
        <w:t xml:space="preserve"> dari model </w:t>
      </w:r>
      <w:proofErr w:type="spellStart"/>
      <w:r w:rsidRPr="000773A5">
        <w:t>Random</w:t>
      </w:r>
      <w:proofErr w:type="spellEnd"/>
      <w:r w:rsidRPr="000773A5">
        <w:t xml:space="preserve"> </w:t>
      </w:r>
      <w:proofErr w:type="spellStart"/>
      <w:r w:rsidRPr="000773A5">
        <w:t>Forest</w:t>
      </w:r>
      <w:proofErr w:type="spellEnd"/>
      <w:r w:rsidRPr="000773A5">
        <w:t xml:space="preserve"> mengungkap faktor-faktor pendorong utama kualitas </w:t>
      </w:r>
      <w:proofErr w:type="spellStart"/>
      <w:r w:rsidRPr="000773A5">
        <w:t>wine</w:t>
      </w:r>
      <w:proofErr w:type="spellEnd"/>
      <w:r w:rsidRPr="000773A5">
        <w:t>:</w:t>
      </w:r>
    </w:p>
    <w:p w:rsidR="000773A5" w:rsidRPr="000773A5" w:rsidRDefault="000773A5" w:rsidP="000773A5">
      <w:pPr>
        <w:pStyle w:val="NormalWeb"/>
        <w:numPr>
          <w:ilvl w:val="0"/>
          <w:numId w:val="6"/>
        </w:numPr>
        <w:jc w:val="both"/>
      </w:pPr>
      <w:proofErr w:type="spellStart"/>
      <w:r w:rsidRPr="000773A5">
        <w:rPr>
          <w:rStyle w:val="KodeHTML"/>
          <w:rFonts w:ascii="Times New Roman" w:hAnsi="Times New Roman" w:cs="Times New Roman"/>
          <w:sz w:val="24"/>
          <w:szCs w:val="24"/>
        </w:rPr>
        <w:t>alcohol</w:t>
      </w:r>
      <w:proofErr w:type="spellEnd"/>
      <w:r w:rsidRPr="000773A5">
        <w:t xml:space="preserve"> (Alkohol): Sejauh ini, ini adalah </w:t>
      </w:r>
      <w:proofErr w:type="spellStart"/>
      <w:r w:rsidRPr="000773A5">
        <w:t>prediktor</w:t>
      </w:r>
      <w:proofErr w:type="spellEnd"/>
      <w:r w:rsidRPr="000773A5">
        <w:t xml:space="preserve"> terpenting. Kandungan alkohol memiliki korelasi positif yang kuat dengan kualitas yang lebih tinggi.</w:t>
      </w:r>
    </w:p>
    <w:p w:rsidR="000773A5" w:rsidRPr="000773A5" w:rsidRDefault="000773A5" w:rsidP="000773A5">
      <w:pPr>
        <w:pStyle w:val="NormalWeb"/>
        <w:numPr>
          <w:ilvl w:val="0"/>
          <w:numId w:val="6"/>
        </w:numPr>
        <w:jc w:val="both"/>
      </w:pPr>
      <w:proofErr w:type="spellStart"/>
      <w:r w:rsidRPr="000773A5">
        <w:rPr>
          <w:rStyle w:val="KodeHTML"/>
          <w:rFonts w:ascii="Times New Roman" w:hAnsi="Times New Roman" w:cs="Times New Roman"/>
          <w:sz w:val="24"/>
          <w:szCs w:val="24"/>
        </w:rPr>
        <w:t>density</w:t>
      </w:r>
      <w:proofErr w:type="spellEnd"/>
      <w:r w:rsidRPr="000773A5">
        <w:t xml:space="preserve"> (Kepadatan): Faktor terpenting kedua. Kepadatan </w:t>
      </w:r>
      <w:proofErr w:type="spellStart"/>
      <w:r w:rsidRPr="000773A5">
        <w:t>seringkali</w:t>
      </w:r>
      <w:proofErr w:type="spellEnd"/>
      <w:r w:rsidRPr="000773A5">
        <w:t xml:space="preserve"> terkait dengan kandungan gula dan alkohol.</w:t>
      </w:r>
    </w:p>
    <w:p w:rsidR="000773A5" w:rsidRPr="000773A5" w:rsidRDefault="000773A5" w:rsidP="000773A5">
      <w:pPr>
        <w:pStyle w:val="NormalWeb"/>
        <w:numPr>
          <w:ilvl w:val="0"/>
          <w:numId w:val="6"/>
        </w:numPr>
        <w:jc w:val="both"/>
      </w:pPr>
      <w:proofErr w:type="spellStart"/>
      <w:r w:rsidRPr="000773A5">
        <w:rPr>
          <w:rStyle w:val="KodeHTML"/>
          <w:rFonts w:ascii="Times New Roman" w:hAnsi="Times New Roman" w:cs="Times New Roman"/>
          <w:sz w:val="24"/>
          <w:szCs w:val="24"/>
        </w:rPr>
        <w:t>volatile</w:t>
      </w:r>
      <w:proofErr w:type="spellEnd"/>
      <w:r w:rsidRPr="000773A5">
        <w:rPr>
          <w:rStyle w:val="KodeHTML"/>
          <w:rFonts w:ascii="Times New Roman" w:hAnsi="Times New Roman" w:cs="Times New Roman"/>
          <w:sz w:val="24"/>
          <w:szCs w:val="24"/>
        </w:rPr>
        <w:t xml:space="preserve"> </w:t>
      </w:r>
      <w:proofErr w:type="spellStart"/>
      <w:r w:rsidRPr="000773A5">
        <w:rPr>
          <w:rStyle w:val="KodeHTML"/>
          <w:rFonts w:ascii="Times New Roman" w:hAnsi="Times New Roman" w:cs="Times New Roman"/>
          <w:sz w:val="24"/>
          <w:szCs w:val="24"/>
        </w:rPr>
        <w:t>acidity</w:t>
      </w:r>
      <w:proofErr w:type="spellEnd"/>
      <w:r w:rsidRPr="000773A5">
        <w:t xml:space="preserve"> (Keasaman Menguap): Faktor penting ketiga, yang sering dianggap sebagai indikator negatif (cacat </w:t>
      </w:r>
      <w:proofErr w:type="spellStart"/>
      <w:r w:rsidRPr="000773A5">
        <w:t>wine</w:t>
      </w:r>
      <w:proofErr w:type="spellEnd"/>
      <w:r w:rsidRPr="000773A5">
        <w:t xml:space="preserve"> jika terlalu tinggi).</w:t>
      </w:r>
    </w:p>
    <w:p w:rsidR="000773A5" w:rsidRPr="000773A5" w:rsidRDefault="000773A5" w:rsidP="000773A5">
      <w:pPr>
        <w:pStyle w:val="NormalWeb"/>
        <w:numPr>
          <w:ilvl w:val="0"/>
          <w:numId w:val="6"/>
        </w:numPr>
        <w:jc w:val="both"/>
      </w:pPr>
      <w:proofErr w:type="spellStart"/>
      <w:r w:rsidRPr="000773A5">
        <w:rPr>
          <w:rStyle w:val="KodeHTML"/>
          <w:rFonts w:ascii="Times New Roman" w:hAnsi="Times New Roman" w:cs="Times New Roman"/>
          <w:sz w:val="24"/>
          <w:szCs w:val="24"/>
        </w:rPr>
        <w:t>free</w:t>
      </w:r>
      <w:proofErr w:type="spellEnd"/>
      <w:r w:rsidRPr="000773A5">
        <w:rPr>
          <w:rStyle w:val="KodeHTML"/>
          <w:rFonts w:ascii="Times New Roman" w:hAnsi="Times New Roman" w:cs="Times New Roman"/>
          <w:sz w:val="24"/>
          <w:szCs w:val="24"/>
        </w:rPr>
        <w:t xml:space="preserve"> sulfur </w:t>
      </w:r>
      <w:proofErr w:type="spellStart"/>
      <w:r w:rsidRPr="000773A5">
        <w:rPr>
          <w:rStyle w:val="KodeHTML"/>
          <w:rFonts w:ascii="Times New Roman" w:hAnsi="Times New Roman" w:cs="Times New Roman"/>
          <w:sz w:val="24"/>
          <w:szCs w:val="24"/>
        </w:rPr>
        <w:t>dioxide</w:t>
      </w:r>
      <w:proofErr w:type="spellEnd"/>
      <w:r w:rsidRPr="000773A5">
        <w:t xml:space="preserve"> (Sulfur Dioksida Bebas): Berperan sebagai pengawet.</w:t>
      </w:r>
    </w:p>
    <w:p w:rsidR="000773A5" w:rsidRPr="000773A5" w:rsidRDefault="000773A5" w:rsidP="000773A5">
      <w:pPr>
        <w:pStyle w:val="NormalWeb"/>
        <w:numPr>
          <w:ilvl w:val="0"/>
          <w:numId w:val="6"/>
        </w:numPr>
        <w:jc w:val="both"/>
      </w:pPr>
      <w:proofErr w:type="spellStart"/>
      <w:r w:rsidRPr="000773A5">
        <w:rPr>
          <w:rStyle w:val="KodeHTML"/>
          <w:rFonts w:ascii="Times New Roman" w:hAnsi="Times New Roman" w:cs="Times New Roman"/>
          <w:sz w:val="24"/>
          <w:szCs w:val="24"/>
        </w:rPr>
        <w:t>residual</w:t>
      </w:r>
      <w:proofErr w:type="spellEnd"/>
      <w:r w:rsidRPr="000773A5">
        <w:rPr>
          <w:rStyle w:val="KodeHTML"/>
          <w:rFonts w:ascii="Times New Roman" w:hAnsi="Times New Roman" w:cs="Times New Roman"/>
          <w:sz w:val="24"/>
          <w:szCs w:val="24"/>
        </w:rPr>
        <w:t xml:space="preserve"> sugar</w:t>
      </w:r>
      <w:r w:rsidRPr="000773A5">
        <w:t xml:space="preserve"> (Sisa Gula): Menunjukkan tingkat kemanisan.</w:t>
      </w:r>
    </w:p>
    <w:p w:rsidR="000773A5" w:rsidRPr="000773A5" w:rsidRDefault="000773A5" w:rsidP="000773A5">
      <w:pPr>
        <w:pStyle w:val="NormalWeb"/>
        <w:jc w:val="both"/>
      </w:pPr>
      <w:r w:rsidRPr="000773A5">
        <w:t xml:space="preserve">Wawasan Kunci untuk </w:t>
      </w:r>
      <w:proofErr w:type="spellStart"/>
      <w:r w:rsidRPr="000773A5">
        <w:t>Stakeholder</w:t>
      </w:r>
      <w:proofErr w:type="spellEnd"/>
      <w:r w:rsidRPr="000773A5">
        <w:t xml:space="preserve">: Temuan ini memberikan wawasan yang dapat ditindaklanjuti: </w:t>
      </w:r>
      <w:proofErr w:type="spellStart"/>
      <w:r w:rsidRPr="000773A5">
        <w:rPr>
          <w:rStyle w:val="KodeHTML"/>
          <w:rFonts w:ascii="Times New Roman" w:hAnsi="Times New Roman" w:cs="Times New Roman"/>
          <w:sz w:val="24"/>
          <w:szCs w:val="24"/>
        </w:rPr>
        <w:t>alcohol</w:t>
      </w:r>
      <w:proofErr w:type="spellEnd"/>
      <w:r w:rsidRPr="000773A5">
        <w:t xml:space="preserve">, </w:t>
      </w:r>
      <w:proofErr w:type="spellStart"/>
      <w:r w:rsidRPr="000773A5">
        <w:rPr>
          <w:rStyle w:val="KodeHTML"/>
          <w:rFonts w:ascii="Times New Roman" w:hAnsi="Times New Roman" w:cs="Times New Roman"/>
          <w:sz w:val="24"/>
          <w:szCs w:val="24"/>
        </w:rPr>
        <w:t>density</w:t>
      </w:r>
      <w:proofErr w:type="spellEnd"/>
      <w:r w:rsidRPr="000773A5">
        <w:t xml:space="preserve">, dan </w:t>
      </w:r>
      <w:proofErr w:type="spellStart"/>
      <w:r w:rsidRPr="000773A5">
        <w:rPr>
          <w:rStyle w:val="KodeHTML"/>
          <w:rFonts w:ascii="Times New Roman" w:hAnsi="Times New Roman" w:cs="Times New Roman"/>
          <w:sz w:val="24"/>
          <w:szCs w:val="24"/>
        </w:rPr>
        <w:t>volatile</w:t>
      </w:r>
      <w:proofErr w:type="spellEnd"/>
      <w:r w:rsidRPr="000773A5">
        <w:rPr>
          <w:rStyle w:val="KodeHTML"/>
          <w:rFonts w:ascii="Times New Roman" w:hAnsi="Times New Roman" w:cs="Times New Roman"/>
          <w:sz w:val="24"/>
          <w:szCs w:val="24"/>
        </w:rPr>
        <w:t xml:space="preserve"> </w:t>
      </w:r>
      <w:proofErr w:type="spellStart"/>
      <w:r w:rsidRPr="000773A5">
        <w:rPr>
          <w:rStyle w:val="KodeHTML"/>
          <w:rFonts w:ascii="Times New Roman" w:hAnsi="Times New Roman" w:cs="Times New Roman"/>
          <w:sz w:val="24"/>
          <w:szCs w:val="24"/>
        </w:rPr>
        <w:t>acidity</w:t>
      </w:r>
      <w:proofErr w:type="spellEnd"/>
      <w:r w:rsidRPr="000773A5">
        <w:t xml:space="preserve"> adalah tiga fitur teratas yang harus difokuskan oleh tim produksi. Yang menarik, fitur seperti </w:t>
      </w:r>
      <w:proofErr w:type="spellStart"/>
      <w:r w:rsidRPr="000773A5">
        <w:rPr>
          <w:rStyle w:val="KodeHTML"/>
          <w:rFonts w:ascii="Times New Roman" w:hAnsi="Times New Roman" w:cs="Times New Roman"/>
          <w:sz w:val="24"/>
          <w:szCs w:val="24"/>
        </w:rPr>
        <w:t>pH</w:t>
      </w:r>
      <w:proofErr w:type="spellEnd"/>
      <w:r w:rsidRPr="000773A5">
        <w:t xml:space="preserve"> dan </w:t>
      </w:r>
      <w:proofErr w:type="spellStart"/>
      <w:r w:rsidRPr="000773A5">
        <w:rPr>
          <w:rStyle w:val="KodeHTML"/>
          <w:rFonts w:ascii="Times New Roman" w:hAnsi="Times New Roman" w:cs="Times New Roman"/>
          <w:sz w:val="24"/>
          <w:szCs w:val="24"/>
        </w:rPr>
        <w:t>citric</w:t>
      </w:r>
      <w:proofErr w:type="spellEnd"/>
      <w:r w:rsidRPr="000773A5">
        <w:rPr>
          <w:rStyle w:val="KodeHTML"/>
          <w:rFonts w:ascii="Times New Roman" w:hAnsi="Times New Roman" w:cs="Times New Roman"/>
          <w:sz w:val="24"/>
          <w:szCs w:val="24"/>
        </w:rPr>
        <w:t xml:space="preserve"> </w:t>
      </w:r>
      <w:proofErr w:type="spellStart"/>
      <w:r w:rsidRPr="000773A5">
        <w:rPr>
          <w:rStyle w:val="KodeHTML"/>
          <w:rFonts w:ascii="Times New Roman" w:hAnsi="Times New Roman" w:cs="Times New Roman"/>
          <w:sz w:val="24"/>
          <w:szCs w:val="24"/>
        </w:rPr>
        <w:t>acid</w:t>
      </w:r>
      <w:proofErr w:type="spellEnd"/>
      <w:r w:rsidRPr="000773A5">
        <w:t xml:space="preserve"> (keasaman sitrat) ternyata memiliki dampak yang lebih kecil dibandingkan yang diperkirakan banyak orang.</w:t>
      </w:r>
    </w:p>
    <w:p w:rsidR="000773A5" w:rsidRPr="000773A5" w:rsidRDefault="000773A5" w:rsidP="000773A5">
      <w:pPr>
        <w:pStyle w:val="Judul3"/>
        <w:jc w:val="both"/>
        <w:rPr>
          <w:sz w:val="28"/>
          <w:szCs w:val="28"/>
        </w:rPr>
      </w:pPr>
      <w:r w:rsidRPr="000773A5">
        <w:rPr>
          <w:sz w:val="28"/>
          <w:szCs w:val="28"/>
          <w:lang w:val="en-US"/>
        </w:rPr>
        <w:t xml:space="preserve">7. </w:t>
      </w:r>
      <w:r w:rsidRPr="000773A5">
        <w:rPr>
          <w:sz w:val="28"/>
          <w:szCs w:val="28"/>
        </w:rPr>
        <w:t>Saran dan Langkah Selanjutnya (</w:t>
      </w:r>
      <w:proofErr w:type="spellStart"/>
      <w:r w:rsidRPr="000773A5">
        <w:rPr>
          <w:sz w:val="28"/>
          <w:szCs w:val="28"/>
        </w:rPr>
        <w:t>Flaws</w:t>
      </w:r>
      <w:proofErr w:type="spellEnd"/>
      <w:r w:rsidRPr="000773A5">
        <w:rPr>
          <w:sz w:val="28"/>
          <w:szCs w:val="28"/>
        </w:rPr>
        <w:t xml:space="preserve"> &amp; </w:t>
      </w:r>
      <w:proofErr w:type="spellStart"/>
      <w:r w:rsidRPr="000773A5">
        <w:rPr>
          <w:sz w:val="28"/>
          <w:szCs w:val="28"/>
        </w:rPr>
        <w:t>Action</w:t>
      </w:r>
      <w:proofErr w:type="spellEnd"/>
      <w:r w:rsidRPr="000773A5">
        <w:rPr>
          <w:sz w:val="28"/>
          <w:szCs w:val="28"/>
        </w:rPr>
        <w:t xml:space="preserve"> Plan)</w:t>
      </w:r>
    </w:p>
    <w:p w:rsidR="000773A5" w:rsidRPr="000773A5" w:rsidRDefault="000773A5" w:rsidP="000773A5">
      <w:pPr>
        <w:pStyle w:val="NormalWeb"/>
        <w:jc w:val="both"/>
      </w:pPr>
      <w:r w:rsidRPr="000773A5">
        <w:t xml:space="preserve">Meskipun model </w:t>
      </w:r>
      <w:proofErr w:type="spellStart"/>
      <w:r w:rsidRPr="000773A5">
        <w:t>Random</w:t>
      </w:r>
      <w:proofErr w:type="spellEnd"/>
      <w:r w:rsidRPr="000773A5">
        <w:t xml:space="preserve"> </w:t>
      </w:r>
      <w:proofErr w:type="spellStart"/>
      <w:r w:rsidRPr="000773A5">
        <w:t>Forest</w:t>
      </w:r>
      <w:proofErr w:type="spellEnd"/>
      <w:r w:rsidRPr="000773A5">
        <w:t xml:space="preserve"> kami adalah yang terbaik, akurasi 72% menunjukkan masih ada ruang untuk perbaikan.</w:t>
      </w:r>
    </w:p>
    <w:p w:rsidR="000773A5" w:rsidRPr="000773A5" w:rsidRDefault="000773A5" w:rsidP="000773A5">
      <w:pPr>
        <w:pStyle w:val="NormalWeb"/>
        <w:numPr>
          <w:ilvl w:val="0"/>
          <w:numId w:val="7"/>
        </w:numPr>
        <w:jc w:val="both"/>
      </w:pPr>
      <w:r w:rsidRPr="000773A5">
        <w:t>Kelemahan (</w:t>
      </w:r>
      <w:proofErr w:type="spellStart"/>
      <w:r w:rsidRPr="000773A5">
        <w:t>Flaw</w:t>
      </w:r>
      <w:proofErr w:type="spellEnd"/>
      <w:r w:rsidRPr="000773A5">
        <w:t xml:space="preserve">): Model ini masih "ragu-ragu". Meskipun F1-score-nya seimbang, </w:t>
      </w:r>
      <w:proofErr w:type="spellStart"/>
      <w:r w:rsidRPr="000773A5">
        <w:rPr>
          <w:i/>
          <w:iCs/>
        </w:rPr>
        <w:t>recall</w:t>
      </w:r>
      <w:proofErr w:type="spellEnd"/>
      <w:r w:rsidRPr="000773A5">
        <w:t xml:space="preserve"> untuk kelas 'Tinggi' (0.66) dan 'Rendah' (0.70) masih lebih rendah daripada kelas 'Sedang' (0.76). Ini berarti model ini masih cenderung keliru memprediksi kelas minoritas sebagai kelas mayoritas 'Sedang'. Ini disebabkan oleh sisa </w:t>
      </w:r>
      <w:proofErr w:type="spellStart"/>
      <w:r w:rsidRPr="000773A5">
        <w:rPr>
          <w:i/>
          <w:iCs/>
        </w:rPr>
        <w:t>class</w:t>
      </w:r>
      <w:proofErr w:type="spellEnd"/>
      <w:r w:rsidRPr="000773A5">
        <w:rPr>
          <w:i/>
          <w:iCs/>
        </w:rPr>
        <w:t xml:space="preserve"> </w:t>
      </w:r>
      <w:proofErr w:type="spellStart"/>
      <w:r w:rsidRPr="000773A5">
        <w:rPr>
          <w:i/>
          <w:iCs/>
        </w:rPr>
        <w:t>imbalance</w:t>
      </w:r>
      <w:proofErr w:type="spellEnd"/>
      <w:r w:rsidRPr="000773A5">
        <w:t xml:space="preserve"> (kelas 'Sedang' masih 33% lebih besar dari kelas 'Rendah').</w:t>
      </w:r>
    </w:p>
    <w:p w:rsidR="000773A5" w:rsidRPr="000773A5" w:rsidRDefault="000773A5" w:rsidP="000773A5">
      <w:pPr>
        <w:pStyle w:val="NormalWeb"/>
        <w:numPr>
          <w:ilvl w:val="0"/>
          <w:numId w:val="7"/>
        </w:numPr>
        <w:jc w:val="both"/>
      </w:pPr>
      <w:r w:rsidRPr="000773A5">
        <w:t>Rencana Aksi / Langkah Selanjutnya:</w:t>
      </w:r>
    </w:p>
    <w:p w:rsidR="000773A5" w:rsidRPr="000773A5" w:rsidRDefault="000773A5" w:rsidP="000773A5">
      <w:pPr>
        <w:pStyle w:val="NormalWeb"/>
        <w:numPr>
          <w:ilvl w:val="1"/>
          <w:numId w:val="7"/>
        </w:numPr>
        <w:jc w:val="both"/>
      </w:pPr>
      <w:r w:rsidRPr="000773A5">
        <w:t>Menyeimbangkan Data (</w:t>
      </w:r>
      <w:proofErr w:type="spellStart"/>
      <w:r w:rsidRPr="000773A5">
        <w:t>Oversampling</w:t>
      </w:r>
      <w:proofErr w:type="spellEnd"/>
      <w:r w:rsidRPr="000773A5">
        <w:t xml:space="preserve">): Langkah selanjutnya yang paling logis adalah menerapkan teknik </w:t>
      </w:r>
      <w:proofErr w:type="spellStart"/>
      <w:r w:rsidRPr="000773A5">
        <w:rPr>
          <w:i/>
          <w:iCs/>
        </w:rPr>
        <w:t>oversampling</w:t>
      </w:r>
      <w:proofErr w:type="spellEnd"/>
      <w:r w:rsidRPr="000773A5">
        <w:t xml:space="preserve"> seperti SMOTE (</w:t>
      </w:r>
      <w:proofErr w:type="spellStart"/>
      <w:r w:rsidRPr="000773A5">
        <w:rPr>
          <w:i/>
          <w:iCs/>
        </w:rPr>
        <w:t>Synthetic</w:t>
      </w:r>
      <w:proofErr w:type="spellEnd"/>
      <w:r w:rsidRPr="000773A5">
        <w:rPr>
          <w:i/>
          <w:iCs/>
        </w:rPr>
        <w:t xml:space="preserve"> </w:t>
      </w:r>
      <w:proofErr w:type="spellStart"/>
      <w:r w:rsidRPr="000773A5">
        <w:rPr>
          <w:i/>
          <w:iCs/>
        </w:rPr>
        <w:t>Minority</w:t>
      </w:r>
      <w:proofErr w:type="spellEnd"/>
      <w:r w:rsidRPr="000773A5">
        <w:rPr>
          <w:i/>
          <w:iCs/>
        </w:rPr>
        <w:t xml:space="preserve"> Over-sampling </w:t>
      </w:r>
      <w:proofErr w:type="spellStart"/>
      <w:r w:rsidRPr="000773A5">
        <w:rPr>
          <w:i/>
          <w:iCs/>
        </w:rPr>
        <w:t>Technique</w:t>
      </w:r>
      <w:proofErr w:type="spellEnd"/>
      <w:r w:rsidRPr="000773A5">
        <w:t xml:space="preserve">) pada data latih. Ini akan membuat "sampel sintetis" untuk kelas 'Rendah' dan 'Tinggi' agar jumlahnya setara dengan kelas 'Sedang', yang kemungkinan besar akan meningkatkan </w:t>
      </w:r>
      <w:proofErr w:type="spellStart"/>
      <w:r w:rsidRPr="000773A5">
        <w:rPr>
          <w:i/>
          <w:iCs/>
        </w:rPr>
        <w:t>recall</w:t>
      </w:r>
      <w:proofErr w:type="spellEnd"/>
      <w:r w:rsidRPr="000773A5">
        <w:t xml:space="preserve"> untuk kedua kelas tersebut.</w:t>
      </w:r>
    </w:p>
    <w:p w:rsidR="000773A5" w:rsidRPr="000773A5" w:rsidRDefault="000773A5" w:rsidP="000773A5">
      <w:pPr>
        <w:pStyle w:val="NormalWeb"/>
        <w:numPr>
          <w:ilvl w:val="1"/>
          <w:numId w:val="7"/>
        </w:numPr>
        <w:jc w:val="both"/>
      </w:pPr>
      <w:r w:rsidRPr="000773A5">
        <w:t xml:space="preserve">Model yang Lebih Canggih: Jika SMOTE tidak cukup, kita dapat mencoba model </w:t>
      </w:r>
      <w:proofErr w:type="spellStart"/>
      <w:r w:rsidRPr="000773A5">
        <w:rPr>
          <w:i/>
          <w:iCs/>
        </w:rPr>
        <w:t>ensemble</w:t>
      </w:r>
      <w:proofErr w:type="spellEnd"/>
      <w:r w:rsidRPr="000773A5">
        <w:t xml:space="preserve"> yang lebih canggih seperti </w:t>
      </w:r>
      <w:proofErr w:type="spellStart"/>
      <w:r w:rsidRPr="000773A5">
        <w:t>XGBoost</w:t>
      </w:r>
      <w:proofErr w:type="spellEnd"/>
      <w:r w:rsidRPr="000773A5">
        <w:t xml:space="preserve"> (</w:t>
      </w:r>
      <w:proofErr w:type="spellStart"/>
      <w:r w:rsidRPr="000773A5">
        <w:rPr>
          <w:i/>
          <w:iCs/>
        </w:rPr>
        <w:t>Gradient</w:t>
      </w:r>
      <w:proofErr w:type="spellEnd"/>
      <w:r w:rsidRPr="000773A5">
        <w:rPr>
          <w:i/>
          <w:iCs/>
        </w:rPr>
        <w:t xml:space="preserve"> </w:t>
      </w:r>
      <w:proofErr w:type="spellStart"/>
      <w:r w:rsidRPr="000773A5">
        <w:rPr>
          <w:i/>
          <w:iCs/>
        </w:rPr>
        <w:t>Boosting</w:t>
      </w:r>
      <w:proofErr w:type="spellEnd"/>
      <w:r w:rsidRPr="000773A5">
        <w:t xml:space="preserve">), yang </w:t>
      </w:r>
      <w:proofErr w:type="spellStart"/>
      <w:r w:rsidRPr="000773A5">
        <w:t>seringkali</w:t>
      </w:r>
      <w:proofErr w:type="spellEnd"/>
      <w:r w:rsidRPr="000773A5">
        <w:t xml:space="preserve"> sangat baik dalam menangani </w:t>
      </w:r>
      <w:proofErr w:type="spellStart"/>
      <w:r w:rsidRPr="000773A5">
        <w:t>dataset</w:t>
      </w:r>
      <w:proofErr w:type="spellEnd"/>
      <w:r w:rsidRPr="000773A5">
        <w:t xml:space="preserve"> yang tidak seimbang dan dapat meningkatkan akurasi beberapa poin persentase lagi.</w:t>
      </w:r>
    </w:p>
    <w:p w:rsidR="000773A5" w:rsidRPr="000773A5" w:rsidRDefault="000773A5" w:rsidP="000773A5">
      <w:pPr>
        <w:pStyle w:val="NormalWeb"/>
        <w:jc w:val="both"/>
      </w:pPr>
    </w:p>
    <w:p w:rsidR="000773A5" w:rsidRPr="000773A5" w:rsidRDefault="000773A5" w:rsidP="000773A5">
      <w:pPr>
        <w:pStyle w:val="NormalWeb"/>
        <w:jc w:val="both"/>
      </w:pPr>
    </w:p>
    <w:p w:rsidR="000773A5" w:rsidRPr="000773A5" w:rsidRDefault="000773A5" w:rsidP="000773A5">
      <w:pPr>
        <w:pStyle w:val="NormalWeb"/>
        <w:jc w:val="both"/>
      </w:pPr>
    </w:p>
    <w:p w:rsidR="000773A5" w:rsidRDefault="000773A5" w:rsidP="000773A5">
      <w:pPr>
        <w:pStyle w:val="NormalWeb"/>
        <w:jc w:val="both"/>
      </w:pPr>
    </w:p>
    <w:p w:rsidR="00C575BD" w:rsidRPr="000773A5" w:rsidRDefault="00C575BD" w:rsidP="000773A5">
      <w:pPr>
        <w:jc w:val="both"/>
      </w:pPr>
    </w:p>
    <w:sectPr w:rsidR="00C575BD" w:rsidRPr="000773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B4A8D"/>
    <w:multiLevelType w:val="multilevel"/>
    <w:tmpl w:val="B30EA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9D546A"/>
    <w:multiLevelType w:val="multilevel"/>
    <w:tmpl w:val="789EDE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28452A"/>
    <w:multiLevelType w:val="multilevel"/>
    <w:tmpl w:val="53E61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BB39FC"/>
    <w:multiLevelType w:val="multilevel"/>
    <w:tmpl w:val="56AA3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F463FA"/>
    <w:multiLevelType w:val="multilevel"/>
    <w:tmpl w:val="63AE7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8520F9"/>
    <w:multiLevelType w:val="multilevel"/>
    <w:tmpl w:val="5A28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2F1426"/>
    <w:multiLevelType w:val="multilevel"/>
    <w:tmpl w:val="70B64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6983675">
    <w:abstractNumId w:val="6"/>
  </w:num>
  <w:num w:numId="2" w16cid:durableId="846479888">
    <w:abstractNumId w:val="5"/>
  </w:num>
  <w:num w:numId="3" w16cid:durableId="669794863">
    <w:abstractNumId w:val="4"/>
  </w:num>
  <w:num w:numId="4" w16cid:durableId="1211191089">
    <w:abstractNumId w:val="2"/>
  </w:num>
  <w:num w:numId="5" w16cid:durableId="1883900136">
    <w:abstractNumId w:val="0"/>
  </w:num>
  <w:num w:numId="6" w16cid:durableId="1778678338">
    <w:abstractNumId w:val="3"/>
  </w:num>
  <w:num w:numId="7" w16cid:durableId="14920235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3A5"/>
    <w:rsid w:val="000773A5"/>
    <w:rsid w:val="00810FAD"/>
    <w:rsid w:val="00C575B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22E57"/>
  <w15:chartTrackingRefBased/>
  <w15:docId w15:val="{520844E6-8B24-7440-995B-733703AAB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id-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3">
    <w:name w:val="heading 3"/>
    <w:basedOn w:val="Normal"/>
    <w:link w:val="Judul3KAR"/>
    <w:uiPriority w:val="9"/>
    <w:qFormat/>
    <w:rsid w:val="000773A5"/>
    <w:pPr>
      <w:spacing w:before="100" w:beforeAutospacing="1" w:after="100" w:afterAutospacing="1"/>
      <w:outlineLvl w:val="2"/>
    </w:pPr>
    <w:rPr>
      <w:rFonts w:ascii="Times New Roman" w:eastAsia="Times New Roman" w:hAnsi="Times New Roman" w:cs="Times New Roman"/>
      <w:b/>
      <w:bCs/>
      <w:sz w:val="27"/>
      <w:szCs w:val="27"/>
      <w:lang w:eastAsia="id-ID"/>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3KAR">
    <w:name w:val="Judul 3 KAR"/>
    <w:basedOn w:val="FontParagrafDefault"/>
    <w:link w:val="Judul3"/>
    <w:uiPriority w:val="9"/>
    <w:rsid w:val="000773A5"/>
    <w:rPr>
      <w:rFonts w:ascii="Times New Roman" w:eastAsia="Times New Roman" w:hAnsi="Times New Roman" w:cs="Times New Roman"/>
      <w:b/>
      <w:bCs/>
      <w:sz w:val="27"/>
      <w:szCs w:val="27"/>
      <w:lang w:eastAsia="id-ID"/>
    </w:rPr>
  </w:style>
  <w:style w:type="paragraph" w:styleId="NormalWeb">
    <w:name w:val="Normal (Web)"/>
    <w:basedOn w:val="Normal"/>
    <w:uiPriority w:val="99"/>
    <w:unhideWhenUsed/>
    <w:rsid w:val="000773A5"/>
    <w:pPr>
      <w:spacing w:before="100" w:beforeAutospacing="1" w:after="100" w:afterAutospacing="1"/>
    </w:pPr>
    <w:rPr>
      <w:rFonts w:ascii="Times New Roman" w:eastAsia="Times New Roman" w:hAnsi="Times New Roman" w:cs="Times New Roman"/>
      <w:lang w:eastAsia="id-ID"/>
    </w:rPr>
  </w:style>
  <w:style w:type="character" w:styleId="KodeHTML">
    <w:name w:val="HTML Code"/>
    <w:basedOn w:val="FontParagrafDefault"/>
    <w:uiPriority w:val="99"/>
    <w:semiHidden/>
    <w:unhideWhenUsed/>
    <w:rsid w:val="000773A5"/>
    <w:rPr>
      <w:rFonts w:ascii="Courier New" w:eastAsia="Times New Roman" w:hAnsi="Courier New" w:cs="Courier New"/>
      <w:sz w:val="20"/>
      <w:szCs w:val="20"/>
    </w:rPr>
  </w:style>
  <w:style w:type="table" w:styleId="KisiTabel">
    <w:name w:val="Table Grid"/>
    <w:basedOn w:val="TabelNormal"/>
    <w:uiPriority w:val="39"/>
    <w:rsid w:val="000773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ftarParagraf">
    <w:name w:val="List Paragraph"/>
    <w:basedOn w:val="Normal"/>
    <w:uiPriority w:val="34"/>
    <w:qFormat/>
    <w:rsid w:val="000773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89861">
      <w:bodyDiv w:val="1"/>
      <w:marLeft w:val="0"/>
      <w:marRight w:val="0"/>
      <w:marTop w:val="0"/>
      <w:marBottom w:val="0"/>
      <w:divBdr>
        <w:top w:val="none" w:sz="0" w:space="0" w:color="auto"/>
        <w:left w:val="none" w:sz="0" w:space="0" w:color="auto"/>
        <w:bottom w:val="none" w:sz="0" w:space="0" w:color="auto"/>
        <w:right w:val="none" w:sz="0" w:space="0" w:color="auto"/>
      </w:divBdr>
    </w:div>
    <w:div w:id="38479656">
      <w:bodyDiv w:val="1"/>
      <w:marLeft w:val="0"/>
      <w:marRight w:val="0"/>
      <w:marTop w:val="0"/>
      <w:marBottom w:val="0"/>
      <w:divBdr>
        <w:top w:val="none" w:sz="0" w:space="0" w:color="auto"/>
        <w:left w:val="none" w:sz="0" w:space="0" w:color="auto"/>
        <w:bottom w:val="none" w:sz="0" w:space="0" w:color="auto"/>
        <w:right w:val="none" w:sz="0" w:space="0" w:color="auto"/>
      </w:divBdr>
    </w:div>
    <w:div w:id="119806829">
      <w:bodyDiv w:val="1"/>
      <w:marLeft w:val="0"/>
      <w:marRight w:val="0"/>
      <w:marTop w:val="0"/>
      <w:marBottom w:val="0"/>
      <w:divBdr>
        <w:top w:val="none" w:sz="0" w:space="0" w:color="auto"/>
        <w:left w:val="none" w:sz="0" w:space="0" w:color="auto"/>
        <w:bottom w:val="none" w:sz="0" w:space="0" w:color="auto"/>
        <w:right w:val="none" w:sz="0" w:space="0" w:color="auto"/>
      </w:divBdr>
    </w:div>
    <w:div w:id="221068126">
      <w:bodyDiv w:val="1"/>
      <w:marLeft w:val="0"/>
      <w:marRight w:val="0"/>
      <w:marTop w:val="0"/>
      <w:marBottom w:val="0"/>
      <w:divBdr>
        <w:top w:val="none" w:sz="0" w:space="0" w:color="auto"/>
        <w:left w:val="none" w:sz="0" w:space="0" w:color="auto"/>
        <w:bottom w:val="none" w:sz="0" w:space="0" w:color="auto"/>
        <w:right w:val="none" w:sz="0" w:space="0" w:color="auto"/>
      </w:divBdr>
    </w:div>
    <w:div w:id="255334835">
      <w:bodyDiv w:val="1"/>
      <w:marLeft w:val="0"/>
      <w:marRight w:val="0"/>
      <w:marTop w:val="0"/>
      <w:marBottom w:val="0"/>
      <w:divBdr>
        <w:top w:val="none" w:sz="0" w:space="0" w:color="auto"/>
        <w:left w:val="none" w:sz="0" w:space="0" w:color="auto"/>
        <w:bottom w:val="none" w:sz="0" w:space="0" w:color="auto"/>
        <w:right w:val="none" w:sz="0" w:space="0" w:color="auto"/>
      </w:divBdr>
    </w:div>
    <w:div w:id="286547568">
      <w:bodyDiv w:val="1"/>
      <w:marLeft w:val="0"/>
      <w:marRight w:val="0"/>
      <w:marTop w:val="0"/>
      <w:marBottom w:val="0"/>
      <w:divBdr>
        <w:top w:val="none" w:sz="0" w:space="0" w:color="auto"/>
        <w:left w:val="none" w:sz="0" w:space="0" w:color="auto"/>
        <w:bottom w:val="none" w:sz="0" w:space="0" w:color="auto"/>
        <w:right w:val="none" w:sz="0" w:space="0" w:color="auto"/>
      </w:divBdr>
    </w:div>
    <w:div w:id="314604490">
      <w:bodyDiv w:val="1"/>
      <w:marLeft w:val="0"/>
      <w:marRight w:val="0"/>
      <w:marTop w:val="0"/>
      <w:marBottom w:val="0"/>
      <w:divBdr>
        <w:top w:val="none" w:sz="0" w:space="0" w:color="auto"/>
        <w:left w:val="none" w:sz="0" w:space="0" w:color="auto"/>
        <w:bottom w:val="none" w:sz="0" w:space="0" w:color="auto"/>
        <w:right w:val="none" w:sz="0" w:space="0" w:color="auto"/>
      </w:divBdr>
    </w:div>
    <w:div w:id="349576220">
      <w:bodyDiv w:val="1"/>
      <w:marLeft w:val="0"/>
      <w:marRight w:val="0"/>
      <w:marTop w:val="0"/>
      <w:marBottom w:val="0"/>
      <w:divBdr>
        <w:top w:val="none" w:sz="0" w:space="0" w:color="auto"/>
        <w:left w:val="none" w:sz="0" w:space="0" w:color="auto"/>
        <w:bottom w:val="none" w:sz="0" w:space="0" w:color="auto"/>
        <w:right w:val="none" w:sz="0" w:space="0" w:color="auto"/>
      </w:divBdr>
    </w:div>
    <w:div w:id="441262518">
      <w:bodyDiv w:val="1"/>
      <w:marLeft w:val="0"/>
      <w:marRight w:val="0"/>
      <w:marTop w:val="0"/>
      <w:marBottom w:val="0"/>
      <w:divBdr>
        <w:top w:val="none" w:sz="0" w:space="0" w:color="auto"/>
        <w:left w:val="none" w:sz="0" w:space="0" w:color="auto"/>
        <w:bottom w:val="none" w:sz="0" w:space="0" w:color="auto"/>
        <w:right w:val="none" w:sz="0" w:space="0" w:color="auto"/>
      </w:divBdr>
    </w:div>
    <w:div w:id="505480468">
      <w:bodyDiv w:val="1"/>
      <w:marLeft w:val="0"/>
      <w:marRight w:val="0"/>
      <w:marTop w:val="0"/>
      <w:marBottom w:val="0"/>
      <w:divBdr>
        <w:top w:val="none" w:sz="0" w:space="0" w:color="auto"/>
        <w:left w:val="none" w:sz="0" w:space="0" w:color="auto"/>
        <w:bottom w:val="none" w:sz="0" w:space="0" w:color="auto"/>
        <w:right w:val="none" w:sz="0" w:space="0" w:color="auto"/>
      </w:divBdr>
    </w:div>
    <w:div w:id="582842174">
      <w:bodyDiv w:val="1"/>
      <w:marLeft w:val="0"/>
      <w:marRight w:val="0"/>
      <w:marTop w:val="0"/>
      <w:marBottom w:val="0"/>
      <w:divBdr>
        <w:top w:val="none" w:sz="0" w:space="0" w:color="auto"/>
        <w:left w:val="none" w:sz="0" w:space="0" w:color="auto"/>
        <w:bottom w:val="none" w:sz="0" w:space="0" w:color="auto"/>
        <w:right w:val="none" w:sz="0" w:space="0" w:color="auto"/>
      </w:divBdr>
    </w:div>
    <w:div w:id="595595345">
      <w:bodyDiv w:val="1"/>
      <w:marLeft w:val="0"/>
      <w:marRight w:val="0"/>
      <w:marTop w:val="0"/>
      <w:marBottom w:val="0"/>
      <w:divBdr>
        <w:top w:val="none" w:sz="0" w:space="0" w:color="auto"/>
        <w:left w:val="none" w:sz="0" w:space="0" w:color="auto"/>
        <w:bottom w:val="none" w:sz="0" w:space="0" w:color="auto"/>
        <w:right w:val="none" w:sz="0" w:space="0" w:color="auto"/>
      </w:divBdr>
    </w:div>
    <w:div w:id="601188480">
      <w:bodyDiv w:val="1"/>
      <w:marLeft w:val="0"/>
      <w:marRight w:val="0"/>
      <w:marTop w:val="0"/>
      <w:marBottom w:val="0"/>
      <w:divBdr>
        <w:top w:val="none" w:sz="0" w:space="0" w:color="auto"/>
        <w:left w:val="none" w:sz="0" w:space="0" w:color="auto"/>
        <w:bottom w:val="none" w:sz="0" w:space="0" w:color="auto"/>
        <w:right w:val="none" w:sz="0" w:space="0" w:color="auto"/>
      </w:divBdr>
    </w:div>
    <w:div w:id="621377628">
      <w:bodyDiv w:val="1"/>
      <w:marLeft w:val="0"/>
      <w:marRight w:val="0"/>
      <w:marTop w:val="0"/>
      <w:marBottom w:val="0"/>
      <w:divBdr>
        <w:top w:val="none" w:sz="0" w:space="0" w:color="auto"/>
        <w:left w:val="none" w:sz="0" w:space="0" w:color="auto"/>
        <w:bottom w:val="none" w:sz="0" w:space="0" w:color="auto"/>
        <w:right w:val="none" w:sz="0" w:space="0" w:color="auto"/>
      </w:divBdr>
    </w:div>
    <w:div w:id="630598018">
      <w:bodyDiv w:val="1"/>
      <w:marLeft w:val="0"/>
      <w:marRight w:val="0"/>
      <w:marTop w:val="0"/>
      <w:marBottom w:val="0"/>
      <w:divBdr>
        <w:top w:val="none" w:sz="0" w:space="0" w:color="auto"/>
        <w:left w:val="none" w:sz="0" w:space="0" w:color="auto"/>
        <w:bottom w:val="none" w:sz="0" w:space="0" w:color="auto"/>
        <w:right w:val="none" w:sz="0" w:space="0" w:color="auto"/>
      </w:divBdr>
    </w:div>
    <w:div w:id="706878297">
      <w:bodyDiv w:val="1"/>
      <w:marLeft w:val="0"/>
      <w:marRight w:val="0"/>
      <w:marTop w:val="0"/>
      <w:marBottom w:val="0"/>
      <w:divBdr>
        <w:top w:val="none" w:sz="0" w:space="0" w:color="auto"/>
        <w:left w:val="none" w:sz="0" w:space="0" w:color="auto"/>
        <w:bottom w:val="none" w:sz="0" w:space="0" w:color="auto"/>
        <w:right w:val="none" w:sz="0" w:space="0" w:color="auto"/>
      </w:divBdr>
    </w:div>
    <w:div w:id="939679271">
      <w:bodyDiv w:val="1"/>
      <w:marLeft w:val="0"/>
      <w:marRight w:val="0"/>
      <w:marTop w:val="0"/>
      <w:marBottom w:val="0"/>
      <w:divBdr>
        <w:top w:val="none" w:sz="0" w:space="0" w:color="auto"/>
        <w:left w:val="none" w:sz="0" w:space="0" w:color="auto"/>
        <w:bottom w:val="none" w:sz="0" w:space="0" w:color="auto"/>
        <w:right w:val="none" w:sz="0" w:space="0" w:color="auto"/>
      </w:divBdr>
    </w:div>
    <w:div w:id="985745736">
      <w:bodyDiv w:val="1"/>
      <w:marLeft w:val="0"/>
      <w:marRight w:val="0"/>
      <w:marTop w:val="0"/>
      <w:marBottom w:val="0"/>
      <w:divBdr>
        <w:top w:val="none" w:sz="0" w:space="0" w:color="auto"/>
        <w:left w:val="none" w:sz="0" w:space="0" w:color="auto"/>
        <w:bottom w:val="none" w:sz="0" w:space="0" w:color="auto"/>
        <w:right w:val="none" w:sz="0" w:space="0" w:color="auto"/>
      </w:divBdr>
    </w:div>
    <w:div w:id="1038319419">
      <w:bodyDiv w:val="1"/>
      <w:marLeft w:val="0"/>
      <w:marRight w:val="0"/>
      <w:marTop w:val="0"/>
      <w:marBottom w:val="0"/>
      <w:divBdr>
        <w:top w:val="none" w:sz="0" w:space="0" w:color="auto"/>
        <w:left w:val="none" w:sz="0" w:space="0" w:color="auto"/>
        <w:bottom w:val="none" w:sz="0" w:space="0" w:color="auto"/>
        <w:right w:val="none" w:sz="0" w:space="0" w:color="auto"/>
      </w:divBdr>
    </w:div>
    <w:div w:id="1205408157">
      <w:bodyDiv w:val="1"/>
      <w:marLeft w:val="0"/>
      <w:marRight w:val="0"/>
      <w:marTop w:val="0"/>
      <w:marBottom w:val="0"/>
      <w:divBdr>
        <w:top w:val="none" w:sz="0" w:space="0" w:color="auto"/>
        <w:left w:val="none" w:sz="0" w:space="0" w:color="auto"/>
        <w:bottom w:val="none" w:sz="0" w:space="0" w:color="auto"/>
        <w:right w:val="none" w:sz="0" w:space="0" w:color="auto"/>
      </w:divBdr>
    </w:div>
    <w:div w:id="1300187411">
      <w:bodyDiv w:val="1"/>
      <w:marLeft w:val="0"/>
      <w:marRight w:val="0"/>
      <w:marTop w:val="0"/>
      <w:marBottom w:val="0"/>
      <w:divBdr>
        <w:top w:val="none" w:sz="0" w:space="0" w:color="auto"/>
        <w:left w:val="none" w:sz="0" w:space="0" w:color="auto"/>
        <w:bottom w:val="none" w:sz="0" w:space="0" w:color="auto"/>
        <w:right w:val="none" w:sz="0" w:space="0" w:color="auto"/>
      </w:divBdr>
    </w:div>
    <w:div w:id="1466656884">
      <w:bodyDiv w:val="1"/>
      <w:marLeft w:val="0"/>
      <w:marRight w:val="0"/>
      <w:marTop w:val="0"/>
      <w:marBottom w:val="0"/>
      <w:divBdr>
        <w:top w:val="none" w:sz="0" w:space="0" w:color="auto"/>
        <w:left w:val="none" w:sz="0" w:space="0" w:color="auto"/>
        <w:bottom w:val="none" w:sz="0" w:space="0" w:color="auto"/>
        <w:right w:val="none" w:sz="0" w:space="0" w:color="auto"/>
      </w:divBdr>
    </w:div>
    <w:div w:id="1606184127">
      <w:bodyDiv w:val="1"/>
      <w:marLeft w:val="0"/>
      <w:marRight w:val="0"/>
      <w:marTop w:val="0"/>
      <w:marBottom w:val="0"/>
      <w:divBdr>
        <w:top w:val="none" w:sz="0" w:space="0" w:color="auto"/>
        <w:left w:val="none" w:sz="0" w:space="0" w:color="auto"/>
        <w:bottom w:val="none" w:sz="0" w:space="0" w:color="auto"/>
        <w:right w:val="none" w:sz="0" w:space="0" w:color="auto"/>
      </w:divBdr>
    </w:div>
    <w:div w:id="1632399478">
      <w:bodyDiv w:val="1"/>
      <w:marLeft w:val="0"/>
      <w:marRight w:val="0"/>
      <w:marTop w:val="0"/>
      <w:marBottom w:val="0"/>
      <w:divBdr>
        <w:top w:val="none" w:sz="0" w:space="0" w:color="auto"/>
        <w:left w:val="none" w:sz="0" w:space="0" w:color="auto"/>
        <w:bottom w:val="none" w:sz="0" w:space="0" w:color="auto"/>
        <w:right w:val="none" w:sz="0" w:space="0" w:color="auto"/>
      </w:divBdr>
    </w:div>
    <w:div w:id="1654679732">
      <w:bodyDiv w:val="1"/>
      <w:marLeft w:val="0"/>
      <w:marRight w:val="0"/>
      <w:marTop w:val="0"/>
      <w:marBottom w:val="0"/>
      <w:divBdr>
        <w:top w:val="none" w:sz="0" w:space="0" w:color="auto"/>
        <w:left w:val="none" w:sz="0" w:space="0" w:color="auto"/>
        <w:bottom w:val="none" w:sz="0" w:space="0" w:color="auto"/>
        <w:right w:val="none" w:sz="0" w:space="0" w:color="auto"/>
      </w:divBdr>
    </w:div>
    <w:div w:id="1660308449">
      <w:bodyDiv w:val="1"/>
      <w:marLeft w:val="0"/>
      <w:marRight w:val="0"/>
      <w:marTop w:val="0"/>
      <w:marBottom w:val="0"/>
      <w:divBdr>
        <w:top w:val="none" w:sz="0" w:space="0" w:color="auto"/>
        <w:left w:val="none" w:sz="0" w:space="0" w:color="auto"/>
        <w:bottom w:val="none" w:sz="0" w:space="0" w:color="auto"/>
        <w:right w:val="none" w:sz="0" w:space="0" w:color="auto"/>
      </w:divBdr>
    </w:div>
    <w:div w:id="1752122477">
      <w:bodyDiv w:val="1"/>
      <w:marLeft w:val="0"/>
      <w:marRight w:val="0"/>
      <w:marTop w:val="0"/>
      <w:marBottom w:val="0"/>
      <w:divBdr>
        <w:top w:val="none" w:sz="0" w:space="0" w:color="auto"/>
        <w:left w:val="none" w:sz="0" w:space="0" w:color="auto"/>
        <w:bottom w:val="none" w:sz="0" w:space="0" w:color="auto"/>
        <w:right w:val="none" w:sz="0" w:space="0" w:color="auto"/>
      </w:divBdr>
    </w:div>
    <w:div w:id="1755010054">
      <w:bodyDiv w:val="1"/>
      <w:marLeft w:val="0"/>
      <w:marRight w:val="0"/>
      <w:marTop w:val="0"/>
      <w:marBottom w:val="0"/>
      <w:divBdr>
        <w:top w:val="none" w:sz="0" w:space="0" w:color="auto"/>
        <w:left w:val="none" w:sz="0" w:space="0" w:color="auto"/>
        <w:bottom w:val="none" w:sz="0" w:space="0" w:color="auto"/>
        <w:right w:val="none" w:sz="0" w:space="0" w:color="auto"/>
      </w:divBdr>
    </w:div>
    <w:div w:id="1923682505">
      <w:bodyDiv w:val="1"/>
      <w:marLeft w:val="0"/>
      <w:marRight w:val="0"/>
      <w:marTop w:val="0"/>
      <w:marBottom w:val="0"/>
      <w:divBdr>
        <w:top w:val="none" w:sz="0" w:space="0" w:color="auto"/>
        <w:left w:val="none" w:sz="0" w:space="0" w:color="auto"/>
        <w:bottom w:val="none" w:sz="0" w:space="0" w:color="auto"/>
        <w:right w:val="none" w:sz="0" w:space="0" w:color="auto"/>
      </w:divBdr>
    </w:div>
    <w:div w:id="2018461421">
      <w:bodyDiv w:val="1"/>
      <w:marLeft w:val="0"/>
      <w:marRight w:val="0"/>
      <w:marTop w:val="0"/>
      <w:marBottom w:val="0"/>
      <w:divBdr>
        <w:top w:val="none" w:sz="0" w:space="0" w:color="auto"/>
        <w:left w:val="none" w:sz="0" w:space="0" w:color="auto"/>
        <w:bottom w:val="none" w:sz="0" w:space="0" w:color="auto"/>
        <w:right w:val="none" w:sz="0" w:space="0" w:color="auto"/>
      </w:divBdr>
    </w:div>
    <w:div w:id="2093307648">
      <w:bodyDiv w:val="1"/>
      <w:marLeft w:val="0"/>
      <w:marRight w:val="0"/>
      <w:marTop w:val="0"/>
      <w:marBottom w:val="0"/>
      <w:divBdr>
        <w:top w:val="none" w:sz="0" w:space="0" w:color="auto"/>
        <w:left w:val="none" w:sz="0" w:space="0" w:color="auto"/>
        <w:bottom w:val="none" w:sz="0" w:space="0" w:color="auto"/>
        <w:right w:val="none" w:sz="0" w:space="0" w:color="auto"/>
      </w:divBdr>
    </w:div>
    <w:div w:id="2112311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897</Words>
  <Characters>5118</Characters>
  <Application>Microsoft Office Word</Application>
  <DocSecurity>0</DocSecurity>
  <Lines>42</Lines>
  <Paragraphs>12</Paragraphs>
  <ScaleCrop>false</ScaleCrop>
  <Company/>
  <LinksUpToDate>false</LinksUpToDate>
  <CharactersWithSpaces>6003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2025-11-11T10:28:00Z</dcterms:created>
  <dcterms:modified xsi:type="dcterms:W3CDTF">2025-11-11T10:39:00Z</dcterms:modified>
</cp:coreProperties>
</file>