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6DEDB">
      <w:pPr>
        <w:jc w:val="center"/>
        <w:rPr>
          <w:rFonts w:ascii="SimSun" w:hAnsi="SimSun" w:eastAsia="SimSun" w:cs="SimSun"/>
          <w:sz w:val="24"/>
          <w:szCs w:val="24"/>
        </w:rPr>
      </w:pPr>
    </w:p>
    <w:p w14:paraId="3CEE559D">
      <w:pPr>
        <w:jc w:val="center"/>
        <w:rPr>
          <w:rFonts w:ascii="SimSun" w:hAnsi="SimSun" w:eastAsia="SimSun" w:cs="SimSun"/>
          <w:sz w:val="24"/>
          <w:szCs w:val="24"/>
        </w:rPr>
      </w:pPr>
    </w:p>
    <w:p w14:paraId="05484CEF">
      <w:pPr>
        <w:jc w:val="center"/>
        <w:rPr>
          <w:rFonts w:ascii="SimSun" w:hAnsi="SimSun" w:eastAsia="SimSun" w:cs="SimSun"/>
          <w:sz w:val="24"/>
          <w:szCs w:val="24"/>
        </w:rPr>
      </w:pPr>
    </w:p>
    <w:p w14:paraId="47B5C9F3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497580" cy="3667125"/>
            <wp:effectExtent l="0" t="0" r="762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77E4FE">
      <w:pPr>
        <w:jc w:val="center"/>
        <w:rPr>
          <w:rFonts w:ascii="SimSun" w:hAnsi="SimSun" w:eastAsia="SimSun" w:cs="SimSun"/>
          <w:sz w:val="24"/>
          <w:szCs w:val="24"/>
        </w:rPr>
      </w:pPr>
    </w:p>
    <w:p w14:paraId="065BC10D">
      <w:pPr>
        <w:jc w:val="center"/>
        <w:rPr>
          <w:rFonts w:ascii="SimSun" w:hAnsi="SimSun" w:eastAsia="SimSun" w:cs="SimSun"/>
          <w:sz w:val="24"/>
          <w:szCs w:val="24"/>
        </w:rPr>
      </w:pPr>
    </w:p>
    <w:p w14:paraId="7E84A53A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52"/>
          <w:szCs w:val="52"/>
          <w:lang w:val="en-US"/>
        </w:rPr>
        <w:t>Name:</w:t>
      </w:r>
      <w:r>
        <w:rPr>
          <w:rFonts w:hint="default" w:ascii="Times New Roman" w:hAnsi="Times New Roman" w:eastAsia="SimSun" w:cs="Times New Roman"/>
          <w:sz w:val="52"/>
          <w:szCs w:val="52"/>
          <w:lang w:val="en-US"/>
        </w:rPr>
        <w:t xml:space="preserve"> Muhammad Bilal</w:t>
      </w:r>
    </w:p>
    <w:p w14:paraId="7209F370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52"/>
          <w:szCs w:val="52"/>
          <w:lang w:val="en-US"/>
        </w:rPr>
        <w:t>Section:</w:t>
      </w:r>
      <w:r>
        <w:rPr>
          <w:rFonts w:hint="default" w:ascii="Times New Roman" w:hAnsi="Times New Roman" w:eastAsia="SimSun" w:cs="Times New Roman"/>
          <w:sz w:val="52"/>
          <w:szCs w:val="52"/>
          <w:lang w:val="en-US"/>
        </w:rPr>
        <w:t xml:space="preserve"> AM</w:t>
      </w:r>
    </w:p>
    <w:p w14:paraId="4F7FCCD9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52"/>
          <w:szCs w:val="52"/>
          <w:lang w:val="en-US"/>
        </w:rPr>
        <w:t>Teacher:</w:t>
      </w:r>
      <w:r>
        <w:rPr>
          <w:rFonts w:hint="default" w:ascii="Times New Roman" w:hAnsi="Times New Roman" w:eastAsia="SimSun" w:cs="Times New Roman"/>
          <w:sz w:val="52"/>
          <w:szCs w:val="52"/>
          <w:lang w:val="en-US"/>
        </w:rPr>
        <w:t xml:space="preserve"> Tahir Hassan</w:t>
      </w:r>
    </w:p>
    <w:p w14:paraId="1E2A3716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52"/>
          <w:szCs w:val="52"/>
          <w:lang w:val="en-US"/>
        </w:rPr>
        <w:t>Id:</w:t>
      </w:r>
      <w:r>
        <w:rPr>
          <w:rFonts w:hint="default" w:ascii="Times New Roman" w:hAnsi="Times New Roman" w:eastAsia="SimSun" w:cs="Times New Roman"/>
          <w:sz w:val="52"/>
          <w:szCs w:val="52"/>
          <w:lang w:val="en-US"/>
        </w:rPr>
        <w:t xml:space="preserve"> FA23-BSCS-0028</w:t>
      </w:r>
    </w:p>
    <w:p w14:paraId="37062B05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52"/>
          <w:szCs w:val="52"/>
          <w:lang w:val="en-US"/>
        </w:rPr>
        <w:t>Submit Date:</w:t>
      </w:r>
      <w:r>
        <w:rPr>
          <w:rFonts w:hint="default" w:ascii="Times New Roman" w:hAnsi="Times New Roman" w:eastAsia="SimSun" w:cs="Times New Roman"/>
          <w:sz w:val="52"/>
          <w:szCs w:val="52"/>
          <w:lang w:val="en-US"/>
        </w:rPr>
        <w:t xml:space="preserve"> 16/4/2026</w:t>
      </w:r>
    </w:p>
    <w:p w14:paraId="025E3BB8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52"/>
          <w:szCs w:val="52"/>
          <w:lang w:val="en-US"/>
        </w:rPr>
        <w:t>Course:</w:t>
      </w:r>
      <w:r>
        <w:rPr>
          <w:rFonts w:hint="default" w:ascii="Times New Roman" w:hAnsi="Times New Roman" w:eastAsia="SimSun" w:cs="Times New Roman"/>
          <w:sz w:val="52"/>
          <w:szCs w:val="52"/>
          <w:lang w:val="en-US"/>
        </w:rPr>
        <w:t xml:space="preserve"> Mobile App Development</w:t>
      </w:r>
    </w:p>
    <w:p w14:paraId="1E36D1E4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</w:p>
    <w:p w14:paraId="042EB64E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</w:p>
    <w:p w14:paraId="0E687E74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</w:p>
    <w:p w14:paraId="36AFBEBD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</w:p>
    <w:p w14:paraId="77F4648E">
      <w:pPr>
        <w:numPr>
          <w:ilvl w:val="0"/>
          <w:numId w:val="1"/>
        </w:numPr>
        <w:jc w:val="left"/>
        <w:rPr>
          <w:rFonts w:hint="default" w:ascii="Arial" w:hAnsi="Arial" w:eastAsia="SimSun" w:cs="Arial"/>
          <w:b/>
          <w:bCs/>
          <w:color w:val="5B9BD5" w:themeColor="accent1"/>
          <w:sz w:val="32"/>
          <w:szCs w:val="32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eastAsia="SimSun" w:cs="Arial"/>
          <w:b/>
          <w:bCs/>
          <w:color w:val="5B9BD5" w:themeColor="accent1"/>
          <w:sz w:val="32"/>
          <w:szCs w:val="32"/>
          <w:lang w:val="en-US"/>
          <w14:textFill>
            <w14:solidFill>
              <w14:schemeClr w14:val="accent1"/>
            </w14:solidFill>
          </w14:textFill>
        </w:rPr>
        <w:t>UI(in light mode):</w:t>
      </w:r>
    </w:p>
    <w:p w14:paraId="33A9801F">
      <w:pPr>
        <w:numPr>
          <w:ilvl w:val="0"/>
          <w:numId w:val="0"/>
        </w:numPr>
        <w:jc w:val="left"/>
        <w:rPr>
          <w:rFonts w:hint="default" w:ascii="Arial" w:hAnsi="Arial" w:eastAsia="SimSun" w:cs="Arial"/>
          <w:sz w:val="32"/>
          <w:szCs w:val="32"/>
          <w:lang w:val="en-US"/>
        </w:rPr>
      </w:pPr>
    </w:p>
    <w:p w14:paraId="4C01F957">
      <w:pPr>
        <w:jc w:val="left"/>
      </w:pPr>
      <w:r>
        <w:rPr>
          <w:rFonts w:hint="default"/>
          <w:lang w:val="en-US"/>
        </w:rPr>
        <w:t xml:space="preserve">    </w:t>
      </w:r>
      <w:r>
        <w:drawing>
          <wp:inline distT="0" distB="0" distL="114300" distR="114300">
            <wp:extent cx="2032635" cy="3740785"/>
            <wp:effectExtent l="0" t="0" r="5715" b="12065"/>
            <wp:docPr id="9" name="Picture 9" descr="Splash-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plash-Scree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62835" cy="3780790"/>
            <wp:effectExtent l="0" t="0" r="18415" b="10160"/>
            <wp:docPr id="5" name="Picture 5" descr="Main-Screen-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Main-Screen-whit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33600" cy="4208145"/>
            <wp:effectExtent l="0" t="0" r="0" b="1905"/>
            <wp:docPr id="4" name="Picture 4" descr="Setting-Screen-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etting-Screen-whit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7B63">
      <w:pPr>
        <w:jc w:val="left"/>
      </w:pPr>
    </w:p>
    <w:p w14:paraId="3284CF67">
      <w:pPr>
        <w:jc w:val="left"/>
      </w:pPr>
    </w:p>
    <w:p w14:paraId="1814F9E8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55A8DFF0">
      <w:pPr>
        <w:jc w:val="left"/>
        <w:rPr>
          <w:rFonts w:hint="default"/>
          <w:lang w:val="en-US"/>
        </w:rPr>
      </w:pPr>
    </w:p>
    <w:p w14:paraId="764394E3">
      <w:pPr>
        <w:jc w:val="left"/>
      </w:pPr>
    </w:p>
    <w:p w14:paraId="4DF5D0EC">
      <w:pPr>
        <w:jc w:val="left"/>
      </w:pPr>
    </w:p>
    <w:p w14:paraId="1B6D99DD">
      <w:pPr>
        <w:jc w:val="left"/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5B9BD5" w:themeColor="accent1"/>
          <w:sz w:val="40"/>
          <w:szCs w:val="40"/>
          <w:lang w:val="en-US"/>
          <w14:textFill>
            <w14:solidFill>
              <w14:schemeClr w14:val="accent1"/>
            </w14:solidFill>
          </w14:textFill>
        </w:rPr>
        <w:t>In dark mode:</w:t>
      </w:r>
    </w:p>
    <w:p w14:paraId="5E9A3559">
      <w:pPr>
        <w:jc w:val="left"/>
      </w:pPr>
    </w:p>
    <w:p w14:paraId="39AAB4E8">
      <w:pPr>
        <w:jc w:val="left"/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drawing>
          <wp:inline distT="0" distB="0" distL="114300" distR="114300">
            <wp:extent cx="2195830" cy="3795395"/>
            <wp:effectExtent l="0" t="0" r="13970" b="14605"/>
            <wp:docPr id="11" name="Picture 11" descr="Main-Screen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Main-Screen-black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583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2358390" cy="3827780"/>
            <wp:effectExtent l="0" t="0" r="3810" b="1270"/>
            <wp:docPr id="10" name="Picture 10" descr="Setting-Screen-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etting-Screen-Black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5E5DBF2">
      <w:pPr>
        <w:jc w:val="left"/>
        <w:rPr>
          <w:rFonts w:hint="default"/>
          <w:lang w:val="en-US"/>
        </w:rPr>
      </w:pPr>
    </w:p>
    <w:p w14:paraId="418C43EA">
      <w:pPr>
        <w:jc w:val="left"/>
        <w:rPr>
          <w:rFonts w:hint="default" w:ascii="Arial" w:hAnsi="Arial" w:eastAsia="SimSun" w:cs="Arial"/>
          <w:sz w:val="32"/>
          <w:szCs w:val="32"/>
          <w:lang w:val="en-US"/>
        </w:rPr>
      </w:pPr>
      <w:r>
        <w:rPr>
          <w:rFonts w:hint="default" w:ascii="Arial" w:hAnsi="Arial" w:eastAsia="SimSun" w:cs="Arial"/>
          <w:sz w:val="32"/>
          <w:szCs w:val="32"/>
          <w:lang w:val="en-US"/>
        </w:rPr>
        <w:t xml:space="preserve">Github Url: </w:t>
      </w:r>
      <w:r>
        <w:rPr>
          <w:rFonts w:hint="default" w:ascii="Arial" w:hAnsi="Arial" w:eastAsia="SimSun" w:cs="Arial"/>
          <w:sz w:val="32"/>
          <w:szCs w:val="32"/>
          <w:lang w:val="en-US"/>
        </w:rPr>
        <w:fldChar w:fldCharType="begin"/>
      </w:r>
      <w:r>
        <w:rPr>
          <w:rFonts w:hint="default" w:ascii="Arial" w:hAnsi="Arial" w:eastAsia="SimSun" w:cs="Arial"/>
          <w:sz w:val="32"/>
          <w:szCs w:val="32"/>
          <w:lang w:val="en-US"/>
        </w:rPr>
        <w:instrText xml:space="preserve"> HYPERLINK "https://github.com/MuhammadBilal-dev1/Mobile-App-Development-Course-Elective/tree/main/Assignments/Assignment_01" </w:instrText>
      </w:r>
      <w:r>
        <w:rPr>
          <w:rFonts w:hint="default" w:ascii="Arial" w:hAnsi="Arial" w:eastAsia="SimSun" w:cs="Arial"/>
          <w:sz w:val="32"/>
          <w:szCs w:val="32"/>
          <w:lang w:val="en-US"/>
        </w:rPr>
        <w:fldChar w:fldCharType="separate"/>
      </w:r>
      <w:r>
        <w:rPr>
          <w:rStyle w:val="5"/>
          <w:rFonts w:hint="default" w:ascii="Arial" w:hAnsi="Arial" w:eastAsia="SimSun" w:cs="Arial"/>
          <w:sz w:val="32"/>
          <w:szCs w:val="32"/>
          <w:lang w:val="en-US"/>
        </w:rPr>
        <w:t>https://github.com/MuhammadBilal-dev1/Mobile-App-Development-Course-Elective/tree/main/Assignments/</w:t>
      </w:r>
      <w:r>
        <w:rPr>
          <w:rStyle w:val="5"/>
          <w:rFonts w:hint="default" w:ascii="Arial" w:hAnsi="Arial" w:eastAsia="SimSun"/>
          <w:sz w:val="32"/>
          <w:szCs w:val="32"/>
          <w:lang w:val="en-US"/>
        </w:rPr>
        <w:t>Assignment_02_My_Calculator</w:t>
      </w:r>
      <w:r>
        <w:rPr>
          <w:rFonts w:hint="default" w:ascii="Arial" w:hAnsi="Arial" w:eastAsia="SimSun" w:cs="Arial"/>
          <w:sz w:val="32"/>
          <w:szCs w:val="32"/>
          <w:lang w:val="en-US"/>
        </w:rPr>
        <w:fldChar w:fldCharType="end"/>
      </w:r>
    </w:p>
    <w:p w14:paraId="46A83081">
      <w:pPr>
        <w:ind w:left="720" w:leftChars="0" w:firstLine="720" w:firstLineChars="0"/>
        <w:jc w:val="left"/>
        <w:rPr>
          <w:rFonts w:hint="default" w:ascii="Times New Roman" w:hAnsi="Times New Roman" w:eastAsia="SimSun" w:cs="Times New Roman"/>
          <w:sz w:val="52"/>
          <w:szCs w:val="52"/>
          <w:lang w:val="en-US"/>
        </w:rPr>
      </w:pPr>
    </w:p>
    <w:p w14:paraId="053AE9A8">
      <w:pPr>
        <w:jc w:val="left"/>
        <w:rPr>
          <w:rFonts w:hint="default" w:ascii="Arial" w:hAnsi="Arial" w:eastAsia="SimSun" w:cs="Arial"/>
          <w:b/>
          <w:bCs/>
          <w:sz w:val="40"/>
          <w:szCs w:val="40"/>
          <w:lang w:val="en-US"/>
        </w:rPr>
      </w:pPr>
      <w:r>
        <w:rPr>
          <w:rFonts w:hint="default" w:ascii="Arial" w:hAnsi="Arial" w:eastAsia="SimSun" w:cs="Arial"/>
          <w:b/>
          <w:bCs/>
          <w:sz w:val="40"/>
          <w:szCs w:val="40"/>
          <w:lang w:val="en-US"/>
        </w:rPr>
        <w:t>Description:</w:t>
      </w:r>
    </w:p>
    <w:p w14:paraId="24316D5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How Your Component Works</w:t>
      </w:r>
    </w:p>
    <w:p w14:paraId="411B6A4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Global State Management (Context API)</w:t>
      </w:r>
      <w:r>
        <w:rPr>
          <w:rFonts w:hint="default" w:ascii="Times New Roman" w:hAnsi="Times New Roman" w:cs="Times New Roman"/>
          <w:sz w:val="24"/>
          <w:szCs w:val="24"/>
        </w:rPr>
        <w:t>: I implemented the React Context API to create a centralized theme system that synchronizes Light and Dark modes across all app screens and the navigation bar instantly.</w:t>
      </w:r>
    </w:p>
    <w:p w14:paraId="5C4C77FE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Dynamic UI Architecture</w:t>
      </w:r>
      <w:r>
        <w:rPr>
          <w:rFonts w:hint="default" w:ascii="Times New Roman" w:hAnsi="Times New Roman" w:cs="Times New Roman"/>
          <w:sz w:val="24"/>
          <w:szCs w:val="24"/>
        </w:rPr>
        <w:t xml:space="preserve">: Components like the calculator display and buttons utilize the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useTheme</w:t>
      </w:r>
      <w:r>
        <w:rPr>
          <w:rFonts w:hint="default" w:ascii="Times New Roman" w:hAnsi="Times New Roman" w:cs="Times New Roman"/>
          <w:sz w:val="24"/>
          <w:szCs w:val="24"/>
        </w:rPr>
        <w:t xml:space="preserve"> hook to dynamically update their styles (colors, backgrounds) based on the current theme state rather than using hardcoded values.</w:t>
      </w:r>
    </w:p>
    <w:p w14:paraId="2081557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Persistent User Preferences</w:t>
      </w:r>
      <w:r>
        <w:rPr>
          <w:rFonts w:hint="default" w:ascii="Times New Roman" w:hAnsi="Times New Roman" w:cs="Times New Roman"/>
          <w:sz w:val="24"/>
          <w:szCs w:val="24"/>
        </w:rPr>
        <w:t xml:space="preserve">: I integrated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AsyncStorage</w:t>
      </w:r>
      <w:r>
        <w:rPr>
          <w:rFonts w:hint="default" w:ascii="Times New Roman" w:hAnsi="Times New Roman" w:cs="Times New Roman"/>
          <w:sz w:val="24"/>
          <w:szCs w:val="24"/>
        </w:rPr>
        <w:t xml:space="preserve"> to ensure that the user's theme selection and their calculation history are preserved even after the application is closed or restarted.</w:t>
      </w:r>
    </w:p>
    <w:p w14:paraId="168119E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Modular Navigation</w:t>
      </w:r>
      <w:r>
        <w:rPr>
          <w:rFonts w:hint="default" w:ascii="Times New Roman" w:hAnsi="Times New Roman" w:cs="Times New Roman"/>
          <w:sz w:val="24"/>
          <w:szCs w:val="24"/>
        </w:rPr>
        <w:t>: Built with Expo Router, the app features a professional tab-based layout that provides seamless transitions between the Calculator interface and the Settings/History view.</w:t>
      </w:r>
    </w:p>
    <w:p w14:paraId="630010B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Additional Features Implemented</w:t>
      </w:r>
    </w:p>
    <w:p w14:paraId="220B5F3A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Tactile Audio Feedback</w:t>
      </w:r>
      <w:r>
        <w:rPr>
          <w:rFonts w:hint="default" w:ascii="Times New Roman" w:hAnsi="Times New Roman" w:cs="Times New Roman"/>
          <w:sz w:val="24"/>
          <w:szCs w:val="24"/>
        </w:rPr>
        <w:t xml:space="preserve">: To enhance the user experience, I integrated the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expo-av</w:t>
      </w:r>
      <w:r>
        <w:rPr>
          <w:rFonts w:hint="default" w:ascii="Times New Roman" w:hAnsi="Times New Roman" w:cs="Times New Roman"/>
          <w:sz w:val="24"/>
          <w:szCs w:val="24"/>
        </w:rPr>
        <w:t xml:space="preserve"> library to trigger subtle, high-quality click sound effects for every button interaction.</w:t>
      </w:r>
    </w:p>
    <w:p w14:paraId="37203E9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Advanced History Logic</w:t>
      </w:r>
      <w:r>
        <w:rPr>
          <w:rFonts w:hint="default" w:ascii="Times New Roman" w:hAnsi="Times New Roman" w:cs="Times New Roman"/>
          <w:sz w:val="24"/>
          <w:szCs w:val="24"/>
        </w:rPr>
        <w:t>: Developed a custom history management system that automatically tracks the last 5 calculations and includes a "Clear All" functionality for user privacy.</w:t>
      </w:r>
    </w:p>
    <w:p w14:paraId="78CD6FD2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Adaptive Display Scaling</w:t>
      </w:r>
      <w:r>
        <w:rPr>
          <w:rFonts w:hint="default" w:ascii="Times New Roman" w:hAnsi="Times New Roman" w:cs="Times New Roman"/>
          <w:sz w:val="24"/>
          <w:szCs w:val="24"/>
        </w:rPr>
        <w:t>: The calculator display features dynamic font scaling to ensure that complex mathematical expressions remain legible and contained within the UI across various device sizes.</w:t>
      </w:r>
    </w:p>
    <w:p w14:paraId="449C6CC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Modern Premium Aesthetic</w:t>
      </w:r>
      <w:r>
        <w:rPr>
          <w:rFonts w:hint="default" w:ascii="Times New Roman" w:hAnsi="Times New Roman" w:cs="Times New Roman"/>
          <w:sz w:val="24"/>
          <w:szCs w:val="24"/>
        </w:rPr>
        <w:t>: The interface utilizes a clean, card-based layout with soft shadows and refined Flexbox alignments to deliver a professional mobile-first design.</w:t>
      </w:r>
    </w:p>
    <w:p w14:paraId="6496470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21BDE2"/>
    <w:multiLevelType w:val="singleLevel"/>
    <w:tmpl w:val="F821BDE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B00FB8"/>
    <w:rsid w:val="01B00FB8"/>
    <w:rsid w:val="0D296826"/>
    <w:rsid w:val="0F216961"/>
    <w:rsid w:val="3AA83CD0"/>
    <w:rsid w:val="416A2606"/>
    <w:rsid w:val="58E7636A"/>
    <w:rsid w:val="680E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qFormat/>
    <w:uiPriority w:val="0"/>
    <w:rPr>
      <w:color w:val="800080"/>
      <w:u w:val="single"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2026-04-02T19:57:00Z</dcterms:created>
  <dc:creator>Muhammad Bilal</dc:creator>
  <cp:lastModifiedBy>Muhammad Bilal</cp:lastModifiedBy>
  <dcterms:modified xsi:type="dcterms:W3CDTF">2026-04-16T18:37:02Z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31D74738F51C4AFAB974444BEE2F0392_13</vt:lpwstr>
  </property>
</Properties>
</file>