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1A57" w14:textId="77777777" w:rsidR="004A1B42" w:rsidRDefault="00331403">
      <w:pPr>
        <w:jc w:val="center"/>
        <w:rPr>
          <w:rFonts w:ascii="Algerian" w:eastAsia="Algerian" w:hAnsi="Algerian" w:cs="Algerian"/>
          <w:sz w:val="40"/>
          <w:szCs w:val="40"/>
        </w:rPr>
      </w:pPr>
      <w:r>
        <w:rPr>
          <w:rFonts w:ascii="Algerian" w:eastAsia="Algerian" w:hAnsi="Algerian" w:cs="Algerian"/>
          <w:b/>
          <w:sz w:val="40"/>
          <w:szCs w:val="40"/>
        </w:rPr>
        <w:t>DECODER&amp; ENCODER</w:t>
      </w:r>
    </w:p>
    <w:p w14:paraId="27432D96" w14:textId="77777777" w:rsidR="004A1B42" w:rsidRDefault="004A1B42">
      <w:pPr>
        <w:rPr>
          <w:sz w:val="32"/>
          <w:szCs w:val="32"/>
          <w:u w:val="single"/>
        </w:rPr>
      </w:pPr>
    </w:p>
    <w:p w14:paraId="57388CE3" w14:textId="77777777" w:rsidR="004A1B42" w:rsidRDefault="00331403">
      <w:pPr>
        <w:rPr>
          <w:u w:val="single"/>
        </w:rPr>
      </w:pPr>
      <w:r>
        <w:rPr>
          <w:b/>
          <w:i/>
          <w:u w:val="single"/>
        </w:rPr>
        <w:t>OBJECTIVE:</w:t>
      </w:r>
    </w:p>
    <w:p w14:paraId="2F81BF8D" w14:textId="77777777" w:rsidR="004A1B42" w:rsidRDefault="00331403">
      <w:pPr>
        <w:numPr>
          <w:ilvl w:val="0"/>
          <w:numId w:val="2"/>
        </w:numPr>
      </w:pPr>
      <w:r>
        <w:t>To observe the working of decoder</w:t>
      </w:r>
    </w:p>
    <w:p w14:paraId="1F9E4AF5" w14:textId="77777777" w:rsidR="004A1B42" w:rsidRDefault="00331403">
      <w:pPr>
        <w:numPr>
          <w:ilvl w:val="0"/>
          <w:numId w:val="2"/>
        </w:numPr>
      </w:pPr>
      <w:r>
        <w:t>To observe the working of Encoder</w:t>
      </w:r>
    </w:p>
    <w:p w14:paraId="16AE5E77" w14:textId="77777777" w:rsidR="004A1B42" w:rsidRDefault="004A1B42">
      <w:pPr>
        <w:rPr>
          <w:u w:val="single"/>
        </w:rPr>
      </w:pPr>
    </w:p>
    <w:p w14:paraId="3A6ABD51" w14:textId="77777777" w:rsidR="004A1B42" w:rsidRDefault="00331403">
      <w:pPr>
        <w:rPr>
          <w:u w:val="single"/>
        </w:rPr>
      </w:pPr>
      <w:r>
        <w:rPr>
          <w:b/>
          <w:i/>
          <w:u w:val="single"/>
        </w:rPr>
        <w:t>THEORY:</w:t>
      </w:r>
    </w:p>
    <w:p w14:paraId="2BEDAE35" w14:textId="77777777" w:rsidR="004A1B42" w:rsidRDefault="00331403">
      <w:pPr>
        <w:rPr>
          <w:u w:val="single"/>
        </w:rPr>
      </w:pPr>
      <w:r>
        <w:rPr>
          <w:b/>
          <w:u w:val="single"/>
        </w:rPr>
        <w:t>Decoder</w:t>
      </w:r>
    </w:p>
    <w:p w14:paraId="584102AA" w14:textId="77777777" w:rsidR="004A1B42" w:rsidRDefault="00331403">
      <w:pPr>
        <w:jc w:val="both"/>
      </w:pPr>
      <w:r>
        <w:t xml:space="preserve">The process of taking some type of code and determining what it represents in terms of a </w:t>
      </w:r>
    </w:p>
    <w:p w14:paraId="511024AD" w14:textId="77777777" w:rsidR="004A1B42" w:rsidRDefault="00331403">
      <w:pPr>
        <w:jc w:val="both"/>
        <w:rPr>
          <w:u w:val="single"/>
        </w:rPr>
      </w:pPr>
      <w:r>
        <w:t>Recognizable number or character is called decoding. A decoder is a combinational logic circuit that performs the decoding function, and produces an output that indic</w:t>
      </w:r>
      <w:r>
        <w:t xml:space="preserve">ates the meaning of the input code. </w:t>
      </w:r>
      <w:r>
        <w:br/>
      </w:r>
      <w:r>
        <w:rPr>
          <w:b/>
          <w:u w:val="single"/>
        </w:rPr>
        <w:t xml:space="preserve">Encoder </w:t>
      </w:r>
    </w:p>
    <w:p w14:paraId="735BD06B" w14:textId="77777777" w:rsidR="004A1B42" w:rsidRDefault="00331403">
      <w:r>
        <w:t xml:space="preserve">An encoder is a combinational logic circuit that generate n output lines from 2n (or less) inputs. It has the reverse function of the decoder. </w:t>
      </w:r>
      <w:r>
        <w:br/>
      </w:r>
    </w:p>
    <w:p w14:paraId="24579554" w14:textId="77777777" w:rsidR="004A1B42" w:rsidRDefault="00331403">
      <w:pPr>
        <w:rPr>
          <w:u w:val="single"/>
        </w:rPr>
      </w:pPr>
      <w:r>
        <w:rPr>
          <w:b/>
          <w:i/>
          <w:u w:val="single"/>
        </w:rPr>
        <w:t>EQUIPMENT / REQUIREMENT:</w:t>
      </w:r>
    </w:p>
    <w:p w14:paraId="4F08861D" w14:textId="77777777" w:rsidR="004A1B42" w:rsidRDefault="00331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ICs – 7408, 7432 and 7404 </w:t>
      </w:r>
    </w:p>
    <w:p w14:paraId="150DF522" w14:textId="77777777" w:rsidR="004A1B42" w:rsidRDefault="00331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Breadboard</w:t>
      </w:r>
    </w:p>
    <w:p w14:paraId="5381D0B9" w14:textId="77777777" w:rsidR="004A1B42" w:rsidRDefault="00331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  <w:r>
        <w:rPr>
          <w:color w:val="000000"/>
        </w:rPr>
        <w:t>D</w:t>
      </w:r>
    </w:p>
    <w:p w14:paraId="36312BF7" w14:textId="77777777" w:rsidR="004A1B42" w:rsidRDefault="00331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DC Power Supply.</w:t>
      </w:r>
    </w:p>
    <w:p w14:paraId="177065A5" w14:textId="77777777" w:rsidR="004A1B42" w:rsidRDefault="004A1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4DF82649" w14:textId="77777777" w:rsidR="004A1B42" w:rsidRDefault="003314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u w:val="single"/>
        </w:rPr>
      </w:pPr>
      <w:r>
        <w:rPr>
          <w:b/>
          <w:i/>
          <w:color w:val="000000"/>
          <w:u w:val="single"/>
        </w:rPr>
        <w:t>PROCEDURE:</w:t>
      </w:r>
    </w:p>
    <w:p w14:paraId="43E192F7" w14:textId="77777777" w:rsidR="004A1B42" w:rsidRDefault="00331403">
      <w:pPr>
        <w:jc w:val="both"/>
        <w:rPr>
          <w:color w:val="000000"/>
        </w:rPr>
      </w:pPr>
      <w:r>
        <w:rPr>
          <w:color w:val="000000"/>
        </w:rPr>
        <w:t xml:space="preserve">1. Construct a circuit as shown in </w:t>
      </w:r>
      <w:r>
        <w:rPr>
          <w:i/>
          <w:color w:val="000000"/>
        </w:rPr>
        <w:t>Fig. (1),</w:t>
      </w:r>
      <w:r>
        <w:rPr>
          <w:color w:val="000000"/>
        </w:rPr>
        <w:t xml:space="preserve"> set data switches as shown in the two to four line</w:t>
      </w:r>
    </w:p>
    <w:p w14:paraId="3FCFDC68" w14:textId="77777777" w:rsidR="004A1B42" w:rsidRDefault="00331403">
      <w:pPr>
        <w:jc w:val="both"/>
        <w:rPr>
          <w:color w:val="000000"/>
        </w:rPr>
      </w:pPr>
      <w:r>
        <w:rPr>
          <w:color w:val="000000"/>
        </w:rPr>
        <w:t xml:space="preserve">Decoder output table. Record the output indications of L1 to L4. </w:t>
      </w:r>
    </w:p>
    <w:p w14:paraId="244750FC" w14:textId="77777777" w:rsidR="004A1B42" w:rsidRDefault="00331403">
      <w:pPr>
        <w:jc w:val="both"/>
        <w:rPr>
          <w:color w:val="000000"/>
        </w:rPr>
      </w:pPr>
      <w:r>
        <w:rPr>
          <w:color w:val="000000"/>
        </w:rPr>
        <w:t xml:space="preserve">2. Construct the circuit as shown in </w:t>
      </w:r>
      <w:r>
        <w:rPr>
          <w:i/>
          <w:color w:val="000000"/>
        </w:rPr>
        <w:t>Fig. (3),</w:t>
      </w:r>
      <w:r>
        <w:rPr>
          <w:color w:val="000000"/>
        </w:rPr>
        <w:t xml:space="preserve"> set data switches as shown in the four to two line encoder truth table. Record the output indications of L1 &amp; L2. </w:t>
      </w:r>
    </w:p>
    <w:p w14:paraId="5EFA86CC" w14:textId="77777777" w:rsidR="004A1B42" w:rsidRDefault="00331403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Decoder </w:t>
      </w:r>
    </w:p>
    <w:p w14:paraId="4C12233D" w14:textId="77777777" w:rsidR="004A1B42" w:rsidRDefault="00331403">
      <w:pPr>
        <w:jc w:val="both"/>
      </w:pPr>
      <w:r>
        <w:t>The decoder is an i</w:t>
      </w:r>
      <w:r>
        <w:t xml:space="preserve">mportant part of the system which selects the cells to be read from and write into. This particular circuit is called a decoder matrix, or simply a decoder, and has a </w:t>
      </w:r>
    </w:p>
    <w:p w14:paraId="6EDEC0E9" w14:textId="77777777" w:rsidR="004A1B42" w:rsidRDefault="00331403">
      <w:pPr>
        <w:jc w:val="both"/>
      </w:pPr>
      <w:r>
        <w:t>Characteristic that for each of the possible 2n binary input number which can be taken b</w:t>
      </w:r>
      <w:r>
        <w:t xml:space="preserve">y the n input cells, the matrix will have a unique one of its 2n output lines selected. </w:t>
      </w:r>
    </w:p>
    <w:p w14:paraId="729B9E1B" w14:textId="77777777" w:rsidR="004A1B42" w:rsidRDefault="00331403">
      <w:pPr>
        <w:jc w:val="both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1D23ABD" wp14:editId="39243B21">
            <wp:simplePos x="0" y="0"/>
            <wp:positionH relativeFrom="column">
              <wp:posOffset>1018539</wp:posOffset>
            </wp:positionH>
            <wp:positionV relativeFrom="paragraph">
              <wp:posOffset>86360</wp:posOffset>
            </wp:positionV>
            <wp:extent cx="3655695" cy="71501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71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D6E90" w14:textId="77777777" w:rsidR="004A1B42" w:rsidRDefault="004A1B42">
      <w:pPr>
        <w:jc w:val="both"/>
      </w:pPr>
    </w:p>
    <w:p w14:paraId="395774C9" w14:textId="77777777" w:rsidR="004A1B42" w:rsidRDefault="004A1B42">
      <w:pPr>
        <w:jc w:val="both"/>
      </w:pPr>
    </w:p>
    <w:p w14:paraId="6B282121" w14:textId="77777777" w:rsidR="004A1B42" w:rsidRDefault="004A1B42">
      <w:pPr>
        <w:jc w:val="both"/>
      </w:pPr>
    </w:p>
    <w:p w14:paraId="7D8BCE38" w14:textId="77777777" w:rsidR="004A1B42" w:rsidRDefault="004A1B42">
      <w:pPr>
        <w:jc w:val="both"/>
      </w:pPr>
    </w:p>
    <w:p w14:paraId="77733573" w14:textId="77777777" w:rsidR="004A1B42" w:rsidRDefault="004A1B42">
      <w:pPr>
        <w:jc w:val="both"/>
      </w:pPr>
    </w:p>
    <w:p w14:paraId="19D66767" w14:textId="77777777" w:rsidR="004A1B42" w:rsidRDefault="00331403">
      <w:pPr>
        <w:jc w:val="both"/>
      </w:pPr>
      <w:r>
        <w:t xml:space="preserve">The decoder is called </w:t>
      </w:r>
      <w:r>
        <w:rPr>
          <w:i/>
        </w:rPr>
        <w:t>n</w:t>
      </w:r>
      <w:r>
        <w:t xml:space="preserve"> to m where </w:t>
      </w:r>
      <w:r>
        <w:rPr>
          <w:i/>
        </w:rPr>
        <w:t>m &lt; 2n</w:t>
      </w:r>
      <w:r>
        <w:t xml:space="preserve"> for example two to four line decoder, </w:t>
      </w:r>
      <w:r>
        <w:rPr>
          <w:i/>
        </w:rPr>
        <w:t>Fig. (1)</w:t>
      </w:r>
      <w:r>
        <w:t xml:space="preserve"> Shows a two to four line decoder and its truth table. </w:t>
      </w:r>
    </w:p>
    <w:p w14:paraId="5149A02D" w14:textId="77777777" w:rsidR="004A1B42" w:rsidRDefault="00331403">
      <w:pPr>
        <w:jc w:val="both"/>
      </w:pPr>
      <w:r>
        <w:lastRenderedPageBreak/>
        <w:br/>
      </w:r>
      <w:r>
        <w:rPr>
          <w:noProof/>
        </w:rPr>
        <w:drawing>
          <wp:inline distT="0" distB="0" distL="114300" distR="114300" wp14:anchorId="3DFD2BFE" wp14:editId="348D824C">
            <wp:extent cx="5533390" cy="60299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602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2BC50" w14:textId="77777777" w:rsidR="004A1B42" w:rsidRDefault="004A1B42">
      <w:pPr>
        <w:spacing w:line="360" w:lineRule="auto"/>
        <w:jc w:val="both"/>
      </w:pPr>
    </w:p>
    <w:p w14:paraId="684EF3FF" w14:textId="77777777" w:rsidR="004A1B42" w:rsidRDefault="00331403">
      <w:pPr>
        <w:spacing w:line="360" w:lineRule="auto"/>
        <w:jc w:val="both"/>
      </w:pPr>
      <w:r>
        <w:rPr>
          <w:b/>
        </w:rPr>
        <w:t xml:space="preserve">Encoder </w:t>
      </w:r>
    </w:p>
    <w:p w14:paraId="37F35A8C" w14:textId="77777777" w:rsidR="004A1B42" w:rsidRDefault="00331403">
      <w:pPr>
        <w:jc w:val="both"/>
      </w:pPr>
      <w:r>
        <w:t>An encoder accepts digit on its inputs, such as a decimal or octal digit, and converts it to a coded output, such as a binary or BCD. Encoder can also be devised to encode various symbol and alphabetic characters. This process of converting from f</w:t>
      </w:r>
      <w:r>
        <w:t>amiliar symbols or numbers to a coded format is called encoding.</w:t>
      </w:r>
    </w:p>
    <w:p w14:paraId="652E401D" w14:textId="6C548E49" w:rsidR="004A1B42" w:rsidRDefault="0033140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33CC5AFA" wp14:editId="41CAF998">
            <wp:extent cx="5552440" cy="52349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523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E797E" w14:textId="77777777" w:rsidR="004A1B42" w:rsidRDefault="00331403">
      <w:pPr>
        <w:spacing w:line="360" w:lineRule="auto"/>
        <w:rPr>
          <w:u w:val="single"/>
        </w:rPr>
      </w:pPr>
      <w:r>
        <w:rPr>
          <w:b/>
          <w:i/>
          <w:u w:val="single"/>
        </w:rPr>
        <w:t>CONCLUSION:</w:t>
      </w:r>
    </w:p>
    <w:p w14:paraId="186853BF" w14:textId="77777777" w:rsidR="003B36B1" w:rsidRPr="0029256C" w:rsidRDefault="003B36B1">
      <w:pPr>
        <w:rPr>
          <w:rFonts w:ascii="Arial" w:hAnsi="Arial" w:cs="Arial"/>
          <w:color w:val="222222"/>
          <w:sz w:val="28"/>
          <w:szCs w:val="28"/>
        </w:rPr>
      </w:pPr>
      <w:r w:rsidRPr="0029256C">
        <w:rPr>
          <w:rFonts w:ascii="Arial" w:hAnsi="Arial" w:cs="Arial"/>
          <w:color w:val="222222"/>
          <w:sz w:val="28"/>
          <w:szCs w:val="28"/>
        </w:rPr>
        <w:t xml:space="preserve">The </w:t>
      </w:r>
      <w:r w:rsidRPr="0029256C">
        <w:rPr>
          <w:rFonts w:ascii="Arial" w:hAnsi="Arial" w:cs="Arial"/>
          <w:b/>
          <w:bCs/>
          <w:color w:val="222222"/>
          <w:sz w:val="28"/>
          <w:szCs w:val="28"/>
        </w:rPr>
        <w:t>decoder</w:t>
      </w:r>
      <w:r w:rsidRPr="0029256C">
        <w:rPr>
          <w:rFonts w:ascii="Arial" w:hAnsi="Arial" w:cs="Arial"/>
          <w:color w:val="222222"/>
          <w:sz w:val="28"/>
          <w:szCs w:val="28"/>
        </w:rPr>
        <w:t xml:space="preserve"> is an electronic device that is used to convert digital signal to an analogue signal. It allows single input line and produces multiple output lines.</w:t>
      </w:r>
    </w:p>
    <w:p w14:paraId="062E85DE" w14:textId="75619189" w:rsidR="004A1B42" w:rsidRPr="0029256C" w:rsidRDefault="001B6AD9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9256C">
        <w:rPr>
          <w:rFonts w:ascii="Arial" w:hAnsi="Arial" w:cs="Arial"/>
          <w:sz w:val="28"/>
          <w:szCs w:val="28"/>
          <w:shd w:val="clear" w:color="auto" w:fill="FFFFFF"/>
        </w:rPr>
        <w:t>It is a combinational circuit that converts n lines of input into 2</w:t>
      </w:r>
      <w:r w:rsidRPr="0029256C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 w:rsidRPr="0029256C">
        <w:rPr>
          <w:rFonts w:ascii="Arial" w:hAnsi="Arial" w:cs="Arial"/>
          <w:sz w:val="28"/>
          <w:szCs w:val="28"/>
          <w:shd w:val="clear" w:color="auto" w:fill="FFFFFF"/>
        </w:rPr>
        <w:t> lines of output.</w:t>
      </w:r>
    </w:p>
    <w:p w14:paraId="3B193C17" w14:textId="522319FE" w:rsidR="003B36B1" w:rsidRPr="0029256C" w:rsidRDefault="003B36B1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7A904BC" w14:textId="71ACB592" w:rsidR="003B36B1" w:rsidRPr="0029256C" w:rsidRDefault="0029256C">
      <w:pPr>
        <w:rPr>
          <w:sz w:val="28"/>
          <w:szCs w:val="28"/>
        </w:rPr>
      </w:pPr>
      <w:r w:rsidRPr="0029256C">
        <w:rPr>
          <w:rFonts w:ascii="Arial" w:hAnsi="Arial" w:cs="Arial"/>
          <w:color w:val="222222"/>
          <w:sz w:val="28"/>
          <w:szCs w:val="28"/>
        </w:rPr>
        <w:t xml:space="preserve">An </w:t>
      </w:r>
      <w:r w:rsidR="001D0317">
        <w:rPr>
          <w:rFonts w:ascii="Arial" w:hAnsi="Arial" w:cs="Arial"/>
          <w:b/>
          <w:bCs/>
          <w:color w:val="222222"/>
          <w:sz w:val="28"/>
          <w:szCs w:val="28"/>
        </w:rPr>
        <w:t>e</w:t>
      </w:r>
      <w:r w:rsidRPr="001D0317">
        <w:rPr>
          <w:rFonts w:ascii="Arial" w:hAnsi="Arial" w:cs="Arial"/>
          <w:b/>
          <w:bCs/>
          <w:color w:val="222222"/>
          <w:sz w:val="28"/>
          <w:szCs w:val="28"/>
        </w:rPr>
        <w:t>ncoder</w:t>
      </w:r>
      <w:r w:rsidRPr="0029256C">
        <w:rPr>
          <w:rFonts w:ascii="Arial" w:hAnsi="Arial" w:cs="Arial"/>
          <w:color w:val="222222"/>
          <w:sz w:val="28"/>
          <w:szCs w:val="28"/>
        </w:rPr>
        <w:t xml:space="preserve"> is an electronic device used to convert an analogue signal to a digital signal such as a BCD code. It has a number of input lines, but only one of the inputs is activated at a given time and produces an N-bit output code that depends on the activated input</w:t>
      </w:r>
    </w:p>
    <w:sectPr w:rsidR="003B36B1" w:rsidRPr="002925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701" w:right="1418" w:bottom="1260" w:left="1418" w:header="851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17001" w14:textId="77777777" w:rsidR="00331403" w:rsidRDefault="00331403">
      <w:r>
        <w:separator/>
      </w:r>
    </w:p>
  </w:endnote>
  <w:endnote w:type="continuationSeparator" w:id="0">
    <w:p w14:paraId="0945CBD9" w14:textId="77777777" w:rsidR="00331403" w:rsidRDefault="0033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Bernhard Modern Roman">
    <w:altName w:val="Cambria"/>
    <w:charset w:val="00"/>
    <w:family w:val="auto"/>
    <w:pitch w:val="default"/>
  </w:font>
  <w:font w:name="Choc ICG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1589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11EDCC5" w14:textId="77777777" w:rsidR="004A1B42" w:rsidRDefault="004A1B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E292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both"/>
      <w:rPr>
        <w:color w:val="000000"/>
      </w:rPr>
    </w:pPr>
    <w:r>
      <w:rPr>
        <w:b/>
        <w:color w:val="000000"/>
        <w:u w:val="single"/>
      </w:rPr>
      <w:t xml:space="preserve">                                                                                                                                               </w:t>
    </w:r>
    <w:r>
      <w:rPr>
        <w:color w:val="000000"/>
      </w:rPr>
      <w:tab/>
      <w:t xml:space="preserve">                                                                               </w:t>
    </w:r>
    <w:r>
      <w:rPr>
        <w:b/>
        <w:color w:val="000000"/>
      </w:rPr>
      <w:t xml:space="preserve">                                 </w:t>
    </w:r>
    <w:r>
      <w:rPr>
        <w:b/>
        <w:color w:val="000000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5FB7C" w14:textId="77777777" w:rsidR="004A1B42" w:rsidRDefault="004A1B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B5D810A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both"/>
      <w:rPr>
        <w:color w:val="000000"/>
      </w:rPr>
    </w:pPr>
    <w:r>
      <w:rPr>
        <w:b/>
        <w:color w:val="000000"/>
        <w:u w:val="single"/>
      </w:rPr>
      <w:t xml:space="preserve">                                                                                                                                               </w:t>
    </w:r>
    <w:r>
      <w:rPr>
        <w:color w:val="000000"/>
      </w:rPr>
      <w:tab/>
      <w:t xml:space="preserve">                                                                               </w:t>
    </w:r>
  </w:p>
  <w:p w14:paraId="5D2C30ED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both"/>
      <w:rPr>
        <w:color w:val="000000"/>
      </w:rPr>
    </w:pPr>
    <w:r>
      <w:rPr>
        <w:b/>
        <w:color w:val="000000"/>
      </w:rPr>
      <w:t xml:space="preserve">Engr: Ganesh Kumar                                                                                     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479352D" wp14:editId="68F9E7F2">
          <wp:simplePos x="0" y="0"/>
          <wp:positionH relativeFrom="column">
            <wp:posOffset>2685415</wp:posOffset>
          </wp:positionH>
          <wp:positionV relativeFrom="paragraph">
            <wp:posOffset>1270</wp:posOffset>
          </wp:positionV>
          <wp:extent cx="549275" cy="211455"/>
          <wp:effectExtent l="0" t="0" r="0" b="0"/>
          <wp:wrapSquare wrapText="bothSides" distT="0" distB="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275" cy="211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5DDB34" w14:textId="77777777" w:rsidR="004A1B42" w:rsidRDefault="004A1B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F373" w14:textId="77777777" w:rsidR="00331403" w:rsidRDefault="00331403">
      <w:r>
        <w:separator/>
      </w:r>
    </w:p>
  </w:footnote>
  <w:footnote w:type="continuationSeparator" w:id="0">
    <w:p w14:paraId="676D3B09" w14:textId="77777777" w:rsidR="00331403" w:rsidRDefault="00331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338B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C72573" w14:textId="77777777" w:rsidR="004A1B42" w:rsidRDefault="004A1B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3A94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i/>
        <w:color w:val="000000"/>
        <w:u w:val="single"/>
      </w:rPr>
      <w:t xml:space="preserve">CS, FEST                                                Lab #08             </w:t>
    </w:r>
    <w:r>
      <w:rPr>
        <w:b/>
        <w:i/>
        <w:color w:val="000000"/>
        <w:u w:val="single"/>
      </w:rPr>
      <w:tab/>
      <w:t xml:space="preserve">                        Digital Logic Design</w:t>
    </w:r>
  </w:p>
  <w:p w14:paraId="6C6C0B4A" w14:textId="77777777" w:rsidR="004A1B42" w:rsidRDefault="004A1B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95AB8" w14:textId="77777777" w:rsidR="004A1B42" w:rsidRDefault="003314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  <w:u w:val="single"/>
      </w:rPr>
      <w:t xml:space="preserve">FEST                                                       Lab #02             </w:t>
    </w:r>
    <w:r>
      <w:rPr>
        <w:b/>
        <w:color w:val="000000"/>
        <w:u w:val="single"/>
      </w:rPr>
      <w:tab/>
      <w:t xml:space="preserve">                        Digital Logic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97CB4"/>
    <w:multiLevelType w:val="multilevel"/>
    <w:tmpl w:val="C2BC2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EE73795"/>
    <w:multiLevelType w:val="multilevel"/>
    <w:tmpl w:val="3980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42"/>
    <w:rsid w:val="001B6AD9"/>
    <w:rsid w:val="001D0317"/>
    <w:rsid w:val="0029256C"/>
    <w:rsid w:val="00331403"/>
    <w:rsid w:val="003B36B1"/>
    <w:rsid w:val="004A1B42"/>
    <w:rsid w:val="009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006"/>
  <w15:docId w15:val="{1441F59B-5D65-40A7-9325-D9C01CC1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Book Antiqua" w:eastAsia="Book Antiqua" w:hAnsi="Book Antiqua" w:cs="Book Antiqua"/>
      <w:b/>
      <w:color w:val="000000"/>
      <w:sz w:val="21"/>
      <w:szCs w:val="21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Bernhard Modern Roman" w:eastAsia="Bernhard Modern Roman" w:hAnsi="Bernhard Modern Roman" w:cs="Bernhard Modern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Book Antiqua" w:eastAsia="Book Antiqua" w:hAnsi="Book Antiqua" w:cs="Book Antiqua"/>
      <w:i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rFonts w:ascii="Choc ICG" w:eastAsia="Choc ICG" w:hAnsi="Choc ICG" w:cs="Choc ICG"/>
      <w:sz w:val="36"/>
      <w:szCs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right="-540"/>
      <w:outlineLvl w:val="4"/>
    </w:pPr>
    <w:rPr>
      <w:b/>
      <w:sz w:val="32"/>
      <w:szCs w:val="3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Hamza Haneef Qureshi</cp:lastModifiedBy>
  <cp:revision>6</cp:revision>
  <dcterms:created xsi:type="dcterms:W3CDTF">2020-07-20T14:50:00Z</dcterms:created>
  <dcterms:modified xsi:type="dcterms:W3CDTF">2020-07-20T14:53:00Z</dcterms:modified>
</cp:coreProperties>
</file>