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7FAC3" w14:textId="77777777" w:rsidR="00271B47" w:rsidRPr="009020D7" w:rsidRDefault="00000000" w:rsidP="00FE00F5">
      <w:pPr>
        <w:spacing w:line="240" w:lineRule="auto"/>
        <w:ind w:left="0" w:firstLine="0"/>
        <w:rPr>
          <w:rFonts w:ascii="Times New Roman" w:hAnsi="Times New Roman" w:cs="Times New Roman"/>
          <w:sz w:val="20"/>
          <w:szCs w:val="32"/>
        </w:rPr>
      </w:pPr>
      <w:r w:rsidRPr="009020D7">
        <w:rPr>
          <w:rFonts w:ascii="Times New Roman" w:hAnsi="Times New Roman" w:cs="Times New Roman"/>
          <w:color w:val="000000"/>
          <w:sz w:val="52"/>
          <w:szCs w:val="36"/>
        </w:rPr>
        <w:t>Bahram Shahriari</w:t>
      </w:r>
    </w:p>
    <w:p w14:paraId="7ECBC4AE" w14:textId="77777777" w:rsidR="00271B47" w:rsidRPr="009020D7" w:rsidRDefault="00000000" w:rsidP="00FE00F5">
      <w:pPr>
        <w:spacing w:line="240" w:lineRule="auto"/>
        <w:ind w:left="0" w:firstLine="0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32"/>
          <w:szCs w:val="36"/>
        </w:rPr>
        <w:t>Senior Product Owner</w:t>
      </w:r>
    </w:p>
    <w:p w14:paraId="6A45501A" w14:textId="77777777" w:rsidR="00271B47" w:rsidRDefault="00000000" w:rsidP="00FE00F5">
      <w:pPr>
        <w:tabs>
          <w:tab w:val="center" w:pos="2071"/>
          <w:tab w:val="center" w:pos="5262"/>
        </w:tabs>
        <w:spacing w:line="240" w:lineRule="auto"/>
        <w:ind w:left="0" w:firstLine="0"/>
        <w:rPr>
          <w:rFonts w:ascii="Times New Roman" w:hAnsi="Times New Roman" w:cs="Times New Roman"/>
          <w:sz w:val="18"/>
          <w:szCs w:val="28"/>
        </w:rPr>
      </w:pPr>
      <w:r w:rsidRPr="009020D7">
        <w:rPr>
          <w:rFonts w:ascii="Times New Roman" w:hAnsi="Times New Roman" w:cs="Times New Roman"/>
          <w:color w:val="000000"/>
          <w:sz w:val="18"/>
          <w:szCs w:val="28"/>
        </w:rPr>
        <w:t>0434 587 450</w:t>
      </w:r>
      <w:r w:rsidRPr="009020D7">
        <w:rPr>
          <w:rFonts w:ascii="Times New Roman" w:hAnsi="Times New Roman" w:cs="Times New Roman"/>
          <w:color w:val="000000"/>
          <w:sz w:val="18"/>
          <w:szCs w:val="28"/>
        </w:rPr>
        <w:tab/>
        <w:t>shahrib47@gmail.com</w:t>
      </w:r>
      <w:r w:rsidRPr="009020D7">
        <w:rPr>
          <w:rFonts w:ascii="Times New Roman" w:hAnsi="Times New Roman" w:cs="Times New Roman"/>
          <w:color w:val="000000"/>
          <w:sz w:val="18"/>
          <w:szCs w:val="28"/>
        </w:rPr>
        <w:tab/>
      </w:r>
      <w:hyperlink r:id="rId5">
        <w:r w:rsidRPr="009020D7">
          <w:rPr>
            <w:rFonts w:ascii="Times New Roman" w:hAnsi="Times New Roman" w:cs="Times New Roman"/>
            <w:color w:val="000000"/>
            <w:sz w:val="18"/>
            <w:szCs w:val="28"/>
          </w:rPr>
          <w:t>https://www.linkedin.com/in/bahram-shahriari-a9ab7a5/</w:t>
        </w:r>
      </w:hyperlink>
    </w:p>
    <w:p w14:paraId="74635BF9" w14:textId="77777777" w:rsidR="00FE00F5" w:rsidRPr="009020D7" w:rsidRDefault="00FE00F5" w:rsidP="00FE00F5">
      <w:pPr>
        <w:tabs>
          <w:tab w:val="center" w:pos="2071"/>
          <w:tab w:val="center" w:pos="5262"/>
        </w:tabs>
        <w:spacing w:line="240" w:lineRule="auto"/>
        <w:ind w:left="0" w:firstLine="0"/>
        <w:rPr>
          <w:rFonts w:ascii="Times New Roman" w:hAnsi="Times New Roman" w:cs="Times New Roman"/>
          <w:sz w:val="18"/>
          <w:szCs w:val="28"/>
        </w:rPr>
      </w:pPr>
    </w:p>
    <w:p w14:paraId="001EF042" w14:textId="77777777" w:rsidR="00271B47" w:rsidRPr="009020D7" w:rsidRDefault="00000000" w:rsidP="00FE00F5">
      <w:pPr>
        <w:pStyle w:val="Heading1"/>
        <w:spacing w:after="8" w:line="240" w:lineRule="auto"/>
        <w:ind w:left="-5"/>
        <w:rPr>
          <w:rFonts w:ascii="Times New Roman" w:hAnsi="Times New Roman" w:cs="Times New Roman"/>
          <w:b/>
          <w:bCs/>
          <w:sz w:val="32"/>
          <w:szCs w:val="36"/>
        </w:rPr>
      </w:pPr>
      <w:r w:rsidRPr="009020D7">
        <w:rPr>
          <w:rFonts w:ascii="Times New Roman" w:hAnsi="Times New Roman" w:cs="Times New Roman"/>
          <w:b/>
          <w:bCs/>
          <w:color w:val="65696D"/>
          <w:sz w:val="28"/>
          <w:szCs w:val="36"/>
        </w:rPr>
        <w:t>SUMMARY</w:t>
      </w:r>
    </w:p>
    <w:p w14:paraId="3DF3BC4A" w14:textId="77777777" w:rsidR="00271B47" w:rsidRDefault="00000000" w:rsidP="00FE00F5">
      <w:pPr>
        <w:spacing w:line="240" w:lineRule="auto"/>
        <w:ind w:left="0" w:right="1" w:firstLine="0"/>
        <w:jc w:val="both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Strategic and results-driven </w:t>
      </w:r>
      <w:r w:rsidRPr="009020D7">
        <w:rPr>
          <w:rFonts w:ascii="Times New Roman" w:hAnsi="Times New Roman" w:cs="Times New Roman"/>
          <w:b/>
          <w:sz w:val="22"/>
          <w:szCs w:val="36"/>
        </w:rPr>
        <w:t>Senior Product Owner</w:t>
      </w:r>
      <w:r w:rsidRPr="009020D7">
        <w:rPr>
          <w:rFonts w:ascii="Times New Roman" w:hAnsi="Times New Roman" w:cs="Times New Roman"/>
          <w:sz w:val="22"/>
          <w:szCs w:val="36"/>
        </w:rPr>
        <w:t xml:space="preserve"> with over 28 years of experience at </w:t>
      </w:r>
      <w:r w:rsidRPr="009020D7">
        <w:rPr>
          <w:rFonts w:ascii="Times New Roman" w:hAnsi="Times New Roman" w:cs="Times New Roman"/>
          <w:b/>
          <w:sz w:val="22"/>
          <w:szCs w:val="36"/>
        </w:rPr>
        <w:t>Commonwealth Bank</w:t>
      </w:r>
      <w:r w:rsidRPr="009020D7">
        <w:rPr>
          <w:rFonts w:ascii="Times New Roman" w:hAnsi="Times New Roman" w:cs="Times New Roman"/>
          <w:sz w:val="22"/>
          <w:szCs w:val="36"/>
        </w:rPr>
        <w:t xml:space="preserve">, specializing in </w:t>
      </w:r>
      <w:r w:rsidRPr="009020D7">
        <w:rPr>
          <w:rFonts w:ascii="Times New Roman" w:hAnsi="Times New Roman" w:cs="Times New Roman"/>
          <w:b/>
          <w:sz w:val="22"/>
          <w:szCs w:val="36"/>
        </w:rPr>
        <w:t>product ownership, agile delivery, and enterprise program management</w:t>
      </w:r>
      <w:r w:rsidRPr="009020D7">
        <w:rPr>
          <w:rFonts w:ascii="Times New Roman" w:hAnsi="Times New Roman" w:cs="Times New Roman"/>
          <w:sz w:val="22"/>
          <w:szCs w:val="36"/>
        </w:rPr>
        <w:t xml:space="preserve">. Adept at leading </w:t>
      </w:r>
      <w:r w:rsidRPr="009020D7">
        <w:rPr>
          <w:rFonts w:ascii="Times New Roman" w:hAnsi="Times New Roman" w:cs="Times New Roman"/>
          <w:b/>
          <w:sz w:val="22"/>
          <w:szCs w:val="36"/>
        </w:rPr>
        <w:t>cross-functional teams</w:t>
      </w:r>
      <w:r w:rsidRPr="009020D7">
        <w:rPr>
          <w:rFonts w:ascii="Times New Roman" w:hAnsi="Times New Roman" w:cs="Times New Roman"/>
          <w:sz w:val="22"/>
          <w:szCs w:val="36"/>
        </w:rPr>
        <w:t xml:space="preserve">, optimizing </w:t>
      </w:r>
      <w:r w:rsidRPr="009020D7">
        <w:rPr>
          <w:rFonts w:ascii="Times New Roman" w:hAnsi="Times New Roman" w:cs="Times New Roman"/>
          <w:b/>
          <w:sz w:val="22"/>
          <w:szCs w:val="36"/>
        </w:rPr>
        <w:t>business processes</w:t>
      </w:r>
      <w:r w:rsidRPr="009020D7">
        <w:rPr>
          <w:rFonts w:ascii="Times New Roman" w:hAnsi="Times New Roman" w:cs="Times New Roman"/>
          <w:sz w:val="22"/>
          <w:szCs w:val="36"/>
        </w:rPr>
        <w:t xml:space="preserve">, and driving </w:t>
      </w:r>
      <w:r w:rsidRPr="009020D7">
        <w:rPr>
          <w:rFonts w:ascii="Times New Roman" w:hAnsi="Times New Roman" w:cs="Times New Roman"/>
          <w:b/>
          <w:sz w:val="22"/>
          <w:szCs w:val="36"/>
        </w:rPr>
        <w:t>technology transformation</w:t>
      </w:r>
      <w:r w:rsidRPr="009020D7">
        <w:rPr>
          <w:rFonts w:ascii="Times New Roman" w:hAnsi="Times New Roman" w:cs="Times New Roman"/>
          <w:sz w:val="22"/>
          <w:szCs w:val="36"/>
        </w:rPr>
        <w:t xml:space="preserve"> to enhance customer experience and business performance. Proven ability to </w:t>
      </w:r>
      <w:r w:rsidRPr="009020D7">
        <w:rPr>
          <w:rFonts w:ascii="Times New Roman" w:hAnsi="Times New Roman" w:cs="Times New Roman"/>
          <w:b/>
          <w:sz w:val="22"/>
          <w:szCs w:val="36"/>
        </w:rPr>
        <w:t>align business objectives with innovative technology solutions</w:t>
      </w:r>
      <w:r w:rsidRPr="009020D7">
        <w:rPr>
          <w:rFonts w:ascii="Times New Roman" w:hAnsi="Times New Roman" w:cs="Times New Roman"/>
          <w:sz w:val="22"/>
          <w:szCs w:val="36"/>
        </w:rPr>
        <w:t xml:space="preserve"> while ensuring risk management and compliance. Passionate about </w:t>
      </w:r>
      <w:r w:rsidRPr="009020D7">
        <w:rPr>
          <w:rFonts w:ascii="Times New Roman" w:hAnsi="Times New Roman" w:cs="Times New Roman"/>
          <w:b/>
          <w:sz w:val="22"/>
          <w:szCs w:val="36"/>
        </w:rPr>
        <w:t>mentoring teams, stakeholder engagement, and delivering high-impact solutions</w:t>
      </w:r>
      <w:r w:rsidRPr="009020D7">
        <w:rPr>
          <w:rFonts w:ascii="Times New Roman" w:hAnsi="Times New Roman" w:cs="Times New Roman"/>
          <w:sz w:val="22"/>
          <w:szCs w:val="36"/>
        </w:rPr>
        <w:t>.</w:t>
      </w:r>
    </w:p>
    <w:p w14:paraId="1A56E1AF" w14:textId="77777777" w:rsidR="00FE00F5" w:rsidRPr="009020D7" w:rsidRDefault="00FE00F5" w:rsidP="00FE00F5">
      <w:pPr>
        <w:spacing w:line="240" w:lineRule="auto"/>
        <w:ind w:left="0" w:right="1" w:firstLine="0"/>
        <w:jc w:val="both"/>
        <w:rPr>
          <w:rFonts w:ascii="Times New Roman" w:hAnsi="Times New Roman" w:cs="Times New Roman"/>
          <w:sz w:val="22"/>
          <w:szCs w:val="36"/>
        </w:rPr>
      </w:pPr>
    </w:p>
    <w:p w14:paraId="4A8B3215" w14:textId="77777777" w:rsidR="00271B47" w:rsidRPr="009020D7" w:rsidRDefault="00000000" w:rsidP="00FE00F5">
      <w:pPr>
        <w:pStyle w:val="Heading1"/>
        <w:spacing w:after="8" w:line="240" w:lineRule="auto"/>
        <w:ind w:left="-5"/>
        <w:rPr>
          <w:rFonts w:ascii="Times New Roman" w:hAnsi="Times New Roman" w:cs="Times New Roman"/>
          <w:b/>
          <w:bCs/>
          <w:sz w:val="32"/>
          <w:szCs w:val="36"/>
        </w:rPr>
      </w:pPr>
      <w:r w:rsidRPr="009020D7">
        <w:rPr>
          <w:rFonts w:ascii="Times New Roman" w:hAnsi="Times New Roman" w:cs="Times New Roman"/>
          <w:b/>
          <w:bCs/>
          <w:color w:val="65696D"/>
          <w:sz w:val="28"/>
          <w:szCs w:val="36"/>
        </w:rPr>
        <w:t>EDUCATION</w:t>
      </w:r>
    </w:p>
    <w:tbl>
      <w:tblPr>
        <w:tblStyle w:val="TableGrid"/>
        <w:tblW w:w="997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19"/>
        <w:gridCol w:w="1352"/>
      </w:tblGrid>
      <w:tr w:rsidR="00271B47" w:rsidRPr="009020D7" w14:paraId="2B4BE16E" w14:textId="77777777">
        <w:trPr>
          <w:trHeight w:val="270"/>
        </w:trPr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</w:tcPr>
          <w:p w14:paraId="590D37A1" w14:textId="77777777" w:rsidR="00271B47" w:rsidRPr="009020D7" w:rsidRDefault="00000000" w:rsidP="00FE00F5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18"/>
                <w:szCs w:val="28"/>
              </w:rPr>
            </w:pPr>
            <w:r w:rsidRPr="009020D7">
              <w:rPr>
                <w:rFonts w:ascii="Times New Roman" w:hAnsi="Times New Roman" w:cs="Times New Roman"/>
                <w:color w:val="000000"/>
                <w:sz w:val="28"/>
                <w:szCs w:val="32"/>
              </w:rPr>
              <w:t>Bachelor of Science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14:paraId="6B1BF9D2" w14:textId="77777777" w:rsidR="00271B47" w:rsidRPr="009020D7" w:rsidRDefault="00000000" w:rsidP="00FE00F5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  <w:r w:rsidRPr="009020D7">
              <w:rPr>
                <w:rFonts w:ascii="Times New Roman" w:hAnsi="Times New Roman" w:cs="Times New Roman"/>
                <w:szCs w:val="28"/>
              </w:rPr>
              <w:t>USA</w:t>
            </w:r>
          </w:p>
        </w:tc>
      </w:tr>
      <w:tr w:rsidR="00271B47" w:rsidRPr="009020D7" w14:paraId="20101291" w14:textId="77777777">
        <w:trPr>
          <w:trHeight w:val="947"/>
        </w:trPr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</w:tcPr>
          <w:p w14:paraId="1914016B" w14:textId="77777777" w:rsidR="00271B47" w:rsidRDefault="00000000" w:rsidP="00FE00F5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2"/>
                <w:szCs w:val="32"/>
              </w:rPr>
            </w:pPr>
            <w:r w:rsidRPr="009020D7">
              <w:rPr>
                <w:rFonts w:ascii="Times New Roman" w:hAnsi="Times New Roman" w:cs="Times New Roman"/>
                <w:sz w:val="22"/>
                <w:szCs w:val="32"/>
              </w:rPr>
              <w:t>California State University, Bakersfield</w:t>
            </w:r>
          </w:p>
          <w:p w14:paraId="14147870" w14:textId="77777777" w:rsidR="00FE00F5" w:rsidRPr="009020D7" w:rsidRDefault="00FE00F5" w:rsidP="00FE00F5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0"/>
                <w:szCs w:val="32"/>
              </w:rPr>
            </w:pPr>
          </w:p>
          <w:p w14:paraId="2F873226" w14:textId="77777777" w:rsidR="00271B47" w:rsidRPr="009020D7" w:rsidRDefault="00000000" w:rsidP="00FE00F5">
            <w:pPr>
              <w:spacing w:line="240" w:lineRule="auto"/>
              <w:ind w:left="0" w:firstLine="0"/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9020D7">
              <w:rPr>
                <w:rFonts w:ascii="Times New Roman" w:hAnsi="Times New Roman" w:cs="Times New Roman"/>
                <w:b/>
                <w:color w:val="65696D"/>
                <w:sz w:val="28"/>
                <w:szCs w:val="36"/>
              </w:rPr>
              <w:t>EXPERIENCE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14:paraId="709BB232" w14:textId="08F55E0B" w:rsidR="00271B47" w:rsidRPr="009020D7" w:rsidRDefault="00000000" w:rsidP="00FE00F5">
            <w:pPr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020D7">
              <w:rPr>
                <w:rFonts w:ascii="Times New Roman" w:hAnsi="Times New Roman" w:cs="Times New Roman"/>
                <w:szCs w:val="28"/>
              </w:rPr>
              <w:t xml:space="preserve">08/1992 </w:t>
            </w:r>
            <w:r w:rsidR="00947BFC">
              <w:rPr>
                <w:rFonts w:ascii="Times New Roman" w:hAnsi="Times New Roman" w:cs="Times New Roman"/>
                <w:szCs w:val="28"/>
              </w:rPr>
              <w:t>-</w:t>
            </w:r>
            <w:r w:rsidRPr="009020D7">
              <w:rPr>
                <w:rFonts w:ascii="Times New Roman" w:hAnsi="Times New Roman" w:cs="Times New Roman"/>
                <w:szCs w:val="28"/>
              </w:rPr>
              <w:t>06/1996</w:t>
            </w:r>
          </w:p>
        </w:tc>
      </w:tr>
      <w:tr w:rsidR="00271B47" w:rsidRPr="009020D7" w14:paraId="03C24A6F" w14:textId="77777777">
        <w:trPr>
          <w:trHeight w:val="322"/>
        </w:trPr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</w:tcPr>
          <w:p w14:paraId="23A4F575" w14:textId="77777777" w:rsidR="00271B47" w:rsidRPr="009020D7" w:rsidRDefault="00000000" w:rsidP="00FE00F5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32"/>
              </w:rPr>
            </w:pPr>
            <w:r w:rsidRPr="009020D7">
              <w:rPr>
                <w:rFonts w:ascii="Times New Roman" w:hAnsi="Times New Roman" w:cs="Times New Roman"/>
                <w:color w:val="000000"/>
                <w:sz w:val="28"/>
                <w:szCs w:val="32"/>
              </w:rPr>
              <w:t>Senior Product Owner - Asset Finance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14:paraId="0A694680" w14:textId="604D8580" w:rsidR="00271B47" w:rsidRPr="009020D7" w:rsidRDefault="00000000" w:rsidP="00FE00F5">
            <w:pPr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020D7">
              <w:rPr>
                <w:rFonts w:ascii="Times New Roman" w:hAnsi="Times New Roman" w:cs="Times New Roman"/>
                <w:szCs w:val="28"/>
              </w:rPr>
              <w:t xml:space="preserve">02/2022 </w:t>
            </w:r>
            <w:r w:rsidR="00947BFC">
              <w:rPr>
                <w:rFonts w:ascii="Times New Roman" w:hAnsi="Times New Roman" w:cs="Times New Roman"/>
                <w:szCs w:val="28"/>
              </w:rPr>
              <w:t>-</w:t>
            </w:r>
            <w:r w:rsidRPr="009020D7">
              <w:rPr>
                <w:rFonts w:ascii="Times New Roman" w:hAnsi="Times New Roman" w:cs="Times New Roman"/>
                <w:szCs w:val="28"/>
              </w:rPr>
              <w:t>01/1970</w:t>
            </w:r>
          </w:p>
        </w:tc>
      </w:tr>
    </w:tbl>
    <w:p w14:paraId="4FAE4510" w14:textId="77777777" w:rsidR="00271B47" w:rsidRPr="009020D7" w:rsidRDefault="00000000" w:rsidP="00FE00F5">
      <w:pPr>
        <w:pStyle w:val="Heading2"/>
        <w:spacing w:after="8" w:line="240" w:lineRule="auto"/>
        <w:ind w:left="-5"/>
        <w:rPr>
          <w:rFonts w:ascii="Times New Roman" w:hAnsi="Times New Roman" w:cs="Times New Roman"/>
          <w:sz w:val="24"/>
          <w:szCs w:val="36"/>
        </w:rPr>
      </w:pPr>
      <w:r w:rsidRPr="009020D7">
        <w:rPr>
          <w:rFonts w:ascii="Times New Roman" w:hAnsi="Times New Roman" w:cs="Times New Roman"/>
          <w:sz w:val="24"/>
          <w:szCs w:val="36"/>
        </w:rPr>
        <w:t>Commonwealth Bank</w:t>
      </w:r>
    </w:p>
    <w:p w14:paraId="6B9C4E40" w14:textId="77777777" w:rsidR="00271B47" w:rsidRPr="009020D7" w:rsidRDefault="00000000" w:rsidP="00FE00F5">
      <w:pPr>
        <w:numPr>
          <w:ilvl w:val="0"/>
          <w:numId w:val="1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Develop and execute the </w:t>
      </w:r>
      <w:r w:rsidRPr="009020D7">
        <w:rPr>
          <w:rFonts w:ascii="Times New Roman" w:hAnsi="Times New Roman" w:cs="Times New Roman"/>
          <w:b/>
          <w:sz w:val="22"/>
          <w:szCs w:val="36"/>
        </w:rPr>
        <w:t>Product Roadmap</w:t>
      </w:r>
      <w:r w:rsidRPr="009020D7">
        <w:rPr>
          <w:rFonts w:ascii="Times New Roman" w:hAnsi="Times New Roman" w:cs="Times New Roman"/>
          <w:sz w:val="22"/>
          <w:szCs w:val="36"/>
        </w:rPr>
        <w:t xml:space="preserve"> for the </w:t>
      </w:r>
      <w:r w:rsidRPr="009020D7">
        <w:rPr>
          <w:rFonts w:ascii="Times New Roman" w:hAnsi="Times New Roman" w:cs="Times New Roman"/>
          <w:b/>
          <w:sz w:val="22"/>
          <w:szCs w:val="36"/>
        </w:rPr>
        <w:t>Asset Finance Technology Platform</w:t>
      </w:r>
      <w:r w:rsidRPr="009020D7">
        <w:rPr>
          <w:rFonts w:ascii="Times New Roman" w:hAnsi="Times New Roman" w:cs="Times New Roman"/>
          <w:sz w:val="22"/>
          <w:szCs w:val="36"/>
        </w:rPr>
        <w:t xml:space="preserve"> in alignment with Business Lending and Group Technology strategy.</w:t>
      </w:r>
    </w:p>
    <w:p w14:paraId="6672EC7A" w14:textId="77777777" w:rsidR="00271B47" w:rsidRPr="009020D7" w:rsidRDefault="00000000" w:rsidP="00FE00F5">
      <w:pPr>
        <w:numPr>
          <w:ilvl w:val="0"/>
          <w:numId w:val="1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Define </w:t>
      </w:r>
      <w:r w:rsidRPr="009020D7">
        <w:rPr>
          <w:rFonts w:ascii="Times New Roman" w:hAnsi="Times New Roman" w:cs="Times New Roman"/>
          <w:b/>
          <w:sz w:val="22"/>
          <w:szCs w:val="36"/>
        </w:rPr>
        <w:t xml:space="preserve">Objectives &amp; Key Results </w:t>
      </w:r>
      <w:proofErr w:type="gramStart"/>
      <w:r w:rsidRPr="009020D7">
        <w:rPr>
          <w:rFonts w:ascii="Times New Roman" w:hAnsi="Times New Roman" w:cs="Times New Roman"/>
          <w:b/>
          <w:sz w:val="22"/>
          <w:szCs w:val="36"/>
        </w:rPr>
        <w:t>OKRs)</w:t>
      </w:r>
      <w:r w:rsidRPr="009020D7">
        <w:rPr>
          <w:rFonts w:ascii="Times New Roman" w:hAnsi="Times New Roman" w:cs="Times New Roman"/>
          <w:sz w:val="22"/>
          <w:szCs w:val="36"/>
        </w:rPr>
        <w:t>and</w:t>
      </w:r>
      <w:proofErr w:type="gramEnd"/>
      <w:r w:rsidRPr="009020D7">
        <w:rPr>
          <w:rFonts w:ascii="Times New Roman" w:hAnsi="Times New Roman" w:cs="Times New Roman"/>
          <w:sz w:val="22"/>
          <w:szCs w:val="36"/>
        </w:rPr>
        <w:t xml:space="preserve"> ensure delivery of outcomes as per business strategy.</w:t>
      </w:r>
    </w:p>
    <w:p w14:paraId="61E6EEA4" w14:textId="77777777" w:rsidR="00271B47" w:rsidRPr="009020D7" w:rsidRDefault="00000000" w:rsidP="00FE00F5">
      <w:pPr>
        <w:numPr>
          <w:ilvl w:val="0"/>
          <w:numId w:val="1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Oversee </w:t>
      </w:r>
      <w:r w:rsidRPr="009020D7">
        <w:rPr>
          <w:rFonts w:ascii="Times New Roman" w:hAnsi="Times New Roman" w:cs="Times New Roman"/>
          <w:b/>
          <w:sz w:val="22"/>
          <w:szCs w:val="36"/>
        </w:rPr>
        <w:t>agile ceremonies</w:t>
      </w:r>
      <w:r w:rsidRPr="009020D7">
        <w:rPr>
          <w:rFonts w:ascii="Times New Roman" w:hAnsi="Times New Roman" w:cs="Times New Roman"/>
          <w:sz w:val="22"/>
          <w:szCs w:val="36"/>
        </w:rPr>
        <w:t>, driving team effectiveness and agile maturity.</w:t>
      </w:r>
    </w:p>
    <w:p w14:paraId="735E001D" w14:textId="77777777" w:rsidR="00271B47" w:rsidRPr="009020D7" w:rsidRDefault="00000000" w:rsidP="00FE00F5">
      <w:pPr>
        <w:numPr>
          <w:ilvl w:val="0"/>
          <w:numId w:val="1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Manage </w:t>
      </w:r>
      <w:r w:rsidRPr="009020D7">
        <w:rPr>
          <w:rFonts w:ascii="Times New Roman" w:hAnsi="Times New Roman" w:cs="Times New Roman"/>
          <w:b/>
          <w:sz w:val="22"/>
          <w:szCs w:val="36"/>
        </w:rPr>
        <w:t>business operational risks</w:t>
      </w:r>
      <w:r w:rsidRPr="009020D7">
        <w:rPr>
          <w:rFonts w:ascii="Times New Roman" w:hAnsi="Times New Roman" w:cs="Times New Roman"/>
          <w:sz w:val="22"/>
          <w:szCs w:val="36"/>
        </w:rPr>
        <w:t>, ensuring regulatory compliance and process efficiency.</w:t>
      </w:r>
    </w:p>
    <w:p w14:paraId="78374002" w14:textId="77777777" w:rsidR="00271B47" w:rsidRPr="009020D7" w:rsidRDefault="00000000" w:rsidP="00FE00F5">
      <w:pPr>
        <w:numPr>
          <w:ilvl w:val="0"/>
          <w:numId w:val="1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Lead </w:t>
      </w:r>
      <w:r w:rsidRPr="009020D7">
        <w:rPr>
          <w:rFonts w:ascii="Times New Roman" w:hAnsi="Times New Roman" w:cs="Times New Roman"/>
          <w:b/>
          <w:sz w:val="22"/>
          <w:szCs w:val="36"/>
        </w:rPr>
        <w:t>product system development</w:t>
      </w:r>
      <w:r w:rsidRPr="009020D7">
        <w:rPr>
          <w:rFonts w:ascii="Times New Roman" w:hAnsi="Times New Roman" w:cs="Times New Roman"/>
          <w:sz w:val="22"/>
          <w:szCs w:val="36"/>
        </w:rPr>
        <w:t xml:space="preserve"> supporting Asset Finance frontline, Product, Operations, and Collections teams.</w:t>
      </w:r>
    </w:p>
    <w:p w14:paraId="7A9F8715" w14:textId="77777777" w:rsidR="00271B47" w:rsidRPr="009020D7" w:rsidRDefault="00000000" w:rsidP="00FE00F5">
      <w:pPr>
        <w:numPr>
          <w:ilvl w:val="0"/>
          <w:numId w:val="1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Identify and mitigate </w:t>
      </w:r>
      <w:r w:rsidRPr="009020D7">
        <w:rPr>
          <w:rFonts w:ascii="Times New Roman" w:hAnsi="Times New Roman" w:cs="Times New Roman"/>
          <w:b/>
          <w:sz w:val="22"/>
          <w:szCs w:val="36"/>
        </w:rPr>
        <w:t>risks, dependencies, and technical debt</w:t>
      </w:r>
      <w:r w:rsidRPr="009020D7">
        <w:rPr>
          <w:rFonts w:ascii="Times New Roman" w:hAnsi="Times New Roman" w:cs="Times New Roman"/>
          <w:sz w:val="22"/>
          <w:szCs w:val="36"/>
        </w:rPr>
        <w:t>, ensuring seamless project execution.</w:t>
      </w:r>
    </w:p>
    <w:p w14:paraId="550E224B" w14:textId="77777777" w:rsidR="00271B47" w:rsidRPr="009020D7" w:rsidRDefault="00000000" w:rsidP="00FE00F5">
      <w:pPr>
        <w:numPr>
          <w:ilvl w:val="0"/>
          <w:numId w:val="1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Manage the </w:t>
      </w:r>
      <w:r w:rsidRPr="009020D7">
        <w:rPr>
          <w:rFonts w:ascii="Times New Roman" w:hAnsi="Times New Roman" w:cs="Times New Roman"/>
          <w:b/>
          <w:sz w:val="22"/>
          <w:szCs w:val="36"/>
        </w:rPr>
        <w:t>Principle &amp; Agency Agreement</w:t>
      </w:r>
      <w:r w:rsidRPr="009020D7">
        <w:rPr>
          <w:rFonts w:ascii="Times New Roman" w:hAnsi="Times New Roman" w:cs="Times New Roman"/>
          <w:sz w:val="22"/>
          <w:szCs w:val="36"/>
        </w:rPr>
        <w:t xml:space="preserve"> with leasing partners from a product management perspective.</w:t>
      </w:r>
    </w:p>
    <w:p w14:paraId="1A468638" w14:textId="77777777" w:rsidR="00271B47" w:rsidRDefault="00000000" w:rsidP="00FE00F5">
      <w:pPr>
        <w:numPr>
          <w:ilvl w:val="0"/>
          <w:numId w:val="1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Drive </w:t>
      </w:r>
      <w:r w:rsidRPr="009020D7">
        <w:rPr>
          <w:rFonts w:ascii="Times New Roman" w:hAnsi="Times New Roman" w:cs="Times New Roman"/>
          <w:b/>
          <w:sz w:val="22"/>
          <w:szCs w:val="36"/>
        </w:rPr>
        <w:t>process improvements</w:t>
      </w:r>
      <w:r w:rsidRPr="009020D7">
        <w:rPr>
          <w:rFonts w:ascii="Times New Roman" w:hAnsi="Times New Roman" w:cs="Times New Roman"/>
          <w:sz w:val="22"/>
          <w:szCs w:val="36"/>
        </w:rPr>
        <w:t xml:space="preserve"> and system enhancements to improve customer turnaround times.</w:t>
      </w:r>
    </w:p>
    <w:p w14:paraId="41E9123E" w14:textId="77777777" w:rsidR="00FE00F5" w:rsidRPr="009020D7" w:rsidRDefault="00FE00F5" w:rsidP="00FE00F5">
      <w:pPr>
        <w:spacing w:line="240" w:lineRule="auto"/>
        <w:ind w:left="218" w:firstLine="0"/>
        <w:rPr>
          <w:rFonts w:ascii="Times New Roman" w:hAnsi="Times New Roman" w:cs="Times New Roman"/>
          <w:sz w:val="22"/>
          <w:szCs w:val="36"/>
        </w:rPr>
      </w:pPr>
    </w:p>
    <w:p w14:paraId="1E97C632" w14:textId="269A500D" w:rsidR="00271B47" w:rsidRPr="009020D7" w:rsidRDefault="00000000" w:rsidP="00FE00F5">
      <w:pPr>
        <w:pStyle w:val="Heading1"/>
        <w:tabs>
          <w:tab w:val="right" w:pos="9971"/>
        </w:tabs>
        <w:spacing w:after="8" w:line="240" w:lineRule="auto"/>
        <w:ind w:left="-15" w:right="-15" w:firstLine="0"/>
        <w:rPr>
          <w:rFonts w:ascii="Times New Roman" w:hAnsi="Times New Roman" w:cs="Times New Roman"/>
          <w:sz w:val="24"/>
          <w:szCs w:val="28"/>
        </w:rPr>
      </w:pPr>
      <w:r w:rsidRPr="009020D7">
        <w:rPr>
          <w:rFonts w:ascii="Times New Roman" w:hAnsi="Times New Roman" w:cs="Times New Roman"/>
          <w:sz w:val="28"/>
          <w:szCs w:val="32"/>
        </w:rPr>
        <w:t>Program Manager - Business Banking Technology</w:t>
      </w:r>
      <w:r w:rsidRPr="009020D7">
        <w:rPr>
          <w:rFonts w:ascii="Times New Roman" w:hAnsi="Times New Roman" w:cs="Times New Roman"/>
          <w:sz w:val="24"/>
          <w:szCs w:val="28"/>
        </w:rPr>
        <w:tab/>
      </w:r>
      <w:r w:rsidRPr="009020D7">
        <w:rPr>
          <w:rFonts w:ascii="Times New Roman" w:hAnsi="Times New Roman" w:cs="Times New Roman"/>
          <w:color w:val="384347"/>
          <w:sz w:val="16"/>
          <w:szCs w:val="28"/>
        </w:rPr>
        <w:t>01/2020</w:t>
      </w:r>
      <w:r w:rsidR="00947BFC">
        <w:rPr>
          <w:rFonts w:ascii="Times New Roman" w:hAnsi="Times New Roman" w:cs="Times New Roman"/>
          <w:color w:val="384347"/>
          <w:sz w:val="16"/>
          <w:szCs w:val="28"/>
        </w:rPr>
        <w:t>-</w:t>
      </w:r>
      <w:r w:rsidRPr="009020D7">
        <w:rPr>
          <w:rFonts w:ascii="Times New Roman" w:hAnsi="Times New Roman" w:cs="Times New Roman"/>
          <w:color w:val="384347"/>
          <w:sz w:val="16"/>
          <w:szCs w:val="28"/>
        </w:rPr>
        <w:t>02/2022</w:t>
      </w:r>
    </w:p>
    <w:p w14:paraId="3F9B3A51" w14:textId="77777777" w:rsidR="00271B47" w:rsidRPr="009020D7" w:rsidRDefault="00000000" w:rsidP="00FE00F5">
      <w:pPr>
        <w:pStyle w:val="Heading2"/>
        <w:spacing w:after="8" w:line="240" w:lineRule="auto"/>
        <w:ind w:left="-5"/>
        <w:rPr>
          <w:rFonts w:ascii="Times New Roman" w:hAnsi="Times New Roman" w:cs="Times New Roman"/>
          <w:sz w:val="24"/>
          <w:szCs w:val="36"/>
        </w:rPr>
      </w:pPr>
      <w:r w:rsidRPr="009020D7">
        <w:rPr>
          <w:rFonts w:ascii="Times New Roman" w:hAnsi="Times New Roman" w:cs="Times New Roman"/>
          <w:sz w:val="24"/>
          <w:szCs w:val="36"/>
        </w:rPr>
        <w:t>Commonwealth Bank</w:t>
      </w:r>
    </w:p>
    <w:p w14:paraId="4118FA36" w14:textId="77777777" w:rsidR="00271B47" w:rsidRPr="009020D7" w:rsidRDefault="00000000" w:rsidP="00FE00F5">
      <w:pPr>
        <w:numPr>
          <w:ilvl w:val="0"/>
          <w:numId w:val="2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Managed large-scale </w:t>
      </w:r>
      <w:r w:rsidRPr="009020D7">
        <w:rPr>
          <w:rFonts w:ascii="Times New Roman" w:hAnsi="Times New Roman" w:cs="Times New Roman"/>
          <w:b/>
          <w:sz w:val="22"/>
          <w:szCs w:val="36"/>
        </w:rPr>
        <w:t>technology programs</w:t>
      </w:r>
      <w:r w:rsidRPr="009020D7">
        <w:rPr>
          <w:rFonts w:ascii="Times New Roman" w:hAnsi="Times New Roman" w:cs="Times New Roman"/>
          <w:sz w:val="22"/>
          <w:szCs w:val="36"/>
        </w:rPr>
        <w:t>, delivering strategic business benefits.</w:t>
      </w:r>
    </w:p>
    <w:p w14:paraId="7643B9B6" w14:textId="77777777" w:rsidR="00271B47" w:rsidRPr="009020D7" w:rsidRDefault="00000000" w:rsidP="00FE00F5">
      <w:pPr>
        <w:numPr>
          <w:ilvl w:val="0"/>
          <w:numId w:val="2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Partnered with </w:t>
      </w:r>
      <w:r w:rsidRPr="009020D7">
        <w:rPr>
          <w:rFonts w:ascii="Times New Roman" w:hAnsi="Times New Roman" w:cs="Times New Roman"/>
          <w:b/>
          <w:sz w:val="22"/>
          <w:szCs w:val="36"/>
        </w:rPr>
        <w:t>senior executives and stakeholders</w:t>
      </w:r>
      <w:r w:rsidRPr="009020D7">
        <w:rPr>
          <w:rFonts w:ascii="Times New Roman" w:hAnsi="Times New Roman" w:cs="Times New Roman"/>
          <w:sz w:val="22"/>
          <w:szCs w:val="36"/>
        </w:rPr>
        <w:t xml:space="preserve"> to align business and technology objectives.</w:t>
      </w:r>
    </w:p>
    <w:p w14:paraId="1F3881FE" w14:textId="77777777" w:rsidR="00271B47" w:rsidRPr="009020D7" w:rsidRDefault="00000000" w:rsidP="00FE00F5">
      <w:pPr>
        <w:numPr>
          <w:ilvl w:val="0"/>
          <w:numId w:val="2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Led </w:t>
      </w:r>
      <w:r w:rsidRPr="009020D7">
        <w:rPr>
          <w:rFonts w:ascii="Times New Roman" w:hAnsi="Times New Roman" w:cs="Times New Roman"/>
          <w:b/>
          <w:sz w:val="22"/>
          <w:szCs w:val="36"/>
        </w:rPr>
        <w:t>contract negotiations</w:t>
      </w:r>
      <w:r w:rsidRPr="009020D7">
        <w:rPr>
          <w:rFonts w:ascii="Times New Roman" w:hAnsi="Times New Roman" w:cs="Times New Roman"/>
          <w:sz w:val="22"/>
          <w:szCs w:val="36"/>
        </w:rPr>
        <w:t xml:space="preserve"> with vendors and technology suppliers.</w:t>
      </w:r>
    </w:p>
    <w:p w14:paraId="55DF9EF3" w14:textId="77777777" w:rsidR="00271B47" w:rsidRPr="009020D7" w:rsidRDefault="00000000" w:rsidP="00FE00F5">
      <w:pPr>
        <w:spacing w:line="240" w:lineRule="auto"/>
        <w:ind w:left="243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Ensured stability of </w:t>
      </w:r>
      <w:r w:rsidRPr="009020D7">
        <w:rPr>
          <w:rFonts w:ascii="Times New Roman" w:hAnsi="Times New Roman" w:cs="Times New Roman"/>
          <w:b/>
          <w:sz w:val="22"/>
          <w:szCs w:val="36"/>
        </w:rPr>
        <w:t>technology assets</w:t>
      </w:r>
      <w:r w:rsidRPr="009020D7">
        <w:rPr>
          <w:rFonts w:ascii="Times New Roman" w:hAnsi="Times New Roman" w:cs="Times New Roman"/>
          <w:sz w:val="22"/>
          <w:szCs w:val="36"/>
        </w:rPr>
        <w:t xml:space="preserve"> in collaboration with service management teams.</w:t>
      </w:r>
    </w:p>
    <w:p w14:paraId="7EE1BA86" w14:textId="77777777" w:rsidR="00271B47" w:rsidRDefault="00000000" w:rsidP="00FE00F5">
      <w:pPr>
        <w:numPr>
          <w:ilvl w:val="0"/>
          <w:numId w:val="2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Led </w:t>
      </w:r>
      <w:r w:rsidRPr="009020D7">
        <w:rPr>
          <w:rFonts w:ascii="Times New Roman" w:hAnsi="Times New Roman" w:cs="Times New Roman"/>
          <w:b/>
          <w:sz w:val="22"/>
          <w:szCs w:val="36"/>
        </w:rPr>
        <w:t>cross-functional teams</w:t>
      </w:r>
      <w:r w:rsidRPr="009020D7">
        <w:rPr>
          <w:rFonts w:ascii="Times New Roman" w:hAnsi="Times New Roman" w:cs="Times New Roman"/>
          <w:sz w:val="22"/>
          <w:szCs w:val="36"/>
        </w:rPr>
        <w:t>, including internal squads and external service providers, ensuring quality and timely delivery.</w:t>
      </w:r>
    </w:p>
    <w:p w14:paraId="7CFD697D" w14:textId="77777777" w:rsidR="00FE00F5" w:rsidRPr="009020D7" w:rsidRDefault="00FE00F5" w:rsidP="00FE00F5">
      <w:pPr>
        <w:spacing w:line="240" w:lineRule="auto"/>
        <w:ind w:left="218" w:firstLine="0"/>
        <w:rPr>
          <w:rFonts w:ascii="Times New Roman" w:hAnsi="Times New Roman" w:cs="Times New Roman"/>
          <w:sz w:val="22"/>
          <w:szCs w:val="36"/>
        </w:rPr>
      </w:pPr>
    </w:p>
    <w:p w14:paraId="6005378D" w14:textId="38632164" w:rsidR="009020D7" w:rsidRDefault="00000000" w:rsidP="00FE00F5">
      <w:pPr>
        <w:pStyle w:val="Heading1"/>
        <w:spacing w:after="8" w:line="240" w:lineRule="auto"/>
        <w:ind w:left="-5" w:right="-15"/>
        <w:rPr>
          <w:rFonts w:ascii="Times New Roman" w:hAnsi="Times New Roman" w:cs="Times New Roman"/>
          <w:color w:val="384347"/>
          <w:sz w:val="16"/>
          <w:szCs w:val="28"/>
        </w:rPr>
      </w:pPr>
      <w:r w:rsidRPr="009020D7">
        <w:rPr>
          <w:rFonts w:ascii="Times New Roman" w:hAnsi="Times New Roman" w:cs="Times New Roman"/>
          <w:sz w:val="28"/>
          <w:szCs w:val="32"/>
        </w:rPr>
        <w:t xml:space="preserve">Senior Project Manager - Institutional &amp; Business Banking </w:t>
      </w:r>
      <w:r w:rsidR="009020D7">
        <w:rPr>
          <w:rFonts w:ascii="Times New Roman" w:hAnsi="Times New Roman" w:cs="Times New Roman"/>
          <w:sz w:val="24"/>
          <w:szCs w:val="28"/>
        </w:rPr>
        <w:tab/>
      </w:r>
      <w:r w:rsidR="009020D7">
        <w:rPr>
          <w:rFonts w:ascii="Times New Roman" w:hAnsi="Times New Roman" w:cs="Times New Roman"/>
          <w:sz w:val="24"/>
          <w:szCs w:val="28"/>
        </w:rPr>
        <w:tab/>
      </w:r>
      <w:r w:rsidR="009020D7">
        <w:rPr>
          <w:rFonts w:ascii="Times New Roman" w:hAnsi="Times New Roman" w:cs="Times New Roman"/>
          <w:sz w:val="24"/>
          <w:szCs w:val="28"/>
        </w:rPr>
        <w:tab/>
      </w:r>
      <w:r w:rsidRPr="009020D7">
        <w:rPr>
          <w:rFonts w:ascii="Times New Roman" w:hAnsi="Times New Roman" w:cs="Times New Roman"/>
          <w:color w:val="384347"/>
          <w:sz w:val="16"/>
          <w:szCs w:val="28"/>
        </w:rPr>
        <w:t>01/</w:t>
      </w:r>
      <w:proofErr w:type="gramStart"/>
      <w:r w:rsidRPr="009020D7">
        <w:rPr>
          <w:rFonts w:ascii="Times New Roman" w:hAnsi="Times New Roman" w:cs="Times New Roman"/>
          <w:color w:val="384347"/>
          <w:sz w:val="16"/>
          <w:szCs w:val="28"/>
        </w:rPr>
        <w:t>2017  12</w:t>
      </w:r>
      <w:proofErr w:type="gramEnd"/>
      <w:r w:rsidRPr="009020D7">
        <w:rPr>
          <w:rFonts w:ascii="Times New Roman" w:hAnsi="Times New Roman" w:cs="Times New Roman"/>
          <w:color w:val="384347"/>
          <w:sz w:val="16"/>
          <w:szCs w:val="28"/>
        </w:rPr>
        <w:t xml:space="preserve">/2019 </w:t>
      </w:r>
    </w:p>
    <w:p w14:paraId="34BD9640" w14:textId="2919DB77" w:rsidR="00271B47" w:rsidRPr="009020D7" w:rsidRDefault="00000000" w:rsidP="00FE00F5">
      <w:pPr>
        <w:pStyle w:val="Heading1"/>
        <w:spacing w:after="8" w:line="240" w:lineRule="auto"/>
        <w:ind w:left="-5" w:right="-15"/>
        <w:rPr>
          <w:rFonts w:ascii="Times New Roman" w:hAnsi="Times New Roman" w:cs="Times New Roman"/>
          <w:sz w:val="32"/>
          <w:szCs w:val="36"/>
        </w:rPr>
      </w:pPr>
      <w:r w:rsidRPr="009020D7">
        <w:rPr>
          <w:rFonts w:ascii="Times New Roman" w:hAnsi="Times New Roman" w:cs="Times New Roman"/>
          <w:color w:val="1E90FF"/>
          <w:sz w:val="24"/>
          <w:szCs w:val="36"/>
        </w:rPr>
        <w:t>Commonwealth Bank</w:t>
      </w:r>
    </w:p>
    <w:p w14:paraId="6839DA8E" w14:textId="77777777" w:rsidR="00271B47" w:rsidRPr="009020D7" w:rsidRDefault="00000000" w:rsidP="00FE00F5">
      <w:pPr>
        <w:numPr>
          <w:ilvl w:val="0"/>
          <w:numId w:val="3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Spearheaded </w:t>
      </w:r>
      <w:r w:rsidRPr="009020D7">
        <w:rPr>
          <w:rFonts w:ascii="Times New Roman" w:hAnsi="Times New Roman" w:cs="Times New Roman"/>
          <w:b/>
          <w:sz w:val="22"/>
          <w:szCs w:val="36"/>
        </w:rPr>
        <w:t>technology implementation projects</w:t>
      </w:r>
      <w:r w:rsidRPr="009020D7">
        <w:rPr>
          <w:rFonts w:ascii="Times New Roman" w:hAnsi="Times New Roman" w:cs="Times New Roman"/>
          <w:sz w:val="22"/>
          <w:szCs w:val="36"/>
        </w:rPr>
        <w:t>, optimizing business efficiency.</w:t>
      </w:r>
    </w:p>
    <w:p w14:paraId="0E827A77" w14:textId="77777777" w:rsidR="00271B47" w:rsidRPr="009020D7" w:rsidRDefault="00000000" w:rsidP="00FE00F5">
      <w:pPr>
        <w:numPr>
          <w:ilvl w:val="0"/>
          <w:numId w:val="3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Ensured </w:t>
      </w:r>
      <w:r w:rsidRPr="009020D7">
        <w:rPr>
          <w:rFonts w:ascii="Times New Roman" w:hAnsi="Times New Roman" w:cs="Times New Roman"/>
          <w:b/>
          <w:sz w:val="22"/>
          <w:szCs w:val="36"/>
        </w:rPr>
        <w:t>compliance with risk management frameworks</w:t>
      </w:r>
      <w:r w:rsidRPr="009020D7">
        <w:rPr>
          <w:rFonts w:ascii="Times New Roman" w:hAnsi="Times New Roman" w:cs="Times New Roman"/>
          <w:sz w:val="22"/>
          <w:szCs w:val="36"/>
        </w:rPr>
        <w:t xml:space="preserve"> and corporate governance policies.</w:t>
      </w:r>
    </w:p>
    <w:p w14:paraId="3EA0EAE4" w14:textId="77777777" w:rsidR="00271B47" w:rsidRPr="009020D7" w:rsidRDefault="00000000" w:rsidP="00FE00F5">
      <w:pPr>
        <w:numPr>
          <w:ilvl w:val="0"/>
          <w:numId w:val="3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>Oversaw all aspects of delivery within scope, budget, and timeframes, with a focus on risk and cost management.</w:t>
      </w:r>
    </w:p>
    <w:p w14:paraId="3E60077E" w14:textId="77777777" w:rsidR="00271B47" w:rsidRDefault="00000000" w:rsidP="00FE00F5">
      <w:pPr>
        <w:numPr>
          <w:ilvl w:val="0"/>
          <w:numId w:val="3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Provided </w:t>
      </w:r>
      <w:r w:rsidRPr="009020D7">
        <w:rPr>
          <w:rFonts w:ascii="Times New Roman" w:hAnsi="Times New Roman" w:cs="Times New Roman"/>
          <w:b/>
          <w:sz w:val="22"/>
          <w:szCs w:val="36"/>
        </w:rPr>
        <w:t>timely progress reports</w:t>
      </w:r>
      <w:r w:rsidRPr="009020D7">
        <w:rPr>
          <w:rFonts w:ascii="Times New Roman" w:hAnsi="Times New Roman" w:cs="Times New Roman"/>
          <w:sz w:val="22"/>
          <w:szCs w:val="36"/>
        </w:rPr>
        <w:t xml:space="preserve"> and updates to key governance groups.</w:t>
      </w:r>
    </w:p>
    <w:p w14:paraId="299350E4" w14:textId="77777777" w:rsidR="00FE00F5" w:rsidRDefault="00FE00F5" w:rsidP="00FE00F5">
      <w:pPr>
        <w:spacing w:line="240" w:lineRule="auto"/>
        <w:rPr>
          <w:rFonts w:ascii="Times New Roman" w:hAnsi="Times New Roman" w:cs="Times New Roman"/>
          <w:sz w:val="22"/>
          <w:szCs w:val="36"/>
        </w:rPr>
      </w:pPr>
    </w:p>
    <w:p w14:paraId="097BF91A" w14:textId="77777777" w:rsidR="00FE00F5" w:rsidRPr="009020D7" w:rsidRDefault="00FE00F5" w:rsidP="00FE00F5">
      <w:pPr>
        <w:spacing w:line="240" w:lineRule="auto"/>
        <w:rPr>
          <w:rFonts w:ascii="Times New Roman" w:hAnsi="Times New Roman" w:cs="Times New Roman"/>
          <w:sz w:val="22"/>
          <w:szCs w:val="36"/>
        </w:rPr>
      </w:pPr>
    </w:p>
    <w:p w14:paraId="050C3E60" w14:textId="77777777" w:rsidR="00271B47" w:rsidRPr="009020D7" w:rsidRDefault="00000000" w:rsidP="00FE00F5">
      <w:pPr>
        <w:pStyle w:val="Heading1"/>
        <w:tabs>
          <w:tab w:val="right" w:pos="9971"/>
        </w:tabs>
        <w:spacing w:after="8" w:line="240" w:lineRule="auto"/>
        <w:ind w:left="-15" w:right="-15" w:firstLine="0"/>
        <w:rPr>
          <w:rFonts w:ascii="Times New Roman" w:hAnsi="Times New Roman" w:cs="Times New Roman"/>
          <w:sz w:val="24"/>
          <w:szCs w:val="28"/>
        </w:rPr>
      </w:pPr>
      <w:r w:rsidRPr="009020D7">
        <w:rPr>
          <w:rFonts w:ascii="Times New Roman" w:hAnsi="Times New Roman" w:cs="Times New Roman"/>
          <w:sz w:val="28"/>
          <w:szCs w:val="32"/>
        </w:rPr>
        <w:t>Project Manager - Institutional &amp; Business Banking</w:t>
      </w:r>
      <w:r w:rsidRPr="009020D7">
        <w:rPr>
          <w:rFonts w:ascii="Times New Roman" w:hAnsi="Times New Roman" w:cs="Times New Roman"/>
          <w:sz w:val="24"/>
          <w:szCs w:val="28"/>
        </w:rPr>
        <w:tab/>
      </w:r>
      <w:r w:rsidRPr="009020D7">
        <w:rPr>
          <w:rFonts w:ascii="Times New Roman" w:hAnsi="Times New Roman" w:cs="Times New Roman"/>
          <w:color w:val="384347"/>
          <w:sz w:val="16"/>
          <w:szCs w:val="28"/>
        </w:rPr>
        <w:t>01/</w:t>
      </w:r>
      <w:proofErr w:type="gramStart"/>
      <w:r w:rsidRPr="009020D7">
        <w:rPr>
          <w:rFonts w:ascii="Times New Roman" w:hAnsi="Times New Roman" w:cs="Times New Roman"/>
          <w:color w:val="384347"/>
          <w:sz w:val="16"/>
          <w:szCs w:val="28"/>
        </w:rPr>
        <w:t>2007  12</w:t>
      </w:r>
      <w:proofErr w:type="gramEnd"/>
      <w:r w:rsidRPr="009020D7">
        <w:rPr>
          <w:rFonts w:ascii="Times New Roman" w:hAnsi="Times New Roman" w:cs="Times New Roman"/>
          <w:color w:val="384347"/>
          <w:sz w:val="16"/>
          <w:szCs w:val="28"/>
        </w:rPr>
        <w:t>/2016</w:t>
      </w:r>
    </w:p>
    <w:p w14:paraId="41C194EF" w14:textId="77777777" w:rsidR="00271B47" w:rsidRPr="009020D7" w:rsidRDefault="00000000" w:rsidP="00FE00F5">
      <w:pPr>
        <w:pStyle w:val="Heading2"/>
        <w:spacing w:after="8" w:line="240" w:lineRule="auto"/>
        <w:ind w:left="-5"/>
        <w:rPr>
          <w:rFonts w:ascii="Times New Roman" w:hAnsi="Times New Roman" w:cs="Times New Roman"/>
          <w:sz w:val="24"/>
          <w:szCs w:val="36"/>
        </w:rPr>
      </w:pPr>
      <w:r w:rsidRPr="009020D7">
        <w:rPr>
          <w:rFonts w:ascii="Times New Roman" w:hAnsi="Times New Roman" w:cs="Times New Roman"/>
          <w:sz w:val="24"/>
          <w:szCs w:val="36"/>
        </w:rPr>
        <w:t>Commonwealth Bank</w:t>
      </w:r>
    </w:p>
    <w:p w14:paraId="2B31CE5D" w14:textId="77777777" w:rsidR="00271B47" w:rsidRPr="009020D7" w:rsidRDefault="00000000" w:rsidP="00FE00F5">
      <w:pPr>
        <w:numPr>
          <w:ilvl w:val="0"/>
          <w:numId w:val="4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Spearheaded </w:t>
      </w:r>
      <w:r w:rsidRPr="009020D7">
        <w:rPr>
          <w:rFonts w:ascii="Times New Roman" w:hAnsi="Times New Roman" w:cs="Times New Roman"/>
          <w:b/>
          <w:sz w:val="22"/>
          <w:szCs w:val="36"/>
        </w:rPr>
        <w:t>technology implementation projects</w:t>
      </w:r>
      <w:r w:rsidRPr="009020D7">
        <w:rPr>
          <w:rFonts w:ascii="Times New Roman" w:hAnsi="Times New Roman" w:cs="Times New Roman"/>
          <w:sz w:val="22"/>
          <w:szCs w:val="36"/>
        </w:rPr>
        <w:t>, optimizing business efficiency.</w:t>
      </w:r>
    </w:p>
    <w:p w14:paraId="30C69549" w14:textId="77777777" w:rsidR="00271B47" w:rsidRPr="009020D7" w:rsidRDefault="00000000" w:rsidP="00FE00F5">
      <w:pPr>
        <w:numPr>
          <w:ilvl w:val="0"/>
          <w:numId w:val="4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Ensured </w:t>
      </w:r>
      <w:r w:rsidRPr="009020D7">
        <w:rPr>
          <w:rFonts w:ascii="Times New Roman" w:hAnsi="Times New Roman" w:cs="Times New Roman"/>
          <w:b/>
          <w:sz w:val="22"/>
          <w:szCs w:val="36"/>
        </w:rPr>
        <w:t>compliance with risk management frameworks</w:t>
      </w:r>
      <w:r w:rsidRPr="009020D7">
        <w:rPr>
          <w:rFonts w:ascii="Times New Roman" w:hAnsi="Times New Roman" w:cs="Times New Roman"/>
          <w:sz w:val="22"/>
          <w:szCs w:val="36"/>
        </w:rPr>
        <w:t xml:space="preserve"> and corporate governance policies.</w:t>
      </w:r>
    </w:p>
    <w:p w14:paraId="4D59E0A5" w14:textId="77777777" w:rsidR="00271B47" w:rsidRPr="009020D7" w:rsidRDefault="00000000" w:rsidP="00FE00F5">
      <w:pPr>
        <w:numPr>
          <w:ilvl w:val="0"/>
          <w:numId w:val="4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lastRenderedPageBreak/>
        <w:t>Oversaw all aspects of delivery within scope, budget, and timeframes, with a focus on risk and cost management.</w:t>
      </w:r>
    </w:p>
    <w:p w14:paraId="0C0BEC97" w14:textId="77777777" w:rsidR="00271B47" w:rsidRDefault="00000000" w:rsidP="00FE00F5">
      <w:pPr>
        <w:numPr>
          <w:ilvl w:val="0"/>
          <w:numId w:val="4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Provided </w:t>
      </w:r>
      <w:r w:rsidRPr="009020D7">
        <w:rPr>
          <w:rFonts w:ascii="Times New Roman" w:hAnsi="Times New Roman" w:cs="Times New Roman"/>
          <w:b/>
          <w:sz w:val="22"/>
          <w:szCs w:val="36"/>
        </w:rPr>
        <w:t>timely progress reports</w:t>
      </w:r>
      <w:r w:rsidRPr="009020D7">
        <w:rPr>
          <w:rFonts w:ascii="Times New Roman" w:hAnsi="Times New Roman" w:cs="Times New Roman"/>
          <w:sz w:val="22"/>
          <w:szCs w:val="36"/>
        </w:rPr>
        <w:t xml:space="preserve"> and updates to key governance groups.</w:t>
      </w:r>
    </w:p>
    <w:p w14:paraId="28C1B396" w14:textId="77777777" w:rsidR="00FE00F5" w:rsidRPr="009020D7" w:rsidRDefault="00FE00F5" w:rsidP="00FE00F5">
      <w:pPr>
        <w:spacing w:line="240" w:lineRule="auto"/>
        <w:ind w:left="90" w:firstLine="0"/>
        <w:rPr>
          <w:rFonts w:ascii="Times New Roman" w:hAnsi="Times New Roman" w:cs="Times New Roman"/>
          <w:sz w:val="22"/>
          <w:szCs w:val="36"/>
        </w:rPr>
      </w:pPr>
    </w:p>
    <w:p w14:paraId="40801DBE" w14:textId="77777777" w:rsidR="00271B47" w:rsidRPr="009020D7" w:rsidRDefault="00000000" w:rsidP="00FE00F5">
      <w:pPr>
        <w:pStyle w:val="Heading1"/>
        <w:tabs>
          <w:tab w:val="right" w:pos="9971"/>
        </w:tabs>
        <w:spacing w:after="8" w:line="240" w:lineRule="auto"/>
        <w:ind w:left="-15" w:right="-15" w:firstLine="0"/>
        <w:rPr>
          <w:rFonts w:ascii="Times New Roman" w:hAnsi="Times New Roman" w:cs="Times New Roman"/>
          <w:sz w:val="24"/>
          <w:szCs w:val="28"/>
        </w:rPr>
      </w:pPr>
      <w:r w:rsidRPr="009020D7">
        <w:rPr>
          <w:rFonts w:ascii="Times New Roman" w:hAnsi="Times New Roman" w:cs="Times New Roman"/>
          <w:sz w:val="28"/>
          <w:szCs w:val="32"/>
        </w:rPr>
        <w:t>Project Manager</w:t>
      </w:r>
      <w:r w:rsidRPr="009020D7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9020D7">
        <w:rPr>
          <w:rFonts w:ascii="Times New Roman" w:hAnsi="Times New Roman" w:cs="Times New Roman"/>
          <w:color w:val="384347"/>
          <w:sz w:val="16"/>
          <w:szCs w:val="28"/>
        </w:rPr>
        <w:t>2007  2017</w:t>
      </w:r>
      <w:proofErr w:type="gramEnd"/>
    </w:p>
    <w:p w14:paraId="0E01E768" w14:textId="77777777" w:rsidR="00271B47" w:rsidRPr="009020D7" w:rsidRDefault="00000000" w:rsidP="00FE00F5">
      <w:pPr>
        <w:pStyle w:val="Heading2"/>
        <w:spacing w:after="8" w:line="240" w:lineRule="auto"/>
        <w:ind w:left="-5"/>
        <w:rPr>
          <w:rFonts w:ascii="Times New Roman" w:hAnsi="Times New Roman" w:cs="Times New Roman"/>
          <w:sz w:val="24"/>
          <w:szCs w:val="36"/>
        </w:rPr>
      </w:pPr>
      <w:r w:rsidRPr="009020D7">
        <w:rPr>
          <w:rFonts w:ascii="Times New Roman" w:hAnsi="Times New Roman" w:cs="Times New Roman"/>
          <w:sz w:val="24"/>
          <w:szCs w:val="36"/>
        </w:rPr>
        <w:t>Commonwealth Bank</w:t>
      </w:r>
    </w:p>
    <w:p w14:paraId="7A172B0A" w14:textId="77777777" w:rsidR="00271B47" w:rsidRPr="009020D7" w:rsidRDefault="00000000" w:rsidP="00FE00F5">
      <w:pPr>
        <w:numPr>
          <w:ilvl w:val="0"/>
          <w:numId w:val="5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Led </w:t>
      </w:r>
      <w:r w:rsidRPr="009020D7">
        <w:rPr>
          <w:rFonts w:ascii="Times New Roman" w:hAnsi="Times New Roman" w:cs="Times New Roman"/>
          <w:b/>
          <w:sz w:val="22"/>
          <w:szCs w:val="36"/>
        </w:rPr>
        <w:t>business transformation initiatives</w:t>
      </w:r>
      <w:r w:rsidRPr="009020D7">
        <w:rPr>
          <w:rFonts w:ascii="Times New Roman" w:hAnsi="Times New Roman" w:cs="Times New Roman"/>
          <w:sz w:val="22"/>
          <w:szCs w:val="36"/>
        </w:rPr>
        <w:t>, improving process efficiencies and technology integration.</w:t>
      </w:r>
    </w:p>
    <w:p w14:paraId="65DB098E" w14:textId="77777777" w:rsidR="00271B47" w:rsidRPr="009020D7" w:rsidRDefault="00000000" w:rsidP="00FE00F5">
      <w:pPr>
        <w:numPr>
          <w:ilvl w:val="0"/>
          <w:numId w:val="5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Managed </w:t>
      </w:r>
      <w:r w:rsidRPr="009020D7">
        <w:rPr>
          <w:rFonts w:ascii="Times New Roman" w:hAnsi="Times New Roman" w:cs="Times New Roman"/>
          <w:b/>
          <w:sz w:val="22"/>
          <w:szCs w:val="36"/>
        </w:rPr>
        <w:t>end-to-end project lifecycles</w:t>
      </w:r>
      <w:r w:rsidRPr="009020D7">
        <w:rPr>
          <w:rFonts w:ascii="Times New Roman" w:hAnsi="Times New Roman" w:cs="Times New Roman"/>
          <w:sz w:val="22"/>
          <w:szCs w:val="36"/>
        </w:rPr>
        <w:t>, from impact assessment to implementation.</w:t>
      </w:r>
    </w:p>
    <w:p w14:paraId="1F0A6E38" w14:textId="77777777" w:rsidR="00271B47" w:rsidRDefault="00000000" w:rsidP="00FE00F5">
      <w:pPr>
        <w:numPr>
          <w:ilvl w:val="0"/>
          <w:numId w:val="5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Negotiated </w:t>
      </w:r>
      <w:r w:rsidRPr="009020D7">
        <w:rPr>
          <w:rFonts w:ascii="Times New Roman" w:hAnsi="Times New Roman" w:cs="Times New Roman"/>
          <w:b/>
          <w:sz w:val="22"/>
          <w:szCs w:val="36"/>
        </w:rPr>
        <w:t>contracts and vendor agreements</w:t>
      </w:r>
      <w:r w:rsidRPr="009020D7">
        <w:rPr>
          <w:rFonts w:ascii="Times New Roman" w:hAnsi="Times New Roman" w:cs="Times New Roman"/>
          <w:sz w:val="22"/>
          <w:szCs w:val="36"/>
        </w:rPr>
        <w:t>, ensuring optimal technology solutions.</w:t>
      </w:r>
    </w:p>
    <w:p w14:paraId="41E331BA" w14:textId="77777777" w:rsidR="00FE00F5" w:rsidRPr="009020D7" w:rsidRDefault="00FE00F5" w:rsidP="00FE00F5">
      <w:pPr>
        <w:spacing w:line="240" w:lineRule="auto"/>
        <w:ind w:left="218" w:firstLine="0"/>
        <w:rPr>
          <w:rFonts w:ascii="Times New Roman" w:hAnsi="Times New Roman" w:cs="Times New Roman"/>
          <w:sz w:val="22"/>
          <w:szCs w:val="36"/>
        </w:rPr>
      </w:pPr>
    </w:p>
    <w:p w14:paraId="6E3327D1" w14:textId="216D75EE" w:rsidR="00271B47" w:rsidRPr="009020D7" w:rsidRDefault="00000000" w:rsidP="00FE00F5">
      <w:pPr>
        <w:pStyle w:val="Heading1"/>
        <w:tabs>
          <w:tab w:val="right" w:pos="9971"/>
        </w:tabs>
        <w:spacing w:after="8" w:line="240" w:lineRule="auto"/>
        <w:ind w:left="-15" w:right="-15" w:firstLine="0"/>
        <w:rPr>
          <w:rFonts w:ascii="Times New Roman" w:hAnsi="Times New Roman" w:cs="Times New Roman"/>
          <w:sz w:val="24"/>
          <w:szCs w:val="28"/>
        </w:rPr>
      </w:pPr>
      <w:r w:rsidRPr="009020D7">
        <w:rPr>
          <w:rFonts w:ascii="Times New Roman" w:hAnsi="Times New Roman" w:cs="Times New Roman"/>
          <w:sz w:val="28"/>
          <w:szCs w:val="32"/>
        </w:rPr>
        <w:t>System Manager - Technology Operations</w:t>
      </w:r>
      <w:r w:rsidRPr="009020D7">
        <w:rPr>
          <w:rFonts w:ascii="Times New Roman" w:hAnsi="Times New Roman" w:cs="Times New Roman"/>
          <w:sz w:val="24"/>
          <w:szCs w:val="28"/>
        </w:rPr>
        <w:tab/>
      </w:r>
      <w:r w:rsidRPr="009020D7">
        <w:rPr>
          <w:rFonts w:ascii="Times New Roman" w:hAnsi="Times New Roman" w:cs="Times New Roman"/>
          <w:color w:val="384347"/>
          <w:sz w:val="16"/>
          <w:szCs w:val="28"/>
        </w:rPr>
        <w:t>01/</w:t>
      </w:r>
      <w:proofErr w:type="gramStart"/>
      <w:r w:rsidRPr="009020D7">
        <w:rPr>
          <w:rFonts w:ascii="Times New Roman" w:hAnsi="Times New Roman" w:cs="Times New Roman"/>
          <w:color w:val="384347"/>
          <w:sz w:val="16"/>
          <w:szCs w:val="28"/>
        </w:rPr>
        <w:t>2001  12</w:t>
      </w:r>
      <w:proofErr w:type="gramEnd"/>
      <w:r w:rsidRPr="009020D7">
        <w:rPr>
          <w:rFonts w:ascii="Times New Roman" w:hAnsi="Times New Roman" w:cs="Times New Roman"/>
          <w:color w:val="384347"/>
          <w:sz w:val="16"/>
          <w:szCs w:val="28"/>
        </w:rPr>
        <w:t>/2006</w:t>
      </w:r>
    </w:p>
    <w:p w14:paraId="3B8B7616" w14:textId="77777777" w:rsidR="00271B47" w:rsidRPr="009020D7" w:rsidRDefault="00000000" w:rsidP="00FE00F5">
      <w:pPr>
        <w:pStyle w:val="Heading2"/>
        <w:spacing w:after="8" w:line="240" w:lineRule="auto"/>
        <w:ind w:left="-5"/>
        <w:rPr>
          <w:rFonts w:ascii="Times New Roman" w:hAnsi="Times New Roman" w:cs="Times New Roman"/>
          <w:sz w:val="24"/>
          <w:szCs w:val="36"/>
        </w:rPr>
      </w:pPr>
      <w:r w:rsidRPr="009020D7">
        <w:rPr>
          <w:rFonts w:ascii="Times New Roman" w:hAnsi="Times New Roman" w:cs="Times New Roman"/>
          <w:sz w:val="24"/>
          <w:szCs w:val="36"/>
        </w:rPr>
        <w:t>Commonwealth Bank</w:t>
      </w:r>
    </w:p>
    <w:p w14:paraId="703DF8E4" w14:textId="77777777" w:rsidR="00271B47" w:rsidRPr="009020D7" w:rsidRDefault="00000000" w:rsidP="00FE00F5">
      <w:pPr>
        <w:numPr>
          <w:ilvl w:val="0"/>
          <w:numId w:val="6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Oversaw </w:t>
      </w:r>
      <w:r w:rsidRPr="009020D7">
        <w:rPr>
          <w:rFonts w:ascii="Times New Roman" w:hAnsi="Times New Roman" w:cs="Times New Roman"/>
          <w:b/>
          <w:sz w:val="22"/>
          <w:szCs w:val="36"/>
        </w:rPr>
        <w:t>technology operations</w:t>
      </w:r>
      <w:r w:rsidRPr="009020D7">
        <w:rPr>
          <w:rFonts w:ascii="Times New Roman" w:hAnsi="Times New Roman" w:cs="Times New Roman"/>
          <w:sz w:val="22"/>
          <w:szCs w:val="36"/>
        </w:rPr>
        <w:t>, ensuring smooth execution of IT services.</w:t>
      </w:r>
    </w:p>
    <w:p w14:paraId="148226EF" w14:textId="77777777" w:rsidR="00271B47" w:rsidRDefault="00000000" w:rsidP="00FE00F5">
      <w:pPr>
        <w:numPr>
          <w:ilvl w:val="0"/>
          <w:numId w:val="6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Managed </w:t>
      </w:r>
      <w:r w:rsidRPr="009020D7">
        <w:rPr>
          <w:rFonts w:ascii="Times New Roman" w:hAnsi="Times New Roman" w:cs="Times New Roman"/>
          <w:b/>
          <w:sz w:val="22"/>
          <w:szCs w:val="36"/>
        </w:rPr>
        <w:t>incident resolution processes</w:t>
      </w:r>
      <w:r w:rsidRPr="009020D7">
        <w:rPr>
          <w:rFonts w:ascii="Times New Roman" w:hAnsi="Times New Roman" w:cs="Times New Roman"/>
          <w:sz w:val="22"/>
          <w:szCs w:val="36"/>
        </w:rPr>
        <w:t xml:space="preserve"> to minimize downtime and improve service delivery.</w:t>
      </w:r>
    </w:p>
    <w:p w14:paraId="08768CA2" w14:textId="77777777" w:rsidR="00FE00F5" w:rsidRPr="009020D7" w:rsidRDefault="00FE00F5" w:rsidP="00FE00F5">
      <w:pPr>
        <w:spacing w:line="240" w:lineRule="auto"/>
        <w:ind w:left="218" w:firstLine="0"/>
        <w:rPr>
          <w:rFonts w:ascii="Times New Roman" w:hAnsi="Times New Roman" w:cs="Times New Roman"/>
          <w:sz w:val="22"/>
          <w:szCs w:val="36"/>
        </w:rPr>
      </w:pPr>
    </w:p>
    <w:p w14:paraId="3D6AF928" w14:textId="77777777" w:rsidR="00271B47" w:rsidRPr="009020D7" w:rsidRDefault="00000000" w:rsidP="00FE00F5">
      <w:pPr>
        <w:pStyle w:val="Heading1"/>
        <w:tabs>
          <w:tab w:val="right" w:pos="9971"/>
        </w:tabs>
        <w:spacing w:after="8" w:line="240" w:lineRule="auto"/>
        <w:ind w:left="-15" w:right="-15" w:firstLine="0"/>
        <w:rPr>
          <w:rFonts w:ascii="Times New Roman" w:hAnsi="Times New Roman" w:cs="Times New Roman"/>
          <w:sz w:val="24"/>
          <w:szCs w:val="28"/>
        </w:rPr>
      </w:pPr>
      <w:r w:rsidRPr="009020D7">
        <w:rPr>
          <w:rFonts w:ascii="Times New Roman" w:hAnsi="Times New Roman" w:cs="Times New Roman"/>
          <w:sz w:val="28"/>
          <w:szCs w:val="32"/>
        </w:rPr>
        <w:t>Relationship Manager/Business Banker</w:t>
      </w:r>
      <w:r w:rsidRPr="009020D7">
        <w:rPr>
          <w:rFonts w:ascii="Times New Roman" w:hAnsi="Times New Roman" w:cs="Times New Roman"/>
          <w:sz w:val="24"/>
          <w:szCs w:val="28"/>
        </w:rPr>
        <w:tab/>
      </w:r>
      <w:r w:rsidRPr="009020D7">
        <w:rPr>
          <w:rFonts w:ascii="Times New Roman" w:hAnsi="Times New Roman" w:cs="Times New Roman"/>
          <w:color w:val="384347"/>
          <w:sz w:val="16"/>
          <w:szCs w:val="28"/>
        </w:rPr>
        <w:t>01/</w:t>
      </w:r>
      <w:proofErr w:type="gramStart"/>
      <w:r w:rsidRPr="009020D7">
        <w:rPr>
          <w:rFonts w:ascii="Times New Roman" w:hAnsi="Times New Roman" w:cs="Times New Roman"/>
          <w:color w:val="384347"/>
          <w:sz w:val="16"/>
          <w:szCs w:val="28"/>
        </w:rPr>
        <w:t>1996  12</w:t>
      </w:r>
      <w:proofErr w:type="gramEnd"/>
      <w:r w:rsidRPr="009020D7">
        <w:rPr>
          <w:rFonts w:ascii="Times New Roman" w:hAnsi="Times New Roman" w:cs="Times New Roman"/>
          <w:color w:val="384347"/>
          <w:sz w:val="16"/>
          <w:szCs w:val="28"/>
        </w:rPr>
        <w:t>/2000</w:t>
      </w:r>
    </w:p>
    <w:p w14:paraId="4BE54EB8" w14:textId="77777777" w:rsidR="00271B47" w:rsidRPr="009020D7" w:rsidRDefault="00000000" w:rsidP="00FE00F5">
      <w:pPr>
        <w:pStyle w:val="Heading2"/>
        <w:spacing w:after="8" w:line="240" w:lineRule="auto"/>
        <w:ind w:left="-5"/>
        <w:rPr>
          <w:rFonts w:ascii="Times New Roman" w:hAnsi="Times New Roman" w:cs="Times New Roman"/>
          <w:sz w:val="24"/>
          <w:szCs w:val="36"/>
        </w:rPr>
      </w:pPr>
      <w:r w:rsidRPr="009020D7">
        <w:rPr>
          <w:rFonts w:ascii="Times New Roman" w:hAnsi="Times New Roman" w:cs="Times New Roman"/>
          <w:sz w:val="24"/>
          <w:szCs w:val="36"/>
        </w:rPr>
        <w:t>Commonwealth Bank</w:t>
      </w:r>
    </w:p>
    <w:p w14:paraId="3709C4DB" w14:textId="77777777" w:rsidR="00271B47" w:rsidRPr="009020D7" w:rsidRDefault="00000000" w:rsidP="00FE00F5">
      <w:pPr>
        <w:numPr>
          <w:ilvl w:val="0"/>
          <w:numId w:val="7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Provided </w:t>
      </w:r>
      <w:r w:rsidRPr="009020D7">
        <w:rPr>
          <w:rFonts w:ascii="Times New Roman" w:hAnsi="Times New Roman" w:cs="Times New Roman"/>
          <w:b/>
          <w:sz w:val="22"/>
          <w:szCs w:val="36"/>
        </w:rPr>
        <w:t>business banking solutions</w:t>
      </w:r>
      <w:r w:rsidRPr="009020D7">
        <w:rPr>
          <w:rFonts w:ascii="Times New Roman" w:hAnsi="Times New Roman" w:cs="Times New Roman"/>
          <w:sz w:val="22"/>
          <w:szCs w:val="36"/>
        </w:rPr>
        <w:t xml:space="preserve"> to clients, driving customer satisfaction and business growth.</w:t>
      </w:r>
    </w:p>
    <w:p w14:paraId="0CD1E180" w14:textId="77777777" w:rsidR="00271B47" w:rsidRPr="009020D7" w:rsidRDefault="00000000" w:rsidP="00FE00F5">
      <w:pPr>
        <w:numPr>
          <w:ilvl w:val="0"/>
          <w:numId w:val="7"/>
        </w:numPr>
        <w:spacing w:line="240" w:lineRule="auto"/>
        <w:ind w:hanging="18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Developed and maintained strong </w:t>
      </w:r>
      <w:r w:rsidRPr="009020D7">
        <w:rPr>
          <w:rFonts w:ascii="Times New Roman" w:hAnsi="Times New Roman" w:cs="Times New Roman"/>
          <w:b/>
          <w:sz w:val="22"/>
          <w:szCs w:val="36"/>
        </w:rPr>
        <w:t>customer relationships</w:t>
      </w:r>
      <w:r w:rsidRPr="009020D7">
        <w:rPr>
          <w:rFonts w:ascii="Times New Roman" w:hAnsi="Times New Roman" w:cs="Times New Roman"/>
          <w:sz w:val="22"/>
          <w:szCs w:val="36"/>
        </w:rPr>
        <w:t xml:space="preserve"> to enhance financial services.</w:t>
      </w:r>
    </w:p>
    <w:p w14:paraId="12CF294B" w14:textId="77777777" w:rsidR="00271B47" w:rsidRDefault="00271B47" w:rsidP="00FE00F5">
      <w:pPr>
        <w:spacing w:line="240" w:lineRule="auto"/>
        <w:rPr>
          <w:rFonts w:ascii="Times New Roman" w:hAnsi="Times New Roman" w:cs="Times New Roman"/>
          <w:sz w:val="18"/>
          <w:szCs w:val="28"/>
        </w:rPr>
      </w:pPr>
    </w:p>
    <w:p w14:paraId="6AC49A1A" w14:textId="77777777" w:rsidR="00FE00F5" w:rsidRPr="009020D7" w:rsidRDefault="00FE00F5" w:rsidP="00FE00F5">
      <w:pPr>
        <w:spacing w:line="240" w:lineRule="auto"/>
        <w:rPr>
          <w:rFonts w:ascii="Times New Roman" w:hAnsi="Times New Roman" w:cs="Times New Roman"/>
          <w:sz w:val="18"/>
          <w:szCs w:val="28"/>
        </w:rPr>
        <w:sectPr w:rsidR="00FE00F5" w:rsidRPr="009020D7">
          <w:pgSz w:w="11918" w:h="16858"/>
          <w:pgMar w:top="827" w:right="970" w:bottom="1150" w:left="977" w:header="720" w:footer="720" w:gutter="0"/>
          <w:cols w:space="720"/>
        </w:sectPr>
      </w:pPr>
    </w:p>
    <w:p w14:paraId="1358D6E7" w14:textId="77777777" w:rsidR="00271B47" w:rsidRPr="009020D7" w:rsidRDefault="00000000" w:rsidP="00FE00F5">
      <w:pPr>
        <w:pStyle w:val="Heading2"/>
        <w:spacing w:after="8" w:line="240" w:lineRule="auto"/>
        <w:ind w:left="-5"/>
        <w:rPr>
          <w:rFonts w:ascii="Times New Roman" w:hAnsi="Times New Roman" w:cs="Times New Roman"/>
          <w:b/>
          <w:bCs/>
          <w:sz w:val="24"/>
          <w:szCs w:val="36"/>
        </w:rPr>
      </w:pPr>
      <w:r w:rsidRPr="009020D7">
        <w:rPr>
          <w:rFonts w:ascii="Times New Roman" w:hAnsi="Times New Roman" w:cs="Times New Roman"/>
          <w:b/>
          <w:bCs/>
          <w:color w:val="65696D"/>
          <w:sz w:val="28"/>
          <w:szCs w:val="36"/>
        </w:rPr>
        <w:t>KEY ACHIEVEMENTS</w:t>
      </w:r>
    </w:p>
    <w:p w14:paraId="52390E58" w14:textId="77777777" w:rsidR="00271B47" w:rsidRPr="009020D7" w:rsidRDefault="00000000" w:rsidP="00FE00F5">
      <w:pPr>
        <w:spacing w:line="240" w:lineRule="auto"/>
        <w:ind w:left="-5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color w:val="1E90FF"/>
          <w:sz w:val="24"/>
          <w:szCs w:val="36"/>
        </w:rPr>
        <w:t>Banker Portal for Asset Finance</w:t>
      </w:r>
    </w:p>
    <w:p w14:paraId="71E8292C" w14:textId="77777777" w:rsidR="00271B47" w:rsidRPr="009020D7" w:rsidRDefault="00000000" w:rsidP="00FE00F5">
      <w:pPr>
        <w:spacing w:line="240" w:lineRule="auto"/>
        <w:ind w:left="46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>Implemented a digital portal for asset finance applications, reducing manual processes and improving turnaround times.</w:t>
      </w:r>
    </w:p>
    <w:p w14:paraId="728069B4" w14:textId="77777777" w:rsidR="00271B47" w:rsidRPr="009020D7" w:rsidRDefault="00000000" w:rsidP="00FE00F5">
      <w:pPr>
        <w:spacing w:line="240" w:lineRule="auto"/>
        <w:ind w:left="-5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color w:val="1E90FF"/>
          <w:sz w:val="24"/>
          <w:szCs w:val="36"/>
        </w:rPr>
        <w:t>Bridging Finance Loan – Job Keeper Initiative</w:t>
      </w:r>
    </w:p>
    <w:p w14:paraId="43640DCF" w14:textId="77777777" w:rsidR="00271B47" w:rsidRPr="009020D7" w:rsidRDefault="00000000" w:rsidP="00FE00F5">
      <w:pPr>
        <w:spacing w:line="240" w:lineRule="auto"/>
        <w:ind w:left="46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Led a </w:t>
      </w:r>
      <w:r w:rsidRPr="009020D7">
        <w:rPr>
          <w:rFonts w:ascii="Times New Roman" w:hAnsi="Times New Roman" w:cs="Times New Roman"/>
          <w:b/>
          <w:sz w:val="22"/>
          <w:szCs w:val="36"/>
        </w:rPr>
        <w:t>robotics solution</w:t>
      </w:r>
      <w:r w:rsidRPr="009020D7">
        <w:rPr>
          <w:rFonts w:ascii="Times New Roman" w:hAnsi="Times New Roman" w:cs="Times New Roman"/>
          <w:sz w:val="22"/>
          <w:szCs w:val="36"/>
        </w:rPr>
        <w:t xml:space="preserve"> that automated 700 loan applications in 6 days instead of 3 months.</w:t>
      </w:r>
    </w:p>
    <w:p w14:paraId="70729BEF" w14:textId="77777777" w:rsidR="00271B47" w:rsidRPr="009020D7" w:rsidRDefault="00000000" w:rsidP="00FE00F5">
      <w:pPr>
        <w:spacing w:line="240" w:lineRule="auto"/>
        <w:ind w:left="-5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color w:val="1E90FF"/>
          <w:sz w:val="24"/>
          <w:szCs w:val="36"/>
        </w:rPr>
        <w:t>Asset Finance Electronic Delivery</w:t>
      </w:r>
    </w:p>
    <w:p w14:paraId="68E5D9F1" w14:textId="68AF27D8" w:rsidR="00FE00F5" w:rsidRPr="00FE00F5" w:rsidRDefault="00000000" w:rsidP="00FE00F5">
      <w:pPr>
        <w:spacing w:line="240" w:lineRule="auto"/>
        <w:ind w:left="46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Implemented </w:t>
      </w:r>
      <w:r w:rsidRPr="009020D7">
        <w:rPr>
          <w:rFonts w:ascii="Times New Roman" w:hAnsi="Times New Roman" w:cs="Times New Roman"/>
          <w:b/>
          <w:sz w:val="22"/>
          <w:szCs w:val="36"/>
        </w:rPr>
        <w:t>DocuSign</w:t>
      </w:r>
      <w:r w:rsidRPr="009020D7">
        <w:rPr>
          <w:rFonts w:ascii="Times New Roman" w:hAnsi="Times New Roman" w:cs="Times New Roman"/>
          <w:sz w:val="22"/>
          <w:szCs w:val="36"/>
        </w:rPr>
        <w:t xml:space="preserve"> for electronic signatures, reducing contract execution time from </w:t>
      </w:r>
      <w:r w:rsidRPr="009020D7">
        <w:rPr>
          <w:rFonts w:ascii="Times New Roman" w:hAnsi="Times New Roman" w:cs="Times New Roman"/>
          <w:b/>
          <w:sz w:val="22"/>
          <w:szCs w:val="36"/>
        </w:rPr>
        <w:t>5 days to 3 hours</w:t>
      </w:r>
      <w:r w:rsidRPr="009020D7">
        <w:rPr>
          <w:rFonts w:ascii="Times New Roman" w:hAnsi="Times New Roman" w:cs="Times New Roman"/>
          <w:sz w:val="22"/>
          <w:szCs w:val="36"/>
        </w:rPr>
        <w:t>.</w:t>
      </w:r>
    </w:p>
    <w:p w14:paraId="41D0D131" w14:textId="3742CB04" w:rsidR="00271B47" w:rsidRPr="009020D7" w:rsidRDefault="00000000" w:rsidP="00FE00F5">
      <w:pPr>
        <w:pStyle w:val="Heading2"/>
        <w:spacing w:after="8" w:line="240" w:lineRule="auto"/>
        <w:ind w:left="-5"/>
        <w:rPr>
          <w:rFonts w:ascii="Times New Roman" w:hAnsi="Times New Roman" w:cs="Times New Roman"/>
          <w:b/>
          <w:bCs/>
          <w:sz w:val="24"/>
          <w:szCs w:val="36"/>
        </w:rPr>
      </w:pPr>
      <w:r w:rsidRPr="009020D7">
        <w:rPr>
          <w:rFonts w:ascii="Times New Roman" w:hAnsi="Times New Roman" w:cs="Times New Roman"/>
          <w:b/>
          <w:bCs/>
          <w:color w:val="65696D"/>
          <w:sz w:val="28"/>
          <w:szCs w:val="36"/>
        </w:rPr>
        <w:t>CERTIFICATIONS</w:t>
      </w:r>
    </w:p>
    <w:p w14:paraId="02F60E29" w14:textId="77777777" w:rsidR="00271B47" w:rsidRPr="009020D7" w:rsidRDefault="00000000" w:rsidP="00FE00F5">
      <w:pPr>
        <w:spacing w:line="240" w:lineRule="auto"/>
        <w:ind w:left="-5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color w:val="1E90FF"/>
          <w:sz w:val="24"/>
          <w:szCs w:val="36"/>
        </w:rPr>
        <w:t>Applying Product Thinking for Product Owners (2025)</w:t>
      </w:r>
    </w:p>
    <w:p w14:paraId="3489E7B4" w14:textId="77777777" w:rsidR="00271B47" w:rsidRPr="009020D7" w:rsidRDefault="00000000" w:rsidP="00FE00F5">
      <w:pPr>
        <w:spacing w:line="240" w:lineRule="auto"/>
        <w:ind w:left="-5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color w:val="1E90FF"/>
          <w:sz w:val="24"/>
          <w:szCs w:val="36"/>
        </w:rPr>
        <w:t>Agile Product Ownership (ICP-APO) (2022)</w:t>
      </w:r>
    </w:p>
    <w:p w14:paraId="298AAFB3" w14:textId="25178511" w:rsidR="00271B47" w:rsidRPr="009020D7" w:rsidRDefault="00000000" w:rsidP="00FE00F5">
      <w:pPr>
        <w:spacing w:after="0" w:line="240" w:lineRule="auto"/>
        <w:ind w:left="-5" w:right="2299"/>
        <w:rPr>
          <w:rFonts w:ascii="Times New Roman" w:hAnsi="Times New Roman" w:cs="Times New Roman"/>
          <w:sz w:val="22"/>
          <w:szCs w:val="36"/>
        </w:rPr>
      </w:pPr>
      <w:proofErr w:type="spellStart"/>
      <w:r w:rsidRPr="009020D7">
        <w:rPr>
          <w:rFonts w:ascii="Times New Roman" w:hAnsi="Times New Roman" w:cs="Times New Roman"/>
          <w:color w:val="1E90FF"/>
          <w:sz w:val="24"/>
          <w:szCs w:val="36"/>
        </w:rPr>
        <w:t>SAFe</w:t>
      </w:r>
      <w:proofErr w:type="spellEnd"/>
      <w:r w:rsidRPr="009020D7">
        <w:rPr>
          <w:rFonts w:ascii="Times New Roman" w:hAnsi="Times New Roman" w:cs="Times New Roman"/>
          <w:color w:val="1E90FF"/>
          <w:sz w:val="24"/>
          <w:szCs w:val="36"/>
        </w:rPr>
        <w:t xml:space="preserve"> Agilist (2019) </w:t>
      </w:r>
    </w:p>
    <w:p w14:paraId="1BACADD6" w14:textId="77777777" w:rsidR="009020D7" w:rsidRPr="009020D7" w:rsidRDefault="009020D7" w:rsidP="00FE00F5">
      <w:pPr>
        <w:spacing w:after="0" w:line="240" w:lineRule="auto"/>
        <w:ind w:left="-5"/>
        <w:rPr>
          <w:rFonts w:ascii="Times New Roman" w:hAnsi="Times New Roman" w:cs="Times New Roman"/>
          <w:color w:val="1E90FF"/>
          <w:sz w:val="24"/>
          <w:szCs w:val="36"/>
        </w:rPr>
      </w:pPr>
    </w:p>
    <w:p w14:paraId="48831F33" w14:textId="7177CAD1" w:rsidR="00271B47" w:rsidRPr="009020D7" w:rsidRDefault="00000000" w:rsidP="00FE00F5">
      <w:pPr>
        <w:spacing w:after="0" w:line="240" w:lineRule="auto"/>
        <w:ind w:left="-5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color w:val="1E90FF"/>
          <w:sz w:val="24"/>
          <w:szCs w:val="36"/>
        </w:rPr>
        <w:t>Business Banking Arrears Management</w:t>
      </w:r>
    </w:p>
    <w:p w14:paraId="6950B1B4" w14:textId="77777777" w:rsidR="00271B47" w:rsidRPr="009020D7" w:rsidRDefault="00000000" w:rsidP="00FE00F5">
      <w:pPr>
        <w:spacing w:after="0" w:line="240" w:lineRule="auto"/>
        <w:ind w:left="46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Delivered a </w:t>
      </w:r>
      <w:r w:rsidRPr="009020D7">
        <w:rPr>
          <w:rFonts w:ascii="Times New Roman" w:hAnsi="Times New Roman" w:cs="Times New Roman"/>
          <w:b/>
          <w:sz w:val="22"/>
          <w:szCs w:val="36"/>
        </w:rPr>
        <w:t>SaaS-based arrears management system</w:t>
      </w:r>
      <w:r w:rsidRPr="009020D7">
        <w:rPr>
          <w:rFonts w:ascii="Times New Roman" w:hAnsi="Times New Roman" w:cs="Times New Roman"/>
          <w:sz w:val="22"/>
          <w:szCs w:val="36"/>
        </w:rPr>
        <w:t xml:space="preserve"> in record time, receiving CEO Excellence and Re-Imagination Awards.</w:t>
      </w:r>
    </w:p>
    <w:p w14:paraId="57BE3FD9" w14:textId="77777777" w:rsidR="00271B47" w:rsidRPr="009020D7" w:rsidRDefault="00000000" w:rsidP="00FE00F5">
      <w:pPr>
        <w:spacing w:after="0" w:line="240" w:lineRule="auto"/>
        <w:ind w:left="-5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color w:val="1E90FF"/>
          <w:sz w:val="24"/>
          <w:szCs w:val="36"/>
        </w:rPr>
        <w:t>CommBank Small Business App</w:t>
      </w:r>
    </w:p>
    <w:p w14:paraId="38A45288" w14:textId="77777777" w:rsidR="00271B47" w:rsidRPr="009020D7" w:rsidRDefault="00000000" w:rsidP="00FE00F5">
      <w:pPr>
        <w:spacing w:after="0" w:line="240" w:lineRule="auto"/>
        <w:ind w:left="46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 xml:space="preserve">Launched a </w:t>
      </w:r>
      <w:r w:rsidRPr="009020D7">
        <w:rPr>
          <w:rFonts w:ascii="Times New Roman" w:hAnsi="Times New Roman" w:cs="Times New Roman"/>
          <w:b/>
          <w:sz w:val="22"/>
          <w:szCs w:val="36"/>
        </w:rPr>
        <w:t>mobile payment solution</w:t>
      </w:r>
      <w:r w:rsidRPr="009020D7">
        <w:rPr>
          <w:rFonts w:ascii="Times New Roman" w:hAnsi="Times New Roman" w:cs="Times New Roman"/>
          <w:sz w:val="22"/>
          <w:szCs w:val="36"/>
        </w:rPr>
        <w:t>, surpassing forecasted adoption rates by 30%.</w:t>
      </w:r>
    </w:p>
    <w:p w14:paraId="12FEF810" w14:textId="77777777" w:rsidR="00271B47" w:rsidRPr="009020D7" w:rsidRDefault="00000000" w:rsidP="00FE00F5">
      <w:pPr>
        <w:spacing w:after="0" w:line="240" w:lineRule="auto"/>
        <w:ind w:left="-5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color w:val="1E90FF"/>
          <w:sz w:val="24"/>
          <w:szCs w:val="36"/>
        </w:rPr>
        <w:t>Margin Lending Remediation Program</w:t>
      </w:r>
    </w:p>
    <w:p w14:paraId="5A7F2A52" w14:textId="77777777" w:rsidR="00271B47" w:rsidRPr="009020D7" w:rsidRDefault="00000000" w:rsidP="00FE00F5">
      <w:pPr>
        <w:spacing w:after="0" w:line="240" w:lineRule="auto"/>
        <w:ind w:left="188" w:hanging="152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2"/>
          <w:szCs w:val="36"/>
        </w:rPr>
        <w:t>• Led a major compliance and risk mitigation project, earning executive recognition.</w:t>
      </w:r>
    </w:p>
    <w:p w14:paraId="61EB50AF" w14:textId="77777777" w:rsidR="00FE00F5" w:rsidRDefault="00FE00F5" w:rsidP="00FE00F5">
      <w:pPr>
        <w:spacing w:after="0" w:line="240" w:lineRule="auto"/>
        <w:ind w:left="-5"/>
        <w:rPr>
          <w:rFonts w:ascii="Times New Roman" w:hAnsi="Times New Roman" w:cs="Times New Roman"/>
          <w:color w:val="1E90FF"/>
          <w:sz w:val="24"/>
          <w:szCs w:val="36"/>
        </w:rPr>
      </w:pPr>
    </w:p>
    <w:p w14:paraId="161CAFB1" w14:textId="77777777" w:rsidR="00FE00F5" w:rsidRDefault="00FE00F5" w:rsidP="00FE00F5">
      <w:pPr>
        <w:spacing w:after="0" w:line="240" w:lineRule="auto"/>
        <w:ind w:left="-5"/>
        <w:rPr>
          <w:rFonts w:ascii="Times New Roman" w:hAnsi="Times New Roman" w:cs="Times New Roman"/>
          <w:color w:val="1E90FF"/>
          <w:sz w:val="24"/>
          <w:szCs w:val="36"/>
        </w:rPr>
      </w:pPr>
    </w:p>
    <w:p w14:paraId="3791CF1A" w14:textId="77777777" w:rsidR="00FE00F5" w:rsidRDefault="00FE00F5" w:rsidP="00FE00F5">
      <w:pPr>
        <w:spacing w:after="0" w:line="240" w:lineRule="auto"/>
        <w:ind w:left="-5"/>
        <w:rPr>
          <w:rFonts w:ascii="Times New Roman" w:hAnsi="Times New Roman" w:cs="Times New Roman"/>
          <w:color w:val="1E90FF"/>
          <w:sz w:val="24"/>
          <w:szCs w:val="36"/>
        </w:rPr>
      </w:pPr>
    </w:p>
    <w:p w14:paraId="5B876195" w14:textId="54E6DBF9" w:rsidR="00271B47" w:rsidRPr="009020D7" w:rsidRDefault="00000000" w:rsidP="00FE00F5">
      <w:pPr>
        <w:spacing w:after="0" w:line="240" w:lineRule="auto"/>
        <w:ind w:left="-5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color w:val="1E90FF"/>
          <w:sz w:val="24"/>
          <w:szCs w:val="36"/>
        </w:rPr>
        <w:t>Create Exceptional Teams (2024)</w:t>
      </w:r>
    </w:p>
    <w:p w14:paraId="73B76A24" w14:textId="77777777" w:rsidR="00271B47" w:rsidRPr="009020D7" w:rsidRDefault="00000000" w:rsidP="00FE00F5">
      <w:pPr>
        <w:spacing w:after="0" w:line="240" w:lineRule="auto"/>
        <w:ind w:left="-5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color w:val="1E90FF"/>
          <w:sz w:val="24"/>
          <w:szCs w:val="36"/>
        </w:rPr>
        <w:t>Managing Successful Programs (MSP) (2021)</w:t>
      </w:r>
    </w:p>
    <w:p w14:paraId="5E6FDF30" w14:textId="77777777" w:rsidR="00271B47" w:rsidRPr="009020D7" w:rsidRDefault="00000000" w:rsidP="00FE00F5">
      <w:pPr>
        <w:spacing w:after="0" w:line="240" w:lineRule="auto"/>
        <w:ind w:left="-5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color w:val="1E90FF"/>
          <w:sz w:val="24"/>
          <w:szCs w:val="36"/>
        </w:rPr>
        <w:t>Lean Six Sigma Green Belt (2015)</w:t>
      </w:r>
    </w:p>
    <w:p w14:paraId="04D214E0" w14:textId="77777777" w:rsidR="00271B47" w:rsidRPr="009020D7" w:rsidRDefault="00271B47" w:rsidP="00FE00F5">
      <w:pPr>
        <w:spacing w:after="0" w:line="240" w:lineRule="auto"/>
        <w:rPr>
          <w:rFonts w:ascii="Times New Roman" w:hAnsi="Times New Roman" w:cs="Times New Roman"/>
          <w:sz w:val="18"/>
          <w:szCs w:val="28"/>
        </w:rPr>
        <w:sectPr w:rsidR="00271B47" w:rsidRPr="009020D7">
          <w:type w:val="continuous"/>
          <w:pgSz w:w="11918" w:h="16858"/>
          <w:pgMar w:top="1440" w:right="982" w:bottom="1440" w:left="977" w:header="720" w:footer="720" w:gutter="0"/>
          <w:cols w:num="2" w:space="494"/>
        </w:sectPr>
      </w:pPr>
    </w:p>
    <w:p w14:paraId="1E597376" w14:textId="77777777" w:rsidR="00FE00F5" w:rsidRDefault="00FE00F5" w:rsidP="00FE00F5">
      <w:pPr>
        <w:spacing w:after="0" w:line="240" w:lineRule="auto"/>
        <w:ind w:left="-5" w:right="2299"/>
        <w:rPr>
          <w:rFonts w:ascii="Times New Roman" w:hAnsi="Times New Roman" w:cs="Times New Roman"/>
          <w:b/>
          <w:bCs/>
          <w:color w:val="65696D"/>
          <w:sz w:val="28"/>
          <w:szCs w:val="36"/>
        </w:rPr>
      </w:pPr>
    </w:p>
    <w:p w14:paraId="0EEE2306" w14:textId="7A0B4B6C" w:rsidR="009020D7" w:rsidRPr="009020D7" w:rsidRDefault="009020D7" w:rsidP="00FE00F5">
      <w:pPr>
        <w:spacing w:after="0" w:line="240" w:lineRule="auto"/>
        <w:ind w:left="-5" w:right="2299"/>
        <w:rPr>
          <w:rFonts w:ascii="Times New Roman" w:hAnsi="Times New Roman" w:cs="Times New Roman"/>
          <w:b/>
          <w:bCs/>
          <w:sz w:val="22"/>
          <w:szCs w:val="36"/>
        </w:rPr>
      </w:pPr>
      <w:r w:rsidRPr="009020D7">
        <w:rPr>
          <w:rFonts w:ascii="Times New Roman" w:hAnsi="Times New Roman" w:cs="Times New Roman"/>
          <w:b/>
          <w:bCs/>
          <w:color w:val="65696D"/>
          <w:sz w:val="28"/>
          <w:szCs w:val="36"/>
        </w:rPr>
        <w:t>SKILL</w:t>
      </w:r>
      <w:r w:rsidRPr="009020D7">
        <w:rPr>
          <w:rFonts w:ascii="Times New Roman" w:hAnsi="Times New Roman" w:cs="Times New Roman"/>
          <w:b/>
          <w:bCs/>
          <w:color w:val="65696D"/>
          <w:sz w:val="28"/>
          <w:szCs w:val="36"/>
        </w:rPr>
        <w:t>S</w:t>
      </w:r>
    </w:p>
    <w:p w14:paraId="25799400" w14:textId="4A50BEFB" w:rsidR="00271B47" w:rsidRDefault="00000000" w:rsidP="00FE00F5">
      <w:pPr>
        <w:spacing w:line="240" w:lineRule="auto"/>
        <w:ind w:left="46"/>
        <w:rPr>
          <w:rFonts w:ascii="Times New Roman" w:hAnsi="Times New Roman" w:cs="Times New Roman"/>
          <w:sz w:val="24"/>
          <w:szCs w:val="40"/>
        </w:rPr>
      </w:pPr>
      <w:r w:rsidRPr="009020D7">
        <w:rPr>
          <w:rFonts w:ascii="Times New Roman" w:hAnsi="Times New Roman" w:cs="Times New Roman"/>
          <w:sz w:val="24"/>
          <w:szCs w:val="40"/>
        </w:rPr>
        <w:t xml:space="preserve">Agile &amp; </w:t>
      </w:r>
      <w:proofErr w:type="spellStart"/>
      <w:r w:rsidRPr="009020D7">
        <w:rPr>
          <w:rFonts w:ascii="Times New Roman" w:hAnsi="Times New Roman" w:cs="Times New Roman"/>
          <w:sz w:val="24"/>
          <w:szCs w:val="40"/>
        </w:rPr>
        <w:t>SAFe</w:t>
      </w:r>
      <w:proofErr w:type="spellEnd"/>
      <w:r w:rsidRPr="009020D7">
        <w:rPr>
          <w:rFonts w:ascii="Times New Roman" w:hAnsi="Times New Roman" w:cs="Times New Roman"/>
          <w:sz w:val="24"/>
          <w:szCs w:val="40"/>
        </w:rPr>
        <w:t xml:space="preserve"> Frameworks, Product Roadmap &amp; Strategy, Stakeholder &amp; Vendor Management, Risk &amp; Compliance Management, Process Optimization &amp; Automation, Technology &amp; Digital Transformation, Leadership &amp; Team Mentoring,</w:t>
      </w:r>
      <w:r w:rsidR="009020D7" w:rsidRPr="009020D7">
        <w:rPr>
          <w:rFonts w:ascii="Times New Roman" w:hAnsi="Times New Roman" w:cs="Times New Roman"/>
          <w:sz w:val="24"/>
          <w:szCs w:val="40"/>
        </w:rPr>
        <w:t xml:space="preserve"> </w:t>
      </w:r>
      <w:r w:rsidRPr="009020D7">
        <w:rPr>
          <w:rFonts w:ascii="Times New Roman" w:hAnsi="Times New Roman" w:cs="Times New Roman"/>
          <w:sz w:val="24"/>
          <w:szCs w:val="40"/>
        </w:rPr>
        <w:t>Business &amp; Financial Acumen</w:t>
      </w:r>
    </w:p>
    <w:p w14:paraId="336D0D32" w14:textId="77777777" w:rsidR="009020D7" w:rsidRPr="009020D7" w:rsidRDefault="009020D7" w:rsidP="00FE00F5">
      <w:pPr>
        <w:spacing w:line="240" w:lineRule="auto"/>
        <w:ind w:left="46"/>
        <w:rPr>
          <w:rFonts w:ascii="Times New Roman" w:hAnsi="Times New Roman" w:cs="Times New Roman"/>
          <w:sz w:val="24"/>
          <w:szCs w:val="40"/>
        </w:rPr>
      </w:pPr>
    </w:p>
    <w:p w14:paraId="442F8CD5" w14:textId="77777777" w:rsidR="00271B47" w:rsidRPr="009020D7" w:rsidRDefault="00000000" w:rsidP="00FE00F5">
      <w:pPr>
        <w:pStyle w:val="Heading2"/>
        <w:spacing w:after="8" w:line="240" w:lineRule="auto"/>
        <w:ind w:left="-5"/>
        <w:rPr>
          <w:rFonts w:ascii="Times New Roman" w:hAnsi="Times New Roman" w:cs="Times New Roman"/>
          <w:b/>
          <w:bCs/>
          <w:sz w:val="24"/>
          <w:szCs w:val="36"/>
        </w:rPr>
      </w:pPr>
      <w:r w:rsidRPr="009020D7">
        <w:rPr>
          <w:rFonts w:ascii="Times New Roman" w:hAnsi="Times New Roman" w:cs="Times New Roman"/>
          <w:b/>
          <w:bCs/>
          <w:color w:val="65696D"/>
          <w:sz w:val="28"/>
          <w:szCs w:val="36"/>
        </w:rPr>
        <w:t>TOOLS</w:t>
      </w:r>
    </w:p>
    <w:p w14:paraId="6F3A9022" w14:textId="77777777" w:rsidR="00271B47" w:rsidRPr="009020D7" w:rsidRDefault="00000000" w:rsidP="00FE00F5">
      <w:pPr>
        <w:spacing w:line="240" w:lineRule="auto"/>
        <w:ind w:left="-5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4"/>
          <w:szCs w:val="36"/>
        </w:rPr>
        <w:t>Agile | JIRA | Confluence | Trello</w:t>
      </w:r>
    </w:p>
    <w:p w14:paraId="34B85081" w14:textId="77777777" w:rsidR="00271B47" w:rsidRPr="009020D7" w:rsidRDefault="00000000" w:rsidP="00FE00F5">
      <w:pPr>
        <w:spacing w:line="240" w:lineRule="auto"/>
        <w:ind w:left="-5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4"/>
          <w:szCs w:val="36"/>
        </w:rPr>
        <w:t>DocuSign | Salesforce | Experian SaaS | Robotics Automation</w:t>
      </w:r>
    </w:p>
    <w:p w14:paraId="1DF52AEC" w14:textId="77777777" w:rsidR="00271B47" w:rsidRPr="009020D7" w:rsidRDefault="00000000" w:rsidP="00FE00F5">
      <w:pPr>
        <w:spacing w:line="240" w:lineRule="auto"/>
        <w:ind w:left="-5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4"/>
          <w:szCs w:val="36"/>
        </w:rPr>
        <w:t>Azure DevOps | AWS | Google Cloud</w:t>
      </w:r>
    </w:p>
    <w:p w14:paraId="617C7334" w14:textId="77777777" w:rsidR="00271B47" w:rsidRPr="009020D7" w:rsidRDefault="00000000" w:rsidP="00FE00F5">
      <w:pPr>
        <w:spacing w:line="240" w:lineRule="auto"/>
        <w:ind w:left="-5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4"/>
          <w:szCs w:val="36"/>
        </w:rPr>
        <w:t>Bluetooth Payment Systems | Apple iOS | Spreadsheets | Gmail</w:t>
      </w:r>
    </w:p>
    <w:p w14:paraId="7E5C7910" w14:textId="77777777" w:rsidR="00271B47" w:rsidRPr="009020D7" w:rsidRDefault="00000000" w:rsidP="00FE00F5">
      <w:pPr>
        <w:spacing w:line="240" w:lineRule="auto"/>
        <w:ind w:left="-5"/>
        <w:rPr>
          <w:rFonts w:ascii="Times New Roman" w:hAnsi="Times New Roman" w:cs="Times New Roman"/>
          <w:sz w:val="22"/>
          <w:szCs w:val="36"/>
        </w:rPr>
      </w:pPr>
      <w:r w:rsidRPr="009020D7">
        <w:rPr>
          <w:rFonts w:ascii="Times New Roman" w:hAnsi="Times New Roman" w:cs="Times New Roman"/>
          <w:sz w:val="24"/>
          <w:szCs w:val="36"/>
        </w:rPr>
        <w:t>Microsoft Office Suite | Power BI | IAM (Identity Access Management)</w:t>
      </w:r>
    </w:p>
    <w:sectPr w:rsidR="00271B47" w:rsidRPr="009020D7">
      <w:type w:val="continuous"/>
      <w:pgSz w:w="11918" w:h="16858"/>
      <w:pgMar w:top="827" w:right="1059" w:bottom="4682" w:left="9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2B8E"/>
    <w:multiLevelType w:val="hybridMultilevel"/>
    <w:tmpl w:val="5596D9A2"/>
    <w:lvl w:ilvl="0" w:tplc="C75EFC68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C7E4C2A">
      <w:start w:val="1"/>
      <w:numFmt w:val="bullet"/>
      <w:lvlText w:val="o"/>
      <w:lvlJc w:val="left"/>
      <w:pPr>
        <w:ind w:left="113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F4410F2">
      <w:start w:val="1"/>
      <w:numFmt w:val="bullet"/>
      <w:lvlText w:val="▪"/>
      <w:lvlJc w:val="left"/>
      <w:pPr>
        <w:ind w:left="185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8BE433C">
      <w:start w:val="1"/>
      <w:numFmt w:val="bullet"/>
      <w:lvlText w:val="•"/>
      <w:lvlJc w:val="left"/>
      <w:pPr>
        <w:ind w:left="257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C6CD172">
      <w:start w:val="1"/>
      <w:numFmt w:val="bullet"/>
      <w:lvlText w:val="o"/>
      <w:lvlJc w:val="left"/>
      <w:pPr>
        <w:ind w:left="329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CA2F07A">
      <w:start w:val="1"/>
      <w:numFmt w:val="bullet"/>
      <w:lvlText w:val="▪"/>
      <w:lvlJc w:val="left"/>
      <w:pPr>
        <w:ind w:left="401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156BFE2">
      <w:start w:val="1"/>
      <w:numFmt w:val="bullet"/>
      <w:lvlText w:val="•"/>
      <w:lvlJc w:val="left"/>
      <w:pPr>
        <w:ind w:left="473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8022D20">
      <w:start w:val="1"/>
      <w:numFmt w:val="bullet"/>
      <w:lvlText w:val="o"/>
      <w:lvlJc w:val="left"/>
      <w:pPr>
        <w:ind w:left="545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B54CAC6">
      <w:start w:val="1"/>
      <w:numFmt w:val="bullet"/>
      <w:lvlText w:val="▪"/>
      <w:lvlJc w:val="left"/>
      <w:pPr>
        <w:ind w:left="617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A719AC"/>
    <w:multiLevelType w:val="hybridMultilevel"/>
    <w:tmpl w:val="01FA35DE"/>
    <w:lvl w:ilvl="0" w:tplc="F43087C8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EA02606">
      <w:start w:val="1"/>
      <w:numFmt w:val="bullet"/>
      <w:lvlText w:val="o"/>
      <w:lvlJc w:val="left"/>
      <w:pPr>
        <w:ind w:left="113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B4C7B92">
      <w:start w:val="1"/>
      <w:numFmt w:val="bullet"/>
      <w:lvlText w:val="▪"/>
      <w:lvlJc w:val="left"/>
      <w:pPr>
        <w:ind w:left="185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30C57FC">
      <w:start w:val="1"/>
      <w:numFmt w:val="bullet"/>
      <w:lvlText w:val="•"/>
      <w:lvlJc w:val="left"/>
      <w:pPr>
        <w:ind w:left="257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26E9120">
      <w:start w:val="1"/>
      <w:numFmt w:val="bullet"/>
      <w:lvlText w:val="o"/>
      <w:lvlJc w:val="left"/>
      <w:pPr>
        <w:ind w:left="329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F68CF86">
      <w:start w:val="1"/>
      <w:numFmt w:val="bullet"/>
      <w:lvlText w:val="▪"/>
      <w:lvlJc w:val="left"/>
      <w:pPr>
        <w:ind w:left="401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DCC3052">
      <w:start w:val="1"/>
      <w:numFmt w:val="bullet"/>
      <w:lvlText w:val="•"/>
      <w:lvlJc w:val="left"/>
      <w:pPr>
        <w:ind w:left="473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7325646">
      <w:start w:val="1"/>
      <w:numFmt w:val="bullet"/>
      <w:lvlText w:val="o"/>
      <w:lvlJc w:val="left"/>
      <w:pPr>
        <w:ind w:left="545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0C88C30">
      <w:start w:val="1"/>
      <w:numFmt w:val="bullet"/>
      <w:lvlText w:val="▪"/>
      <w:lvlJc w:val="left"/>
      <w:pPr>
        <w:ind w:left="617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6B0734"/>
    <w:multiLevelType w:val="hybridMultilevel"/>
    <w:tmpl w:val="05A6268E"/>
    <w:lvl w:ilvl="0" w:tplc="8BCC868A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C92B05E">
      <w:start w:val="1"/>
      <w:numFmt w:val="bullet"/>
      <w:lvlText w:val="o"/>
      <w:lvlJc w:val="left"/>
      <w:pPr>
        <w:ind w:left="113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BE23DB8">
      <w:start w:val="1"/>
      <w:numFmt w:val="bullet"/>
      <w:lvlText w:val="▪"/>
      <w:lvlJc w:val="left"/>
      <w:pPr>
        <w:ind w:left="185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BBA1AA6">
      <w:start w:val="1"/>
      <w:numFmt w:val="bullet"/>
      <w:lvlText w:val="•"/>
      <w:lvlJc w:val="left"/>
      <w:pPr>
        <w:ind w:left="257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A66F4CE">
      <w:start w:val="1"/>
      <w:numFmt w:val="bullet"/>
      <w:lvlText w:val="o"/>
      <w:lvlJc w:val="left"/>
      <w:pPr>
        <w:ind w:left="329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A52BDE2">
      <w:start w:val="1"/>
      <w:numFmt w:val="bullet"/>
      <w:lvlText w:val="▪"/>
      <w:lvlJc w:val="left"/>
      <w:pPr>
        <w:ind w:left="401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CDC62EE">
      <w:start w:val="1"/>
      <w:numFmt w:val="bullet"/>
      <w:lvlText w:val="•"/>
      <w:lvlJc w:val="left"/>
      <w:pPr>
        <w:ind w:left="473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6AE4CD0">
      <w:start w:val="1"/>
      <w:numFmt w:val="bullet"/>
      <w:lvlText w:val="o"/>
      <w:lvlJc w:val="left"/>
      <w:pPr>
        <w:ind w:left="545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13A393A">
      <w:start w:val="1"/>
      <w:numFmt w:val="bullet"/>
      <w:lvlText w:val="▪"/>
      <w:lvlJc w:val="left"/>
      <w:pPr>
        <w:ind w:left="617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3F667B"/>
    <w:multiLevelType w:val="hybridMultilevel"/>
    <w:tmpl w:val="994695B6"/>
    <w:lvl w:ilvl="0" w:tplc="F1607B46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DBC2AC6">
      <w:start w:val="1"/>
      <w:numFmt w:val="bullet"/>
      <w:lvlText w:val="o"/>
      <w:lvlJc w:val="left"/>
      <w:pPr>
        <w:ind w:left="113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80C7C2C">
      <w:start w:val="1"/>
      <w:numFmt w:val="bullet"/>
      <w:lvlText w:val="▪"/>
      <w:lvlJc w:val="left"/>
      <w:pPr>
        <w:ind w:left="185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844E136">
      <w:start w:val="1"/>
      <w:numFmt w:val="bullet"/>
      <w:lvlText w:val="•"/>
      <w:lvlJc w:val="left"/>
      <w:pPr>
        <w:ind w:left="257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E3AFFBE">
      <w:start w:val="1"/>
      <w:numFmt w:val="bullet"/>
      <w:lvlText w:val="o"/>
      <w:lvlJc w:val="left"/>
      <w:pPr>
        <w:ind w:left="329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EBEC214">
      <w:start w:val="1"/>
      <w:numFmt w:val="bullet"/>
      <w:lvlText w:val="▪"/>
      <w:lvlJc w:val="left"/>
      <w:pPr>
        <w:ind w:left="401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394C6AA">
      <w:start w:val="1"/>
      <w:numFmt w:val="bullet"/>
      <w:lvlText w:val="•"/>
      <w:lvlJc w:val="left"/>
      <w:pPr>
        <w:ind w:left="473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33889F6">
      <w:start w:val="1"/>
      <w:numFmt w:val="bullet"/>
      <w:lvlText w:val="o"/>
      <w:lvlJc w:val="left"/>
      <w:pPr>
        <w:ind w:left="545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A14C89E">
      <w:start w:val="1"/>
      <w:numFmt w:val="bullet"/>
      <w:lvlText w:val="▪"/>
      <w:lvlJc w:val="left"/>
      <w:pPr>
        <w:ind w:left="617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557561"/>
    <w:multiLevelType w:val="hybridMultilevel"/>
    <w:tmpl w:val="B002C612"/>
    <w:lvl w:ilvl="0" w:tplc="5E52D26C">
      <w:start w:val="1"/>
      <w:numFmt w:val="bullet"/>
      <w:lvlText w:val="•"/>
      <w:lvlJc w:val="left"/>
      <w:pPr>
        <w:ind w:left="90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8DAB186">
      <w:start w:val="1"/>
      <w:numFmt w:val="bullet"/>
      <w:lvlText w:val="o"/>
      <w:lvlJc w:val="left"/>
      <w:pPr>
        <w:ind w:left="100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65E6D0E">
      <w:start w:val="1"/>
      <w:numFmt w:val="bullet"/>
      <w:lvlText w:val="▪"/>
      <w:lvlJc w:val="left"/>
      <w:pPr>
        <w:ind w:left="172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09E7528">
      <w:start w:val="1"/>
      <w:numFmt w:val="bullet"/>
      <w:lvlText w:val="•"/>
      <w:lvlJc w:val="left"/>
      <w:pPr>
        <w:ind w:left="244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46C82C4">
      <w:start w:val="1"/>
      <w:numFmt w:val="bullet"/>
      <w:lvlText w:val="o"/>
      <w:lvlJc w:val="left"/>
      <w:pPr>
        <w:ind w:left="316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3B2B370">
      <w:start w:val="1"/>
      <w:numFmt w:val="bullet"/>
      <w:lvlText w:val="▪"/>
      <w:lvlJc w:val="left"/>
      <w:pPr>
        <w:ind w:left="388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F4CED54">
      <w:start w:val="1"/>
      <w:numFmt w:val="bullet"/>
      <w:lvlText w:val="•"/>
      <w:lvlJc w:val="left"/>
      <w:pPr>
        <w:ind w:left="460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16E4234">
      <w:start w:val="1"/>
      <w:numFmt w:val="bullet"/>
      <w:lvlText w:val="o"/>
      <w:lvlJc w:val="left"/>
      <w:pPr>
        <w:ind w:left="532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B249802">
      <w:start w:val="1"/>
      <w:numFmt w:val="bullet"/>
      <w:lvlText w:val="▪"/>
      <w:lvlJc w:val="left"/>
      <w:pPr>
        <w:ind w:left="6043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D242C0"/>
    <w:multiLevelType w:val="hybridMultilevel"/>
    <w:tmpl w:val="268AE3C4"/>
    <w:lvl w:ilvl="0" w:tplc="6CFC8290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FC46F4A">
      <w:start w:val="1"/>
      <w:numFmt w:val="bullet"/>
      <w:lvlText w:val="o"/>
      <w:lvlJc w:val="left"/>
      <w:pPr>
        <w:ind w:left="113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D6803DA">
      <w:start w:val="1"/>
      <w:numFmt w:val="bullet"/>
      <w:lvlText w:val="▪"/>
      <w:lvlJc w:val="left"/>
      <w:pPr>
        <w:ind w:left="185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28EC996">
      <w:start w:val="1"/>
      <w:numFmt w:val="bullet"/>
      <w:lvlText w:val="•"/>
      <w:lvlJc w:val="left"/>
      <w:pPr>
        <w:ind w:left="257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A3AA280">
      <w:start w:val="1"/>
      <w:numFmt w:val="bullet"/>
      <w:lvlText w:val="o"/>
      <w:lvlJc w:val="left"/>
      <w:pPr>
        <w:ind w:left="329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520DF82">
      <w:start w:val="1"/>
      <w:numFmt w:val="bullet"/>
      <w:lvlText w:val="▪"/>
      <w:lvlJc w:val="left"/>
      <w:pPr>
        <w:ind w:left="401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B9E7932">
      <w:start w:val="1"/>
      <w:numFmt w:val="bullet"/>
      <w:lvlText w:val="•"/>
      <w:lvlJc w:val="left"/>
      <w:pPr>
        <w:ind w:left="473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A105072">
      <w:start w:val="1"/>
      <w:numFmt w:val="bullet"/>
      <w:lvlText w:val="o"/>
      <w:lvlJc w:val="left"/>
      <w:pPr>
        <w:ind w:left="545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0E4FAA6">
      <w:start w:val="1"/>
      <w:numFmt w:val="bullet"/>
      <w:lvlText w:val="▪"/>
      <w:lvlJc w:val="left"/>
      <w:pPr>
        <w:ind w:left="617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434F07"/>
    <w:multiLevelType w:val="hybridMultilevel"/>
    <w:tmpl w:val="FFC83D4A"/>
    <w:lvl w:ilvl="0" w:tplc="A720E8C6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0647FAA">
      <w:start w:val="1"/>
      <w:numFmt w:val="bullet"/>
      <w:lvlText w:val="o"/>
      <w:lvlJc w:val="left"/>
      <w:pPr>
        <w:ind w:left="113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0C2861E">
      <w:start w:val="1"/>
      <w:numFmt w:val="bullet"/>
      <w:lvlText w:val="▪"/>
      <w:lvlJc w:val="left"/>
      <w:pPr>
        <w:ind w:left="185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6941F60">
      <w:start w:val="1"/>
      <w:numFmt w:val="bullet"/>
      <w:lvlText w:val="•"/>
      <w:lvlJc w:val="left"/>
      <w:pPr>
        <w:ind w:left="257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67A6BEA">
      <w:start w:val="1"/>
      <w:numFmt w:val="bullet"/>
      <w:lvlText w:val="o"/>
      <w:lvlJc w:val="left"/>
      <w:pPr>
        <w:ind w:left="329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140D67E">
      <w:start w:val="1"/>
      <w:numFmt w:val="bullet"/>
      <w:lvlText w:val="▪"/>
      <w:lvlJc w:val="left"/>
      <w:pPr>
        <w:ind w:left="401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856ACBE">
      <w:start w:val="1"/>
      <w:numFmt w:val="bullet"/>
      <w:lvlText w:val="•"/>
      <w:lvlJc w:val="left"/>
      <w:pPr>
        <w:ind w:left="473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9061C8C">
      <w:start w:val="1"/>
      <w:numFmt w:val="bullet"/>
      <w:lvlText w:val="o"/>
      <w:lvlJc w:val="left"/>
      <w:pPr>
        <w:ind w:left="545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00AB3D2">
      <w:start w:val="1"/>
      <w:numFmt w:val="bullet"/>
      <w:lvlText w:val="▪"/>
      <w:lvlJc w:val="left"/>
      <w:pPr>
        <w:ind w:left="6171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7705475">
    <w:abstractNumId w:val="3"/>
  </w:num>
  <w:num w:numId="2" w16cid:durableId="1893542877">
    <w:abstractNumId w:val="2"/>
  </w:num>
  <w:num w:numId="3" w16cid:durableId="1784765383">
    <w:abstractNumId w:val="6"/>
  </w:num>
  <w:num w:numId="4" w16cid:durableId="375131830">
    <w:abstractNumId w:val="4"/>
  </w:num>
  <w:num w:numId="5" w16cid:durableId="1122654299">
    <w:abstractNumId w:val="0"/>
  </w:num>
  <w:num w:numId="6" w16cid:durableId="751120355">
    <w:abstractNumId w:val="5"/>
  </w:num>
  <w:num w:numId="7" w16cid:durableId="2025328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B47"/>
    <w:rsid w:val="001A4CFF"/>
    <w:rsid w:val="00271B47"/>
    <w:rsid w:val="009020D7"/>
    <w:rsid w:val="00947BFC"/>
    <w:rsid w:val="00A27619"/>
    <w:rsid w:val="00FE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3258"/>
  <w15:docId w15:val="{4D716552-596A-4391-99F8-0F163AF6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1" w:lineRule="auto"/>
      <w:ind w:left="61" w:hanging="10"/>
    </w:pPr>
    <w:rPr>
      <w:rFonts w:ascii="Calibri" w:eastAsia="Calibri" w:hAnsi="Calibri" w:cs="Calibri"/>
      <w:color w:val="384347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71" w:lineRule="auto"/>
      <w:ind w:left="10" w:hanging="10"/>
      <w:outlineLvl w:val="0"/>
    </w:pPr>
    <w:rPr>
      <w:rFonts w:ascii="Calibri" w:eastAsia="Calibri" w:hAnsi="Calibri" w:cs="Calibri"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59" w:lineRule="auto"/>
      <w:ind w:left="10" w:hanging="10"/>
      <w:outlineLvl w:val="1"/>
    </w:pPr>
    <w:rPr>
      <w:rFonts w:ascii="Calibri" w:eastAsia="Calibri" w:hAnsi="Calibri" w:cs="Calibri"/>
      <w:color w:val="1E90FF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E90FF"/>
      <w:sz w:val="1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02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bahram-shahriari-a9ab7a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Bahram Shahriari Resume</vt:lpstr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Bahram Shahriari Resume</dc:title>
  <dc:subject/>
  <dc:creator>M.Ehzaz khan</dc:creator>
  <cp:keywords/>
  <cp:lastModifiedBy>M.Ehzaz khan</cp:lastModifiedBy>
  <cp:revision>3</cp:revision>
  <dcterms:created xsi:type="dcterms:W3CDTF">2025-03-14T22:16:00Z</dcterms:created>
  <dcterms:modified xsi:type="dcterms:W3CDTF">2025-03-14T22:17:00Z</dcterms:modified>
</cp:coreProperties>
</file>