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32A69DCA" w14:textId="686FFB2E" w:rsidR="00A40D00" w:rsidRPr="0065448C" w:rsidRDefault="00A40D00" w:rsidP="00A40D00">
      <w:pPr>
        <w:ind w:firstLine="288"/>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w:t>
      </w:r>
      <w:r w:rsidR="00AB7EA7">
        <w:rPr>
          <w:rFonts w:ascii="Calibri" w:hAnsi="Calibri" w:cs="Times New Roman"/>
          <w:sz w:val="20"/>
          <w:szCs w:val="20"/>
        </w:rPr>
        <w:t>project module, during</w:t>
      </w:r>
      <w:r w:rsidR="00D869CE">
        <w:rPr>
          <w:rFonts w:ascii="Calibri" w:hAnsi="Calibri" w:cs="Times New Roman"/>
          <w:sz w:val="20"/>
          <w:szCs w:val="20"/>
        </w:rPr>
        <w:t>,</w:t>
      </w:r>
      <w:r w:rsidR="00AB7EA7">
        <w:rPr>
          <w:rFonts w:ascii="Calibri" w:hAnsi="Calibri" w:cs="Times New Roman"/>
          <w:sz w:val="20"/>
          <w:szCs w:val="20"/>
        </w:rPr>
        <w:t xml:space="preserve"> </w:t>
      </w:r>
      <w:r w:rsidR="00AB7EA7" w:rsidRPr="006045DF">
        <w:rPr>
          <w:rFonts w:ascii="Calibri" w:hAnsi="Calibri" w:cs="Times New Roman"/>
          <w:b/>
          <w:bCs/>
          <w:color w:val="FF0000"/>
          <w:sz w:val="20"/>
          <w:szCs w:val="20"/>
          <w:u w:val="single"/>
        </w:rPr>
        <w:t>only</w:t>
      </w:r>
      <w:r w:rsidR="00D869CE">
        <w:rPr>
          <w:rFonts w:ascii="Calibri" w:hAnsi="Calibri" w:cs="Times New Roman"/>
          <w:b/>
          <w:bCs/>
          <w:color w:val="FF0000"/>
          <w:sz w:val="20"/>
          <w:szCs w:val="20"/>
          <w:u w:val="single"/>
        </w:rPr>
        <w:t>,</w:t>
      </w:r>
      <w:r w:rsidR="00AB7EA7" w:rsidRPr="006045DF">
        <w:rPr>
          <w:rFonts w:ascii="Calibri" w:hAnsi="Calibri" w:cs="Times New Roman"/>
          <w:b/>
          <w:bCs/>
          <w:color w:val="FF0000"/>
          <w:sz w:val="20"/>
          <w:szCs w:val="20"/>
          <w:u w:val="single"/>
        </w:rPr>
        <w:t xml:space="preserve"> the current milestone</w:t>
      </w:r>
      <w:r w:rsidRPr="5518882B">
        <w:rPr>
          <w:rFonts w:ascii="Calibri" w:hAnsi="Calibri" w:cs="Times New Roman"/>
          <w:sz w:val="20"/>
          <w:szCs w:val="20"/>
        </w:rPr>
        <w:t xml:space="preserve">.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64307690" w14:textId="77777777" w:rsidR="00EE2ADE" w:rsidRDefault="00A40D00" w:rsidP="00A40D00">
      <w:pPr>
        <w:ind w:firstLine="288"/>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w:t>
      </w:r>
    </w:p>
    <w:p w14:paraId="3F5AC1DD" w14:textId="499B189D" w:rsidR="00EE2ADE" w:rsidRDefault="00EE2ADE" w:rsidP="00A40D00">
      <w:pPr>
        <w:ind w:firstLine="288"/>
        <w:rPr>
          <w:rFonts w:ascii="Calibri" w:hAnsi="Calibri" w:cs="Times New Roman"/>
          <w:sz w:val="20"/>
          <w:szCs w:val="20"/>
        </w:rPr>
      </w:pPr>
      <w:r w:rsidRPr="5518882B">
        <w:rPr>
          <w:rFonts w:ascii="Calibri" w:hAnsi="Calibri" w:cs="Times New Roman"/>
          <w:sz w:val="20"/>
          <w:szCs w:val="20"/>
        </w:rPr>
        <w:t>“</w:t>
      </w:r>
      <w:r w:rsidR="002965F9">
        <w:rPr>
          <w:rFonts w:ascii="Calibri" w:hAnsi="Calibri" w:cs="Times New Roman"/>
          <w:b/>
          <w:bCs/>
          <w:sz w:val="20"/>
          <w:szCs w:val="20"/>
        </w:rPr>
        <w:t>M</w:t>
      </w:r>
      <w:r w:rsidR="00A37102">
        <w:rPr>
          <w:rFonts w:ascii="Calibri" w:hAnsi="Calibri" w:cs="Times New Roman"/>
          <w:b/>
          <w:bCs/>
          <w:sz w:val="20"/>
          <w:szCs w:val="20"/>
        </w:rPr>
        <w:t>4</w:t>
      </w:r>
      <w:r w:rsidRPr="5518882B">
        <w:rPr>
          <w:rFonts w:ascii="Calibri" w:hAnsi="Calibri" w:cs="Times New Roman"/>
          <w:b/>
          <w:bCs/>
          <w:sz w:val="20"/>
          <w:szCs w:val="20"/>
        </w:rPr>
        <w:t>_</w:t>
      </w:r>
      <w:r w:rsidR="002965F9" w:rsidRPr="002965F9">
        <w:rPr>
          <w:rFonts w:ascii="Calibri" w:hAnsi="Calibri" w:cs="Times New Roman"/>
          <w:b/>
          <w:bCs/>
          <w:sz w:val="20"/>
          <w:szCs w:val="20"/>
        </w:rPr>
        <w:t xml:space="preserve"> </w:t>
      </w:r>
      <w:proofErr w:type="spellStart"/>
      <w:r w:rsidR="00A37102">
        <w:rPr>
          <w:rFonts w:ascii="Calibri" w:hAnsi="Calibri" w:cs="Times New Roman"/>
          <w:b/>
          <w:bCs/>
          <w:sz w:val="20"/>
          <w:szCs w:val="20"/>
        </w:rPr>
        <w:t>AnarchyForge</w:t>
      </w:r>
      <w:r w:rsidR="00A35CE1">
        <w:rPr>
          <w:rFonts w:ascii="Calibri" w:hAnsi="Calibri" w:cs="Times New Roman"/>
          <w:b/>
          <w:bCs/>
          <w:sz w:val="20"/>
          <w:szCs w:val="20"/>
        </w:rPr>
        <w:t>_</w:t>
      </w:r>
      <w:r w:rsidR="00A37102">
        <w:rPr>
          <w:rFonts w:ascii="Calibri" w:hAnsi="Calibri" w:cs="Times New Roman"/>
          <w:b/>
          <w:bCs/>
          <w:sz w:val="20"/>
          <w:szCs w:val="20"/>
        </w:rPr>
        <w:t>Ahmad</w:t>
      </w:r>
      <w:r w:rsidR="002965F9" w:rsidRPr="5518882B">
        <w:rPr>
          <w:rFonts w:ascii="Calibri" w:hAnsi="Calibri" w:cs="Times New Roman"/>
          <w:b/>
          <w:bCs/>
          <w:sz w:val="20"/>
          <w:szCs w:val="20"/>
        </w:rPr>
        <w:t>_</w:t>
      </w:r>
      <w:r w:rsidR="00A37102">
        <w:rPr>
          <w:rFonts w:ascii="Calibri" w:hAnsi="Calibri" w:cs="Times New Roman"/>
          <w:b/>
          <w:bCs/>
          <w:sz w:val="20"/>
          <w:szCs w:val="20"/>
        </w:rPr>
        <w:t>Farhan</w:t>
      </w:r>
      <w:proofErr w:type="spellEnd"/>
      <w:r w:rsidR="002965F9">
        <w:rPr>
          <w:rFonts w:ascii="Calibri" w:hAnsi="Calibri" w:cs="Times New Roman"/>
          <w:b/>
          <w:bCs/>
          <w:sz w:val="20"/>
          <w:szCs w:val="20"/>
        </w:rPr>
        <w:t xml:space="preserve"> _</w:t>
      </w:r>
      <w:r w:rsidR="00A35CE1">
        <w:rPr>
          <w:rFonts w:ascii="Calibri" w:hAnsi="Calibri" w:cs="Times New Roman"/>
          <w:b/>
          <w:bCs/>
          <w:sz w:val="20"/>
          <w:szCs w:val="20"/>
        </w:rPr>
        <w:t>IMR</w:t>
      </w:r>
      <w:r w:rsidRPr="5518882B">
        <w:rPr>
          <w:rFonts w:ascii="Calibri" w:hAnsi="Calibri" w:cs="Times New Roman"/>
          <w:b/>
          <w:bCs/>
          <w:sz w:val="20"/>
          <w:szCs w:val="20"/>
        </w:rPr>
        <w:t>.docx</w:t>
      </w:r>
      <w:r w:rsidRPr="5518882B">
        <w:rPr>
          <w:rFonts w:ascii="Calibri" w:hAnsi="Calibri" w:cs="Times New Roman"/>
          <w:sz w:val="20"/>
          <w:szCs w:val="20"/>
        </w:rPr>
        <w:t>”.</w:t>
      </w:r>
      <w:r w:rsidR="00A35CE1">
        <w:rPr>
          <w:rFonts w:ascii="Calibri" w:hAnsi="Calibri" w:cs="Times New Roman"/>
          <w:sz w:val="20"/>
          <w:szCs w:val="20"/>
        </w:rPr>
        <w:t xml:space="preserve"> Replace </w:t>
      </w:r>
      <w:r w:rsidR="00A35CE1" w:rsidRPr="00A35CE1">
        <w:rPr>
          <w:rFonts w:ascii="Calibri" w:hAnsi="Calibri" w:cs="Times New Roman"/>
          <w:b/>
          <w:bCs/>
          <w:sz w:val="20"/>
          <w:szCs w:val="20"/>
        </w:rPr>
        <w:t>x</w:t>
      </w:r>
      <w:r w:rsidR="00A35CE1">
        <w:rPr>
          <w:rFonts w:ascii="Calibri" w:hAnsi="Calibri" w:cs="Times New Roman"/>
          <w:sz w:val="20"/>
          <w:szCs w:val="20"/>
        </w:rPr>
        <w:t xml:space="preserve"> with a number between [1 … 6]</w:t>
      </w:r>
    </w:p>
    <w:p w14:paraId="7B5C45C2" w14:textId="77777777" w:rsidR="00EE2ADE" w:rsidRDefault="00EE2ADE" w:rsidP="00A40D00">
      <w:pPr>
        <w:ind w:firstLine="288"/>
        <w:rPr>
          <w:rFonts w:ascii="Calibri" w:hAnsi="Calibri" w:cs="Times New Roman"/>
          <w:sz w:val="20"/>
          <w:szCs w:val="20"/>
        </w:rPr>
      </w:pPr>
    </w:p>
    <w:p w14:paraId="0C49802F" w14:textId="566ED544" w:rsidR="00A40D00" w:rsidRDefault="00A40D00"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Incorrectly formatted </w:t>
      </w:r>
      <w:r w:rsidR="006D71AD" w:rsidRPr="00DB6915">
        <w:rPr>
          <w:rFonts w:ascii="Calibri" w:hAnsi="Calibri" w:cs="Times New Roman"/>
          <w:color w:val="FF0000"/>
          <w:sz w:val="20"/>
          <w:szCs w:val="20"/>
        </w:rPr>
        <w:t>files</w:t>
      </w:r>
      <w:r w:rsidRPr="00DB6915">
        <w:rPr>
          <w:rFonts w:ascii="Calibri" w:hAnsi="Calibri" w:cs="Times New Roman"/>
          <w:color w:val="FF0000"/>
          <w:sz w:val="20"/>
          <w:szCs w:val="20"/>
        </w:rPr>
        <w:t xml:space="preserve"> will be rejected</w:t>
      </w:r>
      <w:r w:rsidR="00EE2ADE" w:rsidRPr="00DB6915">
        <w:rPr>
          <w:rFonts w:ascii="Calibri" w:hAnsi="Calibri" w:cs="Times New Roman"/>
          <w:color w:val="FF0000"/>
          <w:sz w:val="20"/>
          <w:szCs w:val="20"/>
        </w:rPr>
        <w:t xml:space="preserve">, with </w:t>
      </w:r>
      <w:r w:rsidR="00DB6915" w:rsidRPr="00DB6915">
        <w:rPr>
          <w:rFonts w:ascii="Calibri" w:hAnsi="Calibri" w:cs="Times New Roman"/>
          <w:color w:val="FF0000"/>
          <w:sz w:val="20"/>
          <w:szCs w:val="20"/>
        </w:rPr>
        <w:t>a high</w:t>
      </w:r>
      <w:r w:rsidR="00EE2ADE" w:rsidRPr="00DB6915">
        <w:rPr>
          <w:rFonts w:ascii="Calibri" w:hAnsi="Calibri" w:cs="Times New Roman"/>
          <w:color w:val="FF0000"/>
          <w:sz w:val="20"/>
          <w:szCs w:val="20"/>
        </w:rPr>
        <w:t xml:space="preserve"> penalty!</w:t>
      </w:r>
    </w:p>
    <w:p w14:paraId="2A757A34" w14:textId="2B04EC5C" w:rsidR="00DB6915" w:rsidRPr="00DB6915" w:rsidRDefault="00DB6915" w:rsidP="00DB6915">
      <w:pPr>
        <w:pStyle w:val="ListParagraph"/>
        <w:numPr>
          <w:ilvl w:val="0"/>
          <w:numId w:val="1"/>
        </w:numPr>
        <w:rPr>
          <w:rFonts w:ascii="Calibri" w:hAnsi="Calibri" w:cs="Times New Roman"/>
          <w:color w:val="FF0000"/>
          <w:sz w:val="20"/>
          <w:szCs w:val="20"/>
        </w:rPr>
      </w:pPr>
      <w:r>
        <w:rPr>
          <w:rFonts w:ascii="Calibri" w:hAnsi="Calibri" w:cs="Times New Roman"/>
          <w:color w:val="FF0000"/>
          <w:sz w:val="20"/>
          <w:szCs w:val="20"/>
        </w:rPr>
        <w:t>You can only replace the</w:t>
      </w:r>
      <w:r w:rsidR="00512EB6">
        <w:rPr>
          <w:rFonts w:ascii="Calibri" w:hAnsi="Calibri" w:cs="Times New Roman"/>
          <w:color w:val="FF0000"/>
          <w:sz w:val="20"/>
          <w:szCs w:val="20"/>
        </w:rPr>
        <w:t xml:space="preserve"> default</w:t>
      </w:r>
      <w:r>
        <w:rPr>
          <w:rFonts w:ascii="Calibri" w:hAnsi="Calibri" w:cs="Times New Roman"/>
          <w:color w:val="FF0000"/>
          <w:sz w:val="20"/>
          <w:szCs w:val="20"/>
        </w:rPr>
        <w:t xml:space="preserve"> </w:t>
      </w:r>
      <w:r w:rsidRPr="009D0006">
        <w:rPr>
          <w:rFonts w:ascii="Calibri" w:hAnsi="Calibri" w:cs="Times New Roman"/>
          <w:b/>
          <w:bCs/>
          <w:color w:val="0070C0"/>
          <w:sz w:val="20"/>
          <w:szCs w:val="20"/>
        </w:rPr>
        <w:t>blue</w:t>
      </w:r>
      <w:r>
        <w:rPr>
          <w:rFonts w:ascii="Calibri" w:hAnsi="Calibri" w:cs="Times New Roman"/>
          <w:color w:val="FF0000"/>
          <w:sz w:val="20"/>
          <w:szCs w:val="20"/>
        </w:rPr>
        <w:t xml:space="preserve"> text(s) below.</w:t>
      </w:r>
      <w:r w:rsidR="009D0006">
        <w:rPr>
          <w:rFonts w:ascii="Calibri" w:hAnsi="Calibri" w:cs="Times New Roman"/>
          <w:color w:val="FF0000"/>
          <w:sz w:val="20"/>
          <w:szCs w:val="20"/>
        </w:rPr>
        <w:t xml:space="preserve"> Penalties apply otherwise.</w:t>
      </w:r>
    </w:p>
    <w:p w14:paraId="2D3F4793" w14:textId="0D33DE14" w:rsidR="00DB6915" w:rsidRPr="00DB6915" w:rsidRDefault="00DB6915"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The text(s) in </w:t>
      </w:r>
      <w:r w:rsidRPr="009D0006">
        <w:rPr>
          <w:rFonts w:ascii="Calibri" w:hAnsi="Calibri" w:cs="Times New Roman"/>
          <w:b/>
          <w:bCs/>
          <w:color w:val="0070C0"/>
          <w:sz w:val="20"/>
          <w:szCs w:val="20"/>
        </w:rPr>
        <w:t>blue</w:t>
      </w:r>
      <w:r w:rsidRPr="00DB6915">
        <w:rPr>
          <w:rFonts w:ascii="Calibri" w:hAnsi="Calibri" w:cs="Times New Roman"/>
          <w:color w:val="FF0000"/>
          <w:sz w:val="20"/>
          <w:szCs w:val="20"/>
        </w:rPr>
        <w:t xml:space="preserve"> color below is a sample for your reference, and you should remove it. You must change it based on your position and contribution. If you have nothing to add in a section, you must write “None”.</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372BE2FA"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MILESTONE</w:t>
      </w:r>
      <w:r w:rsidRPr="0065448C">
        <w:rPr>
          <w:rFonts w:ascii="Calibri" w:hAnsi="Calibri" w:cs="Times New Roman"/>
          <w:sz w:val="20"/>
          <w:szCs w:val="20"/>
        </w:rPr>
        <w:t xml:space="preserve">: </w:t>
      </w:r>
      <w:r w:rsidR="00C9586A">
        <w:rPr>
          <w:rFonts w:ascii="Calibri" w:hAnsi="Calibri" w:cs="Times New Roman"/>
          <w:i/>
          <w:color w:val="0070C0"/>
          <w:sz w:val="20"/>
          <w:szCs w:val="20"/>
        </w:rPr>
        <w:t>Alpha</w:t>
      </w:r>
    </w:p>
    <w:p w14:paraId="6162BF32" w14:textId="1D9DAA65"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TEAM NAME</w:t>
      </w:r>
      <w:r w:rsidRPr="0065448C">
        <w:rPr>
          <w:rFonts w:ascii="Calibri" w:hAnsi="Calibri" w:cs="Times New Roman"/>
          <w:sz w:val="20"/>
          <w:szCs w:val="20"/>
        </w:rPr>
        <w:t xml:space="preserve">: </w:t>
      </w:r>
      <w:r w:rsidR="00C9586A">
        <w:rPr>
          <w:rFonts w:ascii="Calibri" w:hAnsi="Calibri" w:cs="Times New Roman"/>
          <w:i/>
          <w:color w:val="0070C0"/>
          <w:sz w:val="20"/>
          <w:szCs w:val="20"/>
        </w:rPr>
        <w:t>Anarchy Forge</w:t>
      </w:r>
    </w:p>
    <w:p w14:paraId="0935BBF6" w14:textId="63A91E5B"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GAME NAME</w:t>
      </w:r>
      <w:r w:rsidRPr="0065448C">
        <w:rPr>
          <w:rFonts w:ascii="Calibri" w:hAnsi="Calibri" w:cs="Times New Roman"/>
          <w:sz w:val="20"/>
          <w:szCs w:val="20"/>
        </w:rPr>
        <w:t xml:space="preserve">: </w:t>
      </w:r>
      <w:proofErr w:type="spellStart"/>
      <w:r w:rsidR="00C9586A">
        <w:rPr>
          <w:rFonts w:ascii="Calibri" w:hAnsi="Calibri" w:cs="Times New Roman"/>
          <w:i/>
          <w:color w:val="0070C0"/>
          <w:sz w:val="20"/>
          <w:szCs w:val="20"/>
        </w:rPr>
        <w:t>RiccoShaman</w:t>
      </w:r>
      <w:proofErr w:type="spellEnd"/>
    </w:p>
    <w:p w14:paraId="13F3F8B9" w14:textId="79F630B1"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JOBS</w:t>
      </w:r>
      <w:r w:rsidR="747CCD5B" w:rsidRPr="00DB6915">
        <w:rPr>
          <w:rFonts w:ascii="Calibri" w:hAnsi="Calibri" w:cs="Times New Roman"/>
          <w:b/>
          <w:bCs/>
          <w:sz w:val="20"/>
          <w:szCs w:val="20"/>
        </w:rPr>
        <w:t>/CHAMPIONING</w:t>
      </w:r>
      <w:r w:rsidRPr="5518882B">
        <w:rPr>
          <w:rFonts w:ascii="Calibri" w:hAnsi="Calibri" w:cs="Times New Roman"/>
          <w:sz w:val="20"/>
          <w:szCs w:val="20"/>
        </w:rPr>
        <w:t xml:space="preserve">: </w:t>
      </w:r>
      <w:r w:rsidRPr="009D0006">
        <w:rPr>
          <w:rFonts w:ascii="Calibri" w:hAnsi="Calibri" w:cs="Times New Roman"/>
          <w:i/>
          <w:iCs/>
          <w:color w:val="0070C0"/>
          <w:sz w:val="20"/>
          <w:szCs w:val="20"/>
        </w:rPr>
        <w:t>Produ</w:t>
      </w:r>
      <w:r w:rsidR="005A5169" w:rsidRPr="009D0006">
        <w:rPr>
          <w:rFonts w:ascii="Calibri" w:hAnsi="Calibri" w:cs="Times New Roman"/>
          <w:i/>
          <w:iCs/>
          <w:color w:val="0070C0"/>
          <w:sz w:val="20"/>
          <w:szCs w:val="20"/>
        </w:rPr>
        <w:t>ct Manager</w:t>
      </w:r>
      <w:r w:rsidRPr="009D0006">
        <w:rPr>
          <w:rFonts w:ascii="Calibri" w:hAnsi="Calibri" w:cs="Times New Roman"/>
          <w:i/>
          <w:iCs/>
          <w:color w:val="0070C0"/>
          <w:sz w:val="20"/>
          <w:szCs w:val="20"/>
        </w:rPr>
        <w:t xml:space="preserve">, Game Designer, </w:t>
      </w:r>
      <w:r w:rsidR="00C9586A">
        <w:rPr>
          <w:rFonts w:ascii="Calibri" w:hAnsi="Calibri" w:cs="Times New Roman"/>
          <w:i/>
          <w:iCs/>
          <w:color w:val="0070C0"/>
          <w:sz w:val="20"/>
          <w:szCs w:val="20"/>
        </w:rPr>
        <w:t>Gameplay programmer</w:t>
      </w:r>
    </w:p>
    <w:p w14:paraId="7713359F" w14:textId="6102CBF1" w:rsidR="5518882B" w:rsidRDefault="5518882B" w:rsidP="5518882B">
      <w:pPr>
        <w:ind w:firstLine="288"/>
        <w:rPr>
          <w:rFonts w:ascii="Calibri" w:hAnsi="Calibri" w:cs="Times New Roman"/>
          <w:i/>
          <w:iCs/>
          <w:sz w:val="20"/>
          <w:szCs w:val="20"/>
        </w:rPr>
      </w:pPr>
    </w:p>
    <w:p w14:paraId="30D992BF" w14:textId="616B1E10" w:rsidR="5518882B" w:rsidRDefault="5518882B" w:rsidP="5518882B">
      <w:pPr>
        <w:ind w:firstLine="288"/>
        <w:rPr>
          <w:rFonts w:ascii="Calibri" w:hAnsi="Calibri" w:cs="Times New Roman"/>
          <w:i/>
          <w:iCs/>
          <w:sz w:val="20"/>
          <w:szCs w:val="20"/>
        </w:rPr>
      </w:pPr>
    </w:p>
    <w:p w14:paraId="378542B7" w14:textId="2C02271E" w:rsidR="5518882B" w:rsidRDefault="00BE3AEA" w:rsidP="00000B89">
      <w:pPr>
        <w:spacing w:before="120" w:after="120"/>
        <w:ind w:firstLine="288"/>
        <w:rPr>
          <w:rStyle w:val="highlight"/>
          <w:rFonts w:asciiTheme="minorHAnsi" w:hAnsiTheme="minorHAnsi" w:cstheme="minorHAnsi"/>
          <w:sz w:val="20"/>
          <w:szCs w:val="20"/>
        </w:rPr>
      </w:pPr>
      <w:r w:rsidRPr="5518882B">
        <w:rPr>
          <w:rFonts w:ascii="Calibri" w:hAnsi="Calibri" w:cs="Times New Roman"/>
          <w:sz w:val="20"/>
          <w:szCs w:val="20"/>
        </w:rPr>
        <w:t>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code broken into multiple lines to inflate the count, repetitive cut-and-paste code, etc. Quality and difficulty of code counts more than quantity, so don’t just focus on writing lots of lines.</w:t>
      </w:r>
      <w:r w:rsidR="25F15853" w:rsidRPr="5518882B">
        <w:rPr>
          <w:rFonts w:ascii="Calibri" w:hAnsi="Calibri" w:cs="Times New Roman"/>
          <w:sz w:val="20"/>
          <w:szCs w:val="20"/>
        </w:rPr>
        <w:t xml:space="preserve"> Give us the TOTAL LOC at the </w:t>
      </w:r>
      <w:r w:rsidR="25F15853" w:rsidRPr="005A5169">
        <w:rPr>
          <w:rFonts w:asciiTheme="minorHAnsi" w:hAnsiTheme="minorHAnsi" w:cstheme="minorHAnsi"/>
          <w:sz w:val="20"/>
          <w:szCs w:val="20"/>
        </w:rPr>
        <w:t>end.</w:t>
      </w:r>
      <w:r w:rsidR="005A5169" w:rsidRPr="005A5169">
        <w:rPr>
          <w:rFonts w:asciiTheme="minorHAnsi" w:hAnsiTheme="minorHAnsi" w:cstheme="minorHAnsi"/>
          <w:sz w:val="20"/>
          <w:szCs w:val="20"/>
        </w:rPr>
        <w:t xml:space="preserve"> </w:t>
      </w:r>
      <w:r w:rsidR="005A5169">
        <w:rPr>
          <w:rStyle w:val="markedcontent"/>
          <w:rFonts w:asciiTheme="minorHAnsi" w:hAnsiTheme="minorHAnsi" w:cstheme="minorHAnsi"/>
          <w:sz w:val="20"/>
          <w:szCs w:val="20"/>
        </w:rPr>
        <w:t>U</w:t>
      </w:r>
      <w:r w:rsidR="005A5169" w:rsidRPr="005A5169">
        <w:rPr>
          <w:rStyle w:val="markedcontent"/>
          <w:rFonts w:asciiTheme="minorHAnsi" w:hAnsiTheme="minorHAnsi" w:cstheme="minorHAnsi"/>
          <w:sz w:val="20"/>
          <w:szCs w:val="20"/>
        </w:rPr>
        <w:t xml:space="preserve">se a tool like </w:t>
      </w:r>
      <w:r w:rsidR="005A5169" w:rsidRPr="005A5169">
        <w:rPr>
          <w:rStyle w:val="markedcontent"/>
          <w:rFonts w:asciiTheme="minorHAnsi" w:hAnsiTheme="minorHAnsi" w:cstheme="minorHAnsi"/>
          <w:b/>
          <w:bCs/>
          <w:sz w:val="20"/>
          <w:szCs w:val="20"/>
        </w:rPr>
        <w:t>C</w:t>
      </w:r>
      <w:r w:rsidR="005A5169" w:rsidRPr="005A5169">
        <w:rPr>
          <w:rStyle w:val="highlight"/>
          <w:rFonts w:asciiTheme="minorHAnsi" w:hAnsiTheme="minorHAnsi" w:cstheme="minorHAnsi"/>
          <w:b/>
          <w:bCs/>
          <w:sz w:val="20"/>
          <w:szCs w:val="20"/>
        </w:rPr>
        <w:t>LOC</w:t>
      </w:r>
      <w:r w:rsidR="005A5169">
        <w:rPr>
          <w:rStyle w:val="highlight"/>
          <w:rFonts w:asciiTheme="minorHAnsi" w:hAnsiTheme="minorHAnsi" w:cstheme="minorHAnsi"/>
          <w:sz w:val="20"/>
          <w:szCs w:val="20"/>
        </w:rPr>
        <w:t xml:space="preserve"> to count the lines of code</w:t>
      </w:r>
      <w:r w:rsidR="005738A9">
        <w:rPr>
          <w:rStyle w:val="highlight"/>
          <w:rFonts w:asciiTheme="minorHAnsi" w:hAnsiTheme="minorHAnsi" w:cstheme="minorHAnsi"/>
          <w:sz w:val="20"/>
          <w:szCs w:val="20"/>
        </w:rPr>
        <w:t>: “</w:t>
      </w:r>
      <w:r w:rsidR="005738A9" w:rsidRPr="005738A9">
        <w:rPr>
          <w:rStyle w:val="highlight"/>
          <w:rFonts w:asciiTheme="minorHAnsi" w:hAnsiTheme="minorHAnsi" w:cstheme="minorHAnsi"/>
          <w:sz w:val="20"/>
          <w:szCs w:val="20"/>
        </w:rPr>
        <w:t>http://cloc.sourceforge.net/</w:t>
      </w:r>
      <w:r w:rsidR="005738A9">
        <w:rPr>
          <w:rStyle w:val="highlight"/>
          <w:rFonts w:asciiTheme="minorHAnsi" w:hAnsiTheme="minorHAnsi" w:cstheme="minorHAnsi"/>
          <w:sz w:val="20"/>
          <w:szCs w:val="20"/>
        </w:rPr>
        <w:t>”</w:t>
      </w:r>
      <w:r w:rsidR="005A5169">
        <w:rPr>
          <w:rStyle w:val="highlight"/>
          <w:rFonts w:asciiTheme="minorHAnsi" w:hAnsiTheme="minorHAnsi" w:cstheme="minorHAnsi"/>
          <w:sz w:val="20"/>
          <w:szCs w:val="20"/>
        </w:rPr>
        <w:t>.</w:t>
      </w:r>
    </w:p>
    <w:p w14:paraId="69A36FA8" w14:textId="26E6CFF0" w:rsidR="004E2E0B" w:rsidRDefault="004E2E0B" w:rsidP="00000B89">
      <w:pPr>
        <w:spacing w:before="120" w:after="120"/>
        <w:ind w:firstLine="288"/>
        <w:rPr>
          <w:rFonts w:ascii="Calibri" w:hAnsi="Calibri" w:cs="Times New Roman"/>
          <w:i/>
          <w:iCs/>
          <w:sz w:val="20"/>
          <w:szCs w:val="20"/>
        </w:rPr>
      </w:pPr>
      <w:r>
        <w:rPr>
          <w:rStyle w:val="highlight"/>
          <w:rFonts w:asciiTheme="minorHAnsi" w:hAnsiTheme="minorHAnsi" w:cstheme="minorHAnsi"/>
          <w:sz w:val="20"/>
          <w:szCs w:val="20"/>
        </w:rPr>
        <w:t xml:space="preserve">Add the scripted files you’ve worked on. Example: </w:t>
      </w:r>
      <w:r w:rsidR="00F7547C">
        <w:rPr>
          <w:rStyle w:val="highlight"/>
          <w:rFonts w:asciiTheme="minorHAnsi" w:hAnsiTheme="minorHAnsi" w:cstheme="minorHAnsi"/>
          <w:sz w:val="20"/>
          <w:szCs w:val="20"/>
        </w:rPr>
        <w:t xml:space="preserve">shader files, </w:t>
      </w:r>
      <w:r>
        <w:rPr>
          <w:rStyle w:val="highlight"/>
          <w:rFonts w:asciiTheme="minorHAnsi" w:hAnsiTheme="minorHAnsi" w:cstheme="minorHAnsi"/>
          <w:sz w:val="20"/>
          <w:szCs w:val="20"/>
        </w:rPr>
        <w:t>.bat files, .</w:t>
      </w:r>
      <w:proofErr w:type="spellStart"/>
      <w:r>
        <w:rPr>
          <w:rStyle w:val="highlight"/>
          <w:rFonts w:asciiTheme="minorHAnsi" w:hAnsiTheme="minorHAnsi" w:cstheme="minorHAnsi"/>
          <w:sz w:val="20"/>
          <w:szCs w:val="20"/>
        </w:rPr>
        <w:t>lua</w:t>
      </w:r>
      <w:proofErr w:type="spellEnd"/>
      <w:r>
        <w:rPr>
          <w:rStyle w:val="highlight"/>
          <w:rFonts w:asciiTheme="minorHAnsi" w:hAnsiTheme="minorHAnsi" w:cstheme="minorHAnsi"/>
          <w:sz w:val="20"/>
          <w:szCs w:val="20"/>
        </w:rPr>
        <w:t xml:space="preserve"> files or C# files…</w:t>
      </w:r>
    </w:p>
    <w:p w14:paraId="66431114" w14:textId="0306317F" w:rsidR="5518882B" w:rsidRDefault="5518882B" w:rsidP="5518882B">
      <w:pPr>
        <w:ind w:firstLine="288"/>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394"/>
        <w:gridCol w:w="2394"/>
        <w:gridCol w:w="2394"/>
        <w:gridCol w:w="2394"/>
      </w:tblGrid>
      <w:tr w:rsidR="005738A9" w14:paraId="29ECEFEA" w14:textId="77777777" w:rsidTr="00000B89">
        <w:tc>
          <w:tcPr>
            <w:tcW w:w="2394"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94"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94"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94"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C9586A">
        <w:trPr>
          <w:trHeight w:val="539"/>
        </w:trPr>
        <w:tc>
          <w:tcPr>
            <w:tcW w:w="2394" w:type="dxa"/>
          </w:tcPr>
          <w:p w14:paraId="01BCAD5E" w14:textId="267FA935" w:rsidR="005738A9" w:rsidRPr="009D0006" w:rsidRDefault="00C9586A" w:rsidP="5518882B">
            <w:pPr>
              <w:rPr>
                <w:rFonts w:ascii="Calibri" w:hAnsi="Calibri" w:cs="Times New Roman"/>
                <w:color w:val="0070C0"/>
                <w:sz w:val="20"/>
                <w:szCs w:val="20"/>
              </w:rPr>
            </w:pPr>
            <w:proofErr w:type="spellStart"/>
            <w:r>
              <w:rPr>
                <w:rFonts w:ascii="Calibri" w:hAnsi="Calibri" w:cs="Times New Roman"/>
                <w:color w:val="0070C0"/>
                <w:sz w:val="20"/>
                <w:szCs w:val="20"/>
              </w:rPr>
              <w:t>DataCenter.h</w:t>
            </w:r>
            <w:proofErr w:type="spellEnd"/>
            <w:r>
              <w:rPr>
                <w:rFonts w:ascii="Calibri" w:hAnsi="Calibri" w:cs="Times New Roman"/>
                <w:color w:val="0070C0"/>
                <w:sz w:val="20"/>
                <w:szCs w:val="20"/>
              </w:rPr>
              <w:t>/</w:t>
            </w:r>
            <w:proofErr w:type="spellStart"/>
            <w:r>
              <w:rPr>
                <w:rFonts w:ascii="Calibri" w:hAnsi="Calibri" w:cs="Times New Roman"/>
                <w:color w:val="0070C0"/>
                <w:sz w:val="20"/>
                <w:szCs w:val="20"/>
              </w:rPr>
              <w:t>cpp</w:t>
            </w:r>
            <w:proofErr w:type="spellEnd"/>
          </w:p>
        </w:tc>
        <w:tc>
          <w:tcPr>
            <w:tcW w:w="2394" w:type="dxa"/>
          </w:tcPr>
          <w:p w14:paraId="3E53A998" w14:textId="2BC72F6E" w:rsidR="005738A9" w:rsidRPr="009D0006" w:rsidRDefault="005738A9" w:rsidP="00000B89">
            <w:pPr>
              <w:jc w:val="center"/>
              <w:rPr>
                <w:rFonts w:ascii="Calibri" w:hAnsi="Calibri" w:cs="Times New Roman"/>
                <w:color w:val="0070C0"/>
                <w:sz w:val="20"/>
                <w:szCs w:val="20"/>
              </w:rPr>
            </w:pPr>
          </w:p>
        </w:tc>
        <w:tc>
          <w:tcPr>
            <w:tcW w:w="2394" w:type="dxa"/>
          </w:tcPr>
          <w:p w14:paraId="2A9DF9C6" w14:textId="267C6F67" w:rsidR="005738A9" w:rsidRPr="009D0006" w:rsidRDefault="008C56E9" w:rsidP="5518882B">
            <w:pPr>
              <w:rPr>
                <w:rFonts w:ascii="Calibri" w:hAnsi="Calibri" w:cs="Times New Roman"/>
                <w:color w:val="0070C0"/>
                <w:sz w:val="20"/>
                <w:szCs w:val="20"/>
              </w:rPr>
            </w:pPr>
            <w:r>
              <w:rPr>
                <w:rFonts w:ascii="Calibri" w:hAnsi="Calibri" w:cs="Times New Roman"/>
                <w:color w:val="0070C0"/>
                <w:sz w:val="20"/>
                <w:szCs w:val="20"/>
              </w:rPr>
              <w:t>Remove and refactor Serialization &amp; Deserialization to its own fille. Also updated system to accommodate for all new components created</w:t>
            </w:r>
          </w:p>
        </w:tc>
        <w:tc>
          <w:tcPr>
            <w:tcW w:w="2394" w:type="dxa"/>
          </w:tcPr>
          <w:p w14:paraId="0983EB56" w14:textId="71C6CAC1" w:rsidR="005738A9" w:rsidRPr="009D0006" w:rsidRDefault="005738A9" w:rsidP="00000B89">
            <w:pPr>
              <w:jc w:val="center"/>
              <w:rPr>
                <w:rFonts w:ascii="Calibri" w:hAnsi="Calibri" w:cs="Times New Roman"/>
                <w:color w:val="0070C0"/>
                <w:sz w:val="20"/>
                <w:szCs w:val="20"/>
              </w:rPr>
            </w:pPr>
          </w:p>
        </w:tc>
      </w:tr>
      <w:tr w:rsidR="00A22C57" w14:paraId="58EBCD8E" w14:textId="77777777" w:rsidTr="005738A9">
        <w:tc>
          <w:tcPr>
            <w:tcW w:w="2394" w:type="dxa"/>
          </w:tcPr>
          <w:p w14:paraId="2059B2EF" w14:textId="4054D02D" w:rsidR="00A22C57" w:rsidRPr="009D0006" w:rsidRDefault="00C9586A" w:rsidP="00A22C57">
            <w:pPr>
              <w:rPr>
                <w:rFonts w:ascii="Calibri" w:hAnsi="Calibri" w:cs="Times New Roman"/>
                <w:i/>
                <w:color w:val="0070C0"/>
                <w:sz w:val="20"/>
                <w:szCs w:val="20"/>
              </w:rPr>
            </w:pPr>
            <w:proofErr w:type="spellStart"/>
            <w:r w:rsidRPr="00C9586A">
              <w:rPr>
                <w:rFonts w:ascii="Calibri" w:hAnsi="Calibri" w:cs="Times New Roman"/>
                <w:i/>
                <w:color w:val="0070C0"/>
                <w:sz w:val="20"/>
                <w:szCs w:val="20"/>
              </w:rPr>
              <w:t>Dialogue.h</w:t>
            </w:r>
            <w:proofErr w:type="spellEnd"/>
          </w:p>
        </w:tc>
        <w:tc>
          <w:tcPr>
            <w:tcW w:w="2394" w:type="dxa"/>
          </w:tcPr>
          <w:p w14:paraId="2C32351F" w14:textId="54B6F052" w:rsidR="00A22C57" w:rsidRPr="009D0006" w:rsidRDefault="00A22C57" w:rsidP="00A22C57">
            <w:pPr>
              <w:jc w:val="center"/>
              <w:rPr>
                <w:rFonts w:ascii="Calibri" w:hAnsi="Calibri" w:cs="Times New Roman"/>
                <w:color w:val="0070C0"/>
                <w:sz w:val="20"/>
                <w:szCs w:val="20"/>
              </w:rPr>
            </w:pPr>
          </w:p>
        </w:tc>
        <w:tc>
          <w:tcPr>
            <w:tcW w:w="2394" w:type="dxa"/>
          </w:tcPr>
          <w:p w14:paraId="1D2CA5E1" w14:textId="4C09E5C4" w:rsidR="00A22C57" w:rsidRPr="009D0006" w:rsidRDefault="008C56E9" w:rsidP="00A22C57">
            <w:pPr>
              <w:rPr>
                <w:rFonts w:ascii="Calibri" w:hAnsi="Calibri" w:cs="Times New Roman"/>
                <w:i/>
                <w:color w:val="0070C0"/>
                <w:sz w:val="20"/>
                <w:szCs w:val="20"/>
              </w:rPr>
            </w:pPr>
            <w:r>
              <w:rPr>
                <w:rFonts w:ascii="Calibri" w:hAnsi="Calibri" w:cs="Times New Roman"/>
                <w:i/>
                <w:color w:val="0070C0"/>
                <w:sz w:val="20"/>
                <w:szCs w:val="20"/>
              </w:rPr>
              <w:t xml:space="preserve">Created dialogue </w:t>
            </w:r>
            <w:r w:rsidR="00D12B1D">
              <w:rPr>
                <w:rFonts w:ascii="Calibri" w:hAnsi="Calibri" w:cs="Times New Roman"/>
                <w:i/>
                <w:color w:val="0070C0"/>
                <w:sz w:val="20"/>
                <w:szCs w:val="20"/>
              </w:rPr>
              <w:t>component for dialogue scene</w:t>
            </w:r>
          </w:p>
        </w:tc>
        <w:tc>
          <w:tcPr>
            <w:tcW w:w="2394" w:type="dxa"/>
          </w:tcPr>
          <w:p w14:paraId="54E46461" w14:textId="725D47B8" w:rsidR="00A22C57" w:rsidRPr="009D0006" w:rsidRDefault="00A22C57" w:rsidP="00A22C57">
            <w:pPr>
              <w:jc w:val="center"/>
              <w:rPr>
                <w:rFonts w:ascii="Calibri" w:hAnsi="Calibri" w:cs="Times New Roman"/>
                <w:color w:val="0070C0"/>
                <w:sz w:val="20"/>
                <w:szCs w:val="20"/>
              </w:rPr>
            </w:pPr>
          </w:p>
        </w:tc>
      </w:tr>
      <w:tr w:rsidR="00A22C57" w14:paraId="300169F7" w14:textId="77777777" w:rsidTr="005738A9">
        <w:tc>
          <w:tcPr>
            <w:tcW w:w="2394" w:type="dxa"/>
          </w:tcPr>
          <w:p w14:paraId="7D3121E7" w14:textId="6AC4A1EF" w:rsidR="00A22C57" w:rsidRPr="009D0006" w:rsidRDefault="00C9586A" w:rsidP="00A22C57">
            <w:pPr>
              <w:rPr>
                <w:rFonts w:ascii="Calibri" w:hAnsi="Calibri" w:cs="Times New Roman"/>
                <w:color w:val="0070C0"/>
                <w:sz w:val="20"/>
                <w:szCs w:val="20"/>
              </w:rPr>
            </w:pPr>
            <w:proofErr w:type="spellStart"/>
            <w:r w:rsidRPr="00C9586A">
              <w:rPr>
                <w:rFonts w:ascii="Calibri" w:hAnsi="Calibri" w:cs="Times New Roman"/>
                <w:color w:val="0070C0"/>
                <w:sz w:val="20"/>
                <w:szCs w:val="20"/>
              </w:rPr>
              <w:t>Dialogue</w:t>
            </w:r>
            <w:r>
              <w:rPr>
                <w:rFonts w:ascii="Calibri" w:hAnsi="Calibri" w:cs="Times New Roman"/>
                <w:color w:val="0070C0"/>
                <w:sz w:val="20"/>
                <w:szCs w:val="20"/>
              </w:rPr>
              <w:t>System</w:t>
            </w:r>
            <w:r w:rsidRPr="00C9586A">
              <w:rPr>
                <w:rFonts w:ascii="Calibri" w:hAnsi="Calibri" w:cs="Times New Roman"/>
                <w:color w:val="0070C0"/>
                <w:sz w:val="20"/>
                <w:szCs w:val="20"/>
              </w:rPr>
              <w:t>.h</w:t>
            </w:r>
            <w:proofErr w:type="spellEnd"/>
          </w:p>
        </w:tc>
        <w:tc>
          <w:tcPr>
            <w:tcW w:w="2394" w:type="dxa"/>
          </w:tcPr>
          <w:p w14:paraId="60EE9CEB" w14:textId="092E67CA" w:rsidR="00A22C57" w:rsidRPr="009D0006" w:rsidRDefault="00A22C57" w:rsidP="00A22C57">
            <w:pPr>
              <w:jc w:val="center"/>
              <w:rPr>
                <w:rFonts w:ascii="Calibri" w:hAnsi="Calibri" w:cs="Times New Roman"/>
                <w:color w:val="0070C0"/>
                <w:sz w:val="20"/>
                <w:szCs w:val="20"/>
              </w:rPr>
            </w:pPr>
          </w:p>
        </w:tc>
        <w:tc>
          <w:tcPr>
            <w:tcW w:w="2394" w:type="dxa"/>
          </w:tcPr>
          <w:p w14:paraId="3D06C2E8" w14:textId="353A7E06" w:rsidR="00A22C57"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dialogue system for dialogue scene </w:t>
            </w:r>
            <w:r>
              <w:rPr>
                <w:rFonts w:ascii="Calibri" w:hAnsi="Calibri" w:cs="Times New Roman"/>
                <w:i/>
                <w:color w:val="0070C0"/>
                <w:sz w:val="20"/>
                <w:szCs w:val="20"/>
              </w:rPr>
              <w:lastRenderedPageBreak/>
              <w:t>behavior</w:t>
            </w:r>
          </w:p>
        </w:tc>
        <w:tc>
          <w:tcPr>
            <w:tcW w:w="2394" w:type="dxa"/>
          </w:tcPr>
          <w:p w14:paraId="47700876" w14:textId="7F95568D" w:rsidR="00A22C57" w:rsidRPr="009D0006" w:rsidRDefault="00A22C57" w:rsidP="00A22C57">
            <w:pPr>
              <w:jc w:val="center"/>
              <w:rPr>
                <w:rFonts w:ascii="Calibri" w:hAnsi="Calibri" w:cs="Times New Roman"/>
                <w:color w:val="0070C0"/>
                <w:sz w:val="20"/>
                <w:szCs w:val="20"/>
              </w:rPr>
            </w:pPr>
          </w:p>
        </w:tc>
      </w:tr>
      <w:tr w:rsidR="00A22C57" w14:paraId="6BA9C972" w14:textId="77777777" w:rsidTr="005738A9">
        <w:tc>
          <w:tcPr>
            <w:tcW w:w="2394" w:type="dxa"/>
          </w:tcPr>
          <w:p w14:paraId="73E9AD12" w14:textId="67B2F207" w:rsidR="00A22C57" w:rsidRPr="009D0006" w:rsidRDefault="00C9586A" w:rsidP="00A22C57">
            <w:pPr>
              <w:rPr>
                <w:rFonts w:ascii="Calibri" w:hAnsi="Calibri" w:cs="Times New Roman"/>
                <w:color w:val="0070C0"/>
                <w:sz w:val="20"/>
                <w:szCs w:val="20"/>
              </w:rPr>
            </w:pPr>
            <w:proofErr w:type="spellStart"/>
            <w:r>
              <w:rPr>
                <w:rFonts w:ascii="Calibri" w:hAnsi="Calibri" w:cs="Times New Roman"/>
                <w:color w:val="0070C0"/>
                <w:sz w:val="20"/>
                <w:szCs w:val="20"/>
              </w:rPr>
              <w:t>Cutscene.h</w:t>
            </w:r>
            <w:proofErr w:type="spellEnd"/>
          </w:p>
        </w:tc>
        <w:tc>
          <w:tcPr>
            <w:tcW w:w="2394" w:type="dxa"/>
          </w:tcPr>
          <w:p w14:paraId="66A17FAD" w14:textId="5450565F" w:rsidR="00A22C57" w:rsidRPr="009D0006" w:rsidRDefault="00A22C57" w:rsidP="00A22C57">
            <w:pPr>
              <w:jc w:val="center"/>
              <w:rPr>
                <w:rFonts w:ascii="Calibri" w:hAnsi="Calibri" w:cs="Times New Roman"/>
                <w:color w:val="0070C0"/>
                <w:sz w:val="20"/>
                <w:szCs w:val="20"/>
              </w:rPr>
            </w:pPr>
          </w:p>
        </w:tc>
        <w:tc>
          <w:tcPr>
            <w:tcW w:w="2394" w:type="dxa"/>
          </w:tcPr>
          <w:p w14:paraId="5CABFEAA" w14:textId="61F915FC" w:rsidR="00A22C57"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w:t>
            </w:r>
            <w:r>
              <w:rPr>
                <w:rFonts w:ascii="Calibri" w:hAnsi="Calibri" w:cs="Times New Roman"/>
                <w:color w:val="0070C0"/>
                <w:sz w:val="20"/>
                <w:szCs w:val="20"/>
              </w:rPr>
              <w:t>Cutscene</w:t>
            </w:r>
            <w:r>
              <w:rPr>
                <w:rFonts w:ascii="Calibri" w:hAnsi="Calibri" w:cs="Times New Roman"/>
                <w:i/>
                <w:color w:val="0070C0"/>
                <w:sz w:val="20"/>
                <w:szCs w:val="20"/>
              </w:rPr>
              <w:t xml:space="preserve"> component for </w:t>
            </w:r>
            <w:r>
              <w:rPr>
                <w:rFonts w:ascii="Calibri" w:hAnsi="Calibri" w:cs="Times New Roman"/>
                <w:color w:val="0070C0"/>
                <w:sz w:val="20"/>
                <w:szCs w:val="20"/>
              </w:rPr>
              <w:t>Cutscene</w:t>
            </w:r>
            <w:r>
              <w:rPr>
                <w:rFonts w:ascii="Calibri" w:hAnsi="Calibri" w:cs="Times New Roman"/>
                <w:i/>
                <w:color w:val="0070C0"/>
                <w:sz w:val="20"/>
                <w:szCs w:val="20"/>
              </w:rPr>
              <w:t xml:space="preserve"> scene</w:t>
            </w:r>
          </w:p>
        </w:tc>
        <w:tc>
          <w:tcPr>
            <w:tcW w:w="2394" w:type="dxa"/>
          </w:tcPr>
          <w:p w14:paraId="4D55B266" w14:textId="77777777" w:rsidR="00A22C57" w:rsidRPr="009D0006" w:rsidRDefault="00A22C57" w:rsidP="00A22C57">
            <w:pPr>
              <w:jc w:val="center"/>
              <w:rPr>
                <w:rFonts w:ascii="Calibri" w:hAnsi="Calibri" w:cs="Times New Roman"/>
                <w:color w:val="0070C0"/>
                <w:sz w:val="20"/>
                <w:szCs w:val="20"/>
              </w:rPr>
            </w:pPr>
          </w:p>
        </w:tc>
      </w:tr>
      <w:tr w:rsidR="00C9586A" w14:paraId="67445017" w14:textId="77777777" w:rsidTr="005738A9">
        <w:tc>
          <w:tcPr>
            <w:tcW w:w="2394" w:type="dxa"/>
          </w:tcPr>
          <w:p w14:paraId="3B8E32B3" w14:textId="6AA72683" w:rsidR="00C9586A" w:rsidRDefault="00C9586A" w:rsidP="00A22C57">
            <w:pPr>
              <w:rPr>
                <w:rFonts w:ascii="Calibri" w:hAnsi="Calibri" w:cs="Times New Roman"/>
                <w:color w:val="0070C0"/>
                <w:sz w:val="20"/>
                <w:szCs w:val="20"/>
              </w:rPr>
            </w:pPr>
            <w:proofErr w:type="spellStart"/>
            <w:r>
              <w:rPr>
                <w:rFonts w:ascii="Calibri" w:hAnsi="Calibri" w:cs="Times New Roman"/>
                <w:color w:val="0070C0"/>
                <w:sz w:val="20"/>
                <w:szCs w:val="20"/>
              </w:rPr>
              <w:t>CutsceneManager.h</w:t>
            </w:r>
            <w:proofErr w:type="spellEnd"/>
          </w:p>
        </w:tc>
        <w:tc>
          <w:tcPr>
            <w:tcW w:w="2394" w:type="dxa"/>
          </w:tcPr>
          <w:p w14:paraId="593BC003" w14:textId="77777777" w:rsidR="00C9586A" w:rsidRPr="009D0006" w:rsidRDefault="00C9586A" w:rsidP="00A22C57">
            <w:pPr>
              <w:jc w:val="center"/>
              <w:rPr>
                <w:rFonts w:ascii="Calibri" w:hAnsi="Calibri" w:cs="Times New Roman"/>
                <w:color w:val="0070C0"/>
                <w:sz w:val="20"/>
                <w:szCs w:val="20"/>
              </w:rPr>
            </w:pPr>
          </w:p>
        </w:tc>
        <w:tc>
          <w:tcPr>
            <w:tcW w:w="2394" w:type="dxa"/>
          </w:tcPr>
          <w:p w14:paraId="64421BC3" w14:textId="0A93E80A" w:rsidR="00C9586A"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w:t>
            </w:r>
            <w:r>
              <w:rPr>
                <w:rFonts w:ascii="Calibri" w:hAnsi="Calibri" w:cs="Times New Roman"/>
                <w:color w:val="0070C0"/>
                <w:sz w:val="20"/>
                <w:szCs w:val="20"/>
              </w:rPr>
              <w:t>Cutscene</w:t>
            </w:r>
            <w:r>
              <w:rPr>
                <w:rFonts w:ascii="Calibri" w:hAnsi="Calibri" w:cs="Times New Roman"/>
                <w:i/>
                <w:color w:val="0070C0"/>
                <w:sz w:val="20"/>
                <w:szCs w:val="20"/>
              </w:rPr>
              <w:t xml:space="preserve"> system for </w:t>
            </w:r>
            <w:r>
              <w:rPr>
                <w:rFonts w:ascii="Calibri" w:hAnsi="Calibri" w:cs="Times New Roman"/>
                <w:color w:val="0070C0"/>
                <w:sz w:val="20"/>
                <w:szCs w:val="20"/>
              </w:rPr>
              <w:t>Cutscene</w:t>
            </w:r>
            <w:r>
              <w:rPr>
                <w:rFonts w:ascii="Calibri" w:hAnsi="Calibri" w:cs="Times New Roman"/>
                <w:i/>
                <w:color w:val="0070C0"/>
                <w:sz w:val="20"/>
                <w:szCs w:val="20"/>
              </w:rPr>
              <w:t xml:space="preserve"> scene behavior</w:t>
            </w:r>
          </w:p>
        </w:tc>
        <w:tc>
          <w:tcPr>
            <w:tcW w:w="2394" w:type="dxa"/>
          </w:tcPr>
          <w:p w14:paraId="572FFE86" w14:textId="77777777" w:rsidR="00C9586A" w:rsidRPr="009D0006" w:rsidRDefault="00C9586A" w:rsidP="00A22C57">
            <w:pPr>
              <w:jc w:val="center"/>
              <w:rPr>
                <w:rFonts w:ascii="Calibri" w:hAnsi="Calibri" w:cs="Times New Roman"/>
                <w:color w:val="0070C0"/>
                <w:sz w:val="20"/>
                <w:szCs w:val="20"/>
              </w:rPr>
            </w:pPr>
          </w:p>
        </w:tc>
      </w:tr>
      <w:tr w:rsidR="00C9586A" w14:paraId="348FF1B1" w14:textId="77777777" w:rsidTr="005738A9">
        <w:tc>
          <w:tcPr>
            <w:tcW w:w="2394" w:type="dxa"/>
          </w:tcPr>
          <w:p w14:paraId="695BDC54" w14:textId="555CA64D" w:rsidR="00C9586A" w:rsidRDefault="00C9586A" w:rsidP="00A22C57">
            <w:pPr>
              <w:rPr>
                <w:rFonts w:ascii="Calibri" w:hAnsi="Calibri" w:cs="Times New Roman"/>
                <w:color w:val="0070C0"/>
                <w:sz w:val="20"/>
                <w:szCs w:val="20"/>
              </w:rPr>
            </w:pPr>
            <w:proofErr w:type="spellStart"/>
            <w:r w:rsidRPr="00C9586A">
              <w:rPr>
                <w:rFonts w:ascii="Calibri" w:hAnsi="Calibri" w:cs="Times New Roman"/>
                <w:color w:val="0070C0"/>
                <w:sz w:val="20"/>
                <w:szCs w:val="20"/>
              </w:rPr>
              <w:t>Editor_Inspector</w:t>
            </w:r>
            <w:r>
              <w:rPr>
                <w:rFonts w:ascii="Calibri" w:hAnsi="Calibri" w:cs="Times New Roman"/>
                <w:color w:val="0070C0"/>
                <w:sz w:val="20"/>
                <w:szCs w:val="20"/>
              </w:rPr>
              <w:t>.h</w:t>
            </w:r>
            <w:proofErr w:type="spellEnd"/>
            <w:r>
              <w:rPr>
                <w:rFonts w:ascii="Calibri" w:hAnsi="Calibri" w:cs="Times New Roman"/>
                <w:color w:val="0070C0"/>
                <w:sz w:val="20"/>
                <w:szCs w:val="20"/>
              </w:rPr>
              <w:t>/</w:t>
            </w:r>
            <w:proofErr w:type="spellStart"/>
            <w:r w:rsidRPr="00C9586A">
              <w:rPr>
                <w:rFonts w:ascii="Calibri" w:hAnsi="Calibri" w:cs="Times New Roman"/>
                <w:color w:val="0070C0"/>
                <w:sz w:val="20"/>
                <w:szCs w:val="20"/>
              </w:rPr>
              <w:t>cpp</w:t>
            </w:r>
            <w:proofErr w:type="spellEnd"/>
          </w:p>
        </w:tc>
        <w:tc>
          <w:tcPr>
            <w:tcW w:w="2394" w:type="dxa"/>
          </w:tcPr>
          <w:p w14:paraId="04207FF3" w14:textId="77777777" w:rsidR="00C9586A" w:rsidRPr="009D0006" w:rsidRDefault="00C9586A" w:rsidP="00A22C57">
            <w:pPr>
              <w:jc w:val="center"/>
              <w:rPr>
                <w:rFonts w:ascii="Calibri" w:hAnsi="Calibri" w:cs="Times New Roman"/>
                <w:color w:val="0070C0"/>
                <w:sz w:val="20"/>
                <w:szCs w:val="20"/>
              </w:rPr>
            </w:pPr>
          </w:p>
        </w:tc>
        <w:tc>
          <w:tcPr>
            <w:tcW w:w="2394" w:type="dxa"/>
          </w:tcPr>
          <w:p w14:paraId="6DD9434C" w14:textId="47E9A70E" w:rsidR="00C9586A" w:rsidRPr="009D0006" w:rsidRDefault="00D12B1D" w:rsidP="00A22C57">
            <w:pPr>
              <w:rPr>
                <w:rFonts w:ascii="Calibri" w:hAnsi="Calibri" w:cs="Times New Roman"/>
                <w:color w:val="0070C0"/>
                <w:sz w:val="20"/>
                <w:szCs w:val="20"/>
              </w:rPr>
            </w:pPr>
            <w:r>
              <w:rPr>
                <w:rFonts w:ascii="Calibri" w:hAnsi="Calibri" w:cs="Times New Roman"/>
                <w:color w:val="0070C0"/>
                <w:sz w:val="20"/>
                <w:szCs w:val="20"/>
              </w:rPr>
              <w:t xml:space="preserve">Added </w:t>
            </w:r>
            <w:proofErr w:type="spellStart"/>
            <w:r>
              <w:rPr>
                <w:rFonts w:ascii="Calibri" w:hAnsi="Calibri" w:cs="Times New Roman"/>
                <w:color w:val="0070C0"/>
                <w:sz w:val="20"/>
                <w:szCs w:val="20"/>
              </w:rPr>
              <w:t>ImGUI</w:t>
            </w:r>
            <w:proofErr w:type="spellEnd"/>
            <w:r>
              <w:rPr>
                <w:rFonts w:ascii="Calibri" w:hAnsi="Calibri" w:cs="Times New Roman"/>
                <w:color w:val="0070C0"/>
                <w:sz w:val="20"/>
                <w:szCs w:val="20"/>
              </w:rPr>
              <w:t xml:space="preserve"> inspector stats for </w:t>
            </w:r>
            <w:r w:rsidR="00A37102">
              <w:rPr>
                <w:rFonts w:ascii="Calibri" w:hAnsi="Calibri" w:cs="Times New Roman"/>
                <w:color w:val="0070C0"/>
                <w:sz w:val="20"/>
                <w:szCs w:val="20"/>
              </w:rPr>
              <w:t>dialogue and cutscene. Also</w:t>
            </w:r>
            <w:r>
              <w:rPr>
                <w:rFonts w:ascii="Calibri" w:hAnsi="Calibri" w:cs="Times New Roman"/>
                <w:color w:val="0070C0"/>
                <w:sz w:val="20"/>
                <w:szCs w:val="20"/>
              </w:rPr>
              <w:t xml:space="preserve"> updated </w:t>
            </w:r>
            <w:r w:rsidR="00A37102">
              <w:rPr>
                <w:rFonts w:ascii="Calibri" w:hAnsi="Calibri" w:cs="Times New Roman"/>
                <w:color w:val="0070C0"/>
                <w:sz w:val="20"/>
                <w:szCs w:val="20"/>
              </w:rPr>
              <w:t>inspector</w:t>
            </w:r>
            <w:r>
              <w:rPr>
                <w:rFonts w:ascii="Calibri" w:hAnsi="Calibri" w:cs="Times New Roman"/>
                <w:color w:val="0070C0"/>
                <w:sz w:val="20"/>
                <w:szCs w:val="20"/>
              </w:rPr>
              <w:t xml:space="preserve"> for player and </w:t>
            </w:r>
            <w:proofErr w:type="spellStart"/>
            <w:r>
              <w:rPr>
                <w:rFonts w:ascii="Calibri" w:hAnsi="Calibri" w:cs="Times New Roman"/>
                <w:color w:val="0070C0"/>
                <w:sz w:val="20"/>
                <w:szCs w:val="20"/>
              </w:rPr>
              <w:t>baseenemy</w:t>
            </w:r>
            <w:proofErr w:type="spellEnd"/>
            <w:r>
              <w:rPr>
                <w:rFonts w:ascii="Calibri" w:hAnsi="Calibri" w:cs="Times New Roman"/>
                <w:color w:val="0070C0"/>
                <w:sz w:val="20"/>
                <w:szCs w:val="20"/>
              </w:rPr>
              <w:t xml:space="preserve"> component</w:t>
            </w:r>
          </w:p>
        </w:tc>
        <w:tc>
          <w:tcPr>
            <w:tcW w:w="2394" w:type="dxa"/>
          </w:tcPr>
          <w:p w14:paraId="42F7B963" w14:textId="77777777" w:rsidR="00C9586A" w:rsidRPr="009D0006" w:rsidRDefault="00C9586A" w:rsidP="00A22C57">
            <w:pPr>
              <w:jc w:val="center"/>
              <w:rPr>
                <w:rFonts w:ascii="Calibri" w:hAnsi="Calibri" w:cs="Times New Roman"/>
                <w:color w:val="0070C0"/>
                <w:sz w:val="20"/>
                <w:szCs w:val="20"/>
              </w:rPr>
            </w:pPr>
          </w:p>
        </w:tc>
      </w:tr>
      <w:tr w:rsidR="00D12B1D" w14:paraId="7F8E9047" w14:textId="77777777" w:rsidTr="005738A9">
        <w:tc>
          <w:tcPr>
            <w:tcW w:w="2394" w:type="dxa"/>
          </w:tcPr>
          <w:p w14:paraId="777C58E6" w14:textId="060506B2" w:rsidR="00D12B1D" w:rsidRPr="00C9586A" w:rsidRDefault="00C72250" w:rsidP="00A22C57">
            <w:pPr>
              <w:rPr>
                <w:rFonts w:ascii="Calibri" w:hAnsi="Calibri" w:cs="Times New Roman"/>
                <w:color w:val="0070C0"/>
                <w:sz w:val="20"/>
                <w:szCs w:val="20"/>
              </w:rPr>
            </w:pPr>
            <w:r>
              <w:rPr>
                <w:rFonts w:ascii="Calibri" w:hAnsi="Calibri" w:cs="Times New Roman"/>
                <w:color w:val="0070C0"/>
                <w:sz w:val="20"/>
                <w:szCs w:val="20"/>
              </w:rPr>
              <w:t>Random.cpp</w:t>
            </w:r>
          </w:p>
        </w:tc>
        <w:tc>
          <w:tcPr>
            <w:tcW w:w="2394" w:type="dxa"/>
          </w:tcPr>
          <w:p w14:paraId="786B6869" w14:textId="77777777" w:rsidR="00D12B1D" w:rsidRPr="009D0006" w:rsidRDefault="00D12B1D" w:rsidP="00A22C57">
            <w:pPr>
              <w:jc w:val="center"/>
              <w:rPr>
                <w:rFonts w:ascii="Calibri" w:hAnsi="Calibri" w:cs="Times New Roman"/>
                <w:color w:val="0070C0"/>
                <w:sz w:val="20"/>
                <w:szCs w:val="20"/>
              </w:rPr>
            </w:pPr>
          </w:p>
        </w:tc>
        <w:tc>
          <w:tcPr>
            <w:tcW w:w="2394" w:type="dxa"/>
          </w:tcPr>
          <w:p w14:paraId="4B9183E6" w14:textId="3548719C" w:rsidR="00D12B1D" w:rsidRDefault="00C72250" w:rsidP="00A22C57">
            <w:pPr>
              <w:rPr>
                <w:rFonts w:ascii="Calibri" w:hAnsi="Calibri" w:cs="Times New Roman"/>
                <w:color w:val="0070C0"/>
                <w:sz w:val="20"/>
                <w:szCs w:val="20"/>
              </w:rPr>
            </w:pPr>
            <w:r>
              <w:rPr>
                <w:rFonts w:ascii="Calibri" w:hAnsi="Calibri" w:cs="Times New Roman"/>
                <w:color w:val="0070C0"/>
                <w:sz w:val="20"/>
                <w:szCs w:val="20"/>
              </w:rPr>
              <w:t xml:space="preserve">Added math </w:t>
            </w:r>
            <w:proofErr w:type="gramStart"/>
            <w:r>
              <w:rPr>
                <w:rFonts w:ascii="Calibri" w:hAnsi="Calibri" w:cs="Times New Roman"/>
                <w:color w:val="0070C0"/>
                <w:sz w:val="20"/>
                <w:szCs w:val="20"/>
              </w:rPr>
              <w:t>function(</w:t>
            </w:r>
            <w:proofErr w:type="gramEnd"/>
            <w:r>
              <w:rPr>
                <w:rFonts w:ascii="Calibri" w:hAnsi="Calibri" w:cs="Times New Roman"/>
                <w:color w:val="0070C0"/>
                <w:sz w:val="20"/>
                <w:szCs w:val="20"/>
              </w:rPr>
              <w:t>will change name of script later. Sorry)</w:t>
            </w:r>
          </w:p>
        </w:tc>
        <w:tc>
          <w:tcPr>
            <w:tcW w:w="2394" w:type="dxa"/>
          </w:tcPr>
          <w:p w14:paraId="287DDCDB" w14:textId="77777777" w:rsidR="00D12B1D" w:rsidRPr="009D0006" w:rsidRDefault="00D12B1D" w:rsidP="00A22C57">
            <w:pPr>
              <w:jc w:val="center"/>
              <w:rPr>
                <w:rFonts w:ascii="Calibri" w:hAnsi="Calibri" w:cs="Times New Roman"/>
                <w:color w:val="0070C0"/>
                <w:sz w:val="20"/>
                <w:szCs w:val="20"/>
              </w:rPr>
            </w:pPr>
          </w:p>
        </w:tc>
      </w:tr>
      <w:tr w:rsidR="00C72250" w14:paraId="0B19067B" w14:textId="77777777" w:rsidTr="005738A9">
        <w:tc>
          <w:tcPr>
            <w:tcW w:w="2394" w:type="dxa"/>
          </w:tcPr>
          <w:p w14:paraId="4D899A0F" w14:textId="636C8330" w:rsidR="00C72250" w:rsidRDefault="00C72250" w:rsidP="00A22C57">
            <w:pPr>
              <w:rPr>
                <w:rFonts w:ascii="Calibri" w:hAnsi="Calibri" w:cs="Times New Roman"/>
                <w:color w:val="0070C0"/>
                <w:sz w:val="20"/>
                <w:szCs w:val="20"/>
              </w:rPr>
            </w:pPr>
            <w:proofErr w:type="spellStart"/>
            <w:r>
              <w:rPr>
                <w:rFonts w:ascii="Calibri" w:hAnsi="Calibri" w:cs="Times New Roman"/>
                <w:color w:val="0070C0"/>
                <w:sz w:val="20"/>
                <w:szCs w:val="20"/>
              </w:rPr>
              <w:t>CameraSystem.h</w:t>
            </w:r>
            <w:proofErr w:type="spellEnd"/>
          </w:p>
        </w:tc>
        <w:tc>
          <w:tcPr>
            <w:tcW w:w="2394" w:type="dxa"/>
          </w:tcPr>
          <w:p w14:paraId="32E80C30" w14:textId="77777777" w:rsidR="00C72250" w:rsidRPr="009D0006" w:rsidRDefault="00C72250" w:rsidP="00A22C57">
            <w:pPr>
              <w:jc w:val="center"/>
              <w:rPr>
                <w:rFonts w:ascii="Calibri" w:hAnsi="Calibri" w:cs="Times New Roman"/>
                <w:color w:val="0070C0"/>
                <w:sz w:val="20"/>
                <w:szCs w:val="20"/>
              </w:rPr>
            </w:pPr>
          </w:p>
        </w:tc>
        <w:tc>
          <w:tcPr>
            <w:tcW w:w="2394" w:type="dxa"/>
          </w:tcPr>
          <w:p w14:paraId="0B286602" w14:textId="0A391EB4" w:rsidR="00C72250" w:rsidRDefault="00C72250" w:rsidP="00A22C57">
            <w:pPr>
              <w:rPr>
                <w:rFonts w:ascii="Calibri" w:hAnsi="Calibri" w:cs="Times New Roman"/>
                <w:color w:val="0070C0"/>
                <w:sz w:val="20"/>
                <w:szCs w:val="20"/>
              </w:rPr>
            </w:pPr>
            <w:r>
              <w:rPr>
                <w:rFonts w:ascii="Calibri" w:hAnsi="Calibri" w:cs="Times New Roman"/>
                <w:color w:val="0070C0"/>
                <w:sz w:val="20"/>
                <w:szCs w:val="20"/>
              </w:rPr>
              <w:t>Added camera shake function.</w:t>
            </w:r>
          </w:p>
        </w:tc>
        <w:tc>
          <w:tcPr>
            <w:tcW w:w="2394" w:type="dxa"/>
          </w:tcPr>
          <w:p w14:paraId="27DE02AA" w14:textId="77777777" w:rsidR="00C72250" w:rsidRPr="009D0006" w:rsidRDefault="00C72250"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77777777"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Pr="009D0006">
        <w:rPr>
          <w:rFonts w:ascii="Calibri" w:hAnsi="Calibri" w:cs="Times New Roman"/>
          <w:b/>
          <w:bCs/>
          <w:i/>
          <w:iCs/>
          <w:color w:val="0070C0"/>
        </w:rPr>
        <w:t>510</w:t>
      </w:r>
    </w:p>
    <w:p w14:paraId="3B033ACF" w14:textId="77777777" w:rsidR="00A40D00" w:rsidRPr="00EA6115" w:rsidRDefault="00EA6115" w:rsidP="00BE3AEA">
      <w:pPr>
        <w:spacing w:before="120" w:after="120"/>
        <w:ind w:firstLine="288"/>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1400D6" w:rsidRPr="00EA6115">
        <w:rPr>
          <w:rFonts w:ascii="Calibri" w:hAnsi="Calibri" w:cs="Times New Roman"/>
          <w:sz w:val="20"/>
          <w:szCs w:val="20"/>
        </w:rPr>
        <w:t>prototypes</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 </w:t>
      </w:r>
      <w:r w:rsidR="001400D6" w:rsidRPr="00EA6115">
        <w:rPr>
          <w:rFonts w:ascii="Calibri" w:hAnsi="Calibri" w:cs="Times New Roman"/>
          <w:sz w:val="20"/>
          <w:szCs w:val="20"/>
        </w:rPr>
        <w:t xml:space="preserve">Prototypes can be for gameplay, content, level design, or systems. Your prototypes can be made in any engine, although it makes sense to use your game's engine once it is available. </w:t>
      </w:r>
      <w:r w:rsidR="00A40D00" w:rsidRPr="00EA6115">
        <w:rPr>
          <w:rFonts w:ascii="Calibri" w:hAnsi="Calibri" w:cs="Times New Roman"/>
          <w:sz w:val="20"/>
          <w:szCs w:val="20"/>
        </w:rPr>
        <w:t xml:space="preserve">For every </w:t>
      </w:r>
      <w:r w:rsidR="001400D6" w:rsidRPr="00EA6115">
        <w:rPr>
          <w:rFonts w:ascii="Calibri" w:hAnsi="Calibri" w:cs="Times New Roman"/>
          <w:sz w:val="20"/>
          <w:szCs w:val="20"/>
        </w:rPr>
        <w:t>prototype, state how many different versions you made and a description of the different versions. You must also have tested your prototypes,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your prototypes</w:t>
      </w:r>
      <w:r w:rsidR="00A40D00" w:rsidRPr="00EA6115">
        <w:rPr>
          <w:rFonts w:ascii="Calibri" w:hAnsi="Calibri" w:cs="Times New Roman"/>
          <w:sz w:val="20"/>
          <w:szCs w:val="20"/>
        </w:rPr>
        <w:t xml:space="preserve"> counts more than quantity, so don’t just focus on </w:t>
      </w:r>
      <w:r w:rsidR="001400D6" w:rsidRPr="00EA6115">
        <w:rPr>
          <w:rFonts w:ascii="Calibri" w:hAnsi="Calibri" w:cs="Times New Roman"/>
          <w:sz w:val="20"/>
          <w:szCs w:val="20"/>
        </w:rPr>
        <w:t>making lots of very simple prototypes</w:t>
      </w:r>
      <w:r w:rsidR="00A40D00" w:rsidRPr="00EA6115">
        <w:rPr>
          <w:rFonts w:ascii="Calibri" w:hAnsi="Calibri" w:cs="Times New Roman"/>
          <w:sz w:val="20"/>
          <w:szCs w:val="20"/>
        </w:rPr>
        <w:t>.</w:t>
      </w:r>
    </w:p>
    <w:p w14:paraId="0F292ED7" w14:textId="4150BFC0" w:rsidR="001400D6" w:rsidRPr="00DB6915" w:rsidRDefault="00D41ECA"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 xml:space="preserve">Custom Engine – </w:t>
      </w:r>
      <w:r w:rsidR="003A2338">
        <w:rPr>
          <w:rFonts w:ascii="Calibri" w:hAnsi="Calibri" w:cs="Times New Roman"/>
          <w:b/>
          <w:bCs/>
          <w:sz w:val="20"/>
          <w:szCs w:val="20"/>
        </w:rPr>
        <w:t>Cutscene</w:t>
      </w:r>
      <w:r w:rsidR="001400D6" w:rsidRPr="00DB6915">
        <w:rPr>
          <w:rFonts w:ascii="Calibri" w:hAnsi="Calibri" w:cs="Times New Roman"/>
          <w:b/>
          <w:bCs/>
          <w:sz w:val="20"/>
          <w:szCs w:val="20"/>
        </w:rPr>
        <w:t>:</w:t>
      </w:r>
    </w:p>
    <w:p w14:paraId="7035634D" w14:textId="355348F4" w:rsidR="003A2338" w:rsidRDefault="003A2338" w:rsidP="001400D6">
      <w:pPr>
        <w:pBdr>
          <w:top w:val="single" w:sz="4" w:space="1" w:color="auto"/>
          <w:left w:val="single" w:sz="4" w:space="4" w:color="auto"/>
          <w:bottom w:val="single" w:sz="4" w:space="1" w:color="auto"/>
          <w:right w:val="single" w:sz="4" w:space="4" w:color="auto"/>
        </w:pBdr>
        <w:ind w:firstLine="288"/>
        <w:rPr>
          <w:rFonts w:ascii="Calibri" w:hAnsi="Calibri" w:cs="Times New Roman"/>
          <w:i/>
          <w:iCs/>
          <w:color w:val="0070C0"/>
          <w:sz w:val="20"/>
          <w:szCs w:val="20"/>
        </w:rPr>
      </w:pPr>
      <w:r>
        <w:rPr>
          <w:rFonts w:ascii="Calibri" w:hAnsi="Calibri" w:cs="Times New Roman"/>
          <w:i/>
          <w:iCs/>
          <w:color w:val="0070C0"/>
          <w:sz w:val="20"/>
          <w:szCs w:val="20"/>
        </w:rPr>
        <w:t xml:space="preserve">Added dialogue and cutscene manager that is </w:t>
      </w:r>
      <w:r w:rsidR="00A37102">
        <w:rPr>
          <w:rFonts w:ascii="Calibri" w:hAnsi="Calibri" w:cs="Times New Roman"/>
          <w:i/>
          <w:iCs/>
          <w:color w:val="0070C0"/>
          <w:sz w:val="20"/>
          <w:szCs w:val="20"/>
        </w:rPr>
        <w:t>used</w:t>
      </w:r>
      <w:r>
        <w:rPr>
          <w:rFonts w:ascii="Calibri" w:hAnsi="Calibri" w:cs="Times New Roman"/>
          <w:i/>
          <w:iCs/>
          <w:color w:val="0070C0"/>
          <w:sz w:val="20"/>
          <w:szCs w:val="20"/>
        </w:rPr>
        <w:t xml:space="preserve"> to create the Intro scene, Intro dialogue scene and the </w:t>
      </w:r>
    </w:p>
    <w:p w14:paraId="55B7178A" w14:textId="56516A56" w:rsidR="00A37102" w:rsidRPr="00A37102" w:rsidRDefault="003A2338" w:rsidP="00A37102">
      <w:pPr>
        <w:pBdr>
          <w:top w:val="single" w:sz="4" w:space="1" w:color="auto"/>
          <w:left w:val="single" w:sz="4" w:space="4" w:color="auto"/>
          <w:bottom w:val="single" w:sz="4" w:space="1" w:color="auto"/>
          <w:right w:val="single" w:sz="4" w:space="4" w:color="auto"/>
        </w:pBdr>
        <w:ind w:firstLine="288"/>
        <w:rPr>
          <w:rFonts w:ascii="Calibri" w:hAnsi="Calibri" w:cs="Times New Roman"/>
          <w:i/>
          <w:iCs/>
          <w:color w:val="0070C0"/>
          <w:sz w:val="20"/>
          <w:szCs w:val="20"/>
        </w:rPr>
      </w:pPr>
      <w:r>
        <w:rPr>
          <w:rFonts w:ascii="Calibri" w:hAnsi="Calibri" w:cs="Times New Roman"/>
          <w:i/>
          <w:iCs/>
          <w:color w:val="0070C0"/>
          <w:sz w:val="20"/>
          <w:szCs w:val="20"/>
        </w:rPr>
        <w:t>outro scene</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09CCFF96" w14:textId="450F71E8" w:rsidR="00A40D00" w:rsidRPr="0065448C"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D41ECA">
        <w:rPr>
          <w:rFonts w:ascii="Calibri" w:hAnsi="Calibri" w:cs="Times New Roman"/>
          <w:sz w:val="20"/>
          <w:szCs w:val="20"/>
        </w:rPr>
        <w:t>gameplay</w:t>
      </w:r>
      <w:r>
        <w:rPr>
          <w:rFonts w:ascii="Calibri" w:hAnsi="Calibri" w:cs="Times New Roman"/>
          <w:sz w:val="20"/>
          <w:szCs w:val="20"/>
        </w:rPr>
        <w:t xml:space="preserve">. This includes debugging, optimizing, testing, running playtest sessions, planning, meetings, designing, </w:t>
      </w:r>
      <w:r w:rsidR="00B66577">
        <w:rPr>
          <w:rFonts w:ascii="Calibri" w:hAnsi="Calibri" w:cs="Times New Roman"/>
          <w:sz w:val="20"/>
          <w:szCs w:val="20"/>
        </w:rPr>
        <w:t>creating,</w:t>
      </w:r>
      <w:r>
        <w:rPr>
          <w:rFonts w:ascii="Calibri" w:hAnsi="Calibri" w:cs="Times New Roman"/>
          <w:sz w:val="20"/>
          <w:szCs w:val="20"/>
        </w:rPr>
        <w:t xml:space="preserve"> or finding art, </w:t>
      </w:r>
      <w:r w:rsidR="00B66577">
        <w:rPr>
          <w:rFonts w:ascii="Calibri" w:hAnsi="Calibri" w:cs="Times New Roman"/>
          <w:sz w:val="20"/>
          <w:szCs w:val="20"/>
        </w:rPr>
        <w:t>creating,</w:t>
      </w:r>
      <w:r>
        <w:rPr>
          <w:rFonts w:ascii="Calibri" w:hAnsi="Calibri" w:cs="Times New Roman"/>
          <w:sz w:val="20"/>
          <w:szCs w:val="20"/>
        </w:rPr>
        <w:t xml:space="preserve"> or finding audio, preparing presentations, helping teammates, helping other teams, helping the instructors, buying food for the team, etc. Don’t worry if </w:t>
      </w:r>
      <w:proofErr w:type="gramStart"/>
      <w:r>
        <w:rPr>
          <w:rFonts w:ascii="Calibri" w:hAnsi="Calibri" w:cs="Times New Roman"/>
          <w:sz w:val="20"/>
          <w:szCs w:val="20"/>
        </w:rPr>
        <w:t>it</w:t>
      </w:r>
      <w:proofErr w:type="gramEnd"/>
      <w:r>
        <w:rPr>
          <w:rFonts w:ascii="Calibri" w:hAnsi="Calibri" w:cs="Times New Roman"/>
          <w:sz w:val="20"/>
          <w:szCs w:val="20"/>
        </w:rPr>
        <w:t xml:space="preserve"> “counts” or not—just include everything.</w:t>
      </w:r>
    </w:p>
    <w:p w14:paraId="4B6D9BC2" w14:textId="3C52491C"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6091D460" w14:textId="45B3FE1C" w:rsidR="00D869CE"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Help voice act in the game. I was the cat(meow)</w:t>
      </w:r>
    </w:p>
    <w:p w14:paraId="53D866AE" w14:textId="746D7503"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Constantly communicate among designer, programmers, and artist to ensure no miscommunication or</w:t>
      </w:r>
    </w:p>
    <w:p w14:paraId="5E58BB4F" w14:textId="0A56582C"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misunderstandings occur.</w:t>
      </w:r>
      <w:r w:rsidR="00A36DB1">
        <w:rPr>
          <w:rFonts w:ascii="Calibri" w:hAnsi="Calibri" w:cs="Times New Roman"/>
          <w:i/>
          <w:color w:val="0070C0"/>
          <w:sz w:val="20"/>
          <w:szCs w:val="20"/>
        </w:rPr>
        <w:t xml:space="preserve"> </w:t>
      </w:r>
    </w:p>
    <w:p w14:paraId="26DAD8AA" w14:textId="4065385A"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Delegate and reorganize </w:t>
      </w:r>
      <w:r w:rsidR="00A36DB1">
        <w:rPr>
          <w:rFonts w:ascii="Calibri" w:hAnsi="Calibri" w:cs="Times New Roman"/>
          <w:i/>
          <w:color w:val="0070C0"/>
          <w:sz w:val="20"/>
          <w:szCs w:val="20"/>
        </w:rPr>
        <w:t>tasks</w:t>
      </w:r>
      <w:r>
        <w:rPr>
          <w:rFonts w:ascii="Calibri" w:hAnsi="Calibri" w:cs="Times New Roman"/>
          <w:i/>
          <w:color w:val="0070C0"/>
          <w:sz w:val="20"/>
          <w:szCs w:val="20"/>
        </w:rPr>
        <w:t xml:space="preserve"> to ensure </w:t>
      </w:r>
      <w:r w:rsidR="00A36DB1">
        <w:rPr>
          <w:rFonts w:ascii="Calibri" w:hAnsi="Calibri" w:cs="Times New Roman"/>
          <w:i/>
          <w:color w:val="0070C0"/>
          <w:sz w:val="20"/>
          <w:szCs w:val="20"/>
        </w:rPr>
        <w:t>everyone has something do. If a teammate is done with all his task but</w:t>
      </w:r>
    </w:p>
    <w:p w14:paraId="7628F5E2" w14:textId="02883D58" w:rsidR="00A36DB1" w:rsidRDefault="00A36DB1"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another has multiple tasks. Some of his tasks will be for him to fasten production. </w:t>
      </w:r>
    </w:p>
    <w:p w14:paraId="41DD8DF3" w14:textId="3DA89305" w:rsidR="003A2338" w:rsidRDefault="00A36DB1"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introduce the new member of the team on how the engine work and get him comfortable with the </w:t>
      </w:r>
      <w:r w:rsidR="00A37102">
        <w:rPr>
          <w:rFonts w:ascii="Calibri" w:hAnsi="Calibri" w:cs="Times New Roman"/>
          <w:i/>
          <w:color w:val="0070C0"/>
          <w:sz w:val="20"/>
          <w:szCs w:val="20"/>
        </w:rPr>
        <w:t>team.</w:t>
      </w:r>
    </w:p>
    <w:p w14:paraId="00330D40" w14:textId="4AB6E4DA" w:rsidR="00A37102" w:rsidRPr="009D0006" w:rsidRDefault="00A3710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Help balance gameplay.</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475A62C9" w14:textId="77777777" w:rsidR="00A40D00"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Finally, throw in anything else you think is relevant, including comments on how you think your teammates are doing (positive or negative), explanations for poor performance or absences, explanation of team changes, how the milestone/semester went, etc.</w:t>
      </w: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lastRenderedPageBreak/>
        <w:t>N</w:t>
      </w:r>
      <w:r w:rsidR="00512EB6">
        <w:rPr>
          <w:rFonts w:ascii="Calibri" w:hAnsi="Calibri" w:cs="Times New Roman"/>
          <w:b/>
          <w:bCs/>
          <w:sz w:val="20"/>
          <w:szCs w:val="20"/>
        </w:rPr>
        <w:t>otes</w:t>
      </w:r>
      <w:r w:rsidRPr="00DB6915">
        <w:rPr>
          <w:rFonts w:ascii="Calibri" w:hAnsi="Calibri" w:cs="Times New Roman"/>
          <w:b/>
          <w:bCs/>
          <w:sz w:val="20"/>
          <w:szCs w:val="20"/>
        </w:rPr>
        <w:t>:</w:t>
      </w:r>
    </w:p>
    <w:p w14:paraId="1903C5D4" w14:textId="52893736" w:rsidR="00A40D00" w:rsidRPr="009D0006" w:rsidRDefault="00A3710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They were some choices I regretted making early in development in terms of delegation of task. If it was different, it could have made our production much smoother. However, I try not to dwell too much about the past and try to make the most of the current situation the team is in and accept it as part of the learning process.</w:t>
      </w:r>
    </w:p>
    <w:p w14:paraId="672A6659" w14:textId="77777777" w:rsidR="001400D6" w:rsidRDefault="001400D6"/>
    <w:sectPr w:rsidR="001400D6" w:rsidSect="009D28D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C6E4A" w14:textId="77777777" w:rsidR="009D28DE" w:rsidRDefault="009D28DE" w:rsidP="00EE2ADE">
      <w:r>
        <w:separator/>
      </w:r>
    </w:p>
  </w:endnote>
  <w:endnote w:type="continuationSeparator" w:id="0">
    <w:p w14:paraId="43BB0A73" w14:textId="77777777" w:rsidR="009D28DE" w:rsidRDefault="009D28DE"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proofErr w:type="spellStart"/>
    <w:r>
      <w:rPr>
        <w:lang w:val="en-SG"/>
      </w:rPr>
      <w:t>DigiPen</w:t>
    </w:r>
    <w:proofErr w:type="spellEnd"/>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3849" w14:textId="77777777" w:rsidR="009D28DE" w:rsidRDefault="009D28DE" w:rsidP="00EE2ADE">
      <w:r>
        <w:separator/>
      </w:r>
    </w:p>
  </w:footnote>
  <w:footnote w:type="continuationSeparator" w:id="0">
    <w:p w14:paraId="79F3598F" w14:textId="77777777" w:rsidR="009D28DE" w:rsidRDefault="009D28DE"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0D00"/>
    <w:rsid w:val="00000B89"/>
    <w:rsid w:val="00074DA3"/>
    <w:rsid w:val="001400D6"/>
    <w:rsid w:val="002965F9"/>
    <w:rsid w:val="003046D1"/>
    <w:rsid w:val="003241B2"/>
    <w:rsid w:val="00333A08"/>
    <w:rsid w:val="003A2338"/>
    <w:rsid w:val="00450BDD"/>
    <w:rsid w:val="004E2E0B"/>
    <w:rsid w:val="00502740"/>
    <w:rsid w:val="00506F3B"/>
    <w:rsid w:val="00512EB6"/>
    <w:rsid w:val="005738A9"/>
    <w:rsid w:val="00585797"/>
    <w:rsid w:val="005A5169"/>
    <w:rsid w:val="00600F46"/>
    <w:rsid w:val="006045DF"/>
    <w:rsid w:val="006A312D"/>
    <w:rsid w:val="006D71AD"/>
    <w:rsid w:val="006E10A0"/>
    <w:rsid w:val="006F1357"/>
    <w:rsid w:val="0077765B"/>
    <w:rsid w:val="00815F90"/>
    <w:rsid w:val="008C56E9"/>
    <w:rsid w:val="008D5289"/>
    <w:rsid w:val="0094604E"/>
    <w:rsid w:val="00946C6A"/>
    <w:rsid w:val="009B28DF"/>
    <w:rsid w:val="009D0006"/>
    <w:rsid w:val="009D28DE"/>
    <w:rsid w:val="00A22C57"/>
    <w:rsid w:val="00A35CE1"/>
    <w:rsid w:val="00A36DB1"/>
    <w:rsid w:val="00A37102"/>
    <w:rsid w:val="00A40D00"/>
    <w:rsid w:val="00AB7EA7"/>
    <w:rsid w:val="00B443E2"/>
    <w:rsid w:val="00B513A4"/>
    <w:rsid w:val="00B66577"/>
    <w:rsid w:val="00BE3AEA"/>
    <w:rsid w:val="00BE5A79"/>
    <w:rsid w:val="00C72250"/>
    <w:rsid w:val="00C9586A"/>
    <w:rsid w:val="00CE1631"/>
    <w:rsid w:val="00D12B1D"/>
    <w:rsid w:val="00D41ECA"/>
    <w:rsid w:val="00D869CE"/>
    <w:rsid w:val="00DA01A5"/>
    <w:rsid w:val="00DA432D"/>
    <w:rsid w:val="00DA5D5A"/>
    <w:rsid w:val="00DB6915"/>
    <w:rsid w:val="00DD1B69"/>
    <w:rsid w:val="00E63C05"/>
    <w:rsid w:val="00E864FA"/>
    <w:rsid w:val="00EA6115"/>
    <w:rsid w:val="00ED6394"/>
    <w:rsid w:val="00EE2ADE"/>
    <w:rsid w:val="00EF0358"/>
    <w:rsid w:val="00F02FEF"/>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02"/>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Farhan Ahmad</cp:lastModifiedBy>
  <cp:revision>29</cp:revision>
  <dcterms:created xsi:type="dcterms:W3CDTF">2015-08-31T08:02:00Z</dcterms:created>
  <dcterms:modified xsi:type="dcterms:W3CDTF">2024-02-09T04:15:00Z</dcterms:modified>
</cp:coreProperties>
</file>