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DD0D" w14:textId="77777777" w:rsidR="00F76C60" w:rsidRDefault="00F76C60" w:rsidP="00F76C60">
      <w:r>
        <w:rPr>
          <w:noProof/>
        </w:rPr>
        <w:drawing>
          <wp:inline distT="0" distB="0" distL="0" distR="0" wp14:anchorId="65F7C195" wp14:editId="30C2B2A7">
            <wp:extent cx="3695700" cy="819150"/>
            <wp:effectExtent l="0" t="0" r="0" b="0"/>
            <wp:docPr id="1" name="Picture 1" descr="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D98A" w14:textId="77777777" w:rsidR="00F76C60" w:rsidRDefault="00F76C60" w:rsidP="00F76C60"/>
    <w:p w14:paraId="2856F762" w14:textId="79BB2FEF" w:rsidR="00F76C60" w:rsidRPr="00F76C60" w:rsidRDefault="00F76C60" w:rsidP="00F76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For given real valued functions </w:t>
      </w:r>
      <w:r>
        <w:rPr>
          <w:rStyle w:val="latex"/>
        </w:rPr>
        <w:t>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{primary}{f(x)=\sqrt{x}}</w:t>
      </w:r>
      <w:r>
        <w:t xml:space="preserve"> and </w:t>
      </w:r>
      <w:r>
        <w:rPr>
          <w:rStyle w:val="latex"/>
        </w:rPr>
        <w:t>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{secondary}{g(x)=x+2}</w:t>
      </w:r>
      <w:r>
        <w:t xml:space="preserve">. </w:t>
      </w:r>
      <w:r>
        <w:rPr>
          <w:rStyle w:val="hint"/>
          <w:b/>
          <w:bCs/>
          <w:u w:val="single"/>
        </w:rPr>
        <w:t>Composition of function</w:t>
      </w:r>
      <w:r>
        <w:t xml:space="preserve"> is used in this case.</w:t>
      </w:r>
      <w:r>
        <w:br/>
      </w:r>
      <w:r>
        <w:br/>
      </w:r>
      <w:r>
        <w:t xml:space="preserve">Use given functions </w:t>
      </w:r>
      <w:r>
        <w:rPr>
          <w:rStyle w:val="latex"/>
        </w:rPr>
        <w:t>f(x)</w:t>
      </w:r>
      <w:r>
        <w:t xml:space="preserve"> and </w:t>
      </w:r>
      <w:r>
        <w:rPr>
          <w:rStyle w:val="latex"/>
        </w:rPr>
        <w:t>g(x)</w:t>
      </w:r>
      <w:r>
        <w:t xml:space="preserve"> as shown:</w:t>
      </w:r>
      <w:r w:rsidRPr="00F76C60">
        <w:t xml:space="preserve"> </w:t>
      </w: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x)=f(\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}{g(x)})</w:t>
      </w:r>
    </w:p>
    <w:p w14:paraId="2B5D378E" w14:textId="77777777" w:rsidR="00F76C60" w:rsidRPr="00F76C60" w:rsidRDefault="00F76C60" w:rsidP="00F7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Replace g(x) with x:</w:t>
      </w:r>
    </w:p>
    <w:p w14:paraId="32290AF8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x)=\sqrt{\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}{g(x)}}</w:t>
      </w:r>
    </w:p>
    <w:p w14:paraId="4C6BA4F6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g(x)=x+2</w:t>
      </w:r>
    </w:p>
    <w:p w14:paraId="58A445CF" w14:textId="77777777" w:rsidR="00F76C60" w:rsidRPr="00F76C60" w:rsidRDefault="00F76C60" w:rsidP="00F7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Put value of 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}{g(x)=x+2} in above expression:</w:t>
      </w:r>
    </w:p>
    <w:p w14:paraId="31170B3D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x)=\sqrt{\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}{x+2}}</w:t>
      </w:r>
    </w:p>
    <w:p w14:paraId="6844000F" w14:textId="5C16F25C" w:rsidR="00477461" w:rsidRDefault="00477461"/>
    <w:p w14:paraId="775C8D08" w14:textId="349B7567" w:rsidR="00F76C60" w:rsidRDefault="00F76C60"/>
    <w:p w14:paraId="4AF3AFE2" w14:textId="01AF452D" w:rsidR="00F76C60" w:rsidRDefault="00F76C60"/>
    <w:p w14:paraId="4C8D4DF8" w14:textId="77777777" w:rsidR="00F76C60" w:rsidRPr="00F76C60" w:rsidRDefault="00F76C60" w:rsidP="00F76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Use given functions </w:t>
      </w:r>
      <w:r>
        <w:rPr>
          <w:rStyle w:val="latex"/>
        </w:rPr>
        <w:t>f(x)</w:t>
      </w:r>
      <w:r>
        <w:t xml:space="preserve"> and </w:t>
      </w:r>
      <w:r>
        <w:rPr>
          <w:rStyle w:val="latex"/>
        </w:rPr>
        <w:t>g(x)</w:t>
      </w:r>
      <w:r>
        <w:t xml:space="preserve"> as shown:</w:t>
      </w:r>
      <w:r>
        <w:br/>
      </w: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(g\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\text{f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x)=g(\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}{f(x)})</w:t>
      </w:r>
    </w:p>
    <w:p w14:paraId="63F4F537" w14:textId="77777777" w:rsidR="00F76C60" w:rsidRPr="00F76C60" w:rsidRDefault="00F76C60" w:rsidP="00F7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Replace f(x) with x:</w:t>
      </w:r>
    </w:p>
    <w:p w14:paraId="47701BD1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(g\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\text{f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}{f(x)}+2</w:t>
      </w:r>
    </w:p>
    <w:p w14:paraId="3BFD7B2E" w14:textId="08D99F63" w:rsidR="00F76C60" w:rsidRDefault="00F76C60"/>
    <w:p w14:paraId="38DB54E5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f(x)=\sqrt{x}</w:t>
      </w:r>
    </w:p>
    <w:p w14:paraId="51549674" w14:textId="77777777" w:rsidR="00F76C60" w:rsidRPr="00F76C60" w:rsidRDefault="00F76C60" w:rsidP="00F7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Put value of 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}{f(x)=\sqrt{x}} in above expression:</w:t>
      </w:r>
    </w:p>
    <w:p w14:paraId="351CC1FF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(g\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\text{f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mathSequenceLatex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}{\sqrt{x}}+2</w:t>
      </w:r>
    </w:p>
    <w:p w14:paraId="320171D7" w14:textId="77777777" w:rsidR="00F76C60" w:rsidRPr="00F76C60" w:rsidRDefault="00F76C60" w:rsidP="00F76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/>
      </w: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(f\circ\text{g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\textcolor{tertiary}{x})=\sqrt{\textcolor{tertiary}{x}+2}</w:t>
      </w:r>
    </w:p>
    <w:p w14:paraId="7C792622" w14:textId="77777777" w:rsidR="00F76C60" w:rsidRPr="00F76C60" w:rsidRDefault="00F76C60" w:rsidP="00F7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Put 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{tertiary}{x=2} in 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 as shown below:</w:t>
      </w:r>
    </w:p>
    <w:p w14:paraId="4EB8EF2C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(f\circ\text{g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\textcolor{tertiary}{2})=\sqrt{\textcolor{tertiary}{2}+2}</w:t>
      </w:r>
    </w:p>
    <w:p w14:paraId="27BC3889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{tertiary}{2})=2</w:t>
      </w:r>
    </w:p>
    <w:p w14:paraId="7AF4A3B5" w14:textId="77777777" w:rsidR="00F76C60" w:rsidRPr="00F76C60" w:rsidRDefault="00F76C60" w:rsidP="00F76C60">
      <w:pPr>
        <w:pStyle w:val="focused"/>
      </w:pPr>
      <w:r>
        <w:lastRenderedPageBreak/>
        <w:br/>
      </w:r>
      <w:r w:rsidRPr="00F76C60">
        <w:t>Solution of above expressions are:</w:t>
      </w:r>
    </w:p>
    <w:p w14:paraId="163944AD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x)=\sqrt{\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{secondary}{x+2}}</w:t>
      </w:r>
    </w:p>
    <w:p w14:paraId="2E0C664F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(g\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\text{f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x)=\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{primary}{\sqrt{x}}+2</w:t>
      </w:r>
    </w:p>
    <w:p w14:paraId="2CBDA6CA" w14:textId="77777777" w:rsidR="00F76C60" w:rsidRPr="00F76C60" w:rsidRDefault="00F76C60" w:rsidP="00F7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(f\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circ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\text{g</w:t>
      </w:r>
      <w:proofErr w:type="gram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})(</w:t>
      </w:r>
      <w:proofErr w:type="gram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\</w:t>
      </w:r>
      <w:proofErr w:type="spellStart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76C60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{tertiary}{2})=2</w:t>
      </w:r>
    </w:p>
    <w:p w14:paraId="1FC44FD1" w14:textId="02B44ECE" w:rsidR="00F76C60" w:rsidRDefault="00F76C60"/>
    <w:sectPr w:rsidR="00F76C60" w:rsidSect="007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50"/>
    <w:rsid w:val="00477461"/>
    <w:rsid w:val="007D1C24"/>
    <w:rsid w:val="00C34450"/>
    <w:rsid w:val="00C40A51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F6D2"/>
  <w15:chartTrackingRefBased/>
  <w15:docId w15:val="{DFADD592-6496-4CA7-AA48-7207A374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ex">
    <w:name w:val="latex"/>
    <w:basedOn w:val="DefaultParagraphFont"/>
    <w:rsid w:val="00F76C60"/>
  </w:style>
  <w:style w:type="character" w:customStyle="1" w:styleId="hint">
    <w:name w:val="hint"/>
    <w:basedOn w:val="DefaultParagraphFont"/>
    <w:rsid w:val="00F76C60"/>
  </w:style>
  <w:style w:type="paragraph" w:customStyle="1" w:styleId="focused">
    <w:name w:val="focused"/>
    <w:basedOn w:val="Normal"/>
    <w:rsid w:val="00F7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Hussain</dc:creator>
  <cp:keywords/>
  <dc:description/>
  <cp:lastModifiedBy>Muhammad Hammad Hussain</cp:lastModifiedBy>
  <cp:revision>3</cp:revision>
  <dcterms:created xsi:type="dcterms:W3CDTF">2022-07-17T04:40:00Z</dcterms:created>
  <dcterms:modified xsi:type="dcterms:W3CDTF">2022-07-17T04:42:00Z</dcterms:modified>
</cp:coreProperties>
</file>