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EBF7"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32"/>
        </w:rPr>
        <w:t>Multi-Channel Inventory and Order Synchronization System</w:t>
      </w:r>
    </w:p>
    <w:p w14:paraId="11F7250C" w14:textId="77777777" w:rsidR="00DD3621" w:rsidRPr="008D7537" w:rsidRDefault="00000000">
      <w:pPr>
        <w:spacing w:after="120"/>
        <w:jc w:val="center"/>
        <w:rPr>
          <w:rFonts w:asciiTheme="majorBidi" w:hAnsiTheme="majorBidi" w:cstheme="majorBidi"/>
          <w:color w:val="000000" w:themeColor="text1"/>
        </w:rPr>
      </w:pPr>
      <w:r w:rsidRPr="008D7537">
        <w:rPr>
          <w:rFonts w:asciiTheme="majorBidi" w:hAnsiTheme="majorBidi" w:cstheme="majorBidi"/>
          <w:b/>
          <w:color w:val="000000" w:themeColor="text1"/>
          <w:sz w:val="28"/>
        </w:rPr>
        <w:t>Final Year Project Proposal</w:t>
      </w:r>
    </w:p>
    <w:p w14:paraId="5154E752" w14:textId="77777777" w:rsidR="00DD3621" w:rsidRPr="008D7537" w:rsidRDefault="00000000">
      <w:pPr>
        <w:spacing w:after="400"/>
        <w:jc w:val="center"/>
        <w:rPr>
          <w:rFonts w:asciiTheme="majorBidi" w:hAnsiTheme="majorBidi" w:cstheme="majorBidi"/>
          <w:color w:val="000000" w:themeColor="text1"/>
        </w:rPr>
      </w:pPr>
      <w:r w:rsidRPr="008D7537">
        <w:rPr>
          <w:rFonts w:asciiTheme="majorBidi" w:hAnsiTheme="majorBidi" w:cstheme="majorBidi"/>
          <w:color w:val="000000" w:themeColor="text1"/>
          <w:sz w:val="24"/>
        </w:rPr>
        <w:t>Session 2023–2027</w:t>
      </w:r>
    </w:p>
    <w:p w14:paraId="413B03D7" w14:textId="77777777" w:rsidR="00DD3621" w:rsidRPr="008D7537" w:rsidRDefault="00000000">
      <w:pPr>
        <w:spacing w:after="80"/>
        <w:jc w:val="center"/>
        <w:rPr>
          <w:rFonts w:asciiTheme="majorBidi" w:hAnsiTheme="majorBidi" w:cstheme="majorBidi"/>
          <w:color w:val="000000" w:themeColor="text1"/>
        </w:rPr>
      </w:pPr>
      <w:r w:rsidRPr="008D7537">
        <w:rPr>
          <w:rFonts w:asciiTheme="majorBidi" w:hAnsiTheme="majorBidi" w:cstheme="majorBidi"/>
          <w:color w:val="000000" w:themeColor="text1"/>
        </w:rPr>
        <w:t>A project submitted in partial fulfillment of the requirements for the Degree of</w:t>
      </w:r>
    </w:p>
    <w:p w14:paraId="100F1AC9" w14:textId="77777777" w:rsidR="00DD3621" w:rsidRPr="008D7537" w:rsidRDefault="00000000">
      <w:pPr>
        <w:spacing w:after="400"/>
        <w:jc w:val="center"/>
        <w:rPr>
          <w:rFonts w:asciiTheme="majorBidi" w:hAnsiTheme="majorBidi" w:cstheme="majorBidi"/>
          <w:color w:val="000000" w:themeColor="text1"/>
        </w:rPr>
      </w:pPr>
      <w:r w:rsidRPr="008D7537">
        <w:rPr>
          <w:rFonts w:asciiTheme="majorBidi" w:hAnsiTheme="majorBidi" w:cstheme="majorBidi"/>
          <w:b/>
          <w:color w:val="000000" w:themeColor="text1"/>
          <w:sz w:val="26"/>
        </w:rPr>
        <w:t>BS in Software Engineering</w:t>
      </w:r>
    </w:p>
    <w:p w14:paraId="2E835608" w14:textId="77777777" w:rsidR="00DD3621" w:rsidRPr="008D7537" w:rsidRDefault="00000000">
      <w:pPr>
        <w:spacing w:after="80"/>
        <w:jc w:val="center"/>
        <w:rPr>
          <w:rFonts w:asciiTheme="majorBidi" w:hAnsiTheme="majorBidi" w:cstheme="majorBidi"/>
          <w:color w:val="000000" w:themeColor="text1"/>
        </w:rPr>
      </w:pPr>
      <w:r w:rsidRPr="008D7537">
        <w:rPr>
          <w:rFonts w:asciiTheme="majorBidi" w:hAnsiTheme="majorBidi" w:cstheme="majorBidi"/>
          <w:b/>
          <w:color w:val="000000" w:themeColor="text1"/>
          <w:sz w:val="24"/>
        </w:rPr>
        <w:t>Department of Computer Science</w:t>
      </w:r>
    </w:p>
    <w:p w14:paraId="7F882F8B" w14:textId="77777777" w:rsidR="00DD3621" w:rsidRPr="008D7537" w:rsidRDefault="00000000">
      <w:pPr>
        <w:spacing w:after="0"/>
        <w:jc w:val="center"/>
        <w:rPr>
          <w:rFonts w:asciiTheme="majorBidi" w:hAnsiTheme="majorBidi" w:cstheme="majorBidi"/>
          <w:color w:val="000000" w:themeColor="text1"/>
        </w:rPr>
      </w:pPr>
      <w:r w:rsidRPr="008D7537">
        <w:rPr>
          <w:rFonts w:asciiTheme="majorBidi" w:hAnsiTheme="majorBidi" w:cstheme="majorBidi"/>
          <w:color w:val="000000" w:themeColor="text1"/>
          <w:sz w:val="24"/>
        </w:rPr>
        <w:t>COMSATS University Islamabad (CUI), Lahore Campus</w:t>
      </w:r>
    </w:p>
    <w:p w14:paraId="2694E201"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br w:type="page"/>
      </w:r>
    </w:p>
    <w:p w14:paraId="38AF199B" w14:textId="77777777"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lastRenderedPageBreak/>
        <w:t>Project Registration</w:t>
      </w:r>
    </w:p>
    <w:tbl>
      <w:tblPr>
        <w:tblStyle w:val="TableGrid"/>
        <w:tblW w:w="0" w:type="auto"/>
        <w:tblLook w:val="04A0" w:firstRow="1" w:lastRow="0" w:firstColumn="1" w:lastColumn="0" w:noHBand="0" w:noVBand="1"/>
      </w:tblPr>
      <w:tblGrid>
        <w:gridCol w:w="4513"/>
        <w:gridCol w:w="4513"/>
      </w:tblGrid>
      <w:tr w:rsidR="008D7537" w:rsidRPr="008D7537" w14:paraId="2C8ADCFF" w14:textId="77777777">
        <w:tc>
          <w:tcPr>
            <w:tcW w:w="4513" w:type="dxa"/>
          </w:tcPr>
          <w:p w14:paraId="30760F99"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Project ID (for office use)</w:t>
            </w:r>
          </w:p>
        </w:tc>
        <w:tc>
          <w:tcPr>
            <w:tcW w:w="4513" w:type="dxa"/>
          </w:tcPr>
          <w:p w14:paraId="3C413494" w14:textId="77777777" w:rsidR="00DD3621" w:rsidRPr="008D7537" w:rsidRDefault="00DD3621">
            <w:pPr>
              <w:rPr>
                <w:rFonts w:asciiTheme="majorBidi" w:hAnsiTheme="majorBidi" w:cstheme="majorBidi"/>
                <w:color w:val="000000" w:themeColor="text1"/>
              </w:rPr>
            </w:pPr>
          </w:p>
        </w:tc>
      </w:tr>
      <w:tr w:rsidR="008D7537" w:rsidRPr="008D7537" w14:paraId="2E94D617" w14:textId="77777777">
        <w:tc>
          <w:tcPr>
            <w:tcW w:w="4513" w:type="dxa"/>
          </w:tcPr>
          <w:p w14:paraId="664CE432"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Type of project</w:t>
            </w:r>
          </w:p>
        </w:tc>
        <w:tc>
          <w:tcPr>
            <w:tcW w:w="4513" w:type="dxa"/>
          </w:tcPr>
          <w:p w14:paraId="2EDB4FE5"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w:t>
            </w:r>
            <w:r w:rsidRPr="008D7537">
              <w:rPr>
                <w:rFonts w:ascii="Segoe UI Symbol" w:hAnsi="Segoe UI Symbol" w:cs="Segoe UI Symbol"/>
                <w:color w:val="000000" w:themeColor="text1"/>
              </w:rPr>
              <w:t>✓</w:t>
            </w:r>
            <w:r w:rsidRPr="008D7537">
              <w:rPr>
                <w:rFonts w:asciiTheme="majorBidi" w:hAnsiTheme="majorBidi" w:cstheme="majorBidi"/>
                <w:color w:val="000000" w:themeColor="text1"/>
              </w:rPr>
              <w:t>] Traditional  [ ] Industrial  [ ] Continuing</w:t>
            </w:r>
          </w:p>
        </w:tc>
      </w:tr>
      <w:tr w:rsidR="008D7537" w:rsidRPr="008D7537" w14:paraId="0F8A9C44" w14:textId="77777777">
        <w:tc>
          <w:tcPr>
            <w:tcW w:w="4513" w:type="dxa"/>
          </w:tcPr>
          <w:p w14:paraId="1EE5F84A"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Nature of project</w:t>
            </w:r>
          </w:p>
        </w:tc>
        <w:tc>
          <w:tcPr>
            <w:tcW w:w="4513" w:type="dxa"/>
          </w:tcPr>
          <w:p w14:paraId="7772F0BE"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w:t>
            </w:r>
            <w:r w:rsidRPr="008D7537">
              <w:rPr>
                <w:rFonts w:ascii="Segoe UI Symbol" w:hAnsi="Segoe UI Symbol" w:cs="Segoe UI Symbol"/>
                <w:color w:val="000000" w:themeColor="text1"/>
              </w:rPr>
              <w:t>✓</w:t>
            </w:r>
            <w:r w:rsidRPr="008D7537">
              <w:rPr>
                <w:rFonts w:asciiTheme="majorBidi" w:hAnsiTheme="majorBidi" w:cstheme="majorBidi"/>
                <w:color w:val="000000" w:themeColor="text1"/>
              </w:rPr>
              <w:t>] Development  [ ] Research &amp; Development</w:t>
            </w:r>
          </w:p>
        </w:tc>
      </w:tr>
      <w:tr w:rsidR="008D7537" w:rsidRPr="008D7537" w14:paraId="4CE07A6F" w14:textId="77777777">
        <w:tc>
          <w:tcPr>
            <w:tcW w:w="4513" w:type="dxa"/>
          </w:tcPr>
          <w:p w14:paraId="53999E44"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Sustainable Development Goals (SDGs)</w:t>
            </w:r>
          </w:p>
        </w:tc>
        <w:tc>
          <w:tcPr>
            <w:tcW w:w="4513" w:type="dxa"/>
          </w:tcPr>
          <w:p w14:paraId="47596E12"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 ] Good Health and Well-Being</w:t>
            </w:r>
            <w:r w:rsidRPr="008D7537">
              <w:rPr>
                <w:rFonts w:asciiTheme="majorBidi" w:hAnsiTheme="majorBidi" w:cstheme="majorBidi"/>
                <w:color w:val="000000" w:themeColor="text1"/>
              </w:rPr>
              <w:br/>
              <w:t>[ ] Quality Education</w:t>
            </w:r>
            <w:r w:rsidRPr="008D7537">
              <w:rPr>
                <w:rFonts w:asciiTheme="majorBidi" w:hAnsiTheme="majorBidi" w:cstheme="majorBidi"/>
                <w:color w:val="000000" w:themeColor="text1"/>
              </w:rPr>
              <w:br/>
              <w:t>[</w:t>
            </w:r>
            <w:r w:rsidRPr="008D7537">
              <w:rPr>
                <w:rFonts w:ascii="Segoe UI Symbol" w:hAnsi="Segoe UI Symbol" w:cs="Segoe UI Symbol"/>
                <w:color w:val="000000" w:themeColor="text1"/>
              </w:rPr>
              <w:t>✓</w:t>
            </w:r>
            <w:r w:rsidRPr="008D7537">
              <w:rPr>
                <w:rFonts w:asciiTheme="majorBidi" w:hAnsiTheme="majorBidi" w:cstheme="majorBidi"/>
                <w:color w:val="000000" w:themeColor="text1"/>
              </w:rPr>
              <w:t>] Industry, Innovation, and Infrastructure</w:t>
            </w:r>
            <w:r w:rsidRPr="008D7537">
              <w:rPr>
                <w:rFonts w:asciiTheme="majorBidi" w:hAnsiTheme="majorBidi" w:cstheme="majorBidi"/>
                <w:color w:val="000000" w:themeColor="text1"/>
              </w:rPr>
              <w:br/>
              <w:t>[ ] Gender Equality</w:t>
            </w:r>
            <w:r w:rsidRPr="008D7537">
              <w:rPr>
                <w:rFonts w:asciiTheme="majorBidi" w:hAnsiTheme="majorBidi" w:cstheme="majorBidi"/>
                <w:color w:val="000000" w:themeColor="text1"/>
              </w:rPr>
              <w:br/>
              <w:t>[</w:t>
            </w:r>
            <w:r w:rsidRPr="008D7537">
              <w:rPr>
                <w:rFonts w:ascii="Segoe UI Symbol" w:hAnsi="Segoe UI Symbol" w:cs="Segoe UI Symbol"/>
                <w:color w:val="000000" w:themeColor="text1"/>
              </w:rPr>
              <w:t>✓</w:t>
            </w:r>
            <w:r w:rsidRPr="008D7537">
              <w:rPr>
                <w:rFonts w:asciiTheme="majorBidi" w:hAnsiTheme="majorBidi" w:cstheme="majorBidi"/>
                <w:color w:val="000000" w:themeColor="text1"/>
              </w:rPr>
              <w:t>] Decent Work and Economic Growth</w:t>
            </w:r>
            <w:r w:rsidRPr="008D7537">
              <w:rPr>
                <w:rFonts w:asciiTheme="majorBidi" w:hAnsiTheme="majorBidi" w:cstheme="majorBidi"/>
                <w:color w:val="000000" w:themeColor="text1"/>
              </w:rPr>
              <w:br/>
              <w:t>[ ] Climate Action</w:t>
            </w:r>
          </w:p>
        </w:tc>
      </w:tr>
      <w:tr w:rsidR="008D7537" w:rsidRPr="008D7537" w14:paraId="60C55A00" w14:textId="77777777">
        <w:tc>
          <w:tcPr>
            <w:tcW w:w="4513" w:type="dxa"/>
          </w:tcPr>
          <w:p w14:paraId="5AC5E29E"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Area of specialization</w:t>
            </w:r>
          </w:p>
        </w:tc>
        <w:tc>
          <w:tcPr>
            <w:tcW w:w="4513" w:type="dxa"/>
          </w:tcPr>
          <w:p w14:paraId="7493AF9F"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 ] Artificial Intelligence (AI)   [ ] Blockchain   [ ] Cybersecurity</w:t>
            </w:r>
            <w:r w:rsidRPr="008D7537">
              <w:rPr>
                <w:rFonts w:asciiTheme="majorBidi" w:hAnsiTheme="majorBidi" w:cstheme="majorBidi"/>
                <w:color w:val="000000" w:themeColor="text1"/>
              </w:rPr>
              <w:br/>
              <w:t>[ ] Data Science and Analytics     [ ] Game Development</w:t>
            </w:r>
            <w:r w:rsidRPr="008D7537">
              <w:rPr>
                <w:rFonts w:asciiTheme="majorBidi" w:hAnsiTheme="majorBidi" w:cstheme="majorBidi"/>
                <w:color w:val="000000" w:themeColor="text1"/>
              </w:rPr>
              <w:br/>
              <w:t>[ ] Internet of Things (IoT)       [ ] Natural Language Processing</w:t>
            </w:r>
            <w:r w:rsidRPr="008D7537">
              <w:rPr>
                <w:rFonts w:asciiTheme="majorBidi" w:hAnsiTheme="majorBidi" w:cstheme="majorBidi"/>
                <w:color w:val="000000" w:themeColor="text1"/>
              </w:rPr>
              <w:br/>
              <w:t>[ ] Mobile App Development         [</w:t>
            </w:r>
            <w:r w:rsidRPr="008D7537">
              <w:rPr>
                <w:rFonts w:ascii="Segoe UI Symbol" w:hAnsi="Segoe UI Symbol" w:cs="Segoe UI Symbol"/>
                <w:color w:val="000000" w:themeColor="text1"/>
              </w:rPr>
              <w:t>✓</w:t>
            </w:r>
            <w:r w:rsidRPr="008D7537">
              <w:rPr>
                <w:rFonts w:asciiTheme="majorBidi" w:hAnsiTheme="majorBidi" w:cstheme="majorBidi"/>
                <w:color w:val="000000" w:themeColor="text1"/>
              </w:rPr>
              <w:t>] Web Development</w:t>
            </w:r>
          </w:p>
        </w:tc>
      </w:tr>
    </w:tbl>
    <w:p w14:paraId="0E1A99EE" w14:textId="77777777" w:rsidR="00DD3621" w:rsidRPr="008D7537" w:rsidRDefault="00DD3621">
      <w:pPr>
        <w:rPr>
          <w:rFonts w:asciiTheme="majorBidi" w:hAnsiTheme="majorBidi" w:cstheme="majorBidi"/>
          <w:color w:val="000000" w:themeColor="text1"/>
        </w:rPr>
      </w:pPr>
    </w:p>
    <w:p w14:paraId="2D8FF077"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Project Group Members</w:t>
      </w:r>
    </w:p>
    <w:tbl>
      <w:tblPr>
        <w:tblStyle w:val="TableGrid"/>
        <w:tblW w:w="0" w:type="auto"/>
        <w:jc w:val="center"/>
        <w:tblLook w:val="04A0" w:firstRow="1" w:lastRow="0" w:firstColumn="1" w:lastColumn="0" w:noHBand="0" w:noVBand="1"/>
      </w:tblPr>
      <w:tblGrid>
        <w:gridCol w:w="1380"/>
        <w:gridCol w:w="1373"/>
        <w:gridCol w:w="1463"/>
        <w:gridCol w:w="2215"/>
        <w:gridCol w:w="1375"/>
        <w:gridCol w:w="1436"/>
      </w:tblGrid>
      <w:tr w:rsidR="008D7537" w:rsidRPr="008D7537" w14:paraId="3DB1E0A2" w14:textId="77777777">
        <w:trPr>
          <w:jc w:val="center"/>
        </w:trPr>
        <w:tc>
          <w:tcPr>
            <w:tcW w:w="1504" w:type="dxa"/>
            <w:shd w:val="clear" w:color="auto" w:fill="D9D9D9"/>
          </w:tcPr>
          <w:p w14:paraId="0608D722"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Sr.#</w:t>
            </w:r>
          </w:p>
        </w:tc>
        <w:tc>
          <w:tcPr>
            <w:tcW w:w="1504" w:type="dxa"/>
            <w:shd w:val="clear" w:color="auto" w:fill="D9D9D9"/>
          </w:tcPr>
          <w:p w14:paraId="1C31D4EC"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Reg. #</w:t>
            </w:r>
          </w:p>
        </w:tc>
        <w:tc>
          <w:tcPr>
            <w:tcW w:w="1504" w:type="dxa"/>
            <w:shd w:val="clear" w:color="auto" w:fill="D9D9D9"/>
          </w:tcPr>
          <w:p w14:paraId="3EC22399"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Student Name</w:t>
            </w:r>
          </w:p>
        </w:tc>
        <w:tc>
          <w:tcPr>
            <w:tcW w:w="1504" w:type="dxa"/>
            <w:shd w:val="clear" w:color="auto" w:fill="D9D9D9"/>
          </w:tcPr>
          <w:p w14:paraId="38DC7176"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Email ID</w:t>
            </w:r>
          </w:p>
        </w:tc>
        <w:tc>
          <w:tcPr>
            <w:tcW w:w="1504" w:type="dxa"/>
            <w:shd w:val="clear" w:color="auto" w:fill="D9D9D9"/>
          </w:tcPr>
          <w:p w14:paraId="7BF97D47"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Phone #</w:t>
            </w:r>
          </w:p>
        </w:tc>
        <w:tc>
          <w:tcPr>
            <w:tcW w:w="1504" w:type="dxa"/>
            <w:shd w:val="clear" w:color="auto" w:fill="D9D9D9"/>
          </w:tcPr>
          <w:p w14:paraId="2D47FC96"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Signature</w:t>
            </w:r>
          </w:p>
        </w:tc>
      </w:tr>
      <w:tr w:rsidR="008D7537" w:rsidRPr="008D7537" w14:paraId="48215A71" w14:textId="77777777">
        <w:trPr>
          <w:jc w:val="center"/>
        </w:trPr>
        <w:tc>
          <w:tcPr>
            <w:tcW w:w="1504" w:type="dxa"/>
          </w:tcPr>
          <w:p w14:paraId="6C036E08"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w:t>
            </w:r>
            <w:proofErr w:type="spellStart"/>
            <w:r w:rsidRPr="008D7537">
              <w:rPr>
                <w:rFonts w:asciiTheme="majorBidi" w:hAnsiTheme="majorBidi" w:cstheme="majorBidi"/>
                <w:color w:val="000000" w:themeColor="text1"/>
              </w:rPr>
              <w:t>i</w:t>
            </w:r>
            <w:proofErr w:type="spellEnd"/>
            <w:r w:rsidRPr="008D7537">
              <w:rPr>
                <w:rFonts w:asciiTheme="majorBidi" w:hAnsiTheme="majorBidi" w:cstheme="majorBidi"/>
                <w:color w:val="000000" w:themeColor="text1"/>
              </w:rPr>
              <w:t>) Group Leader</w:t>
            </w:r>
          </w:p>
        </w:tc>
        <w:tc>
          <w:tcPr>
            <w:tcW w:w="1504" w:type="dxa"/>
          </w:tcPr>
          <w:p w14:paraId="5AA1182C"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FA23-BSE-111</w:t>
            </w:r>
          </w:p>
        </w:tc>
        <w:tc>
          <w:tcPr>
            <w:tcW w:w="1504" w:type="dxa"/>
          </w:tcPr>
          <w:p w14:paraId="71294625"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Muhammad Hamza</w:t>
            </w:r>
          </w:p>
        </w:tc>
        <w:tc>
          <w:tcPr>
            <w:tcW w:w="1504" w:type="dxa"/>
          </w:tcPr>
          <w:p w14:paraId="5774E470"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fa23-bse-111@cuilahore.edu.pk</w:t>
            </w:r>
          </w:p>
        </w:tc>
        <w:tc>
          <w:tcPr>
            <w:tcW w:w="1504" w:type="dxa"/>
          </w:tcPr>
          <w:p w14:paraId="3A6C8537" w14:textId="77777777" w:rsidR="00DD3621" w:rsidRPr="008D7537" w:rsidRDefault="00DD3621">
            <w:pPr>
              <w:rPr>
                <w:rFonts w:asciiTheme="majorBidi" w:hAnsiTheme="majorBidi" w:cstheme="majorBidi"/>
                <w:color w:val="000000" w:themeColor="text1"/>
              </w:rPr>
            </w:pPr>
          </w:p>
        </w:tc>
        <w:tc>
          <w:tcPr>
            <w:tcW w:w="1504" w:type="dxa"/>
          </w:tcPr>
          <w:p w14:paraId="703F515D" w14:textId="77777777" w:rsidR="00DD3621" w:rsidRPr="008D7537" w:rsidRDefault="00DD3621">
            <w:pPr>
              <w:rPr>
                <w:rFonts w:asciiTheme="majorBidi" w:hAnsiTheme="majorBidi" w:cstheme="majorBidi"/>
                <w:color w:val="000000" w:themeColor="text1"/>
              </w:rPr>
            </w:pPr>
          </w:p>
        </w:tc>
      </w:tr>
      <w:tr w:rsidR="008D7537" w:rsidRPr="008D7537" w14:paraId="16DEA9EE" w14:textId="77777777">
        <w:trPr>
          <w:jc w:val="center"/>
        </w:trPr>
        <w:tc>
          <w:tcPr>
            <w:tcW w:w="1504" w:type="dxa"/>
          </w:tcPr>
          <w:p w14:paraId="42976C0E"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(ii)</w:t>
            </w:r>
          </w:p>
        </w:tc>
        <w:tc>
          <w:tcPr>
            <w:tcW w:w="1504" w:type="dxa"/>
          </w:tcPr>
          <w:p w14:paraId="4619281B"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FA23-BSE-041</w:t>
            </w:r>
          </w:p>
        </w:tc>
        <w:tc>
          <w:tcPr>
            <w:tcW w:w="1504" w:type="dxa"/>
          </w:tcPr>
          <w:p w14:paraId="4E24778A"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Asadullah Naeem</w:t>
            </w:r>
          </w:p>
        </w:tc>
        <w:tc>
          <w:tcPr>
            <w:tcW w:w="1504" w:type="dxa"/>
          </w:tcPr>
          <w:p w14:paraId="680AB9E7"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fa23-bse-041@cuilahore.edu.pk</w:t>
            </w:r>
          </w:p>
        </w:tc>
        <w:tc>
          <w:tcPr>
            <w:tcW w:w="1504" w:type="dxa"/>
          </w:tcPr>
          <w:p w14:paraId="7E8ACBC6" w14:textId="77777777" w:rsidR="00DD3621" w:rsidRPr="008D7537" w:rsidRDefault="00DD3621">
            <w:pPr>
              <w:rPr>
                <w:rFonts w:asciiTheme="majorBidi" w:hAnsiTheme="majorBidi" w:cstheme="majorBidi"/>
                <w:color w:val="000000" w:themeColor="text1"/>
              </w:rPr>
            </w:pPr>
          </w:p>
        </w:tc>
        <w:tc>
          <w:tcPr>
            <w:tcW w:w="1504" w:type="dxa"/>
          </w:tcPr>
          <w:p w14:paraId="2DB86A9C" w14:textId="77777777" w:rsidR="00DD3621" w:rsidRPr="008D7537" w:rsidRDefault="00DD3621">
            <w:pPr>
              <w:rPr>
                <w:rFonts w:asciiTheme="majorBidi" w:hAnsiTheme="majorBidi" w:cstheme="majorBidi"/>
                <w:color w:val="000000" w:themeColor="text1"/>
              </w:rPr>
            </w:pPr>
          </w:p>
        </w:tc>
      </w:tr>
      <w:tr w:rsidR="008D7537" w:rsidRPr="008D7537" w14:paraId="02536398" w14:textId="77777777">
        <w:trPr>
          <w:jc w:val="center"/>
        </w:trPr>
        <w:tc>
          <w:tcPr>
            <w:tcW w:w="1504" w:type="dxa"/>
          </w:tcPr>
          <w:p w14:paraId="7729DF55"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(iii)</w:t>
            </w:r>
          </w:p>
        </w:tc>
        <w:tc>
          <w:tcPr>
            <w:tcW w:w="1504" w:type="dxa"/>
          </w:tcPr>
          <w:p w14:paraId="1C69B1D9"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FA23-BSE-132</w:t>
            </w:r>
          </w:p>
        </w:tc>
        <w:tc>
          <w:tcPr>
            <w:tcW w:w="1504" w:type="dxa"/>
          </w:tcPr>
          <w:p w14:paraId="1DD88FF3"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Muhammad Sami</w:t>
            </w:r>
          </w:p>
        </w:tc>
        <w:tc>
          <w:tcPr>
            <w:tcW w:w="1504" w:type="dxa"/>
          </w:tcPr>
          <w:p w14:paraId="18172702"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fa23-bse-132@cuilahore.edu.pk</w:t>
            </w:r>
          </w:p>
        </w:tc>
        <w:tc>
          <w:tcPr>
            <w:tcW w:w="1504" w:type="dxa"/>
          </w:tcPr>
          <w:p w14:paraId="4B404760" w14:textId="77777777" w:rsidR="00DD3621" w:rsidRPr="008D7537" w:rsidRDefault="00DD3621">
            <w:pPr>
              <w:rPr>
                <w:rFonts w:asciiTheme="majorBidi" w:hAnsiTheme="majorBidi" w:cstheme="majorBidi"/>
                <w:color w:val="000000" w:themeColor="text1"/>
              </w:rPr>
            </w:pPr>
          </w:p>
        </w:tc>
        <w:tc>
          <w:tcPr>
            <w:tcW w:w="1504" w:type="dxa"/>
          </w:tcPr>
          <w:p w14:paraId="7BFF0AEF" w14:textId="77777777" w:rsidR="00DD3621" w:rsidRPr="008D7537" w:rsidRDefault="00DD3621">
            <w:pPr>
              <w:rPr>
                <w:rFonts w:asciiTheme="majorBidi" w:hAnsiTheme="majorBidi" w:cstheme="majorBidi"/>
                <w:color w:val="000000" w:themeColor="text1"/>
              </w:rPr>
            </w:pPr>
          </w:p>
        </w:tc>
      </w:tr>
    </w:tbl>
    <w:p w14:paraId="54207FEE" w14:textId="77777777" w:rsidR="00DD3621" w:rsidRPr="008D7537" w:rsidRDefault="00DD3621">
      <w:pPr>
        <w:rPr>
          <w:rFonts w:asciiTheme="majorBidi" w:hAnsiTheme="majorBidi" w:cstheme="majorBidi"/>
          <w:color w:val="000000" w:themeColor="text1"/>
        </w:rPr>
      </w:pPr>
    </w:p>
    <w:p w14:paraId="7DD8B2C3"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i/>
          <w:color w:val="000000" w:themeColor="text1"/>
        </w:rPr>
        <w:t>Declaration: FYP group members have cleared all prerequisite courses for FYP-I as per their degree requirements. For BS (Software Engineering): CSC241 Object Oriented Programming, CSC291 Software Engineering Concepts, CSC270 Database Systems, HUM102 Report Writing Skills.</w:t>
      </w:r>
    </w:p>
    <w:p w14:paraId="7D4EE9DB" w14:textId="77777777" w:rsidR="00DD3621" w:rsidRPr="008D7537" w:rsidRDefault="00DD3621">
      <w:pPr>
        <w:rPr>
          <w:rFonts w:asciiTheme="majorBidi" w:hAnsiTheme="majorBidi" w:cstheme="majorBidi"/>
          <w:color w:val="000000" w:themeColor="text1"/>
        </w:rPr>
      </w:pPr>
    </w:p>
    <w:p w14:paraId="576E830C"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Plagiarism Free Certificate</w:t>
      </w:r>
    </w:p>
    <w:p w14:paraId="45A65361"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This is to certify that, I am ________________________ S/D/o _______________________, group leader of FYP under registration no CUI / FA23-BSE-111 /LHR at the Computer Science Department, COMSATS Institute of Information Technology, Lahore. I declare that my FYP proposal is checked by my supervisor and the similarity index is ________% that is less than 20%, an acceptable limit by HEC. The report is attached herewith as Appendix A.</w:t>
      </w:r>
    </w:p>
    <w:p w14:paraId="18D978EC" w14:textId="77777777" w:rsidR="00DD3621" w:rsidRPr="008D7537" w:rsidRDefault="00DD3621">
      <w:pPr>
        <w:rPr>
          <w:rFonts w:asciiTheme="majorBidi" w:hAnsiTheme="majorBidi" w:cstheme="majorBidi"/>
          <w:color w:val="000000" w:themeColor="text1"/>
        </w:rPr>
      </w:pPr>
    </w:p>
    <w:tbl>
      <w:tblPr>
        <w:tblStyle w:val="TableGrid"/>
        <w:tblW w:w="0" w:type="auto"/>
        <w:tblLook w:val="04A0" w:firstRow="1" w:lastRow="0" w:firstColumn="1" w:lastColumn="0" w:noHBand="0" w:noVBand="1"/>
      </w:tblPr>
      <w:tblGrid>
        <w:gridCol w:w="2256"/>
        <w:gridCol w:w="2256"/>
        <w:gridCol w:w="2256"/>
        <w:gridCol w:w="2256"/>
      </w:tblGrid>
      <w:tr w:rsidR="008D7537" w:rsidRPr="008D7537" w14:paraId="4A459FF2" w14:textId="77777777">
        <w:tc>
          <w:tcPr>
            <w:tcW w:w="2256" w:type="dxa"/>
          </w:tcPr>
          <w:p w14:paraId="6A00B08D"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Date:</w:t>
            </w:r>
          </w:p>
        </w:tc>
        <w:tc>
          <w:tcPr>
            <w:tcW w:w="2256" w:type="dxa"/>
          </w:tcPr>
          <w:p w14:paraId="3782019E" w14:textId="77777777" w:rsidR="00DD3621" w:rsidRPr="008D7537" w:rsidRDefault="00DD3621">
            <w:pPr>
              <w:rPr>
                <w:rFonts w:asciiTheme="majorBidi" w:hAnsiTheme="majorBidi" w:cstheme="majorBidi"/>
                <w:color w:val="000000" w:themeColor="text1"/>
              </w:rPr>
            </w:pPr>
          </w:p>
        </w:tc>
        <w:tc>
          <w:tcPr>
            <w:tcW w:w="2256" w:type="dxa"/>
          </w:tcPr>
          <w:p w14:paraId="1184CF8F"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Name of Group Leader:</w:t>
            </w:r>
          </w:p>
        </w:tc>
        <w:tc>
          <w:tcPr>
            <w:tcW w:w="2256" w:type="dxa"/>
          </w:tcPr>
          <w:p w14:paraId="2F1B6D87" w14:textId="77777777" w:rsidR="00DD3621" w:rsidRPr="008D7537" w:rsidRDefault="00DD3621">
            <w:pPr>
              <w:rPr>
                <w:rFonts w:asciiTheme="majorBidi" w:hAnsiTheme="majorBidi" w:cstheme="majorBidi"/>
                <w:color w:val="000000" w:themeColor="text1"/>
              </w:rPr>
            </w:pPr>
          </w:p>
        </w:tc>
      </w:tr>
      <w:tr w:rsidR="008D7537" w:rsidRPr="008D7537" w14:paraId="3125B486" w14:textId="77777777">
        <w:tc>
          <w:tcPr>
            <w:tcW w:w="2256" w:type="dxa"/>
          </w:tcPr>
          <w:p w14:paraId="6C15E0D3"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Name of Supervisor:</w:t>
            </w:r>
          </w:p>
        </w:tc>
        <w:tc>
          <w:tcPr>
            <w:tcW w:w="2256" w:type="dxa"/>
          </w:tcPr>
          <w:p w14:paraId="1E5EFDA8" w14:textId="77777777" w:rsidR="00DD3621" w:rsidRPr="008D7537" w:rsidRDefault="00DD3621">
            <w:pPr>
              <w:rPr>
                <w:rFonts w:asciiTheme="majorBidi" w:hAnsiTheme="majorBidi" w:cstheme="majorBidi"/>
                <w:color w:val="000000" w:themeColor="text1"/>
              </w:rPr>
            </w:pPr>
          </w:p>
        </w:tc>
        <w:tc>
          <w:tcPr>
            <w:tcW w:w="2256" w:type="dxa"/>
          </w:tcPr>
          <w:p w14:paraId="3D35EB60"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Co-Supervisor (if any):</w:t>
            </w:r>
          </w:p>
        </w:tc>
        <w:tc>
          <w:tcPr>
            <w:tcW w:w="2256" w:type="dxa"/>
          </w:tcPr>
          <w:p w14:paraId="58939771" w14:textId="77777777" w:rsidR="00DD3621" w:rsidRPr="008D7537" w:rsidRDefault="00DD3621">
            <w:pPr>
              <w:rPr>
                <w:rFonts w:asciiTheme="majorBidi" w:hAnsiTheme="majorBidi" w:cstheme="majorBidi"/>
                <w:color w:val="000000" w:themeColor="text1"/>
              </w:rPr>
            </w:pPr>
          </w:p>
        </w:tc>
      </w:tr>
      <w:tr w:rsidR="008D7537" w:rsidRPr="008D7537" w14:paraId="13362451" w14:textId="77777777">
        <w:tc>
          <w:tcPr>
            <w:tcW w:w="2256" w:type="dxa"/>
          </w:tcPr>
          <w:p w14:paraId="0E8B56CB"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Designation:</w:t>
            </w:r>
          </w:p>
        </w:tc>
        <w:tc>
          <w:tcPr>
            <w:tcW w:w="2256" w:type="dxa"/>
          </w:tcPr>
          <w:p w14:paraId="128D629F" w14:textId="77777777" w:rsidR="00DD3621" w:rsidRPr="008D7537" w:rsidRDefault="00DD3621">
            <w:pPr>
              <w:rPr>
                <w:rFonts w:asciiTheme="majorBidi" w:hAnsiTheme="majorBidi" w:cstheme="majorBidi"/>
                <w:color w:val="000000" w:themeColor="text1"/>
              </w:rPr>
            </w:pPr>
          </w:p>
        </w:tc>
        <w:tc>
          <w:tcPr>
            <w:tcW w:w="2256" w:type="dxa"/>
          </w:tcPr>
          <w:p w14:paraId="550D1C11"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rPr>
              <w:t>Designation:</w:t>
            </w:r>
          </w:p>
        </w:tc>
        <w:tc>
          <w:tcPr>
            <w:tcW w:w="2256" w:type="dxa"/>
          </w:tcPr>
          <w:p w14:paraId="72FA9BC1" w14:textId="77777777" w:rsidR="00DD3621" w:rsidRPr="008D7537" w:rsidRDefault="00DD3621">
            <w:pPr>
              <w:rPr>
                <w:rFonts w:asciiTheme="majorBidi" w:hAnsiTheme="majorBidi" w:cstheme="majorBidi"/>
                <w:color w:val="000000" w:themeColor="text1"/>
              </w:rPr>
            </w:pPr>
          </w:p>
        </w:tc>
      </w:tr>
    </w:tbl>
    <w:p w14:paraId="1F1BEBCE"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lastRenderedPageBreak/>
        <w:br w:type="page"/>
      </w:r>
    </w:p>
    <w:p w14:paraId="64205EA6" w14:textId="75D810AC" w:rsidR="008D7537" w:rsidRPr="008D7537" w:rsidRDefault="008D7537" w:rsidP="008D7537">
      <w:pPr>
        <w:pStyle w:val="Heading1"/>
        <w:rPr>
          <w:color w:val="000000" w:themeColor="text1"/>
          <w:shd w:val="clear" w:color="auto" w:fill="FFFFFF"/>
        </w:rPr>
      </w:pPr>
      <w:r w:rsidRPr="008D7537">
        <w:rPr>
          <w:color w:val="000000" w:themeColor="text1"/>
          <w:shd w:val="clear" w:color="auto" w:fill="FFFFFF"/>
        </w:rPr>
        <w:lastRenderedPageBreak/>
        <w:t>Abstract:</w:t>
      </w:r>
    </w:p>
    <w:p w14:paraId="6C9531EB" w14:textId="193B2BEA" w:rsidR="00D421D9" w:rsidRDefault="008D7537">
      <w:p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 xml:space="preserve">Online selling has become </w:t>
      </w:r>
      <w:r w:rsidRPr="008D7537">
        <w:rPr>
          <w:rFonts w:asciiTheme="majorBidi" w:hAnsiTheme="majorBidi" w:cstheme="majorBidi"/>
          <w:color w:val="000000" w:themeColor="text1"/>
          <w:shd w:val="clear" w:color="auto" w:fill="FFFFFF"/>
        </w:rPr>
        <w:t>popular</w:t>
      </w:r>
      <w:r w:rsidRPr="008D7537">
        <w:rPr>
          <w:rFonts w:asciiTheme="majorBidi" w:hAnsiTheme="majorBidi" w:cstheme="majorBidi"/>
          <w:color w:val="000000" w:themeColor="text1"/>
          <w:shd w:val="clear" w:color="auto" w:fill="FFFFFF"/>
        </w:rPr>
        <w:t xml:space="preserve">. A lot of businesses are now selling the same products on multiple websites like Amazon, Shopify and eBay all at once. This helps them reach </w:t>
      </w:r>
      <w:r w:rsidRPr="008D7537">
        <w:rPr>
          <w:rFonts w:asciiTheme="majorBidi" w:hAnsiTheme="majorBidi" w:cstheme="majorBidi"/>
          <w:color w:val="000000" w:themeColor="text1"/>
          <w:shd w:val="clear" w:color="auto" w:fill="FFFFFF"/>
        </w:rPr>
        <w:t>customers,</w:t>
      </w:r>
      <w:r w:rsidRPr="008D7537">
        <w:rPr>
          <w:rFonts w:asciiTheme="majorBidi" w:hAnsiTheme="majorBidi" w:cstheme="majorBidi"/>
          <w:color w:val="000000" w:themeColor="text1"/>
          <w:shd w:val="clear" w:color="auto" w:fill="FFFFFF"/>
        </w:rPr>
        <w:t xml:space="preserve"> but it also creates a big problem: each website has its own </w:t>
      </w:r>
      <w:r w:rsidRPr="008D7537">
        <w:rPr>
          <w:rFonts w:asciiTheme="majorBidi" w:hAnsiTheme="majorBidi" w:cstheme="majorBidi"/>
          <w:color w:val="000000" w:themeColor="text1"/>
          <w:shd w:val="clear" w:color="auto" w:fill="FFFFFF"/>
        </w:rPr>
        <w:t>inventory,</w:t>
      </w:r>
      <w:r w:rsidRPr="008D7537">
        <w:rPr>
          <w:rFonts w:asciiTheme="majorBidi" w:hAnsiTheme="majorBidi" w:cstheme="majorBidi"/>
          <w:color w:val="000000" w:themeColor="text1"/>
          <w:shd w:val="clear" w:color="auto" w:fill="FFFFFF"/>
        </w:rPr>
        <w:t xml:space="preserve"> and they do not update each other. Because of </w:t>
      </w:r>
      <w:r w:rsidRPr="008D7537">
        <w:rPr>
          <w:rFonts w:asciiTheme="majorBidi" w:hAnsiTheme="majorBidi" w:cstheme="majorBidi"/>
          <w:color w:val="000000" w:themeColor="text1"/>
          <w:shd w:val="clear" w:color="auto" w:fill="FFFFFF"/>
        </w:rPr>
        <w:t xml:space="preserve">this </w:t>
      </w:r>
      <w:r>
        <w:rPr>
          <w:rFonts w:asciiTheme="majorBidi" w:hAnsiTheme="majorBidi" w:cstheme="majorBidi"/>
          <w:color w:val="000000" w:themeColor="text1"/>
          <w:shd w:val="clear" w:color="auto" w:fill="FFFFFF"/>
        </w:rPr>
        <w:t xml:space="preserve">, </w:t>
      </w:r>
      <w:r w:rsidRPr="008D7537">
        <w:rPr>
          <w:rFonts w:asciiTheme="majorBidi" w:hAnsiTheme="majorBidi" w:cstheme="majorBidi"/>
          <w:color w:val="000000" w:themeColor="text1"/>
          <w:shd w:val="clear" w:color="auto" w:fill="FFFFFF"/>
        </w:rPr>
        <w:t>seller</w:t>
      </w:r>
      <w:r>
        <w:rPr>
          <w:rFonts w:asciiTheme="majorBidi" w:hAnsiTheme="majorBidi" w:cstheme="majorBidi"/>
          <w:color w:val="000000" w:themeColor="text1"/>
          <w:shd w:val="clear" w:color="auto" w:fill="FFFFFF"/>
        </w:rPr>
        <w:t>s</w:t>
      </w:r>
      <w:r w:rsidRPr="008D7537">
        <w:rPr>
          <w:rFonts w:asciiTheme="majorBidi" w:hAnsiTheme="majorBidi" w:cstheme="majorBidi"/>
          <w:color w:val="000000" w:themeColor="text1"/>
          <w:shd w:val="clear" w:color="auto" w:fill="FFFFFF"/>
        </w:rPr>
        <w:t xml:space="preserve"> often end up with stock </w:t>
      </w:r>
      <w:r w:rsidRPr="008D7537">
        <w:rPr>
          <w:rFonts w:asciiTheme="majorBidi" w:hAnsiTheme="majorBidi" w:cstheme="majorBidi"/>
          <w:color w:val="000000" w:themeColor="text1"/>
          <w:shd w:val="clear" w:color="auto" w:fill="FFFFFF"/>
        </w:rPr>
        <w:t>numbers,</w:t>
      </w:r>
      <w:r w:rsidRPr="008D7537">
        <w:rPr>
          <w:rFonts w:asciiTheme="majorBidi" w:hAnsiTheme="majorBidi" w:cstheme="majorBidi"/>
          <w:color w:val="000000" w:themeColor="text1"/>
          <w:shd w:val="clear" w:color="auto" w:fill="FFFFFF"/>
        </w:rPr>
        <w:t xml:space="preserve"> especially when </w:t>
      </w:r>
      <w:r w:rsidRPr="008D7537">
        <w:rPr>
          <w:rFonts w:asciiTheme="majorBidi" w:hAnsiTheme="majorBidi" w:cstheme="majorBidi"/>
          <w:color w:val="000000" w:themeColor="text1"/>
          <w:shd w:val="clear" w:color="auto" w:fill="FFFFFF"/>
        </w:rPr>
        <w:t>they are</w:t>
      </w:r>
      <w:r w:rsidRPr="008D7537">
        <w:rPr>
          <w:rFonts w:asciiTheme="majorBidi" w:hAnsiTheme="majorBidi" w:cstheme="majorBidi"/>
          <w:color w:val="000000" w:themeColor="text1"/>
          <w:shd w:val="clear" w:color="auto" w:fill="FFFFFF"/>
        </w:rPr>
        <w:t xml:space="preserve"> busy and </w:t>
      </w:r>
      <w:r w:rsidRPr="008D7537">
        <w:rPr>
          <w:rFonts w:asciiTheme="majorBidi" w:hAnsiTheme="majorBidi" w:cstheme="majorBidi"/>
          <w:color w:val="000000" w:themeColor="text1"/>
          <w:shd w:val="clear" w:color="auto" w:fill="FFFFFF"/>
        </w:rPr>
        <w:t>sometimes,</w:t>
      </w:r>
      <w:r w:rsidRPr="008D7537">
        <w:rPr>
          <w:rFonts w:asciiTheme="majorBidi" w:hAnsiTheme="majorBidi" w:cstheme="majorBidi"/>
          <w:color w:val="000000" w:themeColor="text1"/>
          <w:shd w:val="clear" w:color="auto" w:fill="FFFFFF"/>
        </w:rPr>
        <w:t xml:space="preserve"> they sell items they no longer have. This leads to cancelled orders, refunds and a bad experience for customers. There are already some tools that try to solve this issue. Most of them are either too expensive or do not update in real time. Many of them only update at times, which creates delays and makes it more likely that items will be oversold. Technical issues like responses from servers and multiple people buying the same item at the same time make the situation even more complicated. To deal with these problems our project is focused on building a system that keeps inventory synchronized across all the different platforms. We plan to create it using Python </w:t>
      </w:r>
      <w:r w:rsidRPr="008D7537">
        <w:rPr>
          <w:rFonts w:asciiTheme="majorBidi" w:hAnsiTheme="majorBidi" w:cstheme="majorBidi"/>
          <w:color w:val="000000" w:themeColor="text1"/>
          <w:shd w:val="clear" w:color="auto" w:fill="FFFFFF"/>
        </w:rPr>
        <w:t>Fast API</w:t>
      </w:r>
      <w:r w:rsidRPr="008D7537">
        <w:rPr>
          <w:rFonts w:asciiTheme="majorBidi" w:hAnsiTheme="majorBidi" w:cstheme="majorBidi"/>
          <w:color w:val="000000" w:themeColor="text1"/>
          <w:shd w:val="clear" w:color="auto" w:fill="FFFFFF"/>
        </w:rPr>
        <w:t xml:space="preserve">, PostgreSQL, Redis and Celery. The system will listen </w:t>
      </w:r>
      <w:r w:rsidRPr="008D7537">
        <w:rPr>
          <w:rFonts w:asciiTheme="majorBidi" w:hAnsiTheme="majorBidi" w:cstheme="majorBidi"/>
          <w:color w:val="000000" w:themeColor="text1"/>
          <w:shd w:val="clear" w:color="auto" w:fill="FFFFFF"/>
        </w:rPr>
        <w:t>to</w:t>
      </w:r>
      <w:r w:rsidRPr="008D7537">
        <w:rPr>
          <w:rFonts w:asciiTheme="majorBidi" w:hAnsiTheme="majorBidi" w:cstheme="majorBidi"/>
          <w:color w:val="000000" w:themeColor="text1"/>
          <w:shd w:val="clear" w:color="auto" w:fill="FFFFFF"/>
        </w:rPr>
        <w:t xml:space="preserve"> orders through </w:t>
      </w:r>
      <w:r w:rsidRPr="008D7537">
        <w:rPr>
          <w:rFonts w:asciiTheme="majorBidi" w:hAnsiTheme="majorBidi" w:cstheme="majorBidi"/>
          <w:color w:val="000000" w:themeColor="text1"/>
          <w:shd w:val="clear" w:color="auto" w:fill="FFFFFF"/>
        </w:rPr>
        <w:t>webhooks,</w:t>
      </w:r>
      <w:r w:rsidRPr="008D7537">
        <w:rPr>
          <w:rFonts w:asciiTheme="majorBidi" w:hAnsiTheme="majorBidi" w:cstheme="majorBidi"/>
          <w:color w:val="000000" w:themeColor="text1"/>
          <w:shd w:val="clear" w:color="auto" w:fill="FFFFFF"/>
        </w:rPr>
        <w:t xml:space="preserve"> update the main inventory in a safe way and then push the updated stock to the other platforms. A dashboard will help us keep an eye on everything. In the end we aim to develop a reliable and scalable solution that prevents overselling and handles multiple orders coming in at the same time. </w:t>
      </w:r>
    </w:p>
    <w:p w14:paraId="25E4FC4C" w14:textId="4915E674" w:rsidR="00D421D9" w:rsidRDefault="00D421D9">
      <w:pPr>
        <w:spacing w:before="240" w:after="120"/>
        <w:rPr>
          <w:rFonts w:asciiTheme="majorHAnsi" w:eastAsiaTheme="majorEastAsia" w:hAnsiTheme="majorHAnsi" w:cstheme="majorBidi"/>
          <w:b/>
          <w:bCs/>
          <w:color w:val="000000" w:themeColor="text1"/>
          <w:sz w:val="28"/>
          <w:szCs w:val="28"/>
          <w:shd w:val="clear" w:color="auto" w:fill="FFFFFF"/>
        </w:rPr>
      </w:pPr>
      <w:r>
        <w:rPr>
          <w:rFonts w:asciiTheme="majorHAnsi" w:eastAsiaTheme="majorEastAsia" w:hAnsiTheme="majorHAnsi" w:cstheme="majorBidi"/>
          <w:b/>
          <w:bCs/>
          <w:color w:val="000000" w:themeColor="text1"/>
          <w:sz w:val="28"/>
          <w:szCs w:val="28"/>
          <w:shd w:val="clear" w:color="auto" w:fill="FFFFFF"/>
        </w:rPr>
        <w:t>1 Introduction</w:t>
      </w:r>
    </w:p>
    <w:p w14:paraId="479B49FA" w14:textId="2B71D570" w:rsidR="00D421D9" w:rsidRDefault="008D7537" w:rsidP="00D421D9">
      <w:pPr>
        <w:spacing w:before="240" w:after="120"/>
        <w:rPr>
          <w:rFonts w:asciiTheme="majorBidi" w:hAnsiTheme="majorBidi" w:cstheme="majorBidi"/>
          <w:color w:val="000000" w:themeColor="text1"/>
          <w:shd w:val="clear" w:color="auto" w:fill="FFFFFF"/>
        </w:rPr>
      </w:pPr>
      <w:r w:rsidRPr="008D7537">
        <w:rPr>
          <w:rFonts w:asciiTheme="majorHAnsi" w:eastAsiaTheme="majorEastAsia" w:hAnsiTheme="majorHAnsi" w:cstheme="majorBidi"/>
          <w:b/>
          <w:bCs/>
          <w:color w:val="000000" w:themeColor="text1"/>
          <w:sz w:val="28"/>
          <w:szCs w:val="28"/>
          <w:shd w:val="clear" w:color="auto" w:fill="FFFFFF"/>
        </w:rPr>
        <w:t>1.1</w:t>
      </w:r>
      <w:r w:rsidRPr="008D7537">
        <w:rPr>
          <w:rFonts w:asciiTheme="majorBidi" w:hAnsiTheme="majorBidi" w:cstheme="majorBidi"/>
          <w:color w:val="000000" w:themeColor="text1"/>
          <w:shd w:val="clear" w:color="auto" w:fill="FFFFFF"/>
        </w:rPr>
        <w:t xml:space="preserve"> </w:t>
      </w:r>
      <w:r w:rsidR="00D421D9">
        <w:rPr>
          <w:rFonts w:asciiTheme="majorBidi" w:hAnsiTheme="majorBidi" w:cstheme="majorBidi"/>
          <w:color w:val="000000" w:themeColor="text1"/>
          <w:shd w:val="clear" w:color="auto" w:fill="FFFFFF"/>
        </w:rPr>
        <w:t>Introduction:</w:t>
      </w:r>
    </w:p>
    <w:p w14:paraId="7E3136B3" w14:textId="12404B74" w:rsidR="008D7537" w:rsidRPr="008D7537" w:rsidRDefault="008D7537">
      <w:p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 xml:space="preserve">Many online sellers today do not just sell on one website anymore. Most of them sell their products on websites at the same time. Like Amazon, Shopify, eBay, </w:t>
      </w:r>
      <w:r w:rsidRPr="008D7537">
        <w:rPr>
          <w:rFonts w:asciiTheme="majorBidi" w:hAnsiTheme="majorBidi" w:cstheme="majorBidi"/>
          <w:color w:val="000000" w:themeColor="text1"/>
          <w:shd w:val="clear" w:color="auto" w:fill="FFFFFF"/>
        </w:rPr>
        <w:t>etc.</w:t>
      </w:r>
      <w:r w:rsidRPr="008D7537">
        <w:rPr>
          <w:rFonts w:asciiTheme="majorBidi" w:hAnsiTheme="majorBidi" w:cstheme="majorBidi"/>
          <w:color w:val="000000" w:themeColor="text1"/>
          <w:shd w:val="clear" w:color="auto" w:fill="FFFFFF"/>
        </w:rPr>
        <w:t xml:space="preserve"> Because it helps them reach more people and </w:t>
      </w:r>
      <w:r w:rsidRPr="008D7537">
        <w:rPr>
          <w:rFonts w:asciiTheme="majorBidi" w:hAnsiTheme="majorBidi" w:cstheme="majorBidi"/>
          <w:color w:val="000000" w:themeColor="text1"/>
          <w:shd w:val="clear" w:color="auto" w:fill="FFFFFF"/>
        </w:rPr>
        <w:t>does not</w:t>
      </w:r>
      <w:r w:rsidRPr="008D7537">
        <w:rPr>
          <w:rFonts w:asciiTheme="majorBidi" w:hAnsiTheme="majorBidi" w:cstheme="majorBidi"/>
          <w:color w:val="000000" w:themeColor="text1"/>
          <w:shd w:val="clear" w:color="auto" w:fill="FFFFFF"/>
        </w:rPr>
        <w:t xml:space="preserve"> depend on one platform for all their </w:t>
      </w:r>
      <w:r w:rsidRPr="008D7537">
        <w:rPr>
          <w:rFonts w:asciiTheme="majorBidi" w:hAnsiTheme="majorBidi" w:cstheme="majorBidi"/>
          <w:color w:val="000000" w:themeColor="text1"/>
          <w:shd w:val="clear" w:color="auto" w:fill="FFFFFF"/>
        </w:rPr>
        <w:t>sales.</w:t>
      </w:r>
      <w:r w:rsidRPr="008D7537">
        <w:rPr>
          <w:rFonts w:asciiTheme="majorBidi" w:hAnsiTheme="majorBidi" w:cstheme="majorBidi"/>
          <w:color w:val="000000" w:themeColor="text1"/>
          <w:shd w:val="clear" w:color="auto" w:fill="FFFFFF"/>
        </w:rPr>
        <w:t xml:space="preserve"> When you start selling on multiple websites keeping the stock updated everywhere becomes a lot more complicated than it sounds. Every marketplace is different. They have their way of doing things their own way of storing product details and their own rules. </w:t>
      </w:r>
      <w:r w:rsidRPr="008D7537">
        <w:rPr>
          <w:rFonts w:asciiTheme="majorBidi" w:hAnsiTheme="majorBidi" w:cstheme="majorBidi"/>
          <w:color w:val="000000" w:themeColor="text1"/>
          <w:shd w:val="clear" w:color="auto" w:fill="FFFFFF"/>
        </w:rPr>
        <w:t>So,</w:t>
      </w:r>
      <w:r w:rsidRPr="008D7537">
        <w:rPr>
          <w:rFonts w:asciiTheme="majorBidi" w:hAnsiTheme="majorBidi" w:cstheme="majorBidi"/>
          <w:color w:val="000000" w:themeColor="text1"/>
          <w:shd w:val="clear" w:color="auto" w:fill="FFFFFF"/>
        </w:rPr>
        <w:t xml:space="preserve"> when an item gets sold on one website the others do not instantly know about it. Sometimes the update reaches late. The product still appears in stock somewhere else. A customer might place an order thinking it is available even though it is already sold out. That is when problems start. Orders cancellation, refunds, unsatisfied customers and sometimes even due to these reasons websites rank you low. As the number of orders grows, managing all this manually becomes tiring and easy to mess up. Network delays, API limits and multiple customers ordering at the time increase the risk of problems. That is why a dependable and automated synchronization system is becoming necessary for sellers who sell on websites.</w:t>
      </w:r>
    </w:p>
    <w:p w14:paraId="30B76EC0" w14:textId="77777777" w:rsidR="008D7537" w:rsidRPr="008D7537" w:rsidRDefault="008D7537" w:rsidP="008D7537">
      <w:pPr>
        <w:pStyle w:val="Heading1"/>
        <w:rPr>
          <w:color w:val="000000" w:themeColor="text1"/>
          <w:shd w:val="clear" w:color="auto" w:fill="FFFFFF"/>
        </w:rPr>
      </w:pPr>
      <w:r w:rsidRPr="008D7537">
        <w:rPr>
          <w:color w:val="000000" w:themeColor="text1"/>
          <w:shd w:val="clear" w:color="auto" w:fill="FFFFFF"/>
        </w:rPr>
        <w:t>1.2 Motivation and Significance</w:t>
      </w:r>
    </w:p>
    <w:p w14:paraId="3BCA6C92" w14:textId="6D09C17B" w:rsidR="008D7537" w:rsidRDefault="008D7537">
      <w:p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 xml:space="preserve"> Inventory mistakes are one of the causes of cancelled orders in online shopping. Research has shown that even a small mistake in stock affects customer trust and business performance. Although certain tools exist to help with inventory on </w:t>
      </w:r>
      <w:r w:rsidRPr="008D7537">
        <w:rPr>
          <w:rFonts w:asciiTheme="majorBidi" w:hAnsiTheme="majorBidi" w:cstheme="majorBidi"/>
          <w:color w:val="000000" w:themeColor="text1"/>
          <w:shd w:val="clear" w:color="auto" w:fill="FFFFFF"/>
        </w:rPr>
        <w:t>websites,</w:t>
      </w:r>
      <w:r w:rsidRPr="008D7537">
        <w:rPr>
          <w:rFonts w:asciiTheme="majorBidi" w:hAnsiTheme="majorBidi" w:cstheme="majorBidi"/>
          <w:color w:val="000000" w:themeColor="text1"/>
          <w:shd w:val="clear" w:color="auto" w:fill="FFFFFF"/>
        </w:rPr>
        <w:t xml:space="preserve"> many of them are expensive or not flexible enough for developers. Most of them also check for updates after fixed intervals of reacting instantly which can still cause overselling. Our motivation is to build a </w:t>
      </w:r>
      <w:r w:rsidRPr="008D7537">
        <w:rPr>
          <w:rFonts w:asciiTheme="majorBidi" w:hAnsiTheme="majorBidi" w:cstheme="majorBidi"/>
          <w:color w:val="000000" w:themeColor="text1"/>
          <w:shd w:val="clear" w:color="auto" w:fill="FFFFFF"/>
        </w:rPr>
        <w:t>system</w:t>
      </w:r>
      <w:r w:rsidRPr="008D7537">
        <w:rPr>
          <w:rFonts w:asciiTheme="majorBidi" w:hAnsiTheme="majorBidi" w:cstheme="majorBidi"/>
          <w:color w:val="000000" w:themeColor="text1"/>
          <w:shd w:val="clear" w:color="auto" w:fill="FFFFFF"/>
        </w:rPr>
        <w:t xml:space="preserve"> not just </w:t>
      </w:r>
      <w:r w:rsidRPr="008D7537">
        <w:rPr>
          <w:rFonts w:asciiTheme="majorBidi" w:hAnsiTheme="majorBidi" w:cstheme="majorBidi"/>
          <w:color w:val="000000" w:themeColor="text1"/>
          <w:shd w:val="clear" w:color="auto" w:fill="FFFFFF"/>
        </w:rPr>
        <w:t>making it</w:t>
      </w:r>
      <w:r w:rsidRPr="008D7537">
        <w:rPr>
          <w:rFonts w:asciiTheme="majorBidi" w:hAnsiTheme="majorBidi" w:cstheme="majorBidi"/>
          <w:color w:val="000000" w:themeColor="text1"/>
          <w:shd w:val="clear" w:color="auto" w:fill="FFFFFF"/>
        </w:rPr>
        <w:t xml:space="preserve"> affordable but also able to work more efficiently in real </w:t>
      </w:r>
      <w:r w:rsidRPr="008D7537">
        <w:rPr>
          <w:rFonts w:asciiTheme="majorBidi" w:hAnsiTheme="majorBidi" w:cstheme="majorBidi"/>
          <w:color w:val="000000" w:themeColor="text1"/>
          <w:shd w:val="clear" w:color="auto" w:fill="FFFFFF"/>
        </w:rPr>
        <w:t>time,</w:t>
      </w:r>
      <w:r w:rsidRPr="008D7537">
        <w:rPr>
          <w:rFonts w:asciiTheme="majorBidi" w:hAnsiTheme="majorBidi" w:cstheme="majorBidi"/>
          <w:color w:val="000000" w:themeColor="text1"/>
          <w:shd w:val="clear" w:color="auto" w:fill="FFFFFF"/>
        </w:rPr>
        <w:t xml:space="preserve"> boosting </w:t>
      </w:r>
      <w:r w:rsidRPr="008D7537">
        <w:rPr>
          <w:rFonts w:asciiTheme="majorBidi" w:hAnsiTheme="majorBidi" w:cstheme="majorBidi"/>
          <w:color w:val="000000" w:themeColor="text1"/>
          <w:shd w:val="clear" w:color="auto" w:fill="FFFFFF"/>
        </w:rPr>
        <w:t>customer</w:t>
      </w:r>
      <w:r w:rsidRPr="008D7537">
        <w:rPr>
          <w:rFonts w:asciiTheme="majorBidi" w:hAnsiTheme="majorBidi" w:cstheme="majorBidi"/>
          <w:color w:val="000000" w:themeColor="text1"/>
          <w:shd w:val="clear" w:color="auto" w:fill="FFFFFF"/>
        </w:rPr>
        <w:t xml:space="preserve"> </w:t>
      </w:r>
      <w:r w:rsidRPr="008D7537">
        <w:rPr>
          <w:rFonts w:asciiTheme="majorBidi" w:hAnsiTheme="majorBidi" w:cstheme="majorBidi"/>
          <w:color w:val="000000" w:themeColor="text1"/>
          <w:shd w:val="clear" w:color="auto" w:fill="FFFFFF"/>
        </w:rPr>
        <w:t>satisfaction</w:t>
      </w:r>
      <w:r w:rsidRPr="008D7537">
        <w:rPr>
          <w:rFonts w:asciiTheme="majorBidi" w:hAnsiTheme="majorBidi" w:cstheme="majorBidi"/>
          <w:color w:val="000000" w:themeColor="text1"/>
          <w:shd w:val="clear" w:color="auto" w:fill="FFFFFF"/>
        </w:rPr>
        <w:t xml:space="preserve"> and </w:t>
      </w:r>
      <w:r w:rsidR="00D421D9" w:rsidRPr="008D7537">
        <w:rPr>
          <w:rFonts w:asciiTheme="majorBidi" w:hAnsiTheme="majorBidi" w:cstheme="majorBidi"/>
          <w:color w:val="000000" w:themeColor="text1"/>
          <w:shd w:val="clear" w:color="auto" w:fill="FFFFFF"/>
        </w:rPr>
        <w:t>lowering</w:t>
      </w:r>
      <w:r w:rsidRPr="008D7537">
        <w:rPr>
          <w:rFonts w:asciiTheme="majorBidi" w:hAnsiTheme="majorBidi" w:cstheme="majorBidi"/>
          <w:color w:val="000000" w:themeColor="text1"/>
          <w:shd w:val="clear" w:color="auto" w:fill="FFFFFF"/>
        </w:rPr>
        <w:t xml:space="preserve"> </w:t>
      </w:r>
      <w:r>
        <w:rPr>
          <w:rFonts w:asciiTheme="majorBidi" w:hAnsiTheme="majorBidi" w:cstheme="majorBidi"/>
          <w:color w:val="000000" w:themeColor="text1"/>
          <w:shd w:val="clear" w:color="auto" w:fill="FFFFFF"/>
        </w:rPr>
        <w:t xml:space="preserve">the </w:t>
      </w:r>
      <w:r w:rsidRPr="008D7537">
        <w:rPr>
          <w:rFonts w:asciiTheme="majorBidi" w:hAnsiTheme="majorBidi" w:cstheme="majorBidi"/>
          <w:color w:val="000000" w:themeColor="text1"/>
          <w:shd w:val="clear" w:color="auto" w:fill="FFFFFF"/>
        </w:rPr>
        <w:t>load</w:t>
      </w:r>
      <w:r w:rsidRPr="008D7537">
        <w:rPr>
          <w:rFonts w:asciiTheme="majorBidi" w:hAnsiTheme="majorBidi" w:cstheme="majorBidi"/>
          <w:color w:val="000000" w:themeColor="text1"/>
          <w:shd w:val="clear" w:color="auto" w:fill="FFFFFF"/>
        </w:rPr>
        <w:t xml:space="preserve"> on </w:t>
      </w:r>
      <w:r w:rsidRPr="008D7537">
        <w:rPr>
          <w:rFonts w:asciiTheme="majorBidi" w:hAnsiTheme="majorBidi" w:cstheme="majorBidi"/>
          <w:color w:val="000000" w:themeColor="text1"/>
          <w:shd w:val="clear" w:color="auto" w:fill="FFFFFF"/>
        </w:rPr>
        <w:t>supplier</w:t>
      </w:r>
      <w:r>
        <w:rPr>
          <w:rFonts w:asciiTheme="majorBidi" w:hAnsiTheme="majorBidi" w:cstheme="majorBidi"/>
          <w:color w:val="000000" w:themeColor="text1"/>
          <w:shd w:val="clear" w:color="auto" w:fill="FFFFFF"/>
        </w:rPr>
        <w:t xml:space="preserve">s. </w:t>
      </w:r>
      <w:r w:rsidRPr="008D7537">
        <w:rPr>
          <w:rFonts w:asciiTheme="majorBidi" w:hAnsiTheme="majorBidi" w:cstheme="majorBidi"/>
          <w:color w:val="000000" w:themeColor="text1"/>
          <w:shd w:val="clear" w:color="auto" w:fill="FFFFFF"/>
        </w:rPr>
        <w:t xml:space="preserve"> It should be able to handle changes and keep stock updated across both platforms without delay. Working on this kind of system will not only </w:t>
      </w:r>
      <w:r w:rsidRPr="008D7537">
        <w:rPr>
          <w:rFonts w:asciiTheme="majorBidi" w:hAnsiTheme="majorBidi" w:cstheme="majorBidi"/>
          <w:color w:val="000000" w:themeColor="text1"/>
          <w:shd w:val="clear" w:color="auto" w:fill="FFFFFF"/>
        </w:rPr>
        <w:t>give</w:t>
      </w:r>
      <w:r w:rsidRPr="008D7537">
        <w:rPr>
          <w:rFonts w:asciiTheme="majorBidi" w:hAnsiTheme="majorBidi" w:cstheme="majorBidi"/>
          <w:color w:val="000000" w:themeColor="text1"/>
          <w:shd w:val="clear" w:color="auto" w:fill="FFFFFF"/>
        </w:rPr>
        <w:t xml:space="preserve"> us hands-on experience with distributed </w:t>
      </w:r>
      <w:r w:rsidRPr="008D7537">
        <w:rPr>
          <w:rFonts w:asciiTheme="majorBidi" w:hAnsiTheme="majorBidi" w:cstheme="majorBidi"/>
          <w:color w:val="000000" w:themeColor="text1"/>
          <w:shd w:val="clear" w:color="auto" w:fill="FFFFFF"/>
        </w:rPr>
        <w:lastRenderedPageBreak/>
        <w:t xml:space="preserve">systems, multiple APIs but also modern backend development—skills that are widely used in the software industry. </w:t>
      </w:r>
    </w:p>
    <w:p w14:paraId="17D912FB" w14:textId="77777777" w:rsidR="008D7537" w:rsidRDefault="008D7537">
      <w:pPr>
        <w:spacing w:before="240" w:after="120"/>
        <w:rPr>
          <w:rFonts w:asciiTheme="majorHAnsi" w:eastAsiaTheme="majorEastAsia" w:hAnsiTheme="majorHAnsi" w:cstheme="majorBidi"/>
          <w:b/>
          <w:bCs/>
          <w:color w:val="000000" w:themeColor="text1"/>
          <w:sz w:val="28"/>
          <w:szCs w:val="28"/>
          <w:shd w:val="clear" w:color="auto" w:fill="FFFFFF"/>
        </w:rPr>
      </w:pPr>
      <w:r w:rsidRPr="008D7537">
        <w:rPr>
          <w:rFonts w:asciiTheme="majorHAnsi" w:eastAsiaTheme="majorEastAsia" w:hAnsiTheme="majorHAnsi" w:cstheme="majorBidi"/>
          <w:b/>
          <w:bCs/>
          <w:color w:val="000000" w:themeColor="text1"/>
          <w:sz w:val="28"/>
          <w:szCs w:val="28"/>
          <w:shd w:val="clear" w:color="auto" w:fill="FFFFFF"/>
        </w:rPr>
        <w:t xml:space="preserve">1.3 Objectives and Scope </w:t>
      </w:r>
    </w:p>
    <w:p w14:paraId="46D34F9D" w14:textId="6AED9482" w:rsidR="008D7537" w:rsidRPr="008D7537" w:rsidRDefault="008D7537">
      <w:p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 xml:space="preserve">The main goal of the project is to create a centralized seller management system that connects Amazon and Shopify. We will be using Python </w:t>
      </w:r>
      <w:r w:rsidRPr="008D7537">
        <w:rPr>
          <w:rFonts w:asciiTheme="majorBidi" w:hAnsiTheme="majorBidi" w:cstheme="majorBidi"/>
          <w:color w:val="000000" w:themeColor="text1"/>
          <w:shd w:val="clear" w:color="auto" w:fill="FFFFFF"/>
        </w:rPr>
        <w:t>Fast API</w:t>
      </w:r>
      <w:r w:rsidRPr="008D7537">
        <w:rPr>
          <w:rFonts w:asciiTheme="majorBidi" w:hAnsiTheme="majorBidi" w:cstheme="majorBidi"/>
          <w:color w:val="000000" w:themeColor="text1"/>
          <w:shd w:val="clear" w:color="auto" w:fill="FFFFFF"/>
        </w:rPr>
        <w:t xml:space="preserve"> for the backend, PostgreSQL for storing the inventory and keeping stocks centralized , Redis and Celery for background task handling and webhooks for real-time order alerts and actions. The system will update stock quantity after every transaction </w:t>
      </w:r>
      <w:r w:rsidRPr="008D7537">
        <w:rPr>
          <w:rFonts w:asciiTheme="majorBidi" w:hAnsiTheme="majorBidi" w:cstheme="majorBidi"/>
          <w:color w:val="000000" w:themeColor="text1"/>
          <w:shd w:val="clear" w:color="auto" w:fill="FFFFFF"/>
        </w:rPr>
        <w:t>occurring</w:t>
      </w:r>
      <w:r w:rsidRPr="008D7537">
        <w:rPr>
          <w:rFonts w:asciiTheme="majorBidi" w:hAnsiTheme="majorBidi" w:cstheme="majorBidi"/>
          <w:color w:val="000000" w:themeColor="text1"/>
          <w:shd w:val="clear" w:color="auto" w:fill="FFFFFF"/>
        </w:rPr>
        <w:t xml:space="preserve"> on above platforms safely using database locking and then it will send the updated value of products to </w:t>
      </w:r>
      <w:r w:rsidRPr="008D7537">
        <w:rPr>
          <w:rFonts w:asciiTheme="majorBidi" w:hAnsiTheme="majorBidi" w:cstheme="majorBidi"/>
          <w:color w:val="000000" w:themeColor="text1"/>
          <w:shd w:val="clear" w:color="auto" w:fill="FFFFFF"/>
        </w:rPr>
        <w:t>that platform</w:t>
      </w:r>
      <w:r w:rsidRPr="008D7537">
        <w:rPr>
          <w:rFonts w:asciiTheme="majorBidi" w:hAnsiTheme="majorBidi" w:cstheme="majorBidi"/>
          <w:color w:val="000000" w:themeColor="text1"/>
          <w:shd w:val="clear" w:color="auto" w:fill="FFFFFF"/>
        </w:rPr>
        <w:t xml:space="preserve">. This project does not include features like payments , tracking mobile apps, or multi-currency support. Our work is strictly focused on managing stock levels across two platforms and providing single point of interaction to </w:t>
      </w:r>
      <w:r w:rsidRPr="008D7537">
        <w:rPr>
          <w:rFonts w:asciiTheme="majorBidi" w:hAnsiTheme="majorBidi" w:cstheme="majorBidi"/>
          <w:color w:val="000000" w:themeColor="text1"/>
          <w:shd w:val="clear" w:color="auto" w:fill="FFFFFF"/>
        </w:rPr>
        <w:t>sellers</w:t>
      </w:r>
      <w:r w:rsidRPr="008D7537">
        <w:rPr>
          <w:rFonts w:asciiTheme="majorBidi" w:hAnsiTheme="majorBidi" w:cstheme="majorBidi"/>
          <w:color w:val="000000" w:themeColor="text1"/>
          <w:shd w:val="clear" w:color="auto" w:fill="FFFFFF"/>
        </w:rPr>
        <w:t xml:space="preserve"> so that he </w:t>
      </w:r>
      <w:r w:rsidRPr="008D7537">
        <w:rPr>
          <w:rFonts w:asciiTheme="majorBidi" w:hAnsiTheme="majorBidi" w:cstheme="majorBidi"/>
          <w:color w:val="000000" w:themeColor="text1"/>
          <w:shd w:val="clear" w:color="auto" w:fill="FFFFFF"/>
        </w:rPr>
        <w:t>does not have</w:t>
      </w:r>
      <w:r w:rsidRPr="008D7537">
        <w:rPr>
          <w:rFonts w:asciiTheme="majorBidi" w:hAnsiTheme="majorBidi" w:cstheme="majorBidi"/>
          <w:color w:val="000000" w:themeColor="text1"/>
          <w:shd w:val="clear" w:color="auto" w:fill="FFFFFF"/>
        </w:rPr>
        <w:t xml:space="preserve"> to go to each platform and manage products.</w:t>
      </w:r>
    </w:p>
    <w:p w14:paraId="696326C1" w14:textId="77777777" w:rsidR="008D7537" w:rsidRPr="008D7537" w:rsidRDefault="008D7537" w:rsidP="008D7537">
      <w:pPr>
        <w:pStyle w:val="Heading1"/>
        <w:rPr>
          <w:color w:val="000000" w:themeColor="text1"/>
          <w:shd w:val="clear" w:color="auto" w:fill="FFFFFF"/>
        </w:rPr>
      </w:pPr>
      <w:r w:rsidRPr="008D7537">
        <w:rPr>
          <w:color w:val="000000" w:themeColor="text1"/>
          <w:shd w:val="clear" w:color="auto" w:fill="FFFFFF"/>
        </w:rPr>
        <w:t xml:space="preserve"> 1.4 Proposed Solution</w:t>
      </w:r>
    </w:p>
    <w:p w14:paraId="5E1D5608" w14:textId="0CFF4779" w:rsidR="008D7537" w:rsidRDefault="008D7537">
      <w:p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 xml:space="preserve"> Our idea is to build an event-driven Cross-Platform Sync Engine system that treats a PostgreSQL database as the source of inventory records. When Amazon or Shopify sends an order through a webhook the backend verifies the event and adds it to a task queue managed by Celery and Redis. A worker then handles the task by locking the product entry updating the stock and sending the stock value to the other platform. If an update fails due to API limits or network errors the system will retry after some delay and if </w:t>
      </w:r>
      <w:r w:rsidRPr="008D7537">
        <w:rPr>
          <w:rFonts w:asciiTheme="majorBidi" w:hAnsiTheme="majorBidi" w:cstheme="majorBidi"/>
          <w:color w:val="000000" w:themeColor="text1"/>
          <w:shd w:val="clear" w:color="auto" w:fill="FFFFFF"/>
        </w:rPr>
        <w:t>it</w:t>
      </w:r>
      <w:r w:rsidRPr="008D7537">
        <w:rPr>
          <w:rFonts w:asciiTheme="majorBidi" w:hAnsiTheme="majorBidi" w:cstheme="majorBidi"/>
          <w:color w:val="000000" w:themeColor="text1"/>
          <w:shd w:val="clear" w:color="auto" w:fill="FFFFFF"/>
        </w:rPr>
        <w:t xml:space="preserve"> fails after </w:t>
      </w:r>
      <w:r w:rsidRPr="008D7537">
        <w:rPr>
          <w:rFonts w:asciiTheme="majorBidi" w:hAnsiTheme="majorBidi" w:cstheme="majorBidi"/>
          <w:color w:val="000000" w:themeColor="text1"/>
          <w:shd w:val="clear" w:color="auto" w:fill="FFFFFF"/>
        </w:rPr>
        <w:t>attempts,</w:t>
      </w:r>
      <w:r w:rsidRPr="008D7537">
        <w:rPr>
          <w:rFonts w:asciiTheme="majorBidi" w:hAnsiTheme="majorBidi" w:cstheme="majorBidi"/>
          <w:color w:val="000000" w:themeColor="text1"/>
          <w:shd w:val="clear" w:color="auto" w:fill="FFFFFF"/>
        </w:rPr>
        <w:t xml:space="preserve"> it will be placed in a special </w:t>
      </w:r>
      <w:r w:rsidRPr="008D7537">
        <w:rPr>
          <w:rFonts w:asciiTheme="majorBidi" w:hAnsiTheme="majorBidi" w:cstheme="majorBidi"/>
          <w:color w:val="000000" w:themeColor="text1"/>
          <w:shd w:val="clear" w:color="auto" w:fill="FFFFFF"/>
        </w:rPr>
        <w:t>queue,</w:t>
      </w:r>
      <w:r w:rsidRPr="008D7537">
        <w:rPr>
          <w:rFonts w:asciiTheme="majorBidi" w:hAnsiTheme="majorBidi" w:cstheme="majorBidi"/>
          <w:color w:val="000000" w:themeColor="text1"/>
          <w:shd w:val="clear" w:color="auto" w:fill="FFFFFF"/>
        </w:rPr>
        <w:t xml:space="preserve"> so it does not get </w:t>
      </w:r>
      <w:r w:rsidRPr="008D7537">
        <w:rPr>
          <w:rFonts w:asciiTheme="majorBidi" w:hAnsiTheme="majorBidi" w:cstheme="majorBidi"/>
          <w:color w:val="000000" w:themeColor="text1"/>
          <w:shd w:val="clear" w:color="auto" w:fill="FFFFFF"/>
        </w:rPr>
        <w:t>ignored. And</w:t>
      </w:r>
      <w:r w:rsidRPr="008D7537">
        <w:rPr>
          <w:rFonts w:asciiTheme="majorBidi" w:hAnsiTheme="majorBidi" w:cstheme="majorBidi"/>
          <w:color w:val="000000" w:themeColor="text1"/>
          <w:shd w:val="clear" w:color="auto" w:fill="FFFFFF"/>
        </w:rPr>
        <w:t xml:space="preserve"> the seller will be notified about that fault so that he should handle the issue on time. This helps ensure that no update is lost silently. </w:t>
      </w:r>
    </w:p>
    <w:p w14:paraId="3D55CA44" w14:textId="77777777" w:rsidR="008D7537" w:rsidRDefault="008D7537">
      <w:pPr>
        <w:spacing w:before="240" w:after="120"/>
        <w:rPr>
          <w:rFonts w:asciiTheme="majorHAnsi" w:eastAsiaTheme="majorEastAsia" w:hAnsiTheme="majorHAnsi" w:cstheme="majorBidi"/>
          <w:b/>
          <w:bCs/>
          <w:color w:val="000000" w:themeColor="text1"/>
          <w:sz w:val="28"/>
          <w:szCs w:val="28"/>
          <w:shd w:val="clear" w:color="auto" w:fill="FFFFFF"/>
        </w:rPr>
      </w:pPr>
      <w:r w:rsidRPr="008D7537">
        <w:rPr>
          <w:rFonts w:asciiTheme="majorHAnsi" w:eastAsiaTheme="majorEastAsia" w:hAnsiTheme="majorHAnsi" w:cstheme="majorBidi"/>
          <w:b/>
          <w:bCs/>
          <w:color w:val="000000" w:themeColor="text1"/>
          <w:sz w:val="28"/>
          <w:szCs w:val="28"/>
          <w:shd w:val="clear" w:color="auto" w:fill="FFFFFF"/>
        </w:rPr>
        <w:t>1.5 Expected Results and Outcomes</w:t>
      </w:r>
    </w:p>
    <w:p w14:paraId="10A8371F" w14:textId="1B9D29CD" w:rsidR="008D7537" w:rsidRDefault="008D7537">
      <w:p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 xml:space="preserve"> By the end of this </w:t>
      </w:r>
      <w:r w:rsidRPr="008D7537">
        <w:rPr>
          <w:rFonts w:asciiTheme="majorBidi" w:hAnsiTheme="majorBidi" w:cstheme="majorBidi"/>
          <w:color w:val="000000" w:themeColor="text1"/>
          <w:shd w:val="clear" w:color="auto" w:fill="FFFFFF"/>
        </w:rPr>
        <w:t>project,</w:t>
      </w:r>
      <w:r w:rsidRPr="008D7537">
        <w:rPr>
          <w:rFonts w:asciiTheme="majorBidi" w:hAnsiTheme="majorBidi" w:cstheme="majorBidi"/>
          <w:color w:val="000000" w:themeColor="text1"/>
          <w:shd w:val="clear" w:color="auto" w:fill="FFFFFF"/>
        </w:rPr>
        <w:t xml:space="preserve"> we expect a working system that not only keeps inventory synchronized across both platforms without overselling but also AI based reports and suggestions. And the platforms allowing </w:t>
      </w:r>
      <w:r w:rsidRPr="008D7537">
        <w:rPr>
          <w:rFonts w:asciiTheme="majorBidi" w:hAnsiTheme="majorBidi" w:cstheme="majorBidi"/>
          <w:color w:val="000000" w:themeColor="text1"/>
          <w:shd w:val="clear" w:color="auto" w:fill="FFFFFF"/>
        </w:rPr>
        <w:t>customer</w:t>
      </w:r>
      <w:r w:rsidRPr="008D7537">
        <w:rPr>
          <w:rFonts w:asciiTheme="majorBidi" w:hAnsiTheme="majorBidi" w:cstheme="majorBidi"/>
          <w:color w:val="000000" w:themeColor="text1"/>
          <w:shd w:val="clear" w:color="auto" w:fill="FFFFFF"/>
        </w:rPr>
        <w:t xml:space="preserve"> response </w:t>
      </w:r>
      <w:r w:rsidRPr="008D7537">
        <w:rPr>
          <w:rFonts w:asciiTheme="majorBidi" w:hAnsiTheme="majorBidi" w:cstheme="majorBidi"/>
          <w:color w:val="000000" w:themeColor="text1"/>
          <w:shd w:val="clear" w:color="auto" w:fill="FFFFFF"/>
        </w:rPr>
        <w:t>APIs</w:t>
      </w:r>
      <w:r w:rsidRPr="008D7537">
        <w:rPr>
          <w:rFonts w:asciiTheme="majorBidi" w:hAnsiTheme="majorBidi" w:cstheme="majorBidi"/>
          <w:color w:val="000000" w:themeColor="text1"/>
          <w:shd w:val="clear" w:color="auto" w:fill="FFFFFF"/>
        </w:rPr>
        <w:t xml:space="preserve"> access </w:t>
      </w:r>
      <w:r w:rsidRPr="008D7537">
        <w:rPr>
          <w:rFonts w:asciiTheme="majorBidi" w:hAnsiTheme="majorBidi" w:cstheme="majorBidi"/>
          <w:color w:val="000000" w:themeColor="text1"/>
          <w:shd w:val="clear" w:color="auto" w:fill="FFFFFF"/>
        </w:rPr>
        <w:t>rag-based</w:t>
      </w:r>
      <w:r w:rsidRPr="008D7537">
        <w:rPr>
          <w:rFonts w:asciiTheme="majorBidi" w:hAnsiTheme="majorBidi" w:cstheme="majorBidi"/>
          <w:color w:val="000000" w:themeColor="text1"/>
          <w:shd w:val="clear" w:color="auto" w:fill="FFFFFF"/>
        </w:rPr>
        <w:t xml:space="preserve"> agent will handle queries. The </w:t>
      </w:r>
      <w:r>
        <w:rPr>
          <w:rFonts w:asciiTheme="majorBidi" w:hAnsiTheme="majorBidi" w:cstheme="majorBidi"/>
          <w:color w:val="000000" w:themeColor="text1"/>
          <w:shd w:val="clear" w:color="auto" w:fill="FFFFFF"/>
        </w:rPr>
        <w:t xml:space="preserve"> system </w:t>
      </w:r>
      <w:r w:rsidRPr="008D7537">
        <w:rPr>
          <w:rFonts w:asciiTheme="majorBidi" w:hAnsiTheme="majorBidi" w:cstheme="majorBidi"/>
          <w:color w:val="000000" w:themeColor="text1"/>
          <w:shd w:val="clear" w:color="auto" w:fill="FFFFFF"/>
        </w:rPr>
        <w:t xml:space="preserve">should update stock within around 30 seconds under conditions and manage at least 50 orders happening at the same time. We will also prepare test cases and reports, diagrams, logs and other documentation to </w:t>
      </w:r>
      <w:r w:rsidRPr="008D7537">
        <w:rPr>
          <w:rFonts w:asciiTheme="majorBidi" w:hAnsiTheme="majorBidi" w:cstheme="majorBidi"/>
          <w:color w:val="000000" w:themeColor="text1"/>
          <w:shd w:val="clear" w:color="auto" w:fill="FFFFFF"/>
        </w:rPr>
        <w:t>evaluate</w:t>
      </w:r>
      <w:r w:rsidRPr="008D7537">
        <w:rPr>
          <w:rFonts w:asciiTheme="majorBidi" w:hAnsiTheme="majorBidi" w:cstheme="majorBidi"/>
          <w:color w:val="000000" w:themeColor="text1"/>
          <w:shd w:val="clear" w:color="auto" w:fill="FFFFFF"/>
        </w:rPr>
        <w:t xml:space="preserve"> its performance. </w:t>
      </w:r>
      <w:r w:rsidRPr="008D7537">
        <w:rPr>
          <w:rFonts w:asciiTheme="majorBidi" w:hAnsiTheme="majorBidi" w:cstheme="majorBidi"/>
          <w:color w:val="000000" w:themeColor="text1"/>
          <w:shd w:val="clear" w:color="auto" w:fill="FFFFFF"/>
        </w:rPr>
        <w:t>Overall,</w:t>
      </w:r>
      <w:r w:rsidRPr="008D7537">
        <w:rPr>
          <w:rFonts w:asciiTheme="majorBidi" w:hAnsiTheme="majorBidi" w:cstheme="majorBidi"/>
          <w:color w:val="000000" w:themeColor="text1"/>
          <w:shd w:val="clear" w:color="auto" w:fill="FFFFFF"/>
        </w:rPr>
        <w:t xml:space="preserve"> the project aims to offer a solution for sellers and give us useful experience with automation and real-world backend engineering.</w:t>
      </w:r>
    </w:p>
    <w:p w14:paraId="053D8F68" w14:textId="77777777" w:rsidR="008D7537" w:rsidRDefault="008D7537">
      <w:pPr>
        <w:spacing w:before="240" w:after="120"/>
        <w:rPr>
          <w:rFonts w:asciiTheme="majorHAnsi" w:eastAsiaTheme="majorEastAsia" w:hAnsiTheme="majorHAnsi" w:cstheme="majorBidi"/>
          <w:b/>
          <w:bCs/>
          <w:color w:val="000000" w:themeColor="text1"/>
          <w:sz w:val="28"/>
          <w:szCs w:val="28"/>
          <w:shd w:val="clear" w:color="auto" w:fill="FFFFFF"/>
        </w:rPr>
      </w:pPr>
      <w:r w:rsidRPr="008D7537">
        <w:rPr>
          <w:rFonts w:asciiTheme="majorHAnsi" w:eastAsiaTheme="majorEastAsia" w:hAnsiTheme="majorHAnsi" w:cstheme="majorBidi"/>
          <w:b/>
          <w:bCs/>
          <w:color w:val="000000" w:themeColor="text1"/>
          <w:sz w:val="28"/>
          <w:szCs w:val="28"/>
          <w:shd w:val="clear" w:color="auto" w:fill="FFFFFF"/>
        </w:rPr>
        <w:t>2. Problem Statement</w:t>
      </w:r>
    </w:p>
    <w:p w14:paraId="7D5111F5" w14:textId="53733177" w:rsidR="008D7537" w:rsidRPr="008D7537" w:rsidRDefault="008D7537">
      <w:p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 xml:space="preserve"> Sellers who use marketplaces often find it difficult to keep track of stock because each website maintains separate data. When someone buys an item on Amazon Shopify might not update in time causing an oversell. Slow network responses, rate limits and multiple customers buying the product make this issue even more serious. Tools available in the market are costly or not fast enough during heavy order traffic. This shows a need for a real-time low-cost system that updates stock reliably and shows sellers exactly what is happening behind the scenes.</w:t>
      </w:r>
    </w:p>
    <w:p w14:paraId="6618F8CC" w14:textId="77777777" w:rsidR="008D7537" w:rsidRDefault="008D7537">
      <w:pPr>
        <w:spacing w:before="240" w:after="120"/>
        <w:rPr>
          <w:rFonts w:asciiTheme="majorHAnsi" w:eastAsiaTheme="majorEastAsia" w:hAnsiTheme="majorHAnsi" w:cstheme="majorBidi"/>
          <w:b/>
          <w:bCs/>
          <w:color w:val="000000" w:themeColor="text1"/>
          <w:sz w:val="28"/>
          <w:szCs w:val="28"/>
          <w:shd w:val="clear" w:color="auto" w:fill="FFFFFF"/>
        </w:rPr>
      </w:pPr>
      <w:r w:rsidRPr="008D7537">
        <w:rPr>
          <w:rFonts w:asciiTheme="majorHAnsi" w:eastAsiaTheme="majorEastAsia" w:hAnsiTheme="majorHAnsi" w:cstheme="majorBidi"/>
          <w:b/>
          <w:bCs/>
          <w:color w:val="000000" w:themeColor="text1"/>
          <w:sz w:val="28"/>
          <w:szCs w:val="28"/>
          <w:shd w:val="clear" w:color="auto" w:fill="FFFFFF"/>
        </w:rPr>
        <w:t>3. Project Objectives</w:t>
      </w:r>
    </w:p>
    <w:p w14:paraId="469E6BDD" w14:textId="348EE6BC" w:rsidR="008D7537" w:rsidRPr="008D7537" w:rsidRDefault="008D7537" w:rsidP="008D7537">
      <w:pPr>
        <w:pStyle w:val="ListParagraph"/>
        <w:numPr>
          <w:ilvl w:val="0"/>
          <w:numId w:val="11"/>
        </w:num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lastRenderedPageBreak/>
        <w:t xml:space="preserve">Study and document Shopify and </w:t>
      </w:r>
      <w:r w:rsidRPr="008D7537">
        <w:rPr>
          <w:rFonts w:asciiTheme="majorBidi" w:hAnsiTheme="majorBidi" w:cstheme="majorBidi"/>
          <w:color w:val="000000" w:themeColor="text1"/>
          <w:shd w:val="clear" w:color="auto" w:fill="FFFFFF"/>
        </w:rPr>
        <w:t>eBay</w:t>
      </w:r>
      <w:r w:rsidRPr="008D7537">
        <w:rPr>
          <w:rFonts w:asciiTheme="majorBidi" w:hAnsiTheme="majorBidi" w:cstheme="majorBidi"/>
          <w:color w:val="000000" w:themeColor="text1"/>
          <w:shd w:val="clear" w:color="auto" w:fill="FFFFFF"/>
        </w:rPr>
        <w:t xml:space="preserve"> APIs and their accesses</w:t>
      </w:r>
    </w:p>
    <w:p w14:paraId="38DD359E" w14:textId="41113A25" w:rsidR="008D7537" w:rsidRPr="008D7537" w:rsidRDefault="008D7537" w:rsidP="008D7537">
      <w:pPr>
        <w:pStyle w:val="ListParagraph"/>
        <w:numPr>
          <w:ilvl w:val="0"/>
          <w:numId w:val="11"/>
        </w:num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Build a PostgreSQL database as the inventory storage to keep centralized records</w:t>
      </w:r>
    </w:p>
    <w:p w14:paraId="4592E3DA" w14:textId="16195401" w:rsidR="008D7537" w:rsidRPr="008D7537" w:rsidRDefault="008D7537" w:rsidP="008D7537">
      <w:pPr>
        <w:pStyle w:val="ListParagraph"/>
        <w:numPr>
          <w:ilvl w:val="0"/>
          <w:numId w:val="11"/>
        </w:num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 xml:space="preserve">Develop a </w:t>
      </w:r>
      <w:r w:rsidRPr="008D7537">
        <w:rPr>
          <w:rFonts w:asciiTheme="majorBidi" w:hAnsiTheme="majorBidi" w:cstheme="majorBidi"/>
          <w:color w:val="000000" w:themeColor="text1"/>
          <w:shd w:val="clear" w:color="auto" w:fill="FFFFFF"/>
        </w:rPr>
        <w:t>Fast API</w:t>
      </w:r>
      <w:r w:rsidRPr="008D7537">
        <w:rPr>
          <w:rFonts w:asciiTheme="majorBidi" w:hAnsiTheme="majorBidi" w:cstheme="majorBidi"/>
          <w:color w:val="000000" w:themeColor="text1"/>
          <w:shd w:val="clear" w:color="auto" w:fill="FFFFFF"/>
        </w:rPr>
        <w:t xml:space="preserve"> backend, for stocks listing operations and order handling related tasks</w:t>
      </w:r>
    </w:p>
    <w:p w14:paraId="5F289E47" w14:textId="2BFF62D9" w:rsidR="008D7537" w:rsidRPr="008D7537" w:rsidRDefault="008D7537" w:rsidP="008D7537">
      <w:pPr>
        <w:pStyle w:val="ListParagraph"/>
        <w:numPr>
          <w:ilvl w:val="0"/>
          <w:numId w:val="11"/>
        </w:num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Implement real-time webhooks for order events</w:t>
      </w:r>
    </w:p>
    <w:p w14:paraId="3B5D02C0" w14:textId="5E95CD89" w:rsidR="008D7537" w:rsidRPr="008D7537" w:rsidRDefault="008D7537" w:rsidP="008D7537">
      <w:pPr>
        <w:pStyle w:val="ListParagraph"/>
        <w:numPr>
          <w:ilvl w:val="0"/>
          <w:numId w:val="11"/>
        </w:num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Use Celery and Redis for queuing and retry management</w:t>
      </w:r>
    </w:p>
    <w:p w14:paraId="59475AE6" w14:textId="621C8636" w:rsidR="008D7537" w:rsidRPr="008D7537" w:rsidRDefault="008D7537" w:rsidP="008D7537">
      <w:pPr>
        <w:pStyle w:val="ListParagraph"/>
        <w:numPr>
          <w:ilvl w:val="0"/>
          <w:numId w:val="11"/>
        </w:num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Apply transaction locking in the database</w:t>
      </w:r>
    </w:p>
    <w:p w14:paraId="0EA4253F" w14:textId="43E340A2" w:rsidR="008D7537" w:rsidRPr="008D7537" w:rsidRDefault="008D7537" w:rsidP="008D7537">
      <w:pPr>
        <w:pStyle w:val="ListParagraph"/>
        <w:numPr>
          <w:ilvl w:val="0"/>
          <w:numId w:val="11"/>
        </w:num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Create a React dashboard for monitoring</w:t>
      </w:r>
    </w:p>
    <w:p w14:paraId="14144164" w14:textId="08A839AB" w:rsidR="008D7537" w:rsidRPr="008D7537" w:rsidRDefault="008D7537" w:rsidP="008D7537">
      <w:pPr>
        <w:pStyle w:val="ListParagraph"/>
        <w:numPr>
          <w:ilvl w:val="0"/>
          <w:numId w:val="11"/>
        </w:numPr>
        <w:spacing w:before="240" w:after="120"/>
        <w:rPr>
          <w:rFonts w:asciiTheme="majorBidi" w:hAnsiTheme="majorBidi" w:cstheme="majorBidi"/>
          <w:color w:val="000000" w:themeColor="text1"/>
          <w:shd w:val="clear" w:color="auto" w:fill="FFFFFF"/>
        </w:rPr>
      </w:pPr>
      <w:r w:rsidRPr="008D7537">
        <w:rPr>
          <w:rFonts w:asciiTheme="majorBidi" w:hAnsiTheme="majorBidi" w:cstheme="majorBidi"/>
          <w:color w:val="000000" w:themeColor="text1"/>
          <w:shd w:val="clear" w:color="auto" w:fill="FFFFFF"/>
        </w:rPr>
        <w:t>Test the system with simulated orders to measure speed and accuracy</w:t>
      </w:r>
    </w:p>
    <w:p w14:paraId="0DD9F40E" w14:textId="4B72F455"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t>4.   Related Work</w:t>
      </w:r>
    </w:p>
    <w:p w14:paraId="7D7474D4"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Inventory synchronization and distributed data consistency have been studied extensively in both supply chain management and distributed systems research. Chopra and Meindl [1] establish that inventory visibility and real-time coordination are foundational to reducing operational inefficiencies and preventing stock inconsistencies in multi-channel retail. Their work directly frames the problem this project addresses: poor synchronization mechanisms have measurable negative impact on customer satisfaction and seller profitability.</w:t>
      </w:r>
    </w:p>
    <w:p w14:paraId="77B2EE9C"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Tanenbaum and Van Steen [2] provide a comprehensive treatment of distributed systems principles including consistency models, concurrency control, and fault tolerance. Their discussion of eventual consistency and atomic operations informs the transaction strategy adopted in this project. Fowler [3] extends these principles to enterprise application design, introducing transactional boundary patterns and event-driven architectures that underpin modern scalable backend systems. The row-level locking and atomic deduction strategy proposed in this project directly applies Fowler's Unit of Work and optimistic concurrency patterns.</w:t>
      </w:r>
    </w:p>
    <w:p w14:paraId="2678D1C8"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Garcia-Molina, Ullman, and Widom [4] provide the theoretical foundation for transaction isolation levels, deadlock prevention, and serializable operations in relational databases, which are central to the PostgreSQL concurrency control strategy employed here. Kleppmann [5] modernizes these concepts in the context of data-intensive applications, specifically addressing the challenges of distributed transactions, message queues, and idempotent processing—all directly applicable to this project's queue-based synchronization engine.</w:t>
      </w:r>
    </w:p>
    <w:p w14:paraId="0414A9EB"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Amazon's Selling Partner API documentation [6] outlines rate-limiting policies, OAuth 2.0 authentication flows, and asynchronous feed submission requirements for inventory updates. Shopify's webhook and Admin API documentation [7] demonstrates event-driven order notification patterns with HMAC signature verification. eBay's developer API documentation [8] provides additional context on multi-platform API variation, informing the modular integration layer design. Fielding's foundational REST dissertation [9] underpins the RESTful API communication strategy throughout the system. DeCandia et al. [10] in their description of Amazon Dynamo illustrate key-value store consistency trade-offs and replication strategies that contextualize the eventual consistency challenges this project manages through atomic transactions and queues.</w:t>
      </w:r>
    </w:p>
    <w:p w14:paraId="27C7620E" w14:textId="77777777"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t>5.   Proposed Methodology and Architecture</w:t>
      </w:r>
    </w:p>
    <w:p w14:paraId="27098A14"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5.1   Development Methodology</w:t>
      </w:r>
    </w:p>
    <w:p w14:paraId="3402F6AF"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 xml:space="preserve">The system will be developed using an incremental, phase-based methodology where each component is independently designed, implemented, unit-tested, and validated before integration. This approach </w:t>
      </w:r>
      <w:r w:rsidRPr="008D7537">
        <w:rPr>
          <w:rFonts w:asciiTheme="majorBidi" w:hAnsiTheme="majorBidi" w:cstheme="majorBidi"/>
          <w:color w:val="000000" w:themeColor="text1"/>
        </w:rPr>
        <w:lastRenderedPageBreak/>
        <w:t>reduces integration risk and allows early identification of API compatibility issues. Six structured phases have been defined:</w:t>
      </w:r>
    </w:p>
    <w:p w14:paraId="70BE741C"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Phase 1 – Requirement Analysis and API Study (September 2026): </w:t>
      </w:r>
      <w:r w:rsidRPr="008D7537">
        <w:rPr>
          <w:rFonts w:asciiTheme="majorBidi" w:hAnsiTheme="majorBidi" w:cstheme="majorBidi"/>
          <w:color w:val="000000" w:themeColor="text1"/>
        </w:rPr>
        <w:t>Study Shopify Admin API and Amazon SP-API documentation. Identify OAuth 2.0 flows, rate-limit policies, webhook payload schemas, and inventory update endpoints. Define all functional and non-functional requirements.</w:t>
      </w:r>
    </w:p>
    <w:p w14:paraId="55793C86"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Phase 2 – System Design (October 2026): </w:t>
      </w:r>
      <w:r w:rsidRPr="008D7537">
        <w:rPr>
          <w:rFonts w:asciiTheme="majorBidi" w:hAnsiTheme="majorBidi" w:cstheme="majorBidi"/>
          <w:color w:val="000000" w:themeColor="text1"/>
        </w:rPr>
        <w:t>Design the PostgreSQL master inventory database schema. Define data models for products, platform listings, orders, sync logs, and queue tasks. Finalize concurrency control and transaction isolation strategy. Produce architecture diagrams.</w:t>
      </w:r>
    </w:p>
    <w:p w14:paraId="2713BF51"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Phase 3 – Integration Module Development (November 2026): </w:t>
      </w:r>
      <w:r w:rsidRPr="008D7537">
        <w:rPr>
          <w:rFonts w:asciiTheme="majorBidi" w:hAnsiTheme="majorBidi" w:cstheme="majorBidi"/>
          <w:color w:val="000000" w:themeColor="text1"/>
        </w:rPr>
        <w:t>Implement OAuth 2.0 authentication for both platforms. Develop platform-specific API service classes for inventory reads and writes. Implement HTTPS webhook endpoints with HMAC signature verification. Build error handling and exponential backoff retry policies.</w:t>
      </w:r>
    </w:p>
    <w:p w14:paraId="3B9F49B6"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Phase 4 – Synchronization Engine Implementation (December 2026): </w:t>
      </w:r>
      <w:r w:rsidRPr="008D7537">
        <w:rPr>
          <w:rFonts w:asciiTheme="majorBidi" w:hAnsiTheme="majorBidi" w:cstheme="majorBidi"/>
          <w:color w:val="000000" w:themeColor="text1"/>
        </w:rPr>
        <w:t>Develop the central Celery-based event processing engine. Implement atomic PostgreSQL transactions with SELECT FOR UPDATE row-level locking. Configure Redis task queues with priority lanes and dead-letter queues. Implement rollback and partial-failure compensation logic.</w:t>
      </w:r>
    </w:p>
    <w:p w14:paraId="68DBA94D"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Phase 5 – Dashboard and Monitoring (January–February 2027): </w:t>
      </w:r>
      <w:r w:rsidRPr="008D7537">
        <w:rPr>
          <w:rFonts w:asciiTheme="majorBidi" w:hAnsiTheme="majorBidi" w:cstheme="majorBidi"/>
          <w:color w:val="000000" w:themeColor="text1"/>
        </w:rPr>
        <w:t>Develop the React.js administrative interface. Display real-time synchronization logs, stock levels, API error rates, retry counts, and system health indicators.</w:t>
      </w:r>
    </w:p>
    <w:p w14:paraId="4DFAD52D"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Phase 6 – Testing and Evaluation (March–April 2027): </w:t>
      </w:r>
      <w:r w:rsidRPr="008D7537">
        <w:rPr>
          <w:rFonts w:asciiTheme="majorBidi" w:hAnsiTheme="majorBidi" w:cstheme="majorBidi"/>
          <w:color w:val="000000" w:themeColor="text1"/>
        </w:rPr>
        <w:t>Perform unit testing using pytest and integration testing across both platforms. Conduct load testing with Apache JMeter simulating 50+ concurrent orders. Measure synchronization latency, API error rates, and stock consistency under stress conditions.</w:t>
      </w:r>
    </w:p>
    <w:p w14:paraId="2AD0EFE6"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5.2   System Architecture</w:t>
      </w:r>
    </w:p>
    <w:p w14:paraId="2C900826"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The proposed system follows a centralized, event-driven architecture consisting of six core layers, as described below.</w:t>
      </w:r>
    </w:p>
    <w:p w14:paraId="2C95591F"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1. API Integration Layer: </w:t>
      </w:r>
      <w:r w:rsidRPr="008D7537">
        <w:rPr>
          <w:rFonts w:asciiTheme="majorBidi" w:hAnsiTheme="majorBidi" w:cstheme="majorBidi"/>
          <w:color w:val="000000" w:themeColor="text1"/>
        </w:rPr>
        <w:t>Manages OAuth 2.0 token acquisition and refresh, platform-specific HTTP request construction, response parsing, rate-limit header monitoring, and per-platform retry budgets.</w:t>
      </w:r>
    </w:p>
    <w:p w14:paraId="7888C064"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2. Webhook / Event Listener Layer: </w:t>
      </w:r>
      <w:r w:rsidRPr="008D7537">
        <w:rPr>
          <w:rFonts w:asciiTheme="majorBidi" w:hAnsiTheme="majorBidi" w:cstheme="majorBidi"/>
          <w:color w:val="000000" w:themeColor="text1"/>
        </w:rPr>
        <w:t>HTTPS FastAPI endpoints that receive signed order placement events from Shopify and Amazon. Each event is validated via HMAC/SHA-256 signature verification before being serialized and pushed to the Celery task queue.</w:t>
      </w:r>
    </w:p>
    <w:p w14:paraId="3149BD22"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3. Central PostgreSQL Inventory Database: </w:t>
      </w:r>
      <w:r w:rsidRPr="008D7537">
        <w:rPr>
          <w:rFonts w:asciiTheme="majorBidi" w:hAnsiTheme="majorBidi" w:cstheme="majorBidi"/>
          <w:color w:val="000000" w:themeColor="text1"/>
        </w:rPr>
        <w:t>Maintains product records, current stock quantities, platform listing mappings (SKU to platform-specific IDs), order history, synchronization logs, and queue task state. Serves as the single source of truth.</w:t>
      </w:r>
    </w:p>
    <w:p w14:paraId="74E97E1E"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4. Synchronization Engine (Celery Workers): </w:t>
      </w:r>
      <w:r w:rsidRPr="008D7537">
        <w:rPr>
          <w:rFonts w:asciiTheme="majorBidi" w:hAnsiTheme="majorBidi" w:cstheme="majorBidi"/>
          <w:color w:val="000000" w:themeColor="text1"/>
        </w:rPr>
        <w:t>Core processing logic. Each worker acquires a row-level lock (SELECT FOR UPDATE) within a serializable transaction, deducts stock atomically, commits, then dispatches inventory update tasks to all other connected platforms. Implements saga-style compensation on partial failures.</w:t>
      </w:r>
    </w:p>
    <w:p w14:paraId="3C982AA7"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t xml:space="preserve">5. Redis Queue Management System: </w:t>
      </w:r>
      <w:r w:rsidRPr="008D7537">
        <w:rPr>
          <w:rFonts w:asciiTheme="majorBidi" w:hAnsiTheme="majorBidi" w:cstheme="majorBidi"/>
          <w:color w:val="000000" w:themeColor="text1"/>
        </w:rPr>
        <w:t>Provides task persistence, worker scheduling, priority queuing, rate-limit-aware throttling, exponential backoff retry scheduling, and a dead-letter queue for permanently failed tasks.</w:t>
      </w:r>
    </w:p>
    <w:p w14:paraId="34A915EC" w14:textId="77777777" w:rsidR="00DD3621" w:rsidRPr="008D7537" w:rsidRDefault="00000000">
      <w:pPr>
        <w:spacing w:after="80"/>
        <w:jc w:val="both"/>
        <w:rPr>
          <w:rFonts w:asciiTheme="majorBidi" w:hAnsiTheme="majorBidi" w:cstheme="majorBidi"/>
          <w:color w:val="000000" w:themeColor="text1"/>
        </w:rPr>
      </w:pPr>
      <w:r w:rsidRPr="008D7537">
        <w:rPr>
          <w:rFonts w:asciiTheme="majorBidi" w:hAnsiTheme="majorBidi" w:cstheme="majorBidi"/>
          <w:b/>
          <w:color w:val="000000" w:themeColor="text1"/>
        </w:rPr>
        <w:lastRenderedPageBreak/>
        <w:t xml:space="preserve">6. React.js Administrative Dashboard: </w:t>
      </w:r>
      <w:r w:rsidRPr="008D7537">
        <w:rPr>
          <w:rFonts w:asciiTheme="majorBidi" w:hAnsiTheme="majorBidi" w:cstheme="majorBidi"/>
          <w:color w:val="000000" w:themeColor="text1"/>
        </w:rPr>
        <w:t>Real-time interface displaying synchronization status per order, stock levels, failed sync attempts, retry history, API error rates, and system health metrics via FastAPI WebSocket or polling endpoints.</w:t>
      </w:r>
    </w:p>
    <w:p w14:paraId="55BABCA0"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5.3   Database Schema</w:t>
      </w:r>
    </w:p>
    <w:p w14:paraId="77E3214F"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The core database tables are defined as follows, cross-referenced with the architecture described in Section 5.2:</w:t>
      </w:r>
    </w:p>
    <w:p w14:paraId="5F81D613"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products (id, sku, name, quantity, reserved_quantity, created_at, updated_at)</w:t>
      </w:r>
    </w:p>
    <w:p w14:paraId="12FE72D8"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platform_credentials (id, platform, encrypted_api_key, refresh_token, token_expires_at)</w:t>
      </w:r>
    </w:p>
    <w:p w14:paraId="46887713"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platform_listings (id, product_id, platform, platform_product_id, platform_variant_id, is_active)</w:t>
      </w:r>
    </w:p>
    <w:p w14:paraId="7C4CECFD"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orders (id, platform, platform_order_id, product_id, quantity_ordered, status, received_at)</w:t>
      </w:r>
    </w:p>
    <w:p w14:paraId="2E2CA4FD"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sync_logs (id, order_id, target_platform, action, status, error_message, attempted_at)</w:t>
      </w:r>
    </w:p>
    <w:p w14:paraId="01C25A27"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sync_tasks (id, task_type, payload_json, status, retry_count, next_retry_at, created_at)</w:t>
      </w:r>
    </w:p>
    <w:p w14:paraId="18092E49"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5.4   Inventory Synchronization Algorithm</w:t>
      </w:r>
    </w:p>
    <w:p w14:paraId="33416F21"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The following step-by-step algorithm governs each synchronization cycle:</w:t>
      </w:r>
    </w:p>
    <w:p w14:paraId="70510FD7"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1:  Receive order event via platform webhook endpoint (FastAPI route).</w:t>
      </w:r>
    </w:p>
    <w:p w14:paraId="70D9968D"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2:  Validate HMAC/SHA-256 webhook signature; reject unauthenticated requests.</w:t>
      </w:r>
    </w:p>
    <w:p w14:paraId="66718B58"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3:  Serialize order payload and push as a Celery task to the priority Redis queue.</w:t>
      </w:r>
    </w:p>
    <w:p w14:paraId="2CFB8D01"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4:  Celery worker picks task and opens a serializable PostgreSQL transaction.</w:t>
      </w:r>
    </w:p>
    <w:p w14:paraId="495D37A1"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5:  Execute SELECT * FROM products WHERE sku = ? FOR UPDATE (row-level lock).</w:t>
      </w:r>
    </w:p>
    <w:p w14:paraId="182BF448"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6:  IF quantity &gt;= ordered_quantity: deduct stock (UPDATE products SET quantity = quantity - ?).</w:t>
      </w:r>
    </w:p>
    <w:p w14:paraId="69472AFF"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7:  COMMIT transaction and release row lock.</w:t>
      </w:r>
    </w:p>
    <w:p w14:paraId="6A49655B"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8:  ELSE IF quantity &lt; ordered_quantity: ROLLBACK; log oversell prevention event; halt.</w:t>
      </w:r>
    </w:p>
    <w:p w14:paraId="1CC24368"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9:  For each other connected platform, dispatch an async inventory update API call.</w:t>
      </w:r>
    </w:p>
    <w:p w14:paraId="63A09D1C"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10: On API call failure, schedule retry with exponential backoff (1s, 2s, 4s, 8s … max 5 retries).</w:t>
      </w:r>
    </w:p>
    <w:p w14:paraId="23B81B15"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11: On max retries exceeded, route task to dead-letter queue and raise monitoring alert.</w:t>
      </w:r>
    </w:p>
    <w:p w14:paraId="68F3BB49" w14:textId="77777777" w:rsidR="00DD3621" w:rsidRPr="008D7537" w:rsidRDefault="00000000">
      <w:pPr>
        <w:spacing w:after="60"/>
        <w:rPr>
          <w:rFonts w:asciiTheme="majorBidi" w:hAnsiTheme="majorBidi" w:cstheme="majorBidi"/>
          <w:color w:val="000000" w:themeColor="text1"/>
        </w:rPr>
      </w:pPr>
      <w:r w:rsidRPr="008D7537">
        <w:rPr>
          <w:rFonts w:asciiTheme="majorBidi" w:hAnsiTheme="majorBidi" w:cstheme="majorBidi"/>
          <w:color w:val="000000" w:themeColor="text1"/>
          <w:sz w:val="20"/>
        </w:rPr>
        <w:t>Step 12: Log complete synchronization result (success/failure per platform) to sync_logs table.</w:t>
      </w:r>
    </w:p>
    <w:p w14:paraId="6964C45F" w14:textId="77777777"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t>6.   Success Criterion</w:t>
      </w:r>
    </w:p>
    <w:p w14:paraId="59CE5D15"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The project will be considered successful upon achieving all objectives defined in Section 3 through the following measurable and verifiable criteria:</w:t>
      </w:r>
    </w:p>
    <w:p w14:paraId="5CD5D009"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Functional Integration: The system successfully authenticates with and performs live inventory reads and writes on both Shopify Admin API and Amazon Selling Partner API.</w:t>
      </w:r>
    </w:p>
    <w:p w14:paraId="119AC835"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Oversell Prevention: During controlled testing with 50 simultaneous order placements targeting the same SKU across both platforms, zero overselling incidents occur and master inventory remains at exactly zero or greater.</w:t>
      </w:r>
    </w:p>
    <w:p w14:paraId="79FF520C"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Synchronization Latency: Inventory updates propagate to all connected platforms within a maximum of 30 seconds under normal network conditions in at least 95% of test cases.</w:t>
      </w:r>
    </w:p>
    <w:p w14:paraId="52FB8A6C"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Concurrency Safety: Row-level locking and atomic transactions prevent all race conditions; no duplicate stock deductions are observed during concurrent order simulations.</w:t>
      </w:r>
    </w:p>
    <w:p w14:paraId="16FA3903"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Fault Tolerance: All failed API calls are automatically retried with exponential backoff; zero permanent failures occur on transient API errors within the 5-retry window.</w:t>
      </w:r>
    </w:p>
    <w:p w14:paraId="1869F186"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lastRenderedPageBreak/>
        <w:t>API Rate-Limit Compliance: API rate-limit violations remain below 2% of total calls during load testing, handled automatically by queue throttling.</w:t>
      </w:r>
    </w:p>
    <w:p w14:paraId="33635575"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Monitoring Completeness: The admin dashboard displays accurate real-time synchronization status, with 100% of sync events traceable in the sync_logs table.</w:t>
      </w:r>
    </w:p>
    <w:p w14:paraId="04D230B1"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Supervisor Acceptance: The completed system is reviewed and formally accepted by the project supervisor as satisfying all proposal objectives.</w:t>
      </w:r>
    </w:p>
    <w:p w14:paraId="0EA298D9" w14:textId="77777777"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t>7.   Team Roles and Responsibilities</w:t>
      </w:r>
    </w:p>
    <w:p w14:paraId="0ECE6632"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The project is distributed across three team members with clearly defined, non-overlapping primary responsibilities. Table 1 presents the individual task allocation with tentative dates. Parallel and sequential task dependencies are managed as described in the Gantt chart in Figure 1.</w:t>
      </w:r>
    </w:p>
    <w:p w14:paraId="1F3349D5" w14:textId="77777777" w:rsidR="00DD3621" w:rsidRPr="008D7537" w:rsidRDefault="00DD3621">
      <w:pPr>
        <w:rPr>
          <w:rFonts w:asciiTheme="majorBidi" w:hAnsiTheme="majorBidi" w:cstheme="majorBidi"/>
          <w:color w:val="000000" w:themeColor="text1"/>
        </w:rPr>
      </w:pPr>
    </w:p>
    <w:p w14:paraId="0DA436AA"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20"/>
        </w:rPr>
        <w:t>Table 1. Individual Task Allocation</w:t>
      </w:r>
    </w:p>
    <w:tbl>
      <w:tblPr>
        <w:tblStyle w:val="TableGrid"/>
        <w:tblW w:w="0" w:type="auto"/>
        <w:jc w:val="center"/>
        <w:tblLook w:val="04A0" w:firstRow="1" w:lastRow="0" w:firstColumn="1" w:lastColumn="0" w:noHBand="0" w:noVBand="1"/>
      </w:tblPr>
      <w:tblGrid>
        <w:gridCol w:w="3009"/>
        <w:gridCol w:w="3009"/>
        <w:gridCol w:w="3009"/>
      </w:tblGrid>
      <w:tr w:rsidR="008D7537" w:rsidRPr="008D7537" w14:paraId="3E55DB1C" w14:textId="77777777">
        <w:trPr>
          <w:jc w:val="center"/>
        </w:trPr>
        <w:tc>
          <w:tcPr>
            <w:tcW w:w="3009" w:type="dxa"/>
            <w:shd w:val="clear" w:color="auto" w:fill="D9D9D9"/>
          </w:tcPr>
          <w:p w14:paraId="6FD1D9C4"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Team Member</w:t>
            </w:r>
          </w:p>
        </w:tc>
        <w:tc>
          <w:tcPr>
            <w:tcW w:w="3009" w:type="dxa"/>
            <w:shd w:val="clear" w:color="auto" w:fill="D9D9D9"/>
          </w:tcPr>
          <w:p w14:paraId="609C3561"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Activity</w:t>
            </w:r>
          </w:p>
        </w:tc>
        <w:tc>
          <w:tcPr>
            <w:tcW w:w="3009" w:type="dxa"/>
            <w:shd w:val="clear" w:color="auto" w:fill="D9D9D9"/>
          </w:tcPr>
          <w:p w14:paraId="63B8A9C5"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rPr>
              <w:t>Tentative Date</w:t>
            </w:r>
          </w:p>
        </w:tc>
      </w:tr>
      <w:tr w:rsidR="008D7537" w:rsidRPr="008D7537" w14:paraId="5FBE6868" w14:textId="77777777">
        <w:trPr>
          <w:jc w:val="center"/>
        </w:trPr>
        <w:tc>
          <w:tcPr>
            <w:tcW w:w="3009" w:type="dxa"/>
          </w:tcPr>
          <w:p w14:paraId="7EC39444"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Muhammad Hamza</w:t>
            </w:r>
            <w:r w:rsidRPr="008D7537">
              <w:rPr>
                <w:rFonts w:asciiTheme="majorBidi" w:hAnsiTheme="majorBidi" w:cstheme="majorBidi"/>
                <w:color w:val="000000" w:themeColor="text1"/>
              </w:rPr>
              <w:br/>
              <w:t>(FA23-BSE-111)</w:t>
            </w:r>
            <w:r w:rsidRPr="008D7537">
              <w:rPr>
                <w:rFonts w:asciiTheme="majorBidi" w:hAnsiTheme="majorBidi" w:cstheme="majorBidi"/>
                <w:color w:val="000000" w:themeColor="text1"/>
              </w:rPr>
              <w:br/>
              <w:t>Database &amp; Backend Lead</w:t>
            </w:r>
          </w:p>
        </w:tc>
        <w:tc>
          <w:tcPr>
            <w:tcW w:w="3009" w:type="dxa"/>
          </w:tcPr>
          <w:p w14:paraId="301BDF67"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Requirement Analysis &amp; API Documentation Study</w:t>
            </w:r>
          </w:p>
        </w:tc>
        <w:tc>
          <w:tcPr>
            <w:tcW w:w="3009" w:type="dxa"/>
          </w:tcPr>
          <w:p w14:paraId="38563F12"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Sep 2026</w:t>
            </w:r>
          </w:p>
        </w:tc>
      </w:tr>
      <w:tr w:rsidR="008D7537" w:rsidRPr="008D7537" w14:paraId="35CF0693" w14:textId="77777777">
        <w:trPr>
          <w:jc w:val="center"/>
        </w:trPr>
        <w:tc>
          <w:tcPr>
            <w:tcW w:w="3009" w:type="dxa"/>
          </w:tcPr>
          <w:p w14:paraId="26B859F0" w14:textId="77777777" w:rsidR="00DD3621" w:rsidRPr="008D7537" w:rsidRDefault="00DD3621">
            <w:pPr>
              <w:rPr>
                <w:rFonts w:asciiTheme="majorBidi" w:hAnsiTheme="majorBidi" w:cstheme="majorBidi"/>
                <w:color w:val="000000" w:themeColor="text1"/>
              </w:rPr>
            </w:pPr>
          </w:p>
        </w:tc>
        <w:tc>
          <w:tcPr>
            <w:tcW w:w="3009" w:type="dxa"/>
          </w:tcPr>
          <w:p w14:paraId="095F2535"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Master Inventory Database Schema Design</w:t>
            </w:r>
          </w:p>
        </w:tc>
        <w:tc>
          <w:tcPr>
            <w:tcW w:w="3009" w:type="dxa"/>
          </w:tcPr>
          <w:p w14:paraId="22230DA4"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Oct 2026</w:t>
            </w:r>
          </w:p>
        </w:tc>
      </w:tr>
      <w:tr w:rsidR="008D7537" w:rsidRPr="008D7537" w14:paraId="70C22D3A" w14:textId="77777777">
        <w:trPr>
          <w:jc w:val="center"/>
        </w:trPr>
        <w:tc>
          <w:tcPr>
            <w:tcW w:w="3009" w:type="dxa"/>
          </w:tcPr>
          <w:p w14:paraId="623BFF81" w14:textId="77777777" w:rsidR="00DD3621" w:rsidRPr="008D7537" w:rsidRDefault="00DD3621">
            <w:pPr>
              <w:rPr>
                <w:rFonts w:asciiTheme="majorBidi" w:hAnsiTheme="majorBidi" w:cstheme="majorBidi"/>
                <w:color w:val="000000" w:themeColor="text1"/>
              </w:rPr>
            </w:pPr>
          </w:p>
        </w:tc>
        <w:tc>
          <w:tcPr>
            <w:tcW w:w="3009" w:type="dxa"/>
          </w:tcPr>
          <w:p w14:paraId="32C5EA5B"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PostgreSQL Concurrency Control &amp; Transaction Implementation</w:t>
            </w:r>
          </w:p>
        </w:tc>
        <w:tc>
          <w:tcPr>
            <w:tcW w:w="3009" w:type="dxa"/>
          </w:tcPr>
          <w:p w14:paraId="6DBC6D83"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Nov 2026</w:t>
            </w:r>
          </w:p>
        </w:tc>
      </w:tr>
      <w:tr w:rsidR="008D7537" w:rsidRPr="008D7537" w14:paraId="6094BFEF" w14:textId="77777777">
        <w:trPr>
          <w:jc w:val="center"/>
        </w:trPr>
        <w:tc>
          <w:tcPr>
            <w:tcW w:w="3009" w:type="dxa"/>
          </w:tcPr>
          <w:p w14:paraId="644E06F9" w14:textId="77777777" w:rsidR="00DD3621" w:rsidRPr="008D7537" w:rsidRDefault="00DD3621">
            <w:pPr>
              <w:rPr>
                <w:rFonts w:asciiTheme="majorBidi" w:hAnsiTheme="majorBidi" w:cstheme="majorBidi"/>
                <w:color w:val="000000" w:themeColor="text1"/>
              </w:rPr>
            </w:pPr>
          </w:p>
        </w:tc>
        <w:tc>
          <w:tcPr>
            <w:tcW w:w="3009" w:type="dxa"/>
          </w:tcPr>
          <w:p w14:paraId="206E76DE"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Celery + Redis Queue System Setup &amp; Configuration</w:t>
            </w:r>
          </w:p>
        </w:tc>
        <w:tc>
          <w:tcPr>
            <w:tcW w:w="3009" w:type="dxa"/>
          </w:tcPr>
          <w:p w14:paraId="48D2F884"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Nov–Dec 2026</w:t>
            </w:r>
          </w:p>
        </w:tc>
      </w:tr>
      <w:tr w:rsidR="008D7537" w:rsidRPr="008D7537" w14:paraId="16E5A6B0" w14:textId="77777777">
        <w:trPr>
          <w:jc w:val="center"/>
        </w:trPr>
        <w:tc>
          <w:tcPr>
            <w:tcW w:w="3009" w:type="dxa"/>
          </w:tcPr>
          <w:p w14:paraId="459427D0" w14:textId="77777777" w:rsidR="00DD3621" w:rsidRPr="008D7537" w:rsidRDefault="00DD3621">
            <w:pPr>
              <w:rPr>
                <w:rFonts w:asciiTheme="majorBidi" w:hAnsiTheme="majorBidi" w:cstheme="majorBidi"/>
                <w:color w:val="000000" w:themeColor="text1"/>
              </w:rPr>
            </w:pPr>
          </w:p>
        </w:tc>
        <w:tc>
          <w:tcPr>
            <w:tcW w:w="3009" w:type="dxa"/>
          </w:tcPr>
          <w:p w14:paraId="5FC8374B"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Integration Testing (Inventory Logic &amp; Concurrency)</w:t>
            </w:r>
          </w:p>
        </w:tc>
        <w:tc>
          <w:tcPr>
            <w:tcW w:w="3009" w:type="dxa"/>
          </w:tcPr>
          <w:p w14:paraId="1EFE2532"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Jan 2027</w:t>
            </w:r>
          </w:p>
        </w:tc>
      </w:tr>
      <w:tr w:rsidR="008D7537" w:rsidRPr="008D7537" w14:paraId="22AB9785" w14:textId="77777777">
        <w:trPr>
          <w:jc w:val="center"/>
        </w:trPr>
        <w:tc>
          <w:tcPr>
            <w:tcW w:w="3009" w:type="dxa"/>
          </w:tcPr>
          <w:p w14:paraId="03387845" w14:textId="77777777" w:rsidR="00DD3621" w:rsidRPr="008D7537" w:rsidRDefault="00DD3621">
            <w:pPr>
              <w:rPr>
                <w:rFonts w:asciiTheme="majorBidi" w:hAnsiTheme="majorBidi" w:cstheme="majorBidi"/>
                <w:color w:val="000000" w:themeColor="text1"/>
              </w:rPr>
            </w:pPr>
          </w:p>
        </w:tc>
        <w:tc>
          <w:tcPr>
            <w:tcW w:w="3009" w:type="dxa"/>
          </w:tcPr>
          <w:p w14:paraId="286AA9BD"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Backend API Documentation &amp; Technical Report Writing</w:t>
            </w:r>
          </w:p>
        </w:tc>
        <w:tc>
          <w:tcPr>
            <w:tcW w:w="3009" w:type="dxa"/>
          </w:tcPr>
          <w:p w14:paraId="1EFE73C2"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Apr 2027</w:t>
            </w:r>
          </w:p>
        </w:tc>
      </w:tr>
      <w:tr w:rsidR="008D7537" w:rsidRPr="008D7537" w14:paraId="132F2CEF" w14:textId="77777777">
        <w:trPr>
          <w:jc w:val="center"/>
        </w:trPr>
        <w:tc>
          <w:tcPr>
            <w:tcW w:w="3009" w:type="dxa"/>
          </w:tcPr>
          <w:p w14:paraId="2BE08C14"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Asadullah Naeem</w:t>
            </w:r>
            <w:r w:rsidRPr="008D7537">
              <w:rPr>
                <w:rFonts w:asciiTheme="majorBidi" w:hAnsiTheme="majorBidi" w:cstheme="majorBidi"/>
                <w:color w:val="000000" w:themeColor="text1"/>
              </w:rPr>
              <w:br/>
              <w:t>(FA23-BSE-041)</w:t>
            </w:r>
            <w:r w:rsidRPr="008D7537">
              <w:rPr>
                <w:rFonts w:asciiTheme="majorBidi" w:hAnsiTheme="majorBidi" w:cstheme="majorBidi"/>
                <w:color w:val="000000" w:themeColor="text1"/>
              </w:rPr>
              <w:br/>
              <w:t>API Integration Lead</w:t>
            </w:r>
          </w:p>
        </w:tc>
        <w:tc>
          <w:tcPr>
            <w:tcW w:w="3009" w:type="dxa"/>
          </w:tcPr>
          <w:p w14:paraId="606AAF09"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Shopify Admin API Authentication &amp; Integration</w:t>
            </w:r>
          </w:p>
        </w:tc>
        <w:tc>
          <w:tcPr>
            <w:tcW w:w="3009" w:type="dxa"/>
          </w:tcPr>
          <w:p w14:paraId="77C9C8F4"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Oct–Nov 2026</w:t>
            </w:r>
          </w:p>
        </w:tc>
      </w:tr>
      <w:tr w:rsidR="008D7537" w:rsidRPr="008D7537" w14:paraId="72DADB5E" w14:textId="77777777">
        <w:trPr>
          <w:jc w:val="center"/>
        </w:trPr>
        <w:tc>
          <w:tcPr>
            <w:tcW w:w="3009" w:type="dxa"/>
          </w:tcPr>
          <w:p w14:paraId="13DB7CB5" w14:textId="77777777" w:rsidR="00DD3621" w:rsidRPr="008D7537" w:rsidRDefault="00DD3621">
            <w:pPr>
              <w:rPr>
                <w:rFonts w:asciiTheme="majorBidi" w:hAnsiTheme="majorBidi" w:cstheme="majorBidi"/>
                <w:color w:val="000000" w:themeColor="text1"/>
              </w:rPr>
            </w:pPr>
          </w:p>
        </w:tc>
        <w:tc>
          <w:tcPr>
            <w:tcW w:w="3009" w:type="dxa"/>
          </w:tcPr>
          <w:p w14:paraId="664BE1DA"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Amazon Selling Partner API Authentication &amp; Integration</w:t>
            </w:r>
          </w:p>
        </w:tc>
        <w:tc>
          <w:tcPr>
            <w:tcW w:w="3009" w:type="dxa"/>
          </w:tcPr>
          <w:p w14:paraId="08244795"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Nov–Dec 2026</w:t>
            </w:r>
          </w:p>
        </w:tc>
      </w:tr>
      <w:tr w:rsidR="008D7537" w:rsidRPr="008D7537" w14:paraId="0E5F744F" w14:textId="77777777">
        <w:trPr>
          <w:jc w:val="center"/>
        </w:trPr>
        <w:tc>
          <w:tcPr>
            <w:tcW w:w="3009" w:type="dxa"/>
          </w:tcPr>
          <w:p w14:paraId="511EA6D9" w14:textId="77777777" w:rsidR="00DD3621" w:rsidRPr="008D7537" w:rsidRDefault="00DD3621">
            <w:pPr>
              <w:rPr>
                <w:rFonts w:asciiTheme="majorBidi" w:hAnsiTheme="majorBidi" w:cstheme="majorBidi"/>
                <w:color w:val="000000" w:themeColor="text1"/>
              </w:rPr>
            </w:pPr>
          </w:p>
        </w:tc>
        <w:tc>
          <w:tcPr>
            <w:tcW w:w="3009" w:type="dxa"/>
          </w:tcPr>
          <w:p w14:paraId="1FF3BCDC"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Webhook Endpoints &amp; HMAC Signature Verification</w:t>
            </w:r>
          </w:p>
        </w:tc>
        <w:tc>
          <w:tcPr>
            <w:tcW w:w="3009" w:type="dxa"/>
          </w:tcPr>
          <w:p w14:paraId="64A0F838"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Dec 2026</w:t>
            </w:r>
          </w:p>
        </w:tc>
      </w:tr>
      <w:tr w:rsidR="008D7537" w:rsidRPr="008D7537" w14:paraId="65CBA646" w14:textId="77777777">
        <w:trPr>
          <w:jc w:val="center"/>
        </w:trPr>
        <w:tc>
          <w:tcPr>
            <w:tcW w:w="3009" w:type="dxa"/>
          </w:tcPr>
          <w:p w14:paraId="7EFDA6C1" w14:textId="77777777" w:rsidR="00DD3621" w:rsidRPr="008D7537" w:rsidRDefault="00DD3621">
            <w:pPr>
              <w:rPr>
                <w:rFonts w:asciiTheme="majorBidi" w:hAnsiTheme="majorBidi" w:cstheme="majorBidi"/>
                <w:color w:val="000000" w:themeColor="text1"/>
              </w:rPr>
            </w:pPr>
          </w:p>
        </w:tc>
        <w:tc>
          <w:tcPr>
            <w:tcW w:w="3009" w:type="dxa"/>
          </w:tcPr>
          <w:p w14:paraId="63F332D2"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Retry Mechanism &amp; Dead-Letter Queue Implementation</w:t>
            </w:r>
          </w:p>
        </w:tc>
        <w:tc>
          <w:tcPr>
            <w:tcW w:w="3009" w:type="dxa"/>
          </w:tcPr>
          <w:p w14:paraId="03F1941C"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Jan 2027</w:t>
            </w:r>
          </w:p>
        </w:tc>
      </w:tr>
      <w:tr w:rsidR="008D7537" w:rsidRPr="008D7537" w14:paraId="1A55BD9E" w14:textId="77777777">
        <w:trPr>
          <w:jc w:val="center"/>
        </w:trPr>
        <w:tc>
          <w:tcPr>
            <w:tcW w:w="3009" w:type="dxa"/>
          </w:tcPr>
          <w:p w14:paraId="50B6BCCC" w14:textId="77777777" w:rsidR="00DD3621" w:rsidRPr="008D7537" w:rsidRDefault="00DD3621">
            <w:pPr>
              <w:rPr>
                <w:rFonts w:asciiTheme="majorBidi" w:hAnsiTheme="majorBidi" w:cstheme="majorBidi"/>
                <w:color w:val="000000" w:themeColor="text1"/>
              </w:rPr>
            </w:pPr>
          </w:p>
        </w:tc>
        <w:tc>
          <w:tcPr>
            <w:tcW w:w="3009" w:type="dxa"/>
          </w:tcPr>
          <w:p w14:paraId="0D75B122"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Performance Testing, Load Testing &amp; Optimization</w:t>
            </w:r>
          </w:p>
        </w:tc>
        <w:tc>
          <w:tcPr>
            <w:tcW w:w="3009" w:type="dxa"/>
          </w:tcPr>
          <w:p w14:paraId="771922B7"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Mar 2027</w:t>
            </w:r>
          </w:p>
        </w:tc>
      </w:tr>
      <w:tr w:rsidR="008D7537" w:rsidRPr="008D7537" w14:paraId="1D3EC154" w14:textId="77777777">
        <w:trPr>
          <w:jc w:val="center"/>
        </w:trPr>
        <w:tc>
          <w:tcPr>
            <w:tcW w:w="3009" w:type="dxa"/>
          </w:tcPr>
          <w:p w14:paraId="6658290B" w14:textId="77777777" w:rsidR="00DD3621" w:rsidRPr="008D7537" w:rsidRDefault="00DD3621">
            <w:pPr>
              <w:rPr>
                <w:rFonts w:asciiTheme="majorBidi" w:hAnsiTheme="majorBidi" w:cstheme="majorBidi"/>
                <w:color w:val="000000" w:themeColor="text1"/>
              </w:rPr>
            </w:pPr>
          </w:p>
        </w:tc>
        <w:tc>
          <w:tcPr>
            <w:tcW w:w="3009" w:type="dxa"/>
          </w:tcPr>
          <w:p w14:paraId="5F2B723F"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Deployment &amp; Cloud Infrastructure Configuration</w:t>
            </w:r>
          </w:p>
        </w:tc>
        <w:tc>
          <w:tcPr>
            <w:tcW w:w="3009" w:type="dxa"/>
          </w:tcPr>
          <w:p w14:paraId="20CAC044"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Apr 2027</w:t>
            </w:r>
          </w:p>
        </w:tc>
      </w:tr>
      <w:tr w:rsidR="008D7537" w:rsidRPr="008D7537" w14:paraId="33AE1CCB" w14:textId="77777777">
        <w:trPr>
          <w:jc w:val="center"/>
        </w:trPr>
        <w:tc>
          <w:tcPr>
            <w:tcW w:w="3009" w:type="dxa"/>
          </w:tcPr>
          <w:p w14:paraId="0B8B7814"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Muhammad Sami</w:t>
            </w:r>
            <w:r w:rsidRPr="008D7537">
              <w:rPr>
                <w:rFonts w:asciiTheme="majorBidi" w:hAnsiTheme="majorBidi" w:cstheme="majorBidi"/>
                <w:color w:val="000000" w:themeColor="text1"/>
              </w:rPr>
              <w:br/>
              <w:t>(FA23-BSE-132)</w:t>
            </w:r>
            <w:r w:rsidRPr="008D7537">
              <w:rPr>
                <w:rFonts w:asciiTheme="majorBidi" w:hAnsiTheme="majorBidi" w:cstheme="majorBidi"/>
                <w:color w:val="000000" w:themeColor="text1"/>
              </w:rPr>
              <w:br/>
              <w:t>Frontend &amp; Systems Lead</w:t>
            </w:r>
          </w:p>
        </w:tc>
        <w:tc>
          <w:tcPr>
            <w:tcW w:w="3009" w:type="dxa"/>
          </w:tcPr>
          <w:p w14:paraId="008A5277"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System Architecture Design &amp; Diagram Production</w:t>
            </w:r>
          </w:p>
        </w:tc>
        <w:tc>
          <w:tcPr>
            <w:tcW w:w="3009" w:type="dxa"/>
          </w:tcPr>
          <w:p w14:paraId="558A3F60"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Sep–Oct 2026</w:t>
            </w:r>
          </w:p>
        </w:tc>
      </w:tr>
      <w:tr w:rsidR="008D7537" w:rsidRPr="008D7537" w14:paraId="50B9F3BB" w14:textId="77777777">
        <w:trPr>
          <w:jc w:val="center"/>
        </w:trPr>
        <w:tc>
          <w:tcPr>
            <w:tcW w:w="3009" w:type="dxa"/>
          </w:tcPr>
          <w:p w14:paraId="399371A9" w14:textId="77777777" w:rsidR="00DD3621" w:rsidRPr="008D7537" w:rsidRDefault="00DD3621">
            <w:pPr>
              <w:rPr>
                <w:rFonts w:asciiTheme="majorBidi" w:hAnsiTheme="majorBidi" w:cstheme="majorBidi"/>
                <w:color w:val="000000" w:themeColor="text1"/>
              </w:rPr>
            </w:pPr>
          </w:p>
        </w:tc>
        <w:tc>
          <w:tcPr>
            <w:tcW w:w="3009" w:type="dxa"/>
          </w:tcPr>
          <w:p w14:paraId="687C3908"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Synchronization Engine Core Logic Development</w:t>
            </w:r>
          </w:p>
        </w:tc>
        <w:tc>
          <w:tcPr>
            <w:tcW w:w="3009" w:type="dxa"/>
          </w:tcPr>
          <w:p w14:paraId="00A4E38B"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Nov–Dec 2026</w:t>
            </w:r>
          </w:p>
        </w:tc>
      </w:tr>
      <w:tr w:rsidR="008D7537" w:rsidRPr="008D7537" w14:paraId="173ABEE8" w14:textId="77777777">
        <w:trPr>
          <w:jc w:val="center"/>
        </w:trPr>
        <w:tc>
          <w:tcPr>
            <w:tcW w:w="3009" w:type="dxa"/>
          </w:tcPr>
          <w:p w14:paraId="08C83B88" w14:textId="77777777" w:rsidR="00DD3621" w:rsidRPr="008D7537" w:rsidRDefault="00DD3621">
            <w:pPr>
              <w:rPr>
                <w:rFonts w:asciiTheme="majorBidi" w:hAnsiTheme="majorBidi" w:cstheme="majorBidi"/>
                <w:color w:val="000000" w:themeColor="text1"/>
              </w:rPr>
            </w:pPr>
          </w:p>
        </w:tc>
        <w:tc>
          <w:tcPr>
            <w:tcW w:w="3009" w:type="dxa"/>
          </w:tcPr>
          <w:p w14:paraId="04A0933F"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React.js Admin Dashboard Development</w:t>
            </w:r>
          </w:p>
        </w:tc>
        <w:tc>
          <w:tcPr>
            <w:tcW w:w="3009" w:type="dxa"/>
          </w:tcPr>
          <w:p w14:paraId="1F3D8C44"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Jan–Feb 2027</w:t>
            </w:r>
          </w:p>
        </w:tc>
      </w:tr>
      <w:tr w:rsidR="008D7537" w:rsidRPr="008D7537" w14:paraId="36AF68FB" w14:textId="77777777">
        <w:trPr>
          <w:jc w:val="center"/>
        </w:trPr>
        <w:tc>
          <w:tcPr>
            <w:tcW w:w="3009" w:type="dxa"/>
          </w:tcPr>
          <w:p w14:paraId="43BA9895" w14:textId="77777777" w:rsidR="00DD3621" w:rsidRPr="008D7537" w:rsidRDefault="00DD3621">
            <w:pPr>
              <w:rPr>
                <w:rFonts w:asciiTheme="majorBidi" w:hAnsiTheme="majorBidi" w:cstheme="majorBidi"/>
                <w:color w:val="000000" w:themeColor="text1"/>
              </w:rPr>
            </w:pPr>
          </w:p>
        </w:tc>
        <w:tc>
          <w:tcPr>
            <w:tcW w:w="3009" w:type="dxa"/>
          </w:tcPr>
          <w:p w14:paraId="687C5ED9"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 xml:space="preserve">Logging, Monitoring Module </w:t>
            </w:r>
            <w:r w:rsidRPr="008D7537">
              <w:rPr>
                <w:rFonts w:asciiTheme="majorBidi" w:hAnsiTheme="majorBidi" w:cstheme="majorBidi"/>
                <w:color w:val="000000" w:themeColor="text1"/>
              </w:rPr>
              <w:lastRenderedPageBreak/>
              <w:t>&amp; Alert System</w:t>
            </w:r>
          </w:p>
        </w:tc>
        <w:tc>
          <w:tcPr>
            <w:tcW w:w="3009" w:type="dxa"/>
          </w:tcPr>
          <w:p w14:paraId="064F990E"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lastRenderedPageBreak/>
              <w:t>Feb 2027</w:t>
            </w:r>
          </w:p>
        </w:tc>
      </w:tr>
      <w:tr w:rsidR="008D7537" w:rsidRPr="008D7537" w14:paraId="5FF745C9" w14:textId="77777777">
        <w:trPr>
          <w:jc w:val="center"/>
        </w:trPr>
        <w:tc>
          <w:tcPr>
            <w:tcW w:w="3009" w:type="dxa"/>
          </w:tcPr>
          <w:p w14:paraId="025B362F" w14:textId="77777777" w:rsidR="00DD3621" w:rsidRPr="008D7537" w:rsidRDefault="00DD3621">
            <w:pPr>
              <w:rPr>
                <w:rFonts w:asciiTheme="majorBidi" w:hAnsiTheme="majorBidi" w:cstheme="majorBidi"/>
                <w:color w:val="000000" w:themeColor="text1"/>
              </w:rPr>
            </w:pPr>
          </w:p>
        </w:tc>
        <w:tc>
          <w:tcPr>
            <w:tcW w:w="3009" w:type="dxa"/>
          </w:tcPr>
          <w:p w14:paraId="003A6A1E"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Load Testing Simulation &amp; Concurrent Order Test Cases</w:t>
            </w:r>
          </w:p>
        </w:tc>
        <w:tc>
          <w:tcPr>
            <w:tcW w:w="3009" w:type="dxa"/>
          </w:tcPr>
          <w:p w14:paraId="5C05A77D"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Mar 2027</w:t>
            </w:r>
          </w:p>
        </w:tc>
      </w:tr>
      <w:tr w:rsidR="00DD3621" w:rsidRPr="008D7537" w14:paraId="22376070" w14:textId="77777777">
        <w:trPr>
          <w:jc w:val="center"/>
        </w:trPr>
        <w:tc>
          <w:tcPr>
            <w:tcW w:w="3009" w:type="dxa"/>
          </w:tcPr>
          <w:p w14:paraId="2C3D28BB" w14:textId="77777777" w:rsidR="00DD3621" w:rsidRPr="008D7537" w:rsidRDefault="00DD3621">
            <w:pPr>
              <w:rPr>
                <w:rFonts w:asciiTheme="majorBidi" w:hAnsiTheme="majorBidi" w:cstheme="majorBidi"/>
                <w:color w:val="000000" w:themeColor="text1"/>
              </w:rPr>
            </w:pPr>
          </w:p>
        </w:tc>
        <w:tc>
          <w:tcPr>
            <w:tcW w:w="3009" w:type="dxa"/>
          </w:tcPr>
          <w:p w14:paraId="41505950"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t>Final Dissertation Writing &amp; Presentation Preparation</w:t>
            </w:r>
          </w:p>
        </w:tc>
        <w:tc>
          <w:tcPr>
            <w:tcW w:w="3009" w:type="dxa"/>
          </w:tcPr>
          <w:p w14:paraId="427F2190"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rPr>
              <w:t>Apr 2027</w:t>
            </w:r>
          </w:p>
        </w:tc>
      </w:tr>
    </w:tbl>
    <w:p w14:paraId="417B7B55" w14:textId="77777777" w:rsidR="00DD3621" w:rsidRPr="008D7537" w:rsidRDefault="00DD3621">
      <w:pPr>
        <w:rPr>
          <w:rFonts w:asciiTheme="majorBidi" w:hAnsiTheme="majorBidi" w:cstheme="majorBidi"/>
          <w:color w:val="000000" w:themeColor="text1"/>
        </w:rPr>
      </w:pPr>
    </w:p>
    <w:p w14:paraId="39375321"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7.1   Task Execution Strategy</w:t>
      </w:r>
    </w:p>
    <w:p w14:paraId="1A7CFE5E"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Parallel Tasks:</w:t>
      </w:r>
    </w:p>
    <w:p w14:paraId="48372CC5"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Database schema design and initial API integration research run concurrently from September–October 2026.</w:t>
      </w:r>
    </w:p>
    <w:p w14:paraId="07BD6C7E"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Dashboard development begins in January 2027 while backend synchronization engine stabilizes.</w:t>
      </w:r>
    </w:p>
    <w:p w14:paraId="08F7D8F8"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Load testing and final deployment preparation overlap during March–April 2027.</w:t>
      </w:r>
    </w:p>
    <w:p w14:paraId="274B689A"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Sequential Dependencies:</w:t>
      </w:r>
    </w:p>
    <w:p w14:paraId="12F8B2DD"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Requirement analysis and API study must complete before system design begins.</w:t>
      </w:r>
    </w:p>
    <w:p w14:paraId="69F296BC"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Database schema must be finalized before synchronization engine implementation.</w:t>
      </w:r>
    </w:p>
    <w:p w14:paraId="1A8D8AF5"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Synchronization engine must pass integration testing before load testing commences.</w:t>
      </w:r>
    </w:p>
    <w:p w14:paraId="4318989E"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Cloud deployment occurs only after all performance benchmarks are satisfied.</w:t>
      </w:r>
    </w:p>
    <w:p w14:paraId="21A3C768"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7.2   Gantt Chart</w:t>
      </w:r>
    </w:p>
    <w:p w14:paraId="2325AABD"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Figure 1 presents the project Gantt chart illustrating task durations, parallel execution tracks, and sequential dependencies across the eight-month development period from September 2026 to April 2027.</w:t>
      </w:r>
    </w:p>
    <w:tbl>
      <w:tblPr>
        <w:tblStyle w:val="TableGrid"/>
        <w:tblW w:w="0" w:type="auto"/>
        <w:tblLook w:val="04A0" w:firstRow="1" w:lastRow="0" w:firstColumn="1" w:lastColumn="0" w:noHBand="0" w:noVBand="1"/>
      </w:tblPr>
      <w:tblGrid>
        <w:gridCol w:w="1329"/>
        <w:gridCol w:w="990"/>
        <w:gridCol w:w="989"/>
        <w:gridCol w:w="989"/>
        <w:gridCol w:w="989"/>
        <w:gridCol w:w="989"/>
        <w:gridCol w:w="989"/>
        <w:gridCol w:w="989"/>
        <w:gridCol w:w="989"/>
      </w:tblGrid>
      <w:tr w:rsidR="008D7537" w:rsidRPr="008D7537" w14:paraId="64ECC8D0" w14:textId="77777777">
        <w:tc>
          <w:tcPr>
            <w:tcW w:w="1003" w:type="dxa"/>
            <w:shd w:val="clear" w:color="auto" w:fill="D9D9D9"/>
          </w:tcPr>
          <w:p w14:paraId="7713D2D9"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b/>
                <w:color w:val="000000" w:themeColor="text1"/>
                <w:sz w:val="18"/>
              </w:rPr>
              <w:t>Task</w:t>
            </w:r>
          </w:p>
        </w:tc>
        <w:tc>
          <w:tcPr>
            <w:tcW w:w="1003" w:type="dxa"/>
            <w:shd w:val="clear" w:color="auto" w:fill="D9D9D9"/>
          </w:tcPr>
          <w:p w14:paraId="4E8CC5E4"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18"/>
              </w:rPr>
              <w:t>Sep</w:t>
            </w:r>
            <w:r w:rsidRPr="008D7537">
              <w:rPr>
                <w:rFonts w:asciiTheme="majorBidi" w:hAnsiTheme="majorBidi" w:cstheme="majorBidi"/>
                <w:b/>
                <w:color w:val="000000" w:themeColor="text1"/>
                <w:sz w:val="18"/>
              </w:rPr>
              <w:br/>
              <w:t>2026</w:t>
            </w:r>
          </w:p>
        </w:tc>
        <w:tc>
          <w:tcPr>
            <w:tcW w:w="1003" w:type="dxa"/>
            <w:shd w:val="clear" w:color="auto" w:fill="D9D9D9"/>
          </w:tcPr>
          <w:p w14:paraId="0990ADCC"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18"/>
              </w:rPr>
              <w:t>Oct</w:t>
            </w:r>
            <w:r w:rsidRPr="008D7537">
              <w:rPr>
                <w:rFonts w:asciiTheme="majorBidi" w:hAnsiTheme="majorBidi" w:cstheme="majorBidi"/>
                <w:b/>
                <w:color w:val="000000" w:themeColor="text1"/>
                <w:sz w:val="18"/>
              </w:rPr>
              <w:br/>
              <w:t>2026</w:t>
            </w:r>
          </w:p>
        </w:tc>
        <w:tc>
          <w:tcPr>
            <w:tcW w:w="1003" w:type="dxa"/>
            <w:shd w:val="clear" w:color="auto" w:fill="D9D9D9"/>
          </w:tcPr>
          <w:p w14:paraId="0E682927"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18"/>
              </w:rPr>
              <w:t>Nov</w:t>
            </w:r>
            <w:r w:rsidRPr="008D7537">
              <w:rPr>
                <w:rFonts w:asciiTheme="majorBidi" w:hAnsiTheme="majorBidi" w:cstheme="majorBidi"/>
                <w:b/>
                <w:color w:val="000000" w:themeColor="text1"/>
                <w:sz w:val="18"/>
              </w:rPr>
              <w:br/>
              <w:t>2026</w:t>
            </w:r>
          </w:p>
        </w:tc>
        <w:tc>
          <w:tcPr>
            <w:tcW w:w="1003" w:type="dxa"/>
            <w:shd w:val="clear" w:color="auto" w:fill="D9D9D9"/>
          </w:tcPr>
          <w:p w14:paraId="4CFF7FEE"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18"/>
              </w:rPr>
              <w:t>Dec</w:t>
            </w:r>
            <w:r w:rsidRPr="008D7537">
              <w:rPr>
                <w:rFonts w:asciiTheme="majorBidi" w:hAnsiTheme="majorBidi" w:cstheme="majorBidi"/>
                <w:b/>
                <w:color w:val="000000" w:themeColor="text1"/>
                <w:sz w:val="18"/>
              </w:rPr>
              <w:br/>
              <w:t>2026</w:t>
            </w:r>
          </w:p>
        </w:tc>
        <w:tc>
          <w:tcPr>
            <w:tcW w:w="1003" w:type="dxa"/>
            <w:shd w:val="clear" w:color="auto" w:fill="D9D9D9"/>
          </w:tcPr>
          <w:p w14:paraId="00DBA13C"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18"/>
              </w:rPr>
              <w:t>Jan</w:t>
            </w:r>
            <w:r w:rsidRPr="008D7537">
              <w:rPr>
                <w:rFonts w:asciiTheme="majorBidi" w:hAnsiTheme="majorBidi" w:cstheme="majorBidi"/>
                <w:b/>
                <w:color w:val="000000" w:themeColor="text1"/>
                <w:sz w:val="18"/>
              </w:rPr>
              <w:br/>
              <w:t>2027</w:t>
            </w:r>
          </w:p>
        </w:tc>
        <w:tc>
          <w:tcPr>
            <w:tcW w:w="1003" w:type="dxa"/>
            <w:shd w:val="clear" w:color="auto" w:fill="D9D9D9"/>
          </w:tcPr>
          <w:p w14:paraId="04C53120"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18"/>
              </w:rPr>
              <w:t>Feb</w:t>
            </w:r>
            <w:r w:rsidRPr="008D7537">
              <w:rPr>
                <w:rFonts w:asciiTheme="majorBidi" w:hAnsiTheme="majorBidi" w:cstheme="majorBidi"/>
                <w:b/>
                <w:color w:val="000000" w:themeColor="text1"/>
                <w:sz w:val="18"/>
              </w:rPr>
              <w:br/>
              <w:t>2027</w:t>
            </w:r>
          </w:p>
        </w:tc>
        <w:tc>
          <w:tcPr>
            <w:tcW w:w="1003" w:type="dxa"/>
            <w:shd w:val="clear" w:color="auto" w:fill="D9D9D9"/>
          </w:tcPr>
          <w:p w14:paraId="1BFA4031"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18"/>
              </w:rPr>
              <w:t>Mar</w:t>
            </w:r>
            <w:r w:rsidRPr="008D7537">
              <w:rPr>
                <w:rFonts w:asciiTheme="majorBidi" w:hAnsiTheme="majorBidi" w:cstheme="majorBidi"/>
                <w:b/>
                <w:color w:val="000000" w:themeColor="text1"/>
                <w:sz w:val="18"/>
              </w:rPr>
              <w:br/>
              <w:t>2027</w:t>
            </w:r>
          </w:p>
        </w:tc>
        <w:tc>
          <w:tcPr>
            <w:tcW w:w="1003" w:type="dxa"/>
            <w:shd w:val="clear" w:color="auto" w:fill="D9D9D9"/>
          </w:tcPr>
          <w:p w14:paraId="6A7D532D"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b/>
                <w:color w:val="000000" w:themeColor="text1"/>
                <w:sz w:val="18"/>
              </w:rPr>
              <w:t>Apr</w:t>
            </w:r>
            <w:r w:rsidRPr="008D7537">
              <w:rPr>
                <w:rFonts w:asciiTheme="majorBidi" w:hAnsiTheme="majorBidi" w:cstheme="majorBidi"/>
                <w:b/>
                <w:color w:val="000000" w:themeColor="text1"/>
                <w:sz w:val="18"/>
              </w:rPr>
              <w:br/>
              <w:t>2027</w:t>
            </w:r>
          </w:p>
        </w:tc>
      </w:tr>
      <w:tr w:rsidR="008D7537" w:rsidRPr="008D7537" w14:paraId="7620397F" w14:textId="77777777">
        <w:tc>
          <w:tcPr>
            <w:tcW w:w="1003" w:type="dxa"/>
          </w:tcPr>
          <w:p w14:paraId="6AE0C574"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Req. Analysis &amp; API Study</w:t>
            </w:r>
          </w:p>
        </w:tc>
        <w:tc>
          <w:tcPr>
            <w:tcW w:w="1003" w:type="dxa"/>
            <w:shd w:val="clear" w:color="auto" w:fill="4472C4"/>
          </w:tcPr>
          <w:p w14:paraId="4C03D093"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shd w:val="clear" w:color="auto" w:fill="4472C4"/>
          </w:tcPr>
          <w:p w14:paraId="496584B9"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56A18792" w14:textId="77777777" w:rsidR="00DD3621" w:rsidRPr="008D7537" w:rsidRDefault="00DD3621">
            <w:pPr>
              <w:rPr>
                <w:rFonts w:asciiTheme="majorBidi" w:hAnsiTheme="majorBidi" w:cstheme="majorBidi"/>
                <w:color w:val="000000" w:themeColor="text1"/>
              </w:rPr>
            </w:pPr>
          </w:p>
        </w:tc>
        <w:tc>
          <w:tcPr>
            <w:tcW w:w="1003" w:type="dxa"/>
          </w:tcPr>
          <w:p w14:paraId="0DDAC821" w14:textId="77777777" w:rsidR="00DD3621" w:rsidRPr="008D7537" w:rsidRDefault="00DD3621">
            <w:pPr>
              <w:rPr>
                <w:rFonts w:asciiTheme="majorBidi" w:hAnsiTheme="majorBidi" w:cstheme="majorBidi"/>
                <w:color w:val="000000" w:themeColor="text1"/>
              </w:rPr>
            </w:pPr>
          </w:p>
        </w:tc>
        <w:tc>
          <w:tcPr>
            <w:tcW w:w="1003" w:type="dxa"/>
          </w:tcPr>
          <w:p w14:paraId="1D3C5688" w14:textId="77777777" w:rsidR="00DD3621" w:rsidRPr="008D7537" w:rsidRDefault="00DD3621">
            <w:pPr>
              <w:rPr>
                <w:rFonts w:asciiTheme="majorBidi" w:hAnsiTheme="majorBidi" w:cstheme="majorBidi"/>
                <w:color w:val="000000" w:themeColor="text1"/>
              </w:rPr>
            </w:pPr>
          </w:p>
        </w:tc>
        <w:tc>
          <w:tcPr>
            <w:tcW w:w="1003" w:type="dxa"/>
          </w:tcPr>
          <w:p w14:paraId="2ED07041" w14:textId="77777777" w:rsidR="00DD3621" w:rsidRPr="008D7537" w:rsidRDefault="00DD3621">
            <w:pPr>
              <w:rPr>
                <w:rFonts w:asciiTheme="majorBidi" w:hAnsiTheme="majorBidi" w:cstheme="majorBidi"/>
                <w:color w:val="000000" w:themeColor="text1"/>
              </w:rPr>
            </w:pPr>
          </w:p>
        </w:tc>
        <w:tc>
          <w:tcPr>
            <w:tcW w:w="1003" w:type="dxa"/>
          </w:tcPr>
          <w:p w14:paraId="0D6F4715" w14:textId="77777777" w:rsidR="00DD3621" w:rsidRPr="008D7537" w:rsidRDefault="00DD3621">
            <w:pPr>
              <w:rPr>
                <w:rFonts w:asciiTheme="majorBidi" w:hAnsiTheme="majorBidi" w:cstheme="majorBidi"/>
                <w:color w:val="000000" w:themeColor="text1"/>
              </w:rPr>
            </w:pPr>
          </w:p>
        </w:tc>
        <w:tc>
          <w:tcPr>
            <w:tcW w:w="1003" w:type="dxa"/>
          </w:tcPr>
          <w:p w14:paraId="01069F77" w14:textId="77777777" w:rsidR="00DD3621" w:rsidRPr="008D7537" w:rsidRDefault="00DD3621">
            <w:pPr>
              <w:rPr>
                <w:rFonts w:asciiTheme="majorBidi" w:hAnsiTheme="majorBidi" w:cstheme="majorBidi"/>
                <w:color w:val="000000" w:themeColor="text1"/>
              </w:rPr>
            </w:pPr>
          </w:p>
        </w:tc>
      </w:tr>
      <w:tr w:rsidR="008D7537" w:rsidRPr="008D7537" w14:paraId="58BBAD1E" w14:textId="77777777">
        <w:tc>
          <w:tcPr>
            <w:tcW w:w="1003" w:type="dxa"/>
          </w:tcPr>
          <w:p w14:paraId="4D4AAFDA"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Database Schema Design</w:t>
            </w:r>
          </w:p>
        </w:tc>
        <w:tc>
          <w:tcPr>
            <w:tcW w:w="1003" w:type="dxa"/>
          </w:tcPr>
          <w:p w14:paraId="4549272B"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227088D2"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shd w:val="clear" w:color="auto" w:fill="4472C4"/>
          </w:tcPr>
          <w:p w14:paraId="523D9EDA"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210404BD" w14:textId="77777777" w:rsidR="00DD3621" w:rsidRPr="008D7537" w:rsidRDefault="00DD3621">
            <w:pPr>
              <w:rPr>
                <w:rFonts w:asciiTheme="majorBidi" w:hAnsiTheme="majorBidi" w:cstheme="majorBidi"/>
                <w:color w:val="000000" w:themeColor="text1"/>
              </w:rPr>
            </w:pPr>
          </w:p>
        </w:tc>
        <w:tc>
          <w:tcPr>
            <w:tcW w:w="1003" w:type="dxa"/>
          </w:tcPr>
          <w:p w14:paraId="32367D95" w14:textId="77777777" w:rsidR="00DD3621" w:rsidRPr="008D7537" w:rsidRDefault="00DD3621">
            <w:pPr>
              <w:rPr>
                <w:rFonts w:asciiTheme="majorBidi" w:hAnsiTheme="majorBidi" w:cstheme="majorBidi"/>
                <w:color w:val="000000" w:themeColor="text1"/>
              </w:rPr>
            </w:pPr>
          </w:p>
        </w:tc>
        <w:tc>
          <w:tcPr>
            <w:tcW w:w="1003" w:type="dxa"/>
          </w:tcPr>
          <w:p w14:paraId="6F7C9C6F" w14:textId="77777777" w:rsidR="00DD3621" w:rsidRPr="008D7537" w:rsidRDefault="00DD3621">
            <w:pPr>
              <w:rPr>
                <w:rFonts w:asciiTheme="majorBidi" w:hAnsiTheme="majorBidi" w:cstheme="majorBidi"/>
                <w:color w:val="000000" w:themeColor="text1"/>
              </w:rPr>
            </w:pPr>
          </w:p>
        </w:tc>
        <w:tc>
          <w:tcPr>
            <w:tcW w:w="1003" w:type="dxa"/>
          </w:tcPr>
          <w:p w14:paraId="1A8A5054" w14:textId="77777777" w:rsidR="00DD3621" w:rsidRPr="008D7537" w:rsidRDefault="00DD3621">
            <w:pPr>
              <w:rPr>
                <w:rFonts w:asciiTheme="majorBidi" w:hAnsiTheme="majorBidi" w:cstheme="majorBidi"/>
                <w:color w:val="000000" w:themeColor="text1"/>
              </w:rPr>
            </w:pPr>
          </w:p>
        </w:tc>
        <w:tc>
          <w:tcPr>
            <w:tcW w:w="1003" w:type="dxa"/>
          </w:tcPr>
          <w:p w14:paraId="47385FB0" w14:textId="77777777" w:rsidR="00DD3621" w:rsidRPr="008D7537" w:rsidRDefault="00DD3621">
            <w:pPr>
              <w:rPr>
                <w:rFonts w:asciiTheme="majorBidi" w:hAnsiTheme="majorBidi" w:cstheme="majorBidi"/>
                <w:color w:val="000000" w:themeColor="text1"/>
              </w:rPr>
            </w:pPr>
          </w:p>
        </w:tc>
      </w:tr>
      <w:tr w:rsidR="008D7537" w:rsidRPr="008D7537" w14:paraId="5CDD78FD" w14:textId="77777777">
        <w:tc>
          <w:tcPr>
            <w:tcW w:w="1003" w:type="dxa"/>
          </w:tcPr>
          <w:p w14:paraId="32ED2AFF"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API Integration (Shopify)</w:t>
            </w:r>
          </w:p>
        </w:tc>
        <w:tc>
          <w:tcPr>
            <w:tcW w:w="1003" w:type="dxa"/>
          </w:tcPr>
          <w:p w14:paraId="4F973CF8"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780AE91B"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shd w:val="clear" w:color="auto" w:fill="4472C4"/>
          </w:tcPr>
          <w:p w14:paraId="559DAA0B"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1C913DF1" w14:textId="77777777" w:rsidR="00DD3621" w:rsidRPr="008D7537" w:rsidRDefault="00DD3621">
            <w:pPr>
              <w:rPr>
                <w:rFonts w:asciiTheme="majorBidi" w:hAnsiTheme="majorBidi" w:cstheme="majorBidi"/>
                <w:color w:val="000000" w:themeColor="text1"/>
              </w:rPr>
            </w:pPr>
          </w:p>
        </w:tc>
        <w:tc>
          <w:tcPr>
            <w:tcW w:w="1003" w:type="dxa"/>
          </w:tcPr>
          <w:p w14:paraId="0B020724" w14:textId="77777777" w:rsidR="00DD3621" w:rsidRPr="008D7537" w:rsidRDefault="00DD3621">
            <w:pPr>
              <w:rPr>
                <w:rFonts w:asciiTheme="majorBidi" w:hAnsiTheme="majorBidi" w:cstheme="majorBidi"/>
                <w:color w:val="000000" w:themeColor="text1"/>
              </w:rPr>
            </w:pPr>
          </w:p>
        </w:tc>
        <w:tc>
          <w:tcPr>
            <w:tcW w:w="1003" w:type="dxa"/>
          </w:tcPr>
          <w:p w14:paraId="67D8B995" w14:textId="77777777" w:rsidR="00DD3621" w:rsidRPr="008D7537" w:rsidRDefault="00DD3621">
            <w:pPr>
              <w:rPr>
                <w:rFonts w:asciiTheme="majorBidi" w:hAnsiTheme="majorBidi" w:cstheme="majorBidi"/>
                <w:color w:val="000000" w:themeColor="text1"/>
              </w:rPr>
            </w:pPr>
          </w:p>
        </w:tc>
        <w:tc>
          <w:tcPr>
            <w:tcW w:w="1003" w:type="dxa"/>
          </w:tcPr>
          <w:p w14:paraId="00546A3D" w14:textId="77777777" w:rsidR="00DD3621" w:rsidRPr="008D7537" w:rsidRDefault="00DD3621">
            <w:pPr>
              <w:rPr>
                <w:rFonts w:asciiTheme="majorBidi" w:hAnsiTheme="majorBidi" w:cstheme="majorBidi"/>
                <w:color w:val="000000" w:themeColor="text1"/>
              </w:rPr>
            </w:pPr>
          </w:p>
        </w:tc>
        <w:tc>
          <w:tcPr>
            <w:tcW w:w="1003" w:type="dxa"/>
          </w:tcPr>
          <w:p w14:paraId="417C6939" w14:textId="77777777" w:rsidR="00DD3621" w:rsidRPr="008D7537" w:rsidRDefault="00DD3621">
            <w:pPr>
              <w:rPr>
                <w:rFonts w:asciiTheme="majorBidi" w:hAnsiTheme="majorBidi" w:cstheme="majorBidi"/>
                <w:color w:val="000000" w:themeColor="text1"/>
              </w:rPr>
            </w:pPr>
          </w:p>
        </w:tc>
      </w:tr>
      <w:tr w:rsidR="008D7537" w:rsidRPr="008D7537" w14:paraId="120C8D13" w14:textId="77777777">
        <w:tc>
          <w:tcPr>
            <w:tcW w:w="1003" w:type="dxa"/>
          </w:tcPr>
          <w:p w14:paraId="37775C80"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API Integration (Amazon SP)</w:t>
            </w:r>
          </w:p>
        </w:tc>
        <w:tc>
          <w:tcPr>
            <w:tcW w:w="1003" w:type="dxa"/>
          </w:tcPr>
          <w:p w14:paraId="79246520" w14:textId="77777777" w:rsidR="00DD3621" w:rsidRPr="008D7537" w:rsidRDefault="00DD3621">
            <w:pPr>
              <w:rPr>
                <w:rFonts w:asciiTheme="majorBidi" w:hAnsiTheme="majorBidi" w:cstheme="majorBidi"/>
                <w:color w:val="000000" w:themeColor="text1"/>
              </w:rPr>
            </w:pPr>
          </w:p>
        </w:tc>
        <w:tc>
          <w:tcPr>
            <w:tcW w:w="1003" w:type="dxa"/>
          </w:tcPr>
          <w:p w14:paraId="04487989"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6B6B2873"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shd w:val="clear" w:color="auto" w:fill="4472C4"/>
          </w:tcPr>
          <w:p w14:paraId="08FBC003"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3D01ECDC" w14:textId="77777777" w:rsidR="00DD3621" w:rsidRPr="008D7537" w:rsidRDefault="00DD3621">
            <w:pPr>
              <w:rPr>
                <w:rFonts w:asciiTheme="majorBidi" w:hAnsiTheme="majorBidi" w:cstheme="majorBidi"/>
                <w:color w:val="000000" w:themeColor="text1"/>
              </w:rPr>
            </w:pPr>
          </w:p>
        </w:tc>
        <w:tc>
          <w:tcPr>
            <w:tcW w:w="1003" w:type="dxa"/>
          </w:tcPr>
          <w:p w14:paraId="0DE88F7D" w14:textId="77777777" w:rsidR="00DD3621" w:rsidRPr="008D7537" w:rsidRDefault="00DD3621">
            <w:pPr>
              <w:rPr>
                <w:rFonts w:asciiTheme="majorBidi" w:hAnsiTheme="majorBidi" w:cstheme="majorBidi"/>
                <w:color w:val="000000" w:themeColor="text1"/>
              </w:rPr>
            </w:pPr>
          </w:p>
        </w:tc>
        <w:tc>
          <w:tcPr>
            <w:tcW w:w="1003" w:type="dxa"/>
          </w:tcPr>
          <w:p w14:paraId="2DD5608A" w14:textId="77777777" w:rsidR="00DD3621" w:rsidRPr="008D7537" w:rsidRDefault="00DD3621">
            <w:pPr>
              <w:rPr>
                <w:rFonts w:asciiTheme="majorBidi" w:hAnsiTheme="majorBidi" w:cstheme="majorBidi"/>
                <w:color w:val="000000" w:themeColor="text1"/>
              </w:rPr>
            </w:pPr>
          </w:p>
        </w:tc>
        <w:tc>
          <w:tcPr>
            <w:tcW w:w="1003" w:type="dxa"/>
          </w:tcPr>
          <w:p w14:paraId="6DE55576" w14:textId="77777777" w:rsidR="00DD3621" w:rsidRPr="008D7537" w:rsidRDefault="00DD3621">
            <w:pPr>
              <w:rPr>
                <w:rFonts w:asciiTheme="majorBidi" w:hAnsiTheme="majorBidi" w:cstheme="majorBidi"/>
                <w:color w:val="000000" w:themeColor="text1"/>
              </w:rPr>
            </w:pPr>
          </w:p>
        </w:tc>
      </w:tr>
      <w:tr w:rsidR="008D7537" w:rsidRPr="008D7537" w14:paraId="4E649F2A" w14:textId="77777777">
        <w:tc>
          <w:tcPr>
            <w:tcW w:w="1003" w:type="dxa"/>
          </w:tcPr>
          <w:p w14:paraId="068CD976"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Webhook &amp; Event Listeners</w:t>
            </w:r>
          </w:p>
        </w:tc>
        <w:tc>
          <w:tcPr>
            <w:tcW w:w="1003" w:type="dxa"/>
          </w:tcPr>
          <w:p w14:paraId="647F4940" w14:textId="77777777" w:rsidR="00DD3621" w:rsidRPr="008D7537" w:rsidRDefault="00DD3621">
            <w:pPr>
              <w:rPr>
                <w:rFonts w:asciiTheme="majorBidi" w:hAnsiTheme="majorBidi" w:cstheme="majorBidi"/>
                <w:color w:val="000000" w:themeColor="text1"/>
              </w:rPr>
            </w:pPr>
          </w:p>
        </w:tc>
        <w:tc>
          <w:tcPr>
            <w:tcW w:w="1003" w:type="dxa"/>
          </w:tcPr>
          <w:p w14:paraId="0229FDBC" w14:textId="77777777" w:rsidR="00DD3621" w:rsidRPr="008D7537" w:rsidRDefault="00DD3621">
            <w:pPr>
              <w:rPr>
                <w:rFonts w:asciiTheme="majorBidi" w:hAnsiTheme="majorBidi" w:cstheme="majorBidi"/>
                <w:color w:val="000000" w:themeColor="text1"/>
              </w:rPr>
            </w:pPr>
          </w:p>
        </w:tc>
        <w:tc>
          <w:tcPr>
            <w:tcW w:w="1003" w:type="dxa"/>
          </w:tcPr>
          <w:p w14:paraId="1FF7D4D7"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01ACF0C9"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629E0DBC" w14:textId="77777777" w:rsidR="00DD3621" w:rsidRPr="008D7537" w:rsidRDefault="00DD3621">
            <w:pPr>
              <w:rPr>
                <w:rFonts w:asciiTheme="majorBidi" w:hAnsiTheme="majorBidi" w:cstheme="majorBidi"/>
                <w:color w:val="000000" w:themeColor="text1"/>
              </w:rPr>
            </w:pPr>
          </w:p>
        </w:tc>
        <w:tc>
          <w:tcPr>
            <w:tcW w:w="1003" w:type="dxa"/>
          </w:tcPr>
          <w:p w14:paraId="6481C069" w14:textId="77777777" w:rsidR="00DD3621" w:rsidRPr="008D7537" w:rsidRDefault="00DD3621">
            <w:pPr>
              <w:rPr>
                <w:rFonts w:asciiTheme="majorBidi" w:hAnsiTheme="majorBidi" w:cstheme="majorBidi"/>
                <w:color w:val="000000" w:themeColor="text1"/>
              </w:rPr>
            </w:pPr>
          </w:p>
        </w:tc>
        <w:tc>
          <w:tcPr>
            <w:tcW w:w="1003" w:type="dxa"/>
          </w:tcPr>
          <w:p w14:paraId="60BF6831" w14:textId="77777777" w:rsidR="00DD3621" w:rsidRPr="008D7537" w:rsidRDefault="00DD3621">
            <w:pPr>
              <w:rPr>
                <w:rFonts w:asciiTheme="majorBidi" w:hAnsiTheme="majorBidi" w:cstheme="majorBidi"/>
                <w:color w:val="000000" w:themeColor="text1"/>
              </w:rPr>
            </w:pPr>
          </w:p>
        </w:tc>
        <w:tc>
          <w:tcPr>
            <w:tcW w:w="1003" w:type="dxa"/>
          </w:tcPr>
          <w:p w14:paraId="2A0CF6CB" w14:textId="77777777" w:rsidR="00DD3621" w:rsidRPr="008D7537" w:rsidRDefault="00DD3621">
            <w:pPr>
              <w:rPr>
                <w:rFonts w:asciiTheme="majorBidi" w:hAnsiTheme="majorBidi" w:cstheme="majorBidi"/>
                <w:color w:val="000000" w:themeColor="text1"/>
              </w:rPr>
            </w:pPr>
          </w:p>
        </w:tc>
      </w:tr>
      <w:tr w:rsidR="008D7537" w:rsidRPr="008D7537" w14:paraId="6404E267" w14:textId="77777777">
        <w:tc>
          <w:tcPr>
            <w:tcW w:w="1003" w:type="dxa"/>
          </w:tcPr>
          <w:p w14:paraId="053AEACC"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Queue System (</w:t>
            </w:r>
            <w:proofErr w:type="spellStart"/>
            <w:r w:rsidRPr="008D7537">
              <w:rPr>
                <w:rFonts w:asciiTheme="majorBidi" w:hAnsiTheme="majorBidi" w:cstheme="majorBidi"/>
                <w:color w:val="000000" w:themeColor="text1"/>
                <w:sz w:val="18"/>
              </w:rPr>
              <w:t>Celery+Redis</w:t>
            </w:r>
            <w:proofErr w:type="spellEnd"/>
            <w:r w:rsidRPr="008D7537">
              <w:rPr>
                <w:rFonts w:asciiTheme="majorBidi" w:hAnsiTheme="majorBidi" w:cstheme="majorBidi"/>
                <w:color w:val="000000" w:themeColor="text1"/>
                <w:sz w:val="18"/>
              </w:rPr>
              <w:t>)</w:t>
            </w:r>
          </w:p>
        </w:tc>
        <w:tc>
          <w:tcPr>
            <w:tcW w:w="1003" w:type="dxa"/>
          </w:tcPr>
          <w:p w14:paraId="404E5419" w14:textId="77777777" w:rsidR="00DD3621" w:rsidRPr="008D7537" w:rsidRDefault="00DD3621">
            <w:pPr>
              <w:rPr>
                <w:rFonts w:asciiTheme="majorBidi" w:hAnsiTheme="majorBidi" w:cstheme="majorBidi"/>
                <w:color w:val="000000" w:themeColor="text1"/>
              </w:rPr>
            </w:pPr>
          </w:p>
        </w:tc>
        <w:tc>
          <w:tcPr>
            <w:tcW w:w="1003" w:type="dxa"/>
          </w:tcPr>
          <w:p w14:paraId="17FD2192"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64FD9363"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shd w:val="clear" w:color="auto" w:fill="4472C4"/>
          </w:tcPr>
          <w:p w14:paraId="6F0C2364"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3FB698C8" w14:textId="77777777" w:rsidR="00DD3621" w:rsidRPr="008D7537" w:rsidRDefault="00DD3621">
            <w:pPr>
              <w:rPr>
                <w:rFonts w:asciiTheme="majorBidi" w:hAnsiTheme="majorBidi" w:cstheme="majorBidi"/>
                <w:color w:val="000000" w:themeColor="text1"/>
              </w:rPr>
            </w:pPr>
          </w:p>
        </w:tc>
        <w:tc>
          <w:tcPr>
            <w:tcW w:w="1003" w:type="dxa"/>
          </w:tcPr>
          <w:p w14:paraId="5B100865" w14:textId="77777777" w:rsidR="00DD3621" w:rsidRPr="008D7537" w:rsidRDefault="00DD3621">
            <w:pPr>
              <w:rPr>
                <w:rFonts w:asciiTheme="majorBidi" w:hAnsiTheme="majorBidi" w:cstheme="majorBidi"/>
                <w:color w:val="000000" w:themeColor="text1"/>
              </w:rPr>
            </w:pPr>
          </w:p>
        </w:tc>
        <w:tc>
          <w:tcPr>
            <w:tcW w:w="1003" w:type="dxa"/>
          </w:tcPr>
          <w:p w14:paraId="111EFF6F" w14:textId="77777777" w:rsidR="00DD3621" w:rsidRPr="008D7537" w:rsidRDefault="00DD3621">
            <w:pPr>
              <w:rPr>
                <w:rFonts w:asciiTheme="majorBidi" w:hAnsiTheme="majorBidi" w:cstheme="majorBidi"/>
                <w:color w:val="000000" w:themeColor="text1"/>
              </w:rPr>
            </w:pPr>
          </w:p>
        </w:tc>
        <w:tc>
          <w:tcPr>
            <w:tcW w:w="1003" w:type="dxa"/>
          </w:tcPr>
          <w:p w14:paraId="6D39F8A6" w14:textId="77777777" w:rsidR="00DD3621" w:rsidRPr="008D7537" w:rsidRDefault="00DD3621">
            <w:pPr>
              <w:rPr>
                <w:rFonts w:asciiTheme="majorBidi" w:hAnsiTheme="majorBidi" w:cstheme="majorBidi"/>
                <w:color w:val="000000" w:themeColor="text1"/>
              </w:rPr>
            </w:pPr>
          </w:p>
        </w:tc>
      </w:tr>
      <w:tr w:rsidR="008D7537" w:rsidRPr="008D7537" w14:paraId="69950D58" w14:textId="77777777">
        <w:tc>
          <w:tcPr>
            <w:tcW w:w="1003" w:type="dxa"/>
          </w:tcPr>
          <w:p w14:paraId="2A6E6B0D"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Sync Engine &amp; Locking</w:t>
            </w:r>
          </w:p>
        </w:tc>
        <w:tc>
          <w:tcPr>
            <w:tcW w:w="1003" w:type="dxa"/>
          </w:tcPr>
          <w:p w14:paraId="690D9F32" w14:textId="77777777" w:rsidR="00DD3621" w:rsidRPr="008D7537" w:rsidRDefault="00DD3621">
            <w:pPr>
              <w:rPr>
                <w:rFonts w:asciiTheme="majorBidi" w:hAnsiTheme="majorBidi" w:cstheme="majorBidi"/>
                <w:color w:val="000000" w:themeColor="text1"/>
              </w:rPr>
            </w:pPr>
          </w:p>
        </w:tc>
        <w:tc>
          <w:tcPr>
            <w:tcW w:w="1003" w:type="dxa"/>
          </w:tcPr>
          <w:p w14:paraId="4AA13A53"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264750FB"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shd w:val="clear" w:color="auto" w:fill="4472C4"/>
          </w:tcPr>
          <w:p w14:paraId="18FA63F5"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58D97F60" w14:textId="77777777" w:rsidR="00DD3621" w:rsidRPr="008D7537" w:rsidRDefault="00DD3621">
            <w:pPr>
              <w:rPr>
                <w:rFonts w:asciiTheme="majorBidi" w:hAnsiTheme="majorBidi" w:cstheme="majorBidi"/>
                <w:color w:val="000000" w:themeColor="text1"/>
              </w:rPr>
            </w:pPr>
          </w:p>
        </w:tc>
        <w:tc>
          <w:tcPr>
            <w:tcW w:w="1003" w:type="dxa"/>
          </w:tcPr>
          <w:p w14:paraId="2AF869C2" w14:textId="77777777" w:rsidR="00DD3621" w:rsidRPr="008D7537" w:rsidRDefault="00DD3621">
            <w:pPr>
              <w:rPr>
                <w:rFonts w:asciiTheme="majorBidi" w:hAnsiTheme="majorBidi" w:cstheme="majorBidi"/>
                <w:color w:val="000000" w:themeColor="text1"/>
              </w:rPr>
            </w:pPr>
          </w:p>
        </w:tc>
        <w:tc>
          <w:tcPr>
            <w:tcW w:w="1003" w:type="dxa"/>
          </w:tcPr>
          <w:p w14:paraId="16FDEFD3" w14:textId="77777777" w:rsidR="00DD3621" w:rsidRPr="008D7537" w:rsidRDefault="00DD3621">
            <w:pPr>
              <w:rPr>
                <w:rFonts w:asciiTheme="majorBidi" w:hAnsiTheme="majorBidi" w:cstheme="majorBidi"/>
                <w:color w:val="000000" w:themeColor="text1"/>
              </w:rPr>
            </w:pPr>
          </w:p>
        </w:tc>
        <w:tc>
          <w:tcPr>
            <w:tcW w:w="1003" w:type="dxa"/>
          </w:tcPr>
          <w:p w14:paraId="26E63BE8" w14:textId="77777777" w:rsidR="00DD3621" w:rsidRPr="008D7537" w:rsidRDefault="00DD3621">
            <w:pPr>
              <w:rPr>
                <w:rFonts w:asciiTheme="majorBidi" w:hAnsiTheme="majorBidi" w:cstheme="majorBidi"/>
                <w:color w:val="000000" w:themeColor="text1"/>
              </w:rPr>
            </w:pPr>
          </w:p>
        </w:tc>
      </w:tr>
      <w:tr w:rsidR="008D7537" w:rsidRPr="008D7537" w14:paraId="7422471D" w14:textId="77777777">
        <w:tc>
          <w:tcPr>
            <w:tcW w:w="1003" w:type="dxa"/>
          </w:tcPr>
          <w:p w14:paraId="162DCF8C"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Retry &amp; Dead-Letter Queue</w:t>
            </w:r>
          </w:p>
        </w:tc>
        <w:tc>
          <w:tcPr>
            <w:tcW w:w="1003" w:type="dxa"/>
          </w:tcPr>
          <w:p w14:paraId="767FFAE2" w14:textId="77777777" w:rsidR="00DD3621" w:rsidRPr="008D7537" w:rsidRDefault="00DD3621">
            <w:pPr>
              <w:rPr>
                <w:rFonts w:asciiTheme="majorBidi" w:hAnsiTheme="majorBidi" w:cstheme="majorBidi"/>
                <w:color w:val="000000" w:themeColor="text1"/>
              </w:rPr>
            </w:pPr>
          </w:p>
        </w:tc>
        <w:tc>
          <w:tcPr>
            <w:tcW w:w="1003" w:type="dxa"/>
          </w:tcPr>
          <w:p w14:paraId="26C8A5D1" w14:textId="77777777" w:rsidR="00DD3621" w:rsidRPr="008D7537" w:rsidRDefault="00DD3621">
            <w:pPr>
              <w:rPr>
                <w:rFonts w:asciiTheme="majorBidi" w:hAnsiTheme="majorBidi" w:cstheme="majorBidi"/>
                <w:color w:val="000000" w:themeColor="text1"/>
              </w:rPr>
            </w:pPr>
          </w:p>
        </w:tc>
        <w:tc>
          <w:tcPr>
            <w:tcW w:w="1003" w:type="dxa"/>
          </w:tcPr>
          <w:p w14:paraId="7A8E042F" w14:textId="77777777" w:rsidR="00DD3621" w:rsidRPr="008D7537" w:rsidRDefault="00DD3621">
            <w:pPr>
              <w:rPr>
                <w:rFonts w:asciiTheme="majorBidi" w:hAnsiTheme="majorBidi" w:cstheme="majorBidi"/>
                <w:color w:val="000000" w:themeColor="text1"/>
              </w:rPr>
            </w:pPr>
          </w:p>
        </w:tc>
        <w:tc>
          <w:tcPr>
            <w:tcW w:w="1003" w:type="dxa"/>
          </w:tcPr>
          <w:p w14:paraId="3543874B"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7AAA2AC6"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6D37E8A9" w14:textId="77777777" w:rsidR="00DD3621" w:rsidRPr="008D7537" w:rsidRDefault="00DD3621">
            <w:pPr>
              <w:rPr>
                <w:rFonts w:asciiTheme="majorBidi" w:hAnsiTheme="majorBidi" w:cstheme="majorBidi"/>
                <w:color w:val="000000" w:themeColor="text1"/>
              </w:rPr>
            </w:pPr>
          </w:p>
        </w:tc>
        <w:tc>
          <w:tcPr>
            <w:tcW w:w="1003" w:type="dxa"/>
          </w:tcPr>
          <w:p w14:paraId="14E5899E" w14:textId="77777777" w:rsidR="00DD3621" w:rsidRPr="008D7537" w:rsidRDefault="00DD3621">
            <w:pPr>
              <w:rPr>
                <w:rFonts w:asciiTheme="majorBidi" w:hAnsiTheme="majorBidi" w:cstheme="majorBidi"/>
                <w:color w:val="000000" w:themeColor="text1"/>
              </w:rPr>
            </w:pPr>
          </w:p>
        </w:tc>
        <w:tc>
          <w:tcPr>
            <w:tcW w:w="1003" w:type="dxa"/>
          </w:tcPr>
          <w:p w14:paraId="44DD2D5E" w14:textId="77777777" w:rsidR="00DD3621" w:rsidRPr="008D7537" w:rsidRDefault="00DD3621">
            <w:pPr>
              <w:rPr>
                <w:rFonts w:asciiTheme="majorBidi" w:hAnsiTheme="majorBidi" w:cstheme="majorBidi"/>
                <w:color w:val="000000" w:themeColor="text1"/>
              </w:rPr>
            </w:pPr>
          </w:p>
        </w:tc>
      </w:tr>
      <w:tr w:rsidR="008D7537" w:rsidRPr="008D7537" w14:paraId="7F8F761F" w14:textId="77777777">
        <w:tc>
          <w:tcPr>
            <w:tcW w:w="1003" w:type="dxa"/>
          </w:tcPr>
          <w:p w14:paraId="620F06D0"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Admin Dashboard (React.js)</w:t>
            </w:r>
          </w:p>
        </w:tc>
        <w:tc>
          <w:tcPr>
            <w:tcW w:w="1003" w:type="dxa"/>
          </w:tcPr>
          <w:p w14:paraId="75854D53" w14:textId="77777777" w:rsidR="00DD3621" w:rsidRPr="008D7537" w:rsidRDefault="00DD3621">
            <w:pPr>
              <w:rPr>
                <w:rFonts w:asciiTheme="majorBidi" w:hAnsiTheme="majorBidi" w:cstheme="majorBidi"/>
                <w:color w:val="000000" w:themeColor="text1"/>
              </w:rPr>
            </w:pPr>
          </w:p>
        </w:tc>
        <w:tc>
          <w:tcPr>
            <w:tcW w:w="1003" w:type="dxa"/>
          </w:tcPr>
          <w:p w14:paraId="15F45B59" w14:textId="77777777" w:rsidR="00DD3621" w:rsidRPr="008D7537" w:rsidRDefault="00DD3621">
            <w:pPr>
              <w:rPr>
                <w:rFonts w:asciiTheme="majorBidi" w:hAnsiTheme="majorBidi" w:cstheme="majorBidi"/>
                <w:color w:val="000000" w:themeColor="text1"/>
              </w:rPr>
            </w:pPr>
          </w:p>
        </w:tc>
        <w:tc>
          <w:tcPr>
            <w:tcW w:w="1003" w:type="dxa"/>
          </w:tcPr>
          <w:p w14:paraId="5A6111EA" w14:textId="77777777" w:rsidR="00DD3621" w:rsidRPr="008D7537" w:rsidRDefault="00DD3621">
            <w:pPr>
              <w:rPr>
                <w:rFonts w:asciiTheme="majorBidi" w:hAnsiTheme="majorBidi" w:cstheme="majorBidi"/>
                <w:color w:val="000000" w:themeColor="text1"/>
              </w:rPr>
            </w:pPr>
          </w:p>
        </w:tc>
        <w:tc>
          <w:tcPr>
            <w:tcW w:w="1003" w:type="dxa"/>
          </w:tcPr>
          <w:p w14:paraId="58F91AC5"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6784CC75"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shd w:val="clear" w:color="auto" w:fill="4472C4"/>
          </w:tcPr>
          <w:p w14:paraId="6CA49CFC"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022772C0" w14:textId="77777777" w:rsidR="00DD3621" w:rsidRPr="008D7537" w:rsidRDefault="00DD3621">
            <w:pPr>
              <w:rPr>
                <w:rFonts w:asciiTheme="majorBidi" w:hAnsiTheme="majorBidi" w:cstheme="majorBidi"/>
                <w:color w:val="000000" w:themeColor="text1"/>
              </w:rPr>
            </w:pPr>
          </w:p>
        </w:tc>
        <w:tc>
          <w:tcPr>
            <w:tcW w:w="1003" w:type="dxa"/>
          </w:tcPr>
          <w:p w14:paraId="3E69E553" w14:textId="77777777" w:rsidR="00DD3621" w:rsidRPr="008D7537" w:rsidRDefault="00DD3621">
            <w:pPr>
              <w:rPr>
                <w:rFonts w:asciiTheme="majorBidi" w:hAnsiTheme="majorBidi" w:cstheme="majorBidi"/>
                <w:color w:val="000000" w:themeColor="text1"/>
              </w:rPr>
            </w:pPr>
          </w:p>
        </w:tc>
      </w:tr>
      <w:tr w:rsidR="008D7537" w:rsidRPr="008D7537" w14:paraId="08E4C3C6" w14:textId="77777777">
        <w:tc>
          <w:tcPr>
            <w:tcW w:w="1003" w:type="dxa"/>
          </w:tcPr>
          <w:p w14:paraId="3DB3735B"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Integration Testing</w:t>
            </w:r>
          </w:p>
        </w:tc>
        <w:tc>
          <w:tcPr>
            <w:tcW w:w="1003" w:type="dxa"/>
          </w:tcPr>
          <w:p w14:paraId="285D39B6" w14:textId="77777777" w:rsidR="00DD3621" w:rsidRPr="008D7537" w:rsidRDefault="00DD3621">
            <w:pPr>
              <w:rPr>
                <w:rFonts w:asciiTheme="majorBidi" w:hAnsiTheme="majorBidi" w:cstheme="majorBidi"/>
                <w:color w:val="000000" w:themeColor="text1"/>
              </w:rPr>
            </w:pPr>
          </w:p>
        </w:tc>
        <w:tc>
          <w:tcPr>
            <w:tcW w:w="1003" w:type="dxa"/>
          </w:tcPr>
          <w:p w14:paraId="1B7BB1D1" w14:textId="77777777" w:rsidR="00DD3621" w:rsidRPr="008D7537" w:rsidRDefault="00DD3621">
            <w:pPr>
              <w:rPr>
                <w:rFonts w:asciiTheme="majorBidi" w:hAnsiTheme="majorBidi" w:cstheme="majorBidi"/>
                <w:color w:val="000000" w:themeColor="text1"/>
              </w:rPr>
            </w:pPr>
          </w:p>
        </w:tc>
        <w:tc>
          <w:tcPr>
            <w:tcW w:w="1003" w:type="dxa"/>
          </w:tcPr>
          <w:p w14:paraId="73616954" w14:textId="77777777" w:rsidR="00DD3621" w:rsidRPr="008D7537" w:rsidRDefault="00DD3621">
            <w:pPr>
              <w:rPr>
                <w:rFonts w:asciiTheme="majorBidi" w:hAnsiTheme="majorBidi" w:cstheme="majorBidi"/>
                <w:color w:val="000000" w:themeColor="text1"/>
              </w:rPr>
            </w:pPr>
          </w:p>
        </w:tc>
        <w:tc>
          <w:tcPr>
            <w:tcW w:w="1003" w:type="dxa"/>
          </w:tcPr>
          <w:p w14:paraId="7B12A383"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1517DD4A"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4F912DBC" w14:textId="77777777" w:rsidR="00DD3621" w:rsidRPr="008D7537" w:rsidRDefault="00DD3621">
            <w:pPr>
              <w:rPr>
                <w:rFonts w:asciiTheme="majorBidi" w:hAnsiTheme="majorBidi" w:cstheme="majorBidi"/>
                <w:color w:val="000000" w:themeColor="text1"/>
              </w:rPr>
            </w:pPr>
          </w:p>
        </w:tc>
        <w:tc>
          <w:tcPr>
            <w:tcW w:w="1003" w:type="dxa"/>
          </w:tcPr>
          <w:p w14:paraId="0F945493" w14:textId="77777777" w:rsidR="00DD3621" w:rsidRPr="008D7537" w:rsidRDefault="00DD3621">
            <w:pPr>
              <w:rPr>
                <w:rFonts w:asciiTheme="majorBidi" w:hAnsiTheme="majorBidi" w:cstheme="majorBidi"/>
                <w:color w:val="000000" w:themeColor="text1"/>
              </w:rPr>
            </w:pPr>
          </w:p>
        </w:tc>
        <w:tc>
          <w:tcPr>
            <w:tcW w:w="1003" w:type="dxa"/>
          </w:tcPr>
          <w:p w14:paraId="487D459F" w14:textId="77777777" w:rsidR="00DD3621" w:rsidRPr="008D7537" w:rsidRDefault="00DD3621">
            <w:pPr>
              <w:rPr>
                <w:rFonts w:asciiTheme="majorBidi" w:hAnsiTheme="majorBidi" w:cstheme="majorBidi"/>
                <w:color w:val="000000" w:themeColor="text1"/>
              </w:rPr>
            </w:pPr>
          </w:p>
        </w:tc>
      </w:tr>
      <w:tr w:rsidR="008D7537" w:rsidRPr="008D7537" w14:paraId="75A8A36C" w14:textId="77777777">
        <w:tc>
          <w:tcPr>
            <w:tcW w:w="1003" w:type="dxa"/>
          </w:tcPr>
          <w:p w14:paraId="4B3742B1"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Load &amp; Performance Testing</w:t>
            </w:r>
          </w:p>
        </w:tc>
        <w:tc>
          <w:tcPr>
            <w:tcW w:w="1003" w:type="dxa"/>
          </w:tcPr>
          <w:p w14:paraId="2206703F" w14:textId="77777777" w:rsidR="00DD3621" w:rsidRPr="008D7537" w:rsidRDefault="00DD3621">
            <w:pPr>
              <w:rPr>
                <w:rFonts w:asciiTheme="majorBidi" w:hAnsiTheme="majorBidi" w:cstheme="majorBidi"/>
                <w:color w:val="000000" w:themeColor="text1"/>
              </w:rPr>
            </w:pPr>
          </w:p>
        </w:tc>
        <w:tc>
          <w:tcPr>
            <w:tcW w:w="1003" w:type="dxa"/>
          </w:tcPr>
          <w:p w14:paraId="6C0CE299" w14:textId="77777777" w:rsidR="00DD3621" w:rsidRPr="008D7537" w:rsidRDefault="00DD3621">
            <w:pPr>
              <w:rPr>
                <w:rFonts w:asciiTheme="majorBidi" w:hAnsiTheme="majorBidi" w:cstheme="majorBidi"/>
                <w:color w:val="000000" w:themeColor="text1"/>
              </w:rPr>
            </w:pPr>
          </w:p>
        </w:tc>
        <w:tc>
          <w:tcPr>
            <w:tcW w:w="1003" w:type="dxa"/>
          </w:tcPr>
          <w:p w14:paraId="455DECE3" w14:textId="77777777" w:rsidR="00DD3621" w:rsidRPr="008D7537" w:rsidRDefault="00DD3621">
            <w:pPr>
              <w:rPr>
                <w:rFonts w:asciiTheme="majorBidi" w:hAnsiTheme="majorBidi" w:cstheme="majorBidi"/>
                <w:color w:val="000000" w:themeColor="text1"/>
              </w:rPr>
            </w:pPr>
          </w:p>
        </w:tc>
        <w:tc>
          <w:tcPr>
            <w:tcW w:w="1003" w:type="dxa"/>
          </w:tcPr>
          <w:p w14:paraId="3F558A1F" w14:textId="77777777" w:rsidR="00DD3621" w:rsidRPr="008D7537" w:rsidRDefault="00DD3621">
            <w:pPr>
              <w:rPr>
                <w:rFonts w:asciiTheme="majorBidi" w:hAnsiTheme="majorBidi" w:cstheme="majorBidi"/>
                <w:color w:val="000000" w:themeColor="text1"/>
              </w:rPr>
            </w:pPr>
          </w:p>
        </w:tc>
        <w:tc>
          <w:tcPr>
            <w:tcW w:w="1003" w:type="dxa"/>
          </w:tcPr>
          <w:p w14:paraId="4FA08FF1" w14:textId="77777777" w:rsidR="00DD3621" w:rsidRPr="008D7537" w:rsidRDefault="00DD3621">
            <w:pPr>
              <w:rPr>
                <w:rFonts w:asciiTheme="majorBidi" w:hAnsiTheme="majorBidi" w:cstheme="majorBidi"/>
                <w:color w:val="000000" w:themeColor="text1"/>
              </w:rPr>
            </w:pPr>
          </w:p>
        </w:tc>
        <w:tc>
          <w:tcPr>
            <w:tcW w:w="1003" w:type="dxa"/>
          </w:tcPr>
          <w:p w14:paraId="5DBEF1BB"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014C8355"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tcPr>
          <w:p w14:paraId="6F56F2AC" w14:textId="77777777" w:rsidR="00DD3621" w:rsidRPr="008D7537" w:rsidRDefault="00DD3621">
            <w:pPr>
              <w:rPr>
                <w:rFonts w:asciiTheme="majorBidi" w:hAnsiTheme="majorBidi" w:cstheme="majorBidi"/>
                <w:color w:val="000000" w:themeColor="text1"/>
              </w:rPr>
            </w:pPr>
          </w:p>
        </w:tc>
      </w:tr>
      <w:tr w:rsidR="008D7537" w:rsidRPr="008D7537" w14:paraId="07202FF4" w14:textId="77777777">
        <w:tc>
          <w:tcPr>
            <w:tcW w:w="1003" w:type="dxa"/>
          </w:tcPr>
          <w:p w14:paraId="6192640A"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t>Deployment &amp; Configuration</w:t>
            </w:r>
          </w:p>
        </w:tc>
        <w:tc>
          <w:tcPr>
            <w:tcW w:w="1003" w:type="dxa"/>
          </w:tcPr>
          <w:p w14:paraId="4814AC93" w14:textId="77777777" w:rsidR="00DD3621" w:rsidRPr="008D7537" w:rsidRDefault="00DD3621">
            <w:pPr>
              <w:rPr>
                <w:rFonts w:asciiTheme="majorBidi" w:hAnsiTheme="majorBidi" w:cstheme="majorBidi"/>
                <w:color w:val="000000" w:themeColor="text1"/>
              </w:rPr>
            </w:pPr>
          </w:p>
        </w:tc>
        <w:tc>
          <w:tcPr>
            <w:tcW w:w="1003" w:type="dxa"/>
          </w:tcPr>
          <w:p w14:paraId="5C2D4E2E" w14:textId="77777777" w:rsidR="00DD3621" w:rsidRPr="008D7537" w:rsidRDefault="00DD3621">
            <w:pPr>
              <w:rPr>
                <w:rFonts w:asciiTheme="majorBidi" w:hAnsiTheme="majorBidi" w:cstheme="majorBidi"/>
                <w:color w:val="000000" w:themeColor="text1"/>
              </w:rPr>
            </w:pPr>
          </w:p>
        </w:tc>
        <w:tc>
          <w:tcPr>
            <w:tcW w:w="1003" w:type="dxa"/>
          </w:tcPr>
          <w:p w14:paraId="511D1F30" w14:textId="77777777" w:rsidR="00DD3621" w:rsidRPr="008D7537" w:rsidRDefault="00DD3621">
            <w:pPr>
              <w:rPr>
                <w:rFonts w:asciiTheme="majorBidi" w:hAnsiTheme="majorBidi" w:cstheme="majorBidi"/>
                <w:color w:val="000000" w:themeColor="text1"/>
              </w:rPr>
            </w:pPr>
          </w:p>
        </w:tc>
        <w:tc>
          <w:tcPr>
            <w:tcW w:w="1003" w:type="dxa"/>
          </w:tcPr>
          <w:p w14:paraId="65426487" w14:textId="77777777" w:rsidR="00DD3621" w:rsidRPr="008D7537" w:rsidRDefault="00DD3621">
            <w:pPr>
              <w:rPr>
                <w:rFonts w:asciiTheme="majorBidi" w:hAnsiTheme="majorBidi" w:cstheme="majorBidi"/>
                <w:color w:val="000000" w:themeColor="text1"/>
              </w:rPr>
            </w:pPr>
          </w:p>
        </w:tc>
        <w:tc>
          <w:tcPr>
            <w:tcW w:w="1003" w:type="dxa"/>
          </w:tcPr>
          <w:p w14:paraId="3F17850E" w14:textId="77777777" w:rsidR="00DD3621" w:rsidRPr="008D7537" w:rsidRDefault="00DD3621">
            <w:pPr>
              <w:rPr>
                <w:rFonts w:asciiTheme="majorBidi" w:hAnsiTheme="majorBidi" w:cstheme="majorBidi"/>
                <w:color w:val="000000" w:themeColor="text1"/>
              </w:rPr>
            </w:pPr>
          </w:p>
        </w:tc>
        <w:tc>
          <w:tcPr>
            <w:tcW w:w="1003" w:type="dxa"/>
          </w:tcPr>
          <w:p w14:paraId="04584727" w14:textId="77777777" w:rsidR="00DD3621" w:rsidRPr="008D7537" w:rsidRDefault="00DD3621">
            <w:pPr>
              <w:rPr>
                <w:rFonts w:asciiTheme="majorBidi" w:hAnsiTheme="majorBidi" w:cstheme="majorBidi"/>
                <w:color w:val="000000" w:themeColor="text1"/>
              </w:rPr>
            </w:pPr>
          </w:p>
        </w:tc>
        <w:tc>
          <w:tcPr>
            <w:tcW w:w="1003" w:type="dxa"/>
          </w:tcPr>
          <w:p w14:paraId="49AE4735"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3DEEA441"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r>
      <w:tr w:rsidR="008D7537" w:rsidRPr="008D7537" w14:paraId="0FF9EA48" w14:textId="77777777">
        <w:tc>
          <w:tcPr>
            <w:tcW w:w="1003" w:type="dxa"/>
          </w:tcPr>
          <w:p w14:paraId="78DC4B0D"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sz w:val="18"/>
              </w:rPr>
              <w:lastRenderedPageBreak/>
              <w:t>Documentation &amp; Dissertation</w:t>
            </w:r>
          </w:p>
        </w:tc>
        <w:tc>
          <w:tcPr>
            <w:tcW w:w="1003" w:type="dxa"/>
          </w:tcPr>
          <w:p w14:paraId="36382065" w14:textId="77777777" w:rsidR="00DD3621" w:rsidRPr="008D7537" w:rsidRDefault="00DD3621">
            <w:pPr>
              <w:rPr>
                <w:rFonts w:asciiTheme="majorBidi" w:hAnsiTheme="majorBidi" w:cstheme="majorBidi"/>
                <w:color w:val="000000" w:themeColor="text1"/>
              </w:rPr>
            </w:pPr>
          </w:p>
        </w:tc>
        <w:tc>
          <w:tcPr>
            <w:tcW w:w="1003" w:type="dxa"/>
          </w:tcPr>
          <w:p w14:paraId="223F811C" w14:textId="77777777" w:rsidR="00DD3621" w:rsidRPr="008D7537" w:rsidRDefault="00DD3621">
            <w:pPr>
              <w:rPr>
                <w:rFonts w:asciiTheme="majorBidi" w:hAnsiTheme="majorBidi" w:cstheme="majorBidi"/>
                <w:color w:val="000000" w:themeColor="text1"/>
              </w:rPr>
            </w:pPr>
          </w:p>
        </w:tc>
        <w:tc>
          <w:tcPr>
            <w:tcW w:w="1003" w:type="dxa"/>
          </w:tcPr>
          <w:p w14:paraId="7948CE68" w14:textId="77777777" w:rsidR="00DD3621" w:rsidRPr="008D7537" w:rsidRDefault="00DD3621">
            <w:pPr>
              <w:rPr>
                <w:rFonts w:asciiTheme="majorBidi" w:hAnsiTheme="majorBidi" w:cstheme="majorBidi"/>
                <w:color w:val="000000" w:themeColor="text1"/>
              </w:rPr>
            </w:pPr>
          </w:p>
        </w:tc>
        <w:tc>
          <w:tcPr>
            <w:tcW w:w="1003" w:type="dxa"/>
          </w:tcPr>
          <w:p w14:paraId="792377AB" w14:textId="77777777" w:rsidR="00DD3621" w:rsidRPr="008D7537" w:rsidRDefault="00DD3621">
            <w:pPr>
              <w:rPr>
                <w:rFonts w:asciiTheme="majorBidi" w:hAnsiTheme="majorBidi" w:cstheme="majorBidi"/>
                <w:color w:val="000000" w:themeColor="text1"/>
              </w:rPr>
            </w:pPr>
          </w:p>
        </w:tc>
        <w:tc>
          <w:tcPr>
            <w:tcW w:w="1003" w:type="dxa"/>
          </w:tcPr>
          <w:p w14:paraId="60B2E01E" w14:textId="77777777" w:rsidR="00DD3621" w:rsidRPr="008D7537" w:rsidRDefault="00DD3621">
            <w:pPr>
              <w:rPr>
                <w:rFonts w:asciiTheme="majorBidi" w:hAnsiTheme="majorBidi" w:cstheme="majorBidi"/>
                <w:color w:val="000000" w:themeColor="text1"/>
              </w:rPr>
            </w:pPr>
          </w:p>
        </w:tc>
        <w:tc>
          <w:tcPr>
            <w:tcW w:w="1003" w:type="dxa"/>
          </w:tcPr>
          <w:p w14:paraId="494CC89F" w14:textId="77777777" w:rsidR="00DD3621" w:rsidRPr="008D7537" w:rsidRDefault="00DD3621">
            <w:pPr>
              <w:rPr>
                <w:rFonts w:asciiTheme="majorBidi" w:hAnsiTheme="majorBidi" w:cstheme="majorBidi"/>
                <w:color w:val="000000" w:themeColor="text1"/>
              </w:rPr>
            </w:pPr>
          </w:p>
        </w:tc>
        <w:tc>
          <w:tcPr>
            <w:tcW w:w="1003" w:type="dxa"/>
            <w:shd w:val="clear" w:color="auto" w:fill="4472C4"/>
          </w:tcPr>
          <w:p w14:paraId="21B960EB"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c>
          <w:tcPr>
            <w:tcW w:w="1003" w:type="dxa"/>
            <w:shd w:val="clear" w:color="auto" w:fill="4472C4"/>
          </w:tcPr>
          <w:p w14:paraId="5FC7D316"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color w:val="000000" w:themeColor="text1"/>
                <w:sz w:val="18"/>
              </w:rPr>
              <w:t>█</w:t>
            </w:r>
          </w:p>
        </w:tc>
      </w:tr>
    </w:tbl>
    <w:p w14:paraId="019D863B" w14:textId="77777777" w:rsidR="00DD3621" w:rsidRPr="008D7537" w:rsidRDefault="00000000">
      <w:pPr>
        <w:jc w:val="center"/>
        <w:rPr>
          <w:rFonts w:asciiTheme="majorBidi" w:hAnsiTheme="majorBidi" w:cstheme="majorBidi"/>
          <w:color w:val="000000" w:themeColor="text1"/>
        </w:rPr>
      </w:pPr>
      <w:r w:rsidRPr="008D7537">
        <w:rPr>
          <w:rFonts w:asciiTheme="majorBidi" w:hAnsiTheme="majorBidi" w:cstheme="majorBidi"/>
          <w:i/>
          <w:color w:val="000000" w:themeColor="text1"/>
          <w:sz w:val="20"/>
        </w:rPr>
        <w:t>Figure 1. Project Gantt Chart (September 2026 – April 2027). Blue cells indicate active work periods.</w:t>
      </w:r>
    </w:p>
    <w:p w14:paraId="13333025"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7.3   Justification of One-Year Effort</w:t>
      </w:r>
    </w:p>
    <w:p w14:paraId="2DCAC373"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The one-year development period is justified by the cumulative technical complexity of the project. Integration with two production-grade marketplace APIs (each requiring individual OAuth 2.0 flows, rate-limit management, and API-specific data transformations), the design and implementation of a distributed task queue with concurrency-safe stock deduction, real-time webhook infrastructure, comprehensive load and stress testing, cloud deployment, and full academic documentation constitutes substantial engineering effort commensurate with a three-member team working across two academic semesters.</w:t>
      </w:r>
    </w:p>
    <w:p w14:paraId="56B8E71C" w14:textId="77777777"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t>8.   Tools and Technologies</w:t>
      </w:r>
    </w:p>
    <w:p w14:paraId="0E86F494"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8.1   Backend Development</w:t>
      </w:r>
    </w:p>
    <w:p w14:paraId="6A619400"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Python 3.11+ – Primary programming language</w:t>
      </w:r>
    </w:p>
    <w:p w14:paraId="3C77B3B8"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FastAPI – Asynchronous REST API framework with built-in OpenAPI documentation</w:t>
      </w:r>
    </w:p>
    <w:p w14:paraId="57366D03"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Celery – Distributed task queue for background job processing</w:t>
      </w:r>
    </w:p>
    <w:p w14:paraId="5E00FDC1"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SQLAlchemy – ORM for PostgreSQL database interaction and transaction management</w:t>
      </w:r>
    </w:p>
    <w:p w14:paraId="6713C401"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Pydantic – Data validation and serialization for API payloads</w:t>
      </w:r>
    </w:p>
    <w:p w14:paraId="7C5353F8"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8.2   Database and Caching</w:t>
      </w:r>
    </w:p>
    <w:p w14:paraId="23C949BB"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PostgreSQL 15+ – Primary relational database (ACID-compliant, row-level locking support)</w:t>
      </w:r>
    </w:p>
    <w:p w14:paraId="7C1E4F7D"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Redis 7+ – In-memory data store for Celery broker, result backend, and rate-limit counters</w:t>
      </w:r>
    </w:p>
    <w:p w14:paraId="31DC7655"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8.3   Frontend Development</w:t>
      </w:r>
    </w:p>
    <w:p w14:paraId="71B46189"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React.js 18+ – Administrative dashboard UI</w:t>
      </w:r>
    </w:p>
    <w:p w14:paraId="300EA9A0"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Axios – HTTP client for dashboard API communication</w:t>
      </w:r>
    </w:p>
    <w:p w14:paraId="3D8E257C"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8.4   Integration and Authentication</w:t>
      </w:r>
    </w:p>
    <w:p w14:paraId="1140CF08"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Amazon Selling Partner API (SP-API) – Marketplace integration</w:t>
      </w:r>
    </w:p>
    <w:p w14:paraId="7E53163B"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Shopify Admin API (REST + Webhooks) – Marketplace integration</w:t>
      </w:r>
    </w:p>
    <w:p w14:paraId="5488DBB4"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OAuth 2.0 – Authentication protocol for both marketplace integrations</w:t>
      </w:r>
    </w:p>
    <w:p w14:paraId="2161756A"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HMAC/SHA-256 – Webhook signature verification</w:t>
      </w:r>
    </w:p>
    <w:p w14:paraId="32E22200"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8.5   Testing and Performance Evaluation</w:t>
      </w:r>
    </w:p>
    <w:p w14:paraId="283F2036"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pytest – Python unit and integration testing framework</w:t>
      </w:r>
    </w:p>
    <w:p w14:paraId="18C372AA"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Postman – API endpoint testing and webhook simulation</w:t>
      </w:r>
    </w:p>
    <w:p w14:paraId="1D129C55"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Apache JMeter – Load testing and concurrent order simulation</w:t>
      </w:r>
    </w:p>
    <w:p w14:paraId="6E0421AC"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pytest-asyncio – Asynchronous test support for FastAPI endpoints</w:t>
      </w:r>
    </w:p>
    <w:p w14:paraId="2F8CB78D"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8.6   Deployment and Infrastructure</w:t>
      </w:r>
    </w:p>
    <w:p w14:paraId="446A5DA3"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AWS EC2 / DigitalOcean – Cloud VPS hosting</w:t>
      </w:r>
    </w:p>
    <w:p w14:paraId="3F96FFA5"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Docker – Containerization for consistent deployment environments</w:t>
      </w:r>
    </w:p>
    <w:p w14:paraId="1EDA3715"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Nginx – Reverse proxy and HTTPS termination</w:t>
      </w:r>
    </w:p>
    <w:p w14:paraId="347FE7D0"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GitHub Actions – CI/CD pipeline for automated testing and deployment</w:t>
      </w:r>
    </w:p>
    <w:p w14:paraId="29ECDF78"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lastRenderedPageBreak/>
        <w:t>Git &amp; GitHub – Version control and collaborative development</w:t>
      </w:r>
    </w:p>
    <w:p w14:paraId="7F45CE50" w14:textId="77777777" w:rsidR="00DD3621" w:rsidRPr="008D7537" w:rsidRDefault="00000000">
      <w:pPr>
        <w:spacing w:before="120" w:after="80"/>
        <w:rPr>
          <w:rFonts w:asciiTheme="majorBidi" w:hAnsiTheme="majorBidi" w:cstheme="majorBidi"/>
          <w:color w:val="000000" w:themeColor="text1"/>
        </w:rPr>
      </w:pPr>
      <w:r w:rsidRPr="008D7537">
        <w:rPr>
          <w:rFonts w:asciiTheme="majorBidi" w:hAnsiTheme="majorBidi" w:cstheme="majorBidi"/>
          <w:b/>
          <w:color w:val="000000" w:themeColor="text1"/>
          <w:sz w:val="28"/>
        </w:rPr>
        <w:t>8.7   Documentation and Project Management</w:t>
      </w:r>
    </w:p>
    <w:p w14:paraId="3408DD75"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Microsoft Word – Formal project documentation and dissertation</w:t>
      </w:r>
    </w:p>
    <w:p w14:paraId="532497DC"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GitHub Projects – Sprint planning and task tracking</w:t>
      </w:r>
    </w:p>
    <w:p w14:paraId="3DE2C244" w14:textId="77777777" w:rsidR="00DD3621" w:rsidRPr="008D7537" w:rsidRDefault="00000000">
      <w:pPr>
        <w:pStyle w:val="ListBullet"/>
        <w:spacing w:after="60"/>
        <w:rPr>
          <w:rFonts w:asciiTheme="majorBidi" w:hAnsiTheme="majorBidi" w:cstheme="majorBidi"/>
          <w:color w:val="000000" w:themeColor="text1"/>
        </w:rPr>
      </w:pPr>
      <w:r w:rsidRPr="008D7537">
        <w:rPr>
          <w:rFonts w:asciiTheme="majorBidi" w:hAnsiTheme="majorBidi" w:cstheme="majorBidi"/>
          <w:color w:val="000000" w:themeColor="text1"/>
        </w:rPr>
        <w:t>draw.io – Architecture and flow diagram creation</w:t>
      </w:r>
    </w:p>
    <w:p w14:paraId="3F438165" w14:textId="77777777"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t>9.   References</w:t>
      </w:r>
    </w:p>
    <w:p w14:paraId="1BC7DF9A"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[1]  S. Chopra and P. Meindl, Supply Chain Management: Strategy, Planning, and Operation, 6th ed. Boston, MA, USA: Pearson, 2016.</w:t>
      </w:r>
    </w:p>
    <w:p w14:paraId="5DD9DD9A"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[2]  A. S. Tanenbaum and M. Van Steen, Distributed Systems: Principles and Paradigms, 2nd ed. Upper Saddle River, NJ, USA: Prentice Hall, 2007.</w:t>
      </w:r>
    </w:p>
    <w:p w14:paraId="0A1741CD"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[3]  M. Fowler, Patterns of Enterprise Application Architecture. Boston, MA, USA: Addison-Wesley, 2002.</w:t>
      </w:r>
    </w:p>
    <w:p w14:paraId="39441BAE"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[4]  H. Garcia-Molina, J. D. Ullman, and J. Widom, Database Systems: The Complete Book, 2nd ed. Upper Saddle River, NJ, USA: Prentice Hall, 2008.</w:t>
      </w:r>
    </w:p>
    <w:p w14:paraId="04E6C39F"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[5]  M. Kleppmann, Designing Data-Intensive Applications. Sebastopol, CA, USA: O'Reilly Media, 2017.</w:t>
      </w:r>
    </w:p>
    <w:p w14:paraId="23EB6356"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[6]  Amazon, "Selling Partner API Documentation," Amazon Developer Portal, 2024. [Online]. Available: https://developer.amazonservices.com. [Accessed: Mar. 5, 2026].</w:t>
      </w:r>
    </w:p>
    <w:p w14:paraId="184E930A"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[7]  Shopify, "Webhook and Admin API Documentation," Shopify Developers, 2024. [Online]. Available: https://shopify.dev. [Accessed: Mar. 5, 2026].</w:t>
      </w:r>
    </w:p>
    <w:p w14:paraId="196BB456"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[8]  eBay Inc., "eBay Developer Program API Documentation," 2024. [Online]. Available: https://developer.ebay.com. [Accessed: Mar. 5, 2026].</w:t>
      </w:r>
    </w:p>
    <w:p w14:paraId="53F20894"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[9]  R. T. Fielding, "Architectural Styles and the Design of Network-Based Software Architectures," Doctoral dissertation, University of California, Irvine, CA, USA, 2000.</w:t>
      </w:r>
    </w:p>
    <w:p w14:paraId="073FFE98" w14:textId="77777777" w:rsidR="00DD3621" w:rsidRPr="008D7537" w:rsidRDefault="00000000">
      <w:pPr>
        <w:spacing w:after="80"/>
        <w:ind w:left="432" w:hanging="432"/>
        <w:rPr>
          <w:rFonts w:asciiTheme="majorBidi" w:hAnsiTheme="majorBidi" w:cstheme="majorBidi"/>
          <w:color w:val="000000" w:themeColor="text1"/>
        </w:rPr>
      </w:pPr>
      <w:r w:rsidRPr="008D7537">
        <w:rPr>
          <w:rFonts w:asciiTheme="majorBidi" w:hAnsiTheme="majorBidi" w:cstheme="majorBidi"/>
          <w:color w:val="000000" w:themeColor="text1"/>
        </w:rPr>
        <w:t>[10] G. DeCandia et al., "Dynamo: Amazon's Highly Available Key-Value Store," in Proc. 21st ACM Symp. Operating Systems Principles (SOSP), Stevenson, WA, USA, 2007, pp. 205–220.</w:t>
      </w:r>
    </w:p>
    <w:p w14:paraId="3D16C51E"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br w:type="page"/>
      </w:r>
    </w:p>
    <w:p w14:paraId="2D94D6B5" w14:textId="77777777"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lastRenderedPageBreak/>
        <w:t>Appendix A – Turnitin Similarity Report</w:t>
      </w:r>
    </w:p>
    <w:p w14:paraId="41FDAA2E"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Include here the 1st page of the Turnitin Report (MANDATORY).</w:t>
      </w:r>
    </w:p>
    <w:p w14:paraId="3B768B0A" w14:textId="77777777" w:rsidR="00DD3621" w:rsidRPr="008D7537" w:rsidRDefault="00000000">
      <w:pPr>
        <w:rPr>
          <w:rFonts w:asciiTheme="majorBidi" w:hAnsiTheme="majorBidi" w:cstheme="majorBidi"/>
          <w:color w:val="000000" w:themeColor="text1"/>
        </w:rPr>
      </w:pPr>
      <w:r w:rsidRPr="008D7537">
        <w:rPr>
          <w:rFonts w:asciiTheme="majorBidi" w:hAnsiTheme="majorBidi" w:cstheme="majorBidi"/>
          <w:color w:val="000000" w:themeColor="text1"/>
        </w:rPr>
        <w:br w:type="page"/>
      </w:r>
    </w:p>
    <w:p w14:paraId="4DC0E0CA" w14:textId="77777777" w:rsidR="00DD3621" w:rsidRPr="008D7537" w:rsidRDefault="00000000">
      <w:pPr>
        <w:spacing w:before="240" w:after="120"/>
        <w:rPr>
          <w:rFonts w:asciiTheme="majorBidi" w:hAnsiTheme="majorBidi" w:cstheme="majorBidi"/>
          <w:color w:val="000000" w:themeColor="text1"/>
        </w:rPr>
      </w:pPr>
      <w:r w:rsidRPr="008D7537">
        <w:rPr>
          <w:rFonts w:asciiTheme="majorBidi" w:hAnsiTheme="majorBidi" w:cstheme="majorBidi"/>
          <w:b/>
          <w:color w:val="000000" w:themeColor="text1"/>
          <w:sz w:val="32"/>
        </w:rPr>
        <w:lastRenderedPageBreak/>
        <w:t>Appendix B – AI Detection Report</w:t>
      </w:r>
    </w:p>
    <w:p w14:paraId="7B7C7D45" w14:textId="77777777" w:rsidR="00DD3621" w:rsidRPr="008D7537" w:rsidRDefault="00000000">
      <w:pPr>
        <w:spacing w:after="120"/>
        <w:jc w:val="both"/>
        <w:rPr>
          <w:rFonts w:asciiTheme="majorBidi" w:hAnsiTheme="majorBidi" w:cstheme="majorBidi"/>
          <w:color w:val="000000" w:themeColor="text1"/>
        </w:rPr>
      </w:pPr>
      <w:r w:rsidRPr="008D7537">
        <w:rPr>
          <w:rFonts w:asciiTheme="majorBidi" w:hAnsiTheme="majorBidi" w:cstheme="majorBidi"/>
          <w:color w:val="000000" w:themeColor="text1"/>
        </w:rPr>
        <w:t>Include here the 1st page of the AI Report generated through Turnitin (MANDATORY).</w:t>
      </w:r>
    </w:p>
    <w:sectPr w:rsidR="00DD3621" w:rsidRPr="008D7537"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9FA8B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E7ADD"/>
    <w:multiLevelType w:val="hybridMultilevel"/>
    <w:tmpl w:val="97DA1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4C2A89"/>
    <w:multiLevelType w:val="hybridMultilevel"/>
    <w:tmpl w:val="EDE047C8"/>
    <w:lvl w:ilvl="0" w:tplc="EC70325A">
      <w:numFmt w:val="bullet"/>
      <w:lvlText w:val=""/>
      <w:lvlJc w:val="left"/>
      <w:pPr>
        <w:ind w:left="720" w:hanging="360"/>
      </w:pPr>
      <w:rPr>
        <w:rFonts w:ascii="Symbol" w:eastAsiaTheme="min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023240">
    <w:abstractNumId w:val="8"/>
  </w:num>
  <w:num w:numId="2" w16cid:durableId="837425446">
    <w:abstractNumId w:val="6"/>
  </w:num>
  <w:num w:numId="3" w16cid:durableId="606813429">
    <w:abstractNumId w:val="5"/>
  </w:num>
  <w:num w:numId="4" w16cid:durableId="729613509">
    <w:abstractNumId w:val="4"/>
  </w:num>
  <w:num w:numId="5" w16cid:durableId="336150389">
    <w:abstractNumId w:val="7"/>
  </w:num>
  <w:num w:numId="6" w16cid:durableId="1522864031">
    <w:abstractNumId w:val="3"/>
  </w:num>
  <w:num w:numId="7" w16cid:durableId="1166869901">
    <w:abstractNumId w:val="2"/>
  </w:num>
  <w:num w:numId="8" w16cid:durableId="1308585030">
    <w:abstractNumId w:val="1"/>
  </w:num>
  <w:num w:numId="9" w16cid:durableId="1069308717">
    <w:abstractNumId w:val="0"/>
  </w:num>
  <w:num w:numId="10" w16cid:durableId="2049060076">
    <w:abstractNumId w:val="9"/>
  </w:num>
  <w:num w:numId="11" w16cid:durableId="14893225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3B3"/>
    <w:rsid w:val="0029639D"/>
    <w:rsid w:val="00326F90"/>
    <w:rsid w:val="004D2CA9"/>
    <w:rsid w:val="008D7537"/>
    <w:rsid w:val="00AA1D8D"/>
    <w:rsid w:val="00B47730"/>
    <w:rsid w:val="00CB0664"/>
    <w:rsid w:val="00D421D9"/>
    <w:rsid w:val="00D85CE2"/>
    <w:rsid w:val="00DD36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51B83"/>
  <w14:defaultImageDpi w14:val="300"/>
  <w15:docId w15:val="{4E5BA765-F1B5-459E-BBB1-6FFB1D40F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14</Pages>
  <Words>4206</Words>
  <Characters>21956</Characters>
  <Application>Microsoft Office Word</Application>
  <DocSecurity>0</DocSecurity>
  <Lines>392</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FA23-BSE-111(MUHAMMAD HAMZA)</cp:lastModifiedBy>
  <cp:revision>3</cp:revision>
  <dcterms:created xsi:type="dcterms:W3CDTF">2013-12-23T23:15:00Z</dcterms:created>
  <dcterms:modified xsi:type="dcterms:W3CDTF">2026-03-05T15:54:00Z</dcterms:modified>
  <cp:category/>
</cp:coreProperties>
</file>