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D0B55" w14:textId="5C0AB478" w:rsidR="00127EFB" w:rsidRDefault="00127EFB" w:rsidP="00CF4C59">
      <w:pPr>
        <w:jc w:val="center"/>
        <w:rPr>
          <w:b/>
          <w:bCs/>
          <w:color w:val="1F3864" w:themeColor="accent1" w:themeShade="80"/>
          <w:sz w:val="44"/>
          <w:szCs w:val="44"/>
          <w:u w:val="single"/>
        </w:rPr>
      </w:pPr>
      <w:bookmarkStart w:id="0" w:name="_GoBack"/>
      <w:bookmarkEnd w:id="0"/>
      <w:r w:rsidRPr="00402916">
        <w:rPr>
          <w:b/>
          <w:bCs/>
          <w:color w:val="1F3864" w:themeColor="accent1" w:themeShade="80"/>
          <w:sz w:val="44"/>
          <w:szCs w:val="44"/>
          <w:u w:val="single"/>
        </w:rPr>
        <w:t xml:space="preserve">Presentation on </w:t>
      </w:r>
      <w:r>
        <w:rPr>
          <w:b/>
          <w:bCs/>
          <w:color w:val="1F3864" w:themeColor="accent1" w:themeShade="80"/>
          <w:sz w:val="44"/>
          <w:szCs w:val="44"/>
          <w:u w:val="single"/>
        </w:rPr>
        <w:t>Online class</w:t>
      </w:r>
    </w:p>
    <w:p w14:paraId="3F642E29" w14:textId="77777777" w:rsidR="00127EFB" w:rsidRPr="00127EFB" w:rsidRDefault="00127EFB" w:rsidP="00127EFB">
      <w:pPr>
        <w:rPr>
          <w:color w:val="1F3864" w:themeColor="accent1" w:themeShade="80"/>
          <w:sz w:val="28"/>
          <w:szCs w:val="28"/>
        </w:rPr>
      </w:pPr>
    </w:p>
    <w:p w14:paraId="014BBBDB" w14:textId="6D897F71" w:rsidR="00127EFB" w:rsidRPr="00127EFB" w:rsidRDefault="00127EFB" w:rsidP="00127EFB">
      <w:pPr>
        <w:rPr>
          <w:color w:val="000000" w:themeColor="text1"/>
          <w:sz w:val="28"/>
          <w:szCs w:val="28"/>
        </w:rPr>
      </w:pPr>
      <w:r w:rsidRPr="00127EFB">
        <w:rPr>
          <w:color w:val="000000" w:themeColor="text1"/>
          <w:sz w:val="28"/>
          <w:szCs w:val="28"/>
        </w:rPr>
        <w:t xml:space="preserve">1. </w:t>
      </w:r>
      <w:r w:rsidRPr="00127EFB">
        <w:rPr>
          <w:b/>
          <w:bCs/>
          <w:color w:val="000000" w:themeColor="text1"/>
          <w:sz w:val="28"/>
          <w:szCs w:val="28"/>
        </w:rPr>
        <w:t>Introduction to Online Classes:</w:t>
      </w:r>
      <w:r w:rsidRPr="00127EFB">
        <w:rPr>
          <w:color w:val="000000" w:themeColor="text1"/>
          <w:sz w:val="28"/>
          <w:szCs w:val="28"/>
        </w:rPr>
        <w:t xml:space="preserve"> Start with an overview of what online classes are, including the basic concept, how they work, and the platforms typically used for delivering content. Highlight the flexibility and accessibility of online learning as its primary advantages.</w:t>
      </w:r>
    </w:p>
    <w:p w14:paraId="517275AF" w14:textId="77777777" w:rsidR="00127EFB" w:rsidRPr="00127EFB" w:rsidRDefault="00127EFB" w:rsidP="00127EFB">
      <w:pPr>
        <w:rPr>
          <w:color w:val="000000" w:themeColor="text1"/>
          <w:sz w:val="28"/>
          <w:szCs w:val="28"/>
        </w:rPr>
      </w:pPr>
    </w:p>
    <w:p w14:paraId="2F198C19" w14:textId="5F1A9E7D" w:rsidR="00127EFB" w:rsidRPr="00127EFB" w:rsidRDefault="00127EFB" w:rsidP="00127EFB">
      <w:pPr>
        <w:rPr>
          <w:color w:val="000000" w:themeColor="text1"/>
          <w:sz w:val="28"/>
          <w:szCs w:val="28"/>
        </w:rPr>
      </w:pPr>
      <w:r w:rsidRPr="00127EFB">
        <w:rPr>
          <w:color w:val="000000" w:themeColor="text1"/>
          <w:sz w:val="28"/>
          <w:szCs w:val="28"/>
        </w:rPr>
        <w:t xml:space="preserve">2. </w:t>
      </w:r>
      <w:r w:rsidRPr="00127EFB">
        <w:rPr>
          <w:b/>
          <w:bCs/>
          <w:color w:val="000000" w:themeColor="text1"/>
          <w:sz w:val="28"/>
          <w:szCs w:val="28"/>
        </w:rPr>
        <w:t>History and Evolution of Online Learning</w:t>
      </w:r>
      <w:r w:rsidRPr="00127EFB">
        <w:rPr>
          <w:color w:val="000000" w:themeColor="text1"/>
          <w:sz w:val="28"/>
          <w:szCs w:val="28"/>
        </w:rPr>
        <w:t>: Briefly trace the evolution of online learning, from early correspondence courses to the modern digital platforms that offer interactive and multimedia-rich content. Discuss significant milestones that have contributed to the growth of online education.</w:t>
      </w:r>
    </w:p>
    <w:p w14:paraId="02207201" w14:textId="77777777" w:rsidR="00127EFB" w:rsidRPr="00127EFB" w:rsidRDefault="00127EFB" w:rsidP="00127EFB">
      <w:pPr>
        <w:rPr>
          <w:color w:val="000000" w:themeColor="text1"/>
          <w:sz w:val="28"/>
          <w:szCs w:val="28"/>
        </w:rPr>
      </w:pPr>
    </w:p>
    <w:p w14:paraId="31C23873" w14:textId="055CC719" w:rsidR="00127EFB" w:rsidRPr="00127EFB" w:rsidRDefault="00127EFB" w:rsidP="00127EFB">
      <w:pPr>
        <w:rPr>
          <w:color w:val="000000" w:themeColor="text1"/>
          <w:sz w:val="28"/>
          <w:szCs w:val="28"/>
        </w:rPr>
      </w:pPr>
      <w:r w:rsidRPr="00127EFB">
        <w:rPr>
          <w:b/>
          <w:bCs/>
          <w:color w:val="000000" w:themeColor="text1"/>
          <w:sz w:val="28"/>
          <w:szCs w:val="28"/>
        </w:rPr>
        <w:t>3. Benefits of Online Classes</w:t>
      </w:r>
      <w:r w:rsidRPr="00127EFB">
        <w:rPr>
          <w:color w:val="000000" w:themeColor="text1"/>
          <w:sz w:val="28"/>
          <w:szCs w:val="28"/>
        </w:rPr>
        <w:t>: Outline the benefits of online classes, such as flexibility in scheduling, the ability to learn from anywhere, personalized learning pace, and a wide range of available courses and programs that may not be accessible locally.</w:t>
      </w:r>
    </w:p>
    <w:p w14:paraId="02FC7471" w14:textId="77777777" w:rsidR="00127EFB" w:rsidRPr="00127EFB" w:rsidRDefault="00127EFB" w:rsidP="00127EFB">
      <w:pPr>
        <w:rPr>
          <w:color w:val="000000" w:themeColor="text1"/>
          <w:sz w:val="28"/>
          <w:szCs w:val="28"/>
        </w:rPr>
      </w:pPr>
    </w:p>
    <w:p w14:paraId="2A0BC34E" w14:textId="6E2B7C48" w:rsidR="00127EFB" w:rsidRPr="00127EFB" w:rsidRDefault="00127EFB" w:rsidP="00127EFB">
      <w:pPr>
        <w:rPr>
          <w:color w:val="000000" w:themeColor="text1"/>
          <w:sz w:val="28"/>
          <w:szCs w:val="28"/>
        </w:rPr>
      </w:pPr>
      <w:r w:rsidRPr="00127EFB">
        <w:rPr>
          <w:b/>
          <w:bCs/>
          <w:color w:val="000000" w:themeColor="text1"/>
          <w:sz w:val="28"/>
          <w:szCs w:val="28"/>
        </w:rPr>
        <w:t>4. Challenges and Solutions</w:t>
      </w:r>
      <w:r w:rsidRPr="00127EFB">
        <w:rPr>
          <w:b/>
          <w:bCs/>
          <w:color w:val="000000" w:themeColor="text1"/>
          <w:sz w:val="28"/>
          <w:szCs w:val="28"/>
        </w:rPr>
        <w:t>:</w:t>
      </w:r>
      <w:r>
        <w:rPr>
          <w:color w:val="000000" w:themeColor="text1"/>
          <w:sz w:val="28"/>
          <w:szCs w:val="28"/>
        </w:rPr>
        <w:t xml:space="preserve"> </w:t>
      </w:r>
      <w:r w:rsidRPr="00127EFB">
        <w:rPr>
          <w:color w:val="000000" w:themeColor="text1"/>
          <w:sz w:val="28"/>
          <w:szCs w:val="28"/>
        </w:rPr>
        <w:t>Address the challenges associated with online learning, including issues of motivation, time management, technical difficulties, and lack of social interaction. Offer practical solutions or strategies to overcome these challenges, such as setting a regular study schedule, using digital tools for organization, and participating in online forums or study groups.</w:t>
      </w:r>
    </w:p>
    <w:p w14:paraId="20506048" w14:textId="77777777" w:rsidR="00127EFB" w:rsidRPr="00127EFB" w:rsidRDefault="00127EFB" w:rsidP="00127EFB">
      <w:pPr>
        <w:rPr>
          <w:color w:val="000000" w:themeColor="text1"/>
          <w:sz w:val="28"/>
          <w:szCs w:val="28"/>
        </w:rPr>
      </w:pPr>
    </w:p>
    <w:p w14:paraId="468A6593" w14:textId="1A43ABA6" w:rsidR="00127EFB" w:rsidRPr="00127EFB" w:rsidRDefault="00127EFB" w:rsidP="00127EFB">
      <w:pPr>
        <w:rPr>
          <w:color w:val="000000" w:themeColor="text1"/>
          <w:sz w:val="28"/>
          <w:szCs w:val="28"/>
        </w:rPr>
      </w:pPr>
      <w:r w:rsidRPr="00127EFB">
        <w:rPr>
          <w:color w:val="000000" w:themeColor="text1"/>
          <w:sz w:val="28"/>
          <w:szCs w:val="28"/>
        </w:rPr>
        <w:t xml:space="preserve">5. </w:t>
      </w:r>
      <w:r w:rsidRPr="00127EFB">
        <w:rPr>
          <w:b/>
          <w:bCs/>
          <w:color w:val="000000" w:themeColor="text1"/>
          <w:sz w:val="28"/>
          <w:szCs w:val="28"/>
        </w:rPr>
        <w:t>Technologies in Online Learning:</w:t>
      </w:r>
      <w:r w:rsidRPr="00127EFB">
        <w:rPr>
          <w:color w:val="000000" w:themeColor="text1"/>
          <w:sz w:val="28"/>
          <w:szCs w:val="28"/>
        </w:rPr>
        <w:t xml:space="preserve"> Dive into the technologies that enable online learning, including Learning Management Systems (LMS) like Moodle, Blackboard, and Canvas, video conferencing tools like Zoom and Google Meet, and other educational software and apps. Discuss how these technologies enhance the learning experience and facilitate interaction between students and instructors.</w:t>
      </w:r>
    </w:p>
    <w:p w14:paraId="466793D1" w14:textId="77777777" w:rsidR="00127EFB" w:rsidRPr="00127EFB" w:rsidRDefault="00127EFB" w:rsidP="00127EFB">
      <w:pPr>
        <w:rPr>
          <w:color w:val="000000" w:themeColor="text1"/>
          <w:sz w:val="28"/>
          <w:szCs w:val="28"/>
        </w:rPr>
      </w:pPr>
    </w:p>
    <w:p w14:paraId="0E9E837C" w14:textId="4A078906" w:rsidR="00127EFB" w:rsidRPr="00127EFB" w:rsidRDefault="00127EFB" w:rsidP="00127EFB">
      <w:pPr>
        <w:rPr>
          <w:color w:val="000000" w:themeColor="text1"/>
          <w:sz w:val="28"/>
          <w:szCs w:val="28"/>
        </w:rPr>
      </w:pPr>
      <w:r w:rsidRPr="00127EFB">
        <w:rPr>
          <w:color w:val="000000" w:themeColor="text1"/>
          <w:sz w:val="28"/>
          <w:szCs w:val="28"/>
        </w:rPr>
        <w:lastRenderedPageBreak/>
        <w:t xml:space="preserve">6. </w:t>
      </w:r>
      <w:r w:rsidRPr="00127EFB">
        <w:rPr>
          <w:b/>
          <w:bCs/>
          <w:color w:val="000000" w:themeColor="text1"/>
          <w:sz w:val="28"/>
          <w:szCs w:val="28"/>
        </w:rPr>
        <w:t>Online Learning Pedagogy:</w:t>
      </w:r>
      <w:r w:rsidRPr="00127EFB">
        <w:rPr>
          <w:color w:val="000000" w:themeColor="text1"/>
          <w:sz w:val="28"/>
          <w:szCs w:val="28"/>
        </w:rPr>
        <w:t xml:space="preserve"> Discuss the pedagogical approaches used in online learning, such as asynchronous and synchronous learning, blended learning, and the use of interactive multimedia. Highlight the importance of instructional design in creating effective online courses.</w:t>
      </w:r>
    </w:p>
    <w:p w14:paraId="7226D541" w14:textId="77777777" w:rsidR="00127EFB" w:rsidRPr="00127EFB" w:rsidRDefault="00127EFB" w:rsidP="00127EFB">
      <w:pPr>
        <w:rPr>
          <w:color w:val="000000" w:themeColor="text1"/>
          <w:sz w:val="28"/>
          <w:szCs w:val="28"/>
        </w:rPr>
      </w:pPr>
    </w:p>
    <w:p w14:paraId="56D01B11" w14:textId="05C69161" w:rsidR="00127EFB" w:rsidRPr="00127EFB" w:rsidRDefault="00127EFB" w:rsidP="00127EFB">
      <w:pPr>
        <w:rPr>
          <w:color w:val="000000" w:themeColor="text1"/>
          <w:sz w:val="28"/>
          <w:szCs w:val="28"/>
        </w:rPr>
      </w:pPr>
      <w:r w:rsidRPr="00127EFB">
        <w:rPr>
          <w:color w:val="000000" w:themeColor="text1"/>
          <w:sz w:val="28"/>
          <w:szCs w:val="28"/>
        </w:rPr>
        <w:t xml:space="preserve">7. </w:t>
      </w:r>
      <w:r w:rsidRPr="00127EFB">
        <w:rPr>
          <w:b/>
          <w:bCs/>
          <w:color w:val="000000" w:themeColor="text1"/>
          <w:sz w:val="28"/>
          <w:szCs w:val="28"/>
        </w:rPr>
        <w:t>Impact on Education</w:t>
      </w:r>
      <w:r w:rsidRPr="00127EFB">
        <w:rPr>
          <w:color w:val="000000" w:themeColor="text1"/>
          <w:sz w:val="28"/>
          <w:szCs w:val="28"/>
        </w:rPr>
        <w:t>: Explore the impact of online classes on the broader educational landscape, including how they have increased access to education, the potential for democratizing education globally, and their role in lifelong learning and professional development.</w:t>
      </w:r>
    </w:p>
    <w:p w14:paraId="08AB5024" w14:textId="77777777" w:rsidR="00127EFB" w:rsidRPr="00127EFB" w:rsidRDefault="00127EFB" w:rsidP="00127EFB">
      <w:pPr>
        <w:rPr>
          <w:color w:val="000000" w:themeColor="text1"/>
          <w:sz w:val="28"/>
          <w:szCs w:val="28"/>
        </w:rPr>
      </w:pPr>
    </w:p>
    <w:p w14:paraId="2F2E3D4F" w14:textId="7D1666CA" w:rsidR="00127EFB" w:rsidRPr="00127EFB" w:rsidRDefault="00127EFB" w:rsidP="00127EFB">
      <w:pPr>
        <w:rPr>
          <w:color w:val="000000" w:themeColor="text1"/>
          <w:sz w:val="28"/>
          <w:szCs w:val="28"/>
        </w:rPr>
      </w:pPr>
      <w:r w:rsidRPr="00127EFB">
        <w:rPr>
          <w:color w:val="000000" w:themeColor="text1"/>
          <w:sz w:val="28"/>
          <w:szCs w:val="28"/>
        </w:rPr>
        <w:t xml:space="preserve">8. </w:t>
      </w:r>
      <w:r w:rsidRPr="00127EFB">
        <w:rPr>
          <w:b/>
          <w:bCs/>
          <w:color w:val="000000" w:themeColor="text1"/>
          <w:sz w:val="28"/>
          <w:szCs w:val="28"/>
        </w:rPr>
        <w:t>Future Trends in Online Education:</w:t>
      </w:r>
      <w:r w:rsidRPr="00127EFB">
        <w:rPr>
          <w:color w:val="000000" w:themeColor="text1"/>
          <w:sz w:val="28"/>
          <w:szCs w:val="28"/>
        </w:rPr>
        <w:t xml:space="preserve"> Conclude with a discussion on the future trends in online education, such as the rise of Massive Open Online Courses (MOOCs), advancements in artificial intelligence and personalized learning, the integration of virtual and augmented reality in courses, and the ongoing challenges and opportunities in ensuring equitable access to quality online education.</w:t>
      </w:r>
    </w:p>
    <w:p w14:paraId="1BF2DD70" w14:textId="77777777" w:rsidR="00127EFB" w:rsidRPr="00127EFB" w:rsidRDefault="00127EFB" w:rsidP="00127EFB">
      <w:pPr>
        <w:rPr>
          <w:color w:val="000000" w:themeColor="text1"/>
          <w:sz w:val="28"/>
          <w:szCs w:val="28"/>
        </w:rPr>
      </w:pPr>
    </w:p>
    <w:p w14:paraId="21BA4B58" w14:textId="4F25CE14" w:rsidR="00127EFB" w:rsidRPr="00127EFB" w:rsidRDefault="00127EFB" w:rsidP="00127EFB">
      <w:pPr>
        <w:rPr>
          <w:color w:val="000000" w:themeColor="text1"/>
          <w:sz w:val="28"/>
          <w:szCs w:val="28"/>
        </w:rPr>
      </w:pPr>
      <w:r w:rsidRPr="00127EFB">
        <w:rPr>
          <w:color w:val="000000" w:themeColor="text1"/>
          <w:sz w:val="28"/>
          <w:szCs w:val="28"/>
        </w:rPr>
        <w:t>Each point can be expanded with examples, statistics, and case studies to provide a rich and engaging presentation that offers insights into the complexities and opportunities presented by online classes.</w:t>
      </w:r>
    </w:p>
    <w:p w14:paraId="3A83A1C0" w14:textId="77777777" w:rsidR="00B2071A" w:rsidRDefault="00CF4C59"/>
    <w:sectPr w:rsidR="00B20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FB"/>
    <w:rsid w:val="0003118D"/>
    <w:rsid w:val="00127EFB"/>
    <w:rsid w:val="00CD4D2D"/>
    <w:rsid w:val="00CF4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D78B"/>
  <w15:chartTrackingRefBased/>
  <w15:docId w15:val="{4058DC7C-CAE9-48BB-8B00-C0CF8213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7E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Muhammad Haris</cp:lastModifiedBy>
  <cp:revision>2</cp:revision>
  <dcterms:created xsi:type="dcterms:W3CDTF">2024-02-21T11:43:00Z</dcterms:created>
  <dcterms:modified xsi:type="dcterms:W3CDTF">2024-02-21T11:46:00Z</dcterms:modified>
</cp:coreProperties>
</file>