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an9137zuig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Welcome to your favorite day of the week which is programming day🎉. This week, we shall work together to learn and implement new programming concepts. 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y79fiexndnc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68fsbygbopq2" w:id="2"/>
      <w:bookmarkEnd w:id="2"/>
      <w:r w:rsidDel="00000000" w:rsidR="00000000" w:rsidRPr="00000000">
        <w:rPr>
          <w:rtl w:val="0"/>
        </w:rPr>
        <w:t xml:space="preserve">Let's do some coding.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swyqx34d2te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pfbw1f67jvw5" w:id="4"/>
      <w:bookmarkEnd w:id="4"/>
      <w:r w:rsidDel="00000000" w:rsidR="00000000" w:rsidRPr="00000000">
        <w:rPr>
          <w:rtl w:val="0"/>
        </w:rPr>
        <w:t xml:space="preserve">University Admission Management System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Students, Let’s create the first version of the UAMS that has two roles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Notice the following .gif for better understanding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136900"/>
                  <wp:effectExtent b="0" l="0" r="0" t="0"/>
                  <wp:docPr id="18" name="image22.gif"/>
                  <a:graphic>
                    <a:graphicData uri="http://schemas.openxmlformats.org/drawingml/2006/picture">
                      <pic:pic>
                        <pic:nvPicPr>
                          <pic:cNvPr id="0" name="image22.gif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Lets write down the functions are arrays that will be required for developing this program. 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We need three global arrays for storing name, password, and roles of the users. 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 addition we need a global variable to count the number of students added in these arrays. 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Lastly, we need different single responsbility functions for implementing the logic of UAMS.  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398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3810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3622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Lets define these functions one by one according to their functionality. 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The first menu that will return the choice of the user as an interger number. 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3241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 signIn function that will return the role of the user and take two input parameters as name and password.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35200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The signUp function that will return a boolean value after taking in input parameters name, password and role of the user. 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448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22098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topHeader function will be used to print the main header of the UAMS.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2446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subMenuBeforeMainMenu will print the submenu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684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subMenu will print the submenu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049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clearScreen function will clear the screen.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43000"/>
                  <wp:effectExtent b="0" l="0" r="0" t="0"/>
                  <wp:docPr id="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4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adminMenu will print the admin panel on the console.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4511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adminInterface will be the controller function for admin panel</w:t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552700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userMenu will print the user menu on the console screen.</w:t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272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userInterface is the driver function for the user panel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5146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Let’s now implement the Main() driver function. 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921000"/>
                  <wp:effectExtent b="0" l="0" r="0" t="0"/>
                  <wp:docPr id="1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1917700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2438400"/>
                  <wp:effectExtent b="0" l="0" r="0" t="0"/>
                  <wp:docPr id="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1092200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>
          <w:rFonts w:ascii="Comic Sans MS" w:cs="Comic Sans MS" w:eastAsia="Comic Sans MS" w:hAnsi="Comic Sans MS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8"/>
          <w:szCs w:val="28"/>
          <w:rtl w:val="0"/>
        </w:rPr>
        <w:t xml:space="preserve">Congratulations !! You have implemented your first version of the UAMS.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b w:val="1"/>
          <w:color w:val="ff0000"/>
          <w:rtl w:val="0"/>
        </w:rPr>
        <w:t xml:space="preserve">Project Version 01:</w:t>
      </w:r>
      <w:r w:rsidDel="00000000" w:rsidR="00000000" w:rsidRPr="00000000">
        <w:rPr>
          <w:rtl w:val="0"/>
        </w:rPr>
        <w:t xml:space="preserve"> Complete your business application with the help from Teaching Assitant assigned to you.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ibh2rbllkshm" w:id="5"/>
      <w:bookmarkEnd w:id="5"/>
      <w:r w:rsidDel="00000000" w:rsidR="00000000" w:rsidRPr="00000000">
        <w:rPr>
          <w:rtl w:val="0"/>
        </w:rPr>
        <w:t xml:space="preserve">Bonus Tasks (optional)</w:t>
      </w:r>
    </w:p>
    <w:p w:rsidR="00000000" w:rsidDel="00000000" w:rsidP="00000000" w:rsidRDefault="00000000" w:rsidRPr="00000000" w14:paraId="0000005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Task 01(CP):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Create a function that determines whether elements in an array can be re-arranged to form a consecutive list of numbers where each number appears exactly once.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Cases: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1065"/>
        <w:gridCol w:w="5175"/>
        <w:tblGridChange w:id="0">
          <w:tblGrid>
            <w:gridCol w:w="3120"/>
            <w:gridCol w:w="1065"/>
            <w:gridCol w:w="51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Array Length: 5</w:t>
            </w:r>
          </w:p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[5, 1, 4, 3, 2]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// Can be re-arranged to form [1, 2, 3, 4, 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Array Length: 6</w:t>
            </w:r>
          </w:p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[5, 1, 4, 3, 2, 8]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Array Length: 6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[5, 6, 7, 8, 9, 9]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// 9 appears twice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Task 02(CP):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Given a list of directions to spin, "left" or "right", return an integer of how many full 360° rotations were made. Note that each word in the array counts as a 90° rotation in that direction.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350.0" w:type="dxa"/>
        <w:jc w:val="left"/>
        <w:tblInd w:w="-9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5"/>
        <w:gridCol w:w="420"/>
        <w:gridCol w:w="4545"/>
        <w:tblGridChange w:id="0">
          <w:tblGrid>
            <w:gridCol w:w="5385"/>
            <w:gridCol w:w="42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["right", "right", "right", "right", "left", "right"]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// You spun right 4 times (90 * 4 = 360)</w:t>
            </w:r>
          </w:p>
          <w:p w:rsidR="00000000" w:rsidDel="00000000" w:rsidP="00000000" w:rsidRDefault="00000000" w:rsidRPr="00000000" w14:paraId="0000006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// You spun left once (360 - 90 = 270)</w:t>
            </w:r>
          </w:p>
          <w:p w:rsidR="00000000" w:rsidDel="00000000" w:rsidP="00000000" w:rsidRDefault="00000000" w:rsidRPr="00000000" w14:paraId="0000006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// But you spun right once more to make a full rotation (270 + 90 = 360)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["left", "right", "left", "right"]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["right", "right", "right", "right", "right", "right", "right", "right"]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["left", "left", "left", "left"]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mic Sans MS" w:cs="Comic Sans MS" w:eastAsia="Comic Sans MS" w:hAnsi="Comic Sans MS"/>
          <w:b w:val="1"/>
          <w:color w:val="0000ff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8"/>
          <w:szCs w:val="28"/>
          <w:rtl w:val="0"/>
        </w:rPr>
        <w:t xml:space="preserve">Good Luck and Best Wishes !!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8"/>
          <w:szCs w:val="28"/>
          <w:rtl w:val="0"/>
        </w:rPr>
        <w:t xml:space="preserve">Happy Coding ahead :)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>
        <w:rFonts w:ascii="Comic Sans MS" w:cs="Comic Sans MS" w:eastAsia="Comic Sans MS" w:hAnsi="Comic Sans MS"/>
        <w:b w:val="1"/>
        <w:sz w:val="24"/>
        <w:szCs w:val="24"/>
      </w:rPr>
    </w:pPr>
    <w:r w:rsidDel="00000000" w:rsidR="00000000" w:rsidRPr="00000000">
      <w:rPr>
        <w:rFonts w:ascii="Comic Sans MS" w:cs="Comic Sans MS" w:eastAsia="Comic Sans MS" w:hAnsi="Comic Sans MS"/>
        <w:sz w:val="24"/>
        <w:szCs w:val="24"/>
        <w:rtl w:val="0"/>
      </w:rPr>
      <w:t xml:space="preserve">Muhammad Irzam &amp; Maida Shahid, Department of Computer Science, UET Lahore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jc w:val="center"/>
      <w:rPr>
        <w:b w:val="1"/>
        <w:sz w:val="40"/>
        <w:szCs w:val="40"/>
      </w:rPr>
    </w:pPr>
    <w:r w:rsidDel="00000000" w:rsidR="00000000" w:rsidRPr="00000000">
      <w:rPr>
        <w:b w:val="1"/>
        <w:sz w:val="44"/>
        <w:szCs w:val="44"/>
        <w:rtl w:val="0"/>
      </w:rPr>
      <w:t xml:space="preserve">Programming Fundamental</w:t>
    </w:r>
    <w:r w:rsidDel="00000000" w:rsidR="00000000" w:rsidRPr="00000000">
      <w:rPr>
        <w:b w:val="1"/>
        <w:sz w:val="34"/>
        <w:szCs w:val="34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-219074</wp:posOffset>
          </wp:positionV>
          <wp:extent cx="742950" cy="744220"/>
          <wp:effectExtent b="0" l="0" r="0" t="0"/>
          <wp:wrapSquare wrapText="bothSides" distB="0" distT="0" distL="114300" distR="114300"/>
          <wp:docPr id="16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2950" cy="7442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5172075</wp:posOffset>
          </wp:positionH>
          <wp:positionV relativeFrom="paragraph">
            <wp:posOffset>-252412</wp:posOffset>
          </wp:positionV>
          <wp:extent cx="768985" cy="768350"/>
          <wp:effectExtent b="0" l="0" r="0" t="0"/>
          <wp:wrapSquare wrapText="bothSides" distB="0" distT="0" distL="114300" distR="11430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8985" cy="7683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F">
    <w:pPr>
      <w:spacing w:line="256.8" w:lineRule="auto"/>
      <w:ind w:left="20" w:firstLine="0"/>
      <w:jc w:val="center"/>
      <w:rPr/>
    </w:pPr>
    <w:r w:rsidDel="00000000" w:rsidR="00000000" w:rsidRPr="00000000">
      <w:rPr>
        <w:rtl w:val="0"/>
      </w:rPr>
      <w:t xml:space="preserve">Programming Day - Week</w:t>
    </w:r>
    <w:r w:rsidDel="00000000" w:rsidR="00000000" w:rsidRPr="00000000">
      <w:rPr>
        <w:rtl w:val="0"/>
      </w:rPr>
      <w:t xml:space="preserve"> 10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Comic Sans MS" w:cs="Comic Sans MS" w:eastAsia="Comic Sans MS" w:hAnsi="Comic Sans MS"/>
      <w:b w:val="1"/>
      <w:color w:val="0000f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eader" Target="header1.xml"/><Relationship Id="rId25" Type="http://schemas.openxmlformats.org/officeDocument/2006/relationships/image" Target="media/image14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2.gif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21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