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F57" w:rsidRDefault="00094F57" w:rsidP="00094F57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z w:val="19"/>
          <w:szCs w:val="19"/>
          <w:u w:val="single"/>
        </w:rPr>
      </w:pPr>
    </w:p>
    <w:p w:rsidR="00094F57" w:rsidRDefault="00094F57" w:rsidP="00094F57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b/>
          <w:bCs/>
          <w:color w:val="222222"/>
          <w:sz w:val="19"/>
          <w:szCs w:val="19"/>
          <w:u w:val="single"/>
        </w:rPr>
        <w:t>DEVICE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Model:</w:t>
      </w:r>
      <w:r>
        <w:rPr>
          <w:rFonts w:ascii="Arial" w:hAnsi="Arial" w:cs="Arial"/>
          <w:color w:val="222222"/>
          <w:sz w:val="19"/>
          <w:szCs w:val="19"/>
        </w:rPr>
        <w:t> Android SDK built for x86 (sdk_google_phone_x86)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Manufacturer:</w:t>
      </w:r>
      <w:r>
        <w:rPr>
          <w:rFonts w:ascii="Arial" w:hAnsi="Arial" w:cs="Arial"/>
          <w:color w:val="222222"/>
          <w:sz w:val="19"/>
          <w:szCs w:val="19"/>
        </w:rPr>
        <w:t> Google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Baseband Version:</w:t>
      </w:r>
      <w:r>
        <w:rPr>
          <w:rFonts w:ascii="Arial" w:hAnsi="Arial" w:cs="Arial"/>
          <w:color w:val="222222"/>
          <w:sz w:val="19"/>
          <w:szCs w:val="19"/>
        </w:rPr>
        <w:t> Not Available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RIL Version:</w:t>
      </w:r>
      <w:r>
        <w:rPr>
          <w:rFonts w:ascii="Arial" w:hAnsi="Arial" w:cs="Arial"/>
          <w:color w:val="222222"/>
          <w:sz w:val="19"/>
          <w:szCs w:val="19"/>
        </w:rPr>
        <w:t> android reference-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ril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1.0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Build Number:</w:t>
      </w:r>
      <w:r>
        <w:rPr>
          <w:rFonts w:ascii="Arial" w:hAnsi="Arial" w:cs="Arial"/>
          <w:color w:val="222222"/>
          <w:sz w:val="19"/>
          <w:szCs w:val="19"/>
        </w:rPr>
        <w:t> NYC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Build Fingerprint:</w:t>
      </w:r>
      <w:r>
        <w:rPr>
          <w:rFonts w:ascii="Arial" w:hAnsi="Arial" w:cs="Arial"/>
          <w:color w:val="222222"/>
          <w:sz w:val="19"/>
          <w:szCs w:val="19"/>
        </w:rPr>
        <w:t> google/sdk_google_phone_x86/generic_x86:7.1.1/NYC/4316688:user/release-keys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Bootloader:</w:t>
      </w:r>
      <w:r>
        <w:rPr>
          <w:rFonts w:ascii="Arial" w:hAnsi="Arial" w:cs="Arial"/>
          <w:color w:val="222222"/>
          <w:sz w:val="19"/>
          <w:szCs w:val="19"/>
        </w:rPr>
        <w:t> unknown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Java VM:</w:t>
      </w:r>
      <w:r>
        <w:rPr>
          <w:rFonts w:ascii="Arial" w:hAnsi="Arial" w:cs="Arial"/>
          <w:color w:val="222222"/>
          <w:sz w:val="19"/>
          <w:szCs w:val="19"/>
        </w:rPr>
        <w:t> ART 2.1.0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OS Version:</w:t>
      </w:r>
      <w:r>
        <w:rPr>
          <w:rFonts w:ascii="Arial" w:hAnsi="Arial" w:cs="Arial"/>
          <w:color w:val="222222"/>
          <w:sz w:val="19"/>
          <w:szCs w:val="19"/>
        </w:rPr>
        <w:t> N MR1 (7.1.1)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SDK:</w:t>
      </w:r>
      <w:r>
        <w:rPr>
          <w:rFonts w:ascii="Arial" w:hAnsi="Arial" w:cs="Arial"/>
          <w:color w:val="222222"/>
          <w:sz w:val="19"/>
          <w:szCs w:val="19"/>
        </w:rPr>
        <w:t> 25</w:t>
      </w:r>
    </w:p>
    <w:p w:rsidR="00094F57" w:rsidRDefault="00094F57" w:rsidP="00094F57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  <w:u w:val="single"/>
        </w:rPr>
        <w:t>DISPLAY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Resolution:</w:t>
      </w:r>
      <w:r>
        <w:rPr>
          <w:rFonts w:ascii="Arial" w:hAnsi="Arial" w:cs="Arial"/>
          <w:color w:val="222222"/>
          <w:sz w:val="19"/>
          <w:szCs w:val="19"/>
        </w:rPr>
        <w:t> Full HD, 1080x1920 pixels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Software Density:</w:t>
      </w:r>
      <w:r>
        <w:rPr>
          <w:rFonts w:ascii="Arial" w:hAnsi="Arial" w:cs="Arial"/>
          <w:color w:val="222222"/>
          <w:sz w:val="19"/>
          <w:szCs w:val="19"/>
        </w:rPr>
        <w:t> 480 dpi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xxhdpi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Refresh Rate:</w:t>
      </w:r>
      <w:r>
        <w:rPr>
          <w:rFonts w:ascii="Arial" w:hAnsi="Arial" w:cs="Arial"/>
          <w:color w:val="222222"/>
          <w:sz w:val="19"/>
          <w:szCs w:val="19"/>
        </w:rPr>
        <w:t> 60 Hz</w:t>
      </w:r>
    </w:p>
    <w:p w:rsidR="00094F57" w:rsidRDefault="00094F57" w:rsidP="00094F57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  <w:u w:val="single"/>
        </w:rPr>
        <w:t>PROCESSOR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CPU Architecture:</w:t>
      </w:r>
      <w:r>
        <w:rPr>
          <w:rFonts w:ascii="Arial" w:hAnsi="Arial" w:cs="Arial"/>
          <w:color w:val="222222"/>
          <w:sz w:val="19"/>
          <w:szCs w:val="19"/>
        </w:rPr>
        <w:t> x86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Board:</w:t>
      </w:r>
      <w:r>
        <w:rPr>
          <w:rFonts w:ascii="Arial" w:hAnsi="Arial" w:cs="Arial"/>
          <w:color w:val="222222"/>
          <w:sz w:val="19"/>
          <w:szCs w:val="19"/>
        </w:rPr>
        <w:t> unknown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Chipset:</w:t>
      </w:r>
      <w:r>
        <w:rPr>
          <w:rFonts w:ascii="Arial" w:hAnsi="Arial" w:cs="Arial"/>
          <w:color w:val="222222"/>
          <w:sz w:val="19"/>
          <w:szCs w:val="19"/>
        </w:rPr>
        <w:t> RANCHU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Cores:</w:t>
      </w:r>
      <w:r>
        <w:rPr>
          <w:rFonts w:ascii="Arial" w:hAnsi="Arial" w:cs="Arial"/>
          <w:color w:val="222222"/>
          <w:sz w:val="19"/>
          <w:szCs w:val="19"/>
        </w:rPr>
        <w:t> 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Clock Speed:</w:t>
      </w:r>
      <w:r>
        <w:rPr>
          <w:rFonts w:ascii="Arial" w:hAnsi="Arial" w:cs="Arial"/>
          <w:color w:val="222222"/>
          <w:sz w:val="19"/>
          <w:szCs w:val="19"/>
        </w:rPr>
        <w:t> Not Available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Instruction Sets:</w:t>
      </w:r>
      <w:r>
        <w:rPr>
          <w:rFonts w:ascii="Arial" w:hAnsi="Arial" w:cs="Arial"/>
          <w:color w:val="222222"/>
          <w:sz w:val="19"/>
          <w:szCs w:val="19"/>
        </w:rPr>
        <w:t> x86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CPU Features:</w:t>
      </w:r>
      <w:r>
        <w:rPr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fpu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vme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de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pse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tsc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msr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pae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cx8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apic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mtrr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pge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mca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cmov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clflush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mmx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fxsr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sse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sse2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ht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syscall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lm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constant_tsc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arch_perfmon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pni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ssse3 cx16 sse4_1 sse4_2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movbe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popcnt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hypervisor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CPU Governor:</w:t>
      </w:r>
      <w:r>
        <w:rPr>
          <w:rFonts w:ascii="Arial" w:hAnsi="Arial" w:cs="Arial"/>
          <w:color w:val="222222"/>
          <w:sz w:val="19"/>
          <w:szCs w:val="19"/>
        </w:rPr>
        <w:t> Not Available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Kernel Version:</w:t>
      </w:r>
      <w:r>
        <w:rPr>
          <w:rFonts w:ascii="Arial" w:hAnsi="Arial" w:cs="Arial"/>
          <w:color w:val="222222"/>
          <w:sz w:val="19"/>
          <w:szCs w:val="19"/>
        </w:rPr>
        <w:t> 3.10.0+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Kernel Architecture:</w:t>
      </w:r>
      <w:r>
        <w:rPr>
          <w:rFonts w:ascii="Arial" w:hAnsi="Arial" w:cs="Arial"/>
          <w:color w:val="222222"/>
          <w:sz w:val="19"/>
          <w:szCs w:val="19"/>
        </w:rPr>
        <w:t> i686</w:t>
      </w:r>
    </w:p>
    <w:p w:rsidR="00094F57" w:rsidRDefault="00094F57" w:rsidP="00094F57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  <w:u w:val="single"/>
        </w:rPr>
        <w:t>GRAPHICS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Renderer:</w:t>
      </w:r>
      <w:r>
        <w:rPr>
          <w:rFonts w:ascii="Arial" w:hAnsi="Arial" w:cs="Arial"/>
          <w:color w:val="222222"/>
          <w:sz w:val="19"/>
          <w:szCs w:val="19"/>
        </w:rPr>
        <w:t> Android Emulator OpenGL ES Translator (AMD Radeon HD 8750M)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Vendor:</w:t>
      </w:r>
      <w:r>
        <w:rPr>
          <w:rFonts w:ascii="Arial" w:hAnsi="Arial" w:cs="Arial"/>
          <w:color w:val="222222"/>
          <w:sz w:val="19"/>
          <w:szCs w:val="19"/>
        </w:rPr>
        <w:t> Google (ATI Technologies Inc.)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OpenGL Version:</w:t>
      </w:r>
      <w:r>
        <w:rPr>
          <w:rFonts w:ascii="Arial" w:hAnsi="Arial" w:cs="Arial"/>
          <w:color w:val="222222"/>
          <w:sz w:val="19"/>
          <w:szCs w:val="19"/>
        </w:rPr>
        <w:t> OpenGL ES 2.0</w:t>
      </w:r>
    </w:p>
    <w:p w:rsidR="00094F57" w:rsidRDefault="00094F57" w:rsidP="00094F57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  <w:u w:val="single"/>
        </w:rPr>
        <w:t>RAM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Total:</w:t>
      </w:r>
      <w:r>
        <w:rPr>
          <w:rFonts w:ascii="Arial" w:hAnsi="Arial" w:cs="Arial"/>
          <w:color w:val="222222"/>
          <w:sz w:val="19"/>
          <w:szCs w:val="19"/>
        </w:rPr>
        <w:t> 1514 MB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Java Heap:</w:t>
      </w:r>
      <w:r>
        <w:rPr>
          <w:rFonts w:ascii="Arial" w:hAnsi="Arial" w:cs="Arial"/>
          <w:color w:val="222222"/>
          <w:sz w:val="19"/>
          <w:szCs w:val="19"/>
        </w:rPr>
        <w:t> 384 MB</w:t>
      </w:r>
    </w:p>
    <w:p w:rsidR="00094F57" w:rsidRDefault="00094F57" w:rsidP="00094F57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  <w:u w:val="single"/>
        </w:rPr>
        <w:t>STORAGE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Internal:</w:t>
      </w:r>
      <w:r>
        <w:rPr>
          <w:rFonts w:ascii="Arial" w:hAnsi="Arial" w:cs="Arial"/>
          <w:color w:val="222222"/>
          <w:sz w:val="19"/>
          <w:szCs w:val="19"/>
        </w:rPr>
        <w:t> 1.9 GB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External:</w:t>
      </w:r>
      <w:r>
        <w:rPr>
          <w:rFonts w:ascii="Arial" w:hAnsi="Arial" w:cs="Arial"/>
          <w:color w:val="222222"/>
          <w:sz w:val="19"/>
          <w:szCs w:val="19"/>
        </w:rPr>
        <w:t> 98.4 MB</w:t>
      </w:r>
    </w:p>
    <w:p w:rsidR="00094F57" w:rsidRDefault="00094F57" w:rsidP="00094F57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  <w:u w:val="single"/>
        </w:rPr>
        <w:t>PRIMARY CAMERA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Resolution:</w:t>
      </w:r>
      <w:r>
        <w:rPr>
          <w:rFonts w:ascii="Arial" w:hAnsi="Arial" w:cs="Arial"/>
          <w:color w:val="222222"/>
          <w:sz w:val="19"/>
          <w:szCs w:val="19"/>
        </w:rPr>
        <w:t> 0.3 MP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Flash:</w:t>
      </w:r>
      <w:r>
        <w:rPr>
          <w:rFonts w:ascii="Arial" w:hAnsi="Arial" w:cs="Arial"/>
          <w:color w:val="222222"/>
          <w:sz w:val="19"/>
          <w:szCs w:val="19"/>
        </w:rPr>
        <w:t> No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Video Resolution:</w:t>
      </w:r>
      <w:r>
        <w:rPr>
          <w:rFonts w:ascii="Arial" w:hAnsi="Arial" w:cs="Arial"/>
          <w:color w:val="222222"/>
          <w:sz w:val="19"/>
          <w:szCs w:val="19"/>
        </w:rPr>
        <w:t> VGA, 640x480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Supported Resolutions:</w:t>
      </w:r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  <w:t>    </w:t>
      </w:r>
      <w:r>
        <w:rPr>
          <w:rFonts w:ascii="Arial" w:hAnsi="Arial" w:cs="Arial"/>
          <w:b/>
          <w:bCs/>
          <w:color w:val="222222"/>
          <w:sz w:val="19"/>
          <w:szCs w:val="19"/>
        </w:rPr>
        <w:t>Image:</w:t>
      </w:r>
      <w:r>
        <w:rPr>
          <w:rFonts w:ascii="Arial" w:hAnsi="Arial" w:cs="Arial"/>
          <w:color w:val="222222"/>
          <w:sz w:val="19"/>
          <w:szCs w:val="19"/>
        </w:rPr>
        <w:br/>
        <w:t>    640x480</w:t>
      </w:r>
      <w:r>
        <w:rPr>
          <w:rFonts w:ascii="Arial" w:hAnsi="Arial" w:cs="Arial"/>
          <w:color w:val="222222"/>
          <w:sz w:val="19"/>
          <w:szCs w:val="19"/>
        </w:rPr>
        <w:br/>
        <w:t>    352x288</w:t>
      </w:r>
      <w:r>
        <w:rPr>
          <w:rFonts w:ascii="Arial" w:hAnsi="Arial" w:cs="Arial"/>
          <w:color w:val="222222"/>
          <w:sz w:val="19"/>
          <w:szCs w:val="19"/>
        </w:rPr>
        <w:br/>
        <w:t>    320x240</w:t>
      </w:r>
    </w:p>
    <w:p w:rsidR="00094F57" w:rsidRDefault="00094F57" w:rsidP="00094F57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   </w:t>
      </w:r>
      <w:r>
        <w:rPr>
          <w:rFonts w:ascii="Arial" w:hAnsi="Arial" w:cs="Arial"/>
          <w:b/>
          <w:bCs/>
          <w:color w:val="222222"/>
          <w:sz w:val="19"/>
          <w:szCs w:val="19"/>
        </w:rPr>
        <w:t>Video:</w:t>
      </w:r>
      <w:r>
        <w:rPr>
          <w:rFonts w:ascii="Arial" w:hAnsi="Arial" w:cs="Arial"/>
          <w:color w:val="222222"/>
          <w:sz w:val="19"/>
          <w:szCs w:val="19"/>
        </w:rPr>
        <w:br/>
        <w:t>    640x480 (VGA)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lastRenderedPageBreak/>
        <w:t>    352x288</w:t>
      </w:r>
      <w:r>
        <w:rPr>
          <w:rFonts w:ascii="Arial" w:hAnsi="Arial" w:cs="Arial"/>
          <w:color w:val="222222"/>
          <w:sz w:val="19"/>
          <w:szCs w:val="19"/>
        </w:rPr>
        <w:br/>
        <w:t>    320x240</w:t>
      </w:r>
      <w:r>
        <w:rPr>
          <w:rFonts w:ascii="Arial" w:hAnsi="Arial" w:cs="Arial"/>
          <w:color w:val="222222"/>
          <w:sz w:val="19"/>
          <w:szCs w:val="19"/>
        </w:rPr>
        <w:br/>
        <w:t>    176x144</w:t>
      </w:r>
    </w:p>
    <w:p w:rsidR="00094F57" w:rsidRDefault="00094F57" w:rsidP="00094F57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  <w:u w:val="single"/>
        </w:rPr>
        <w:t>SECONDARY CAMERA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Resolution:</w:t>
      </w:r>
      <w:r>
        <w:rPr>
          <w:rFonts w:ascii="Arial" w:hAnsi="Arial" w:cs="Arial"/>
          <w:color w:val="222222"/>
          <w:sz w:val="19"/>
          <w:szCs w:val="19"/>
        </w:rPr>
        <w:t> 0.3 MP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Video Resolution:</w:t>
      </w:r>
      <w:r>
        <w:rPr>
          <w:rFonts w:ascii="Arial" w:hAnsi="Arial" w:cs="Arial"/>
          <w:color w:val="222222"/>
          <w:sz w:val="19"/>
          <w:szCs w:val="19"/>
        </w:rPr>
        <w:t> VGA, 640x480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Supported Resolutions:</w:t>
      </w:r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  <w:t>    </w:t>
      </w:r>
      <w:r>
        <w:rPr>
          <w:rFonts w:ascii="Arial" w:hAnsi="Arial" w:cs="Arial"/>
          <w:b/>
          <w:bCs/>
          <w:color w:val="222222"/>
          <w:sz w:val="19"/>
          <w:szCs w:val="19"/>
        </w:rPr>
        <w:t>Image:</w:t>
      </w:r>
      <w:r>
        <w:rPr>
          <w:rFonts w:ascii="Arial" w:hAnsi="Arial" w:cs="Arial"/>
          <w:color w:val="222222"/>
          <w:sz w:val="19"/>
          <w:szCs w:val="19"/>
        </w:rPr>
        <w:br/>
        <w:t>    640x480</w:t>
      </w:r>
      <w:r>
        <w:rPr>
          <w:rFonts w:ascii="Arial" w:hAnsi="Arial" w:cs="Arial"/>
          <w:color w:val="222222"/>
          <w:sz w:val="19"/>
          <w:szCs w:val="19"/>
        </w:rPr>
        <w:br/>
        <w:t>    352x288</w:t>
      </w:r>
      <w:r>
        <w:rPr>
          <w:rFonts w:ascii="Arial" w:hAnsi="Arial" w:cs="Arial"/>
          <w:color w:val="222222"/>
          <w:sz w:val="19"/>
          <w:szCs w:val="19"/>
        </w:rPr>
        <w:br/>
        <w:t>    320x240</w:t>
      </w:r>
    </w:p>
    <w:p w:rsidR="00094F57" w:rsidRDefault="00094F57" w:rsidP="00094F57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   </w:t>
      </w:r>
      <w:r>
        <w:rPr>
          <w:rFonts w:ascii="Arial" w:hAnsi="Arial" w:cs="Arial"/>
          <w:b/>
          <w:bCs/>
          <w:color w:val="222222"/>
          <w:sz w:val="19"/>
          <w:szCs w:val="19"/>
        </w:rPr>
        <w:t>Video:</w:t>
      </w:r>
      <w:r>
        <w:rPr>
          <w:rFonts w:ascii="Arial" w:hAnsi="Arial" w:cs="Arial"/>
          <w:color w:val="222222"/>
          <w:sz w:val="19"/>
          <w:szCs w:val="19"/>
        </w:rPr>
        <w:br/>
        <w:t>    640x480 (VGA)</w:t>
      </w:r>
      <w:r>
        <w:rPr>
          <w:rFonts w:ascii="Arial" w:hAnsi="Arial" w:cs="Arial"/>
          <w:color w:val="222222"/>
          <w:sz w:val="19"/>
          <w:szCs w:val="19"/>
        </w:rPr>
        <w:br/>
        <w:t>    352x288</w:t>
      </w:r>
      <w:r>
        <w:rPr>
          <w:rFonts w:ascii="Arial" w:hAnsi="Arial" w:cs="Arial"/>
          <w:color w:val="222222"/>
          <w:sz w:val="19"/>
          <w:szCs w:val="19"/>
        </w:rPr>
        <w:br/>
        <w:t>    320x240</w:t>
      </w:r>
      <w:r>
        <w:rPr>
          <w:rFonts w:ascii="Arial" w:hAnsi="Arial" w:cs="Arial"/>
          <w:color w:val="222222"/>
          <w:sz w:val="19"/>
          <w:szCs w:val="19"/>
        </w:rPr>
        <w:br/>
        <w:t>    176x144</w:t>
      </w:r>
    </w:p>
    <w:p w:rsidR="00094F57" w:rsidRDefault="00094F57" w:rsidP="00094F57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  <w:u w:val="single"/>
        </w:rPr>
        <w:t>FEATURES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Bluetooth:</w:t>
      </w:r>
      <w:r>
        <w:rPr>
          <w:rFonts w:ascii="Arial" w:hAnsi="Arial" w:cs="Arial"/>
          <w:color w:val="222222"/>
          <w:sz w:val="19"/>
          <w:szCs w:val="19"/>
        </w:rPr>
        <w:t> No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Bluetooth LE:</w:t>
      </w:r>
      <w:r>
        <w:rPr>
          <w:rFonts w:ascii="Arial" w:hAnsi="Arial" w:cs="Arial"/>
          <w:color w:val="222222"/>
          <w:sz w:val="19"/>
          <w:szCs w:val="19"/>
        </w:rPr>
        <w:t> No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GPS:</w:t>
      </w:r>
      <w:r>
        <w:rPr>
          <w:rFonts w:ascii="Arial" w:hAnsi="Arial" w:cs="Arial"/>
          <w:color w:val="222222"/>
          <w:sz w:val="19"/>
          <w:szCs w:val="19"/>
        </w:rPr>
        <w:t> Yes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NFC:</w:t>
      </w:r>
      <w:r>
        <w:rPr>
          <w:rFonts w:ascii="Arial" w:hAnsi="Arial" w:cs="Arial"/>
          <w:color w:val="222222"/>
          <w:sz w:val="19"/>
          <w:szCs w:val="19"/>
        </w:rPr>
        <w:t> No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USB Accessory:</w:t>
      </w:r>
      <w:r>
        <w:rPr>
          <w:rFonts w:ascii="Arial" w:hAnsi="Arial" w:cs="Arial"/>
          <w:color w:val="222222"/>
          <w:sz w:val="19"/>
          <w:szCs w:val="19"/>
        </w:rPr>
        <w:t> No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</w:rPr>
        <w:t>WiFi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</w:rPr>
        <w:t>:</w:t>
      </w:r>
      <w:r>
        <w:rPr>
          <w:rFonts w:ascii="Arial" w:hAnsi="Arial" w:cs="Arial"/>
          <w:color w:val="222222"/>
          <w:sz w:val="19"/>
          <w:szCs w:val="19"/>
        </w:rPr>
        <w:t> Yes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</w:rPr>
        <w:t>WiFi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</w:rPr>
        <w:t xml:space="preserve"> Direct:</w:t>
      </w:r>
      <w:r>
        <w:rPr>
          <w:rFonts w:ascii="Arial" w:hAnsi="Arial" w:cs="Arial"/>
          <w:color w:val="222222"/>
          <w:sz w:val="19"/>
          <w:szCs w:val="19"/>
        </w:rPr>
        <w:t> No</w:t>
      </w:r>
    </w:p>
    <w:p w:rsidR="00094F57" w:rsidRDefault="00094F57" w:rsidP="00094F57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  <w:u w:val="single"/>
        </w:rPr>
        <w:t>BATTERY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Technology:</w:t>
      </w:r>
      <w:r>
        <w:rPr>
          <w:rFonts w:ascii="Arial" w:hAnsi="Arial" w:cs="Arial"/>
          <w:color w:val="222222"/>
          <w:sz w:val="19"/>
          <w:szCs w:val="19"/>
        </w:rPr>
        <w:t> Li-ion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Health:</w:t>
      </w:r>
      <w:r>
        <w:rPr>
          <w:rFonts w:ascii="Arial" w:hAnsi="Arial" w:cs="Arial"/>
          <w:color w:val="222222"/>
          <w:sz w:val="19"/>
          <w:szCs w:val="19"/>
        </w:rPr>
        <w:t> Good</w:t>
      </w:r>
    </w:p>
    <w:p w:rsidR="00094F57" w:rsidRDefault="00094F57" w:rsidP="00094F57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  <w:u w:val="single"/>
        </w:rPr>
        <w:t>SENSORS</w:t>
      </w:r>
      <w:r>
        <w:rPr>
          <w:rFonts w:ascii="Arial" w:hAnsi="Arial" w:cs="Arial"/>
          <w:color w:val="222222"/>
          <w:sz w:val="19"/>
          <w:szCs w:val="19"/>
        </w:rPr>
        <w:br/>
        <w:t>Goldfish 3-axis Accelerometer</w:t>
      </w:r>
      <w:r>
        <w:rPr>
          <w:rFonts w:ascii="Arial" w:hAnsi="Arial" w:cs="Arial"/>
          <w:color w:val="222222"/>
          <w:sz w:val="19"/>
          <w:szCs w:val="19"/>
        </w:rPr>
        <w:br/>
        <w:t>Goldfish 3-axis Gyroscope</w:t>
      </w:r>
      <w:r>
        <w:rPr>
          <w:rFonts w:ascii="Arial" w:hAnsi="Arial" w:cs="Arial"/>
          <w:color w:val="222222"/>
          <w:sz w:val="19"/>
          <w:szCs w:val="19"/>
        </w:rPr>
        <w:br/>
        <w:t>Goldfish 3-axis Magnetic field sensor</w:t>
      </w:r>
      <w:r>
        <w:rPr>
          <w:rFonts w:ascii="Arial" w:hAnsi="Arial" w:cs="Arial"/>
          <w:color w:val="222222"/>
          <w:sz w:val="19"/>
          <w:szCs w:val="19"/>
        </w:rPr>
        <w:br/>
        <w:t>Goldfish Orientation sensor</w:t>
      </w:r>
      <w:r>
        <w:rPr>
          <w:rFonts w:ascii="Arial" w:hAnsi="Arial" w:cs="Arial"/>
          <w:color w:val="222222"/>
          <w:sz w:val="19"/>
          <w:szCs w:val="19"/>
        </w:rPr>
        <w:br/>
        <w:t>Goldfish Temperature sensor</w:t>
      </w:r>
      <w:r>
        <w:rPr>
          <w:rFonts w:ascii="Arial" w:hAnsi="Arial" w:cs="Arial"/>
          <w:color w:val="222222"/>
          <w:sz w:val="19"/>
          <w:szCs w:val="19"/>
        </w:rPr>
        <w:br/>
        <w:t>Goldfish Proximity sensor</w:t>
      </w:r>
      <w:r>
        <w:rPr>
          <w:rFonts w:ascii="Arial" w:hAnsi="Arial" w:cs="Arial"/>
          <w:color w:val="222222"/>
          <w:sz w:val="19"/>
          <w:szCs w:val="19"/>
        </w:rPr>
        <w:br/>
        <w:t>Goldfish Light sensor</w:t>
      </w:r>
      <w:r>
        <w:rPr>
          <w:rFonts w:ascii="Arial" w:hAnsi="Arial" w:cs="Arial"/>
          <w:color w:val="222222"/>
          <w:sz w:val="19"/>
          <w:szCs w:val="19"/>
        </w:rPr>
        <w:br/>
        <w:t>Goldfish Pressure sensor</w:t>
      </w:r>
      <w:r>
        <w:rPr>
          <w:rFonts w:ascii="Arial" w:hAnsi="Arial" w:cs="Arial"/>
          <w:color w:val="222222"/>
          <w:sz w:val="19"/>
          <w:szCs w:val="19"/>
        </w:rPr>
        <w:br/>
        <w:t>Goldfish Humidity sensor</w:t>
      </w:r>
      <w:r>
        <w:rPr>
          <w:rFonts w:ascii="Arial" w:hAnsi="Arial" w:cs="Arial"/>
          <w:color w:val="222222"/>
          <w:sz w:val="19"/>
          <w:szCs w:val="19"/>
        </w:rPr>
        <w:br/>
        <w:t>Goldfish 3-axis Magnetic field sensor (uncalibrated)</w:t>
      </w:r>
      <w:r>
        <w:rPr>
          <w:rFonts w:ascii="Arial" w:hAnsi="Arial" w:cs="Arial"/>
          <w:color w:val="222222"/>
          <w:sz w:val="19"/>
          <w:szCs w:val="19"/>
        </w:rPr>
        <w:br/>
        <w:t>Game Rotation Vector Sensor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</w:rPr>
        <w:t>GeoMag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Rotation Vector Sensor</w:t>
      </w:r>
      <w:r>
        <w:rPr>
          <w:rFonts w:ascii="Arial" w:hAnsi="Arial" w:cs="Arial"/>
          <w:color w:val="222222"/>
          <w:sz w:val="19"/>
          <w:szCs w:val="19"/>
        </w:rPr>
        <w:br/>
        <w:t>Gravity Sensor</w:t>
      </w:r>
      <w:r>
        <w:rPr>
          <w:rFonts w:ascii="Arial" w:hAnsi="Arial" w:cs="Arial"/>
          <w:color w:val="222222"/>
          <w:sz w:val="19"/>
          <w:szCs w:val="19"/>
        </w:rPr>
        <w:br/>
        <w:t>Linear Acceleration Sensor</w:t>
      </w:r>
      <w:r>
        <w:rPr>
          <w:rFonts w:ascii="Arial" w:hAnsi="Arial" w:cs="Arial"/>
          <w:color w:val="222222"/>
          <w:sz w:val="19"/>
          <w:szCs w:val="19"/>
        </w:rPr>
        <w:br/>
        <w:t>Rotation Vector Sensor</w:t>
      </w:r>
      <w:r>
        <w:rPr>
          <w:rFonts w:ascii="Arial" w:hAnsi="Arial" w:cs="Arial"/>
          <w:color w:val="222222"/>
          <w:sz w:val="19"/>
          <w:szCs w:val="19"/>
        </w:rPr>
        <w:br/>
        <w:t>Orientation Sensor</w:t>
      </w:r>
    </w:p>
    <w:p w:rsidR="00CC436E" w:rsidRDefault="00CC436E"/>
    <w:sectPr w:rsidR="00CC43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57"/>
    <w:rsid w:val="00094F57"/>
    <w:rsid w:val="00CC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19FF"/>
  <w15:chartTrackingRefBased/>
  <w15:docId w15:val="{2BF4EF86-8DF5-4F6B-A7AA-701EA308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1</cp:revision>
  <dcterms:created xsi:type="dcterms:W3CDTF">2018-04-12T21:50:00Z</dcterms:created>
  <dcterms:modified xsi:type="dcterms:W3CDTF">2018-04-12T21:51:00Z</dcterms:modified>
</cp:coreProperties>
</file>