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3B682" w14:textId="77777777" w:rsidR="00F95E8D" w:rsidRDefault="00F95E8D" w:rsidP="00F95E8D">
      <w:r>
        <w:t>The provided content appears to be an excerpt from a research paper titled "Improved Sensor-Based Human Activity Recognition via Hybrid Convolutional and Recurrent Neural Networks." The paper discusses the application of non-intrusive sensor-based human activity recognition (HAR) in various domains such as fitness tracking, gaming, healthcare monitoring, and smartphone applications.</w:t>
      </w:r>
    </w:p>
    <w:p w14:paraId="44AD85B9" w14:textId="77777777" w:rsidR="00F95E8D" w:rsidRDefault="00F95E8D" w:rsidP="00F95E8D"/>
    <w:p w14:paraId="4FEFE4A5" w14:textId="77777777" w:rsidR="00F95E8D" w:rsidRDefault="00F95E8D" w:rsidP="00F95E8D">
      <w:r>
        <w:t>The authors propose a hybrid architecture that combines Convolutional Neural Networks (CNN) and Long Short-Term Memory (LSTM) to improve activity recognition performance. By integrating local features and scale-invariant dependencies of activities, the proposed model achieves a high recognition rate of 94.7% on a benchmark dataset, outperforming traditional machine learning and other deep learning methods.</w:t>
      </w:r>
    </w:p>
    <w:p w14:paraId="412370FF" w14:textId="77777777" w:rsidR="00F95E8D" w:rsidRDefault="00F95E8D" w:rsidP="00F95E8D"/>
    <w:p w14:paraId="07B2C56D" w14:textId="77777777" w:rsidR="00F95E8D" w:rsidRDefault="00F95E8D" w:rsidP="00F95E8D">
      <w:r>
        <w:t xml:space="preserve">The paper also reviews related works in the field of </w:t>
      </w:r>
      <w:proofErr w:type="gramStart"/>
      <w:r>
        <w:t>sensor-based</w:t>
      </w:r>
      <w:proofErr w:type="gramEnd"/>
      <w:r>
        <w:t xml:space="preserve"> HAR, highlighting the effectiveness of CNNs in capturing local dependencies and preserving feature scale invariance. LSTM RNNs are praised for their ability to handle long-term dependencies in input sequences. The combination of CNN and RNN models has been explored to further enhance the performance of </w:t>
      </w:r>
      <w:proofErr w:type="gramStart"/>
      <w:r>
        <w:t>sensor-based</w:t>
      </w:r>
      <w:proofErr w:type="gramEnd"/>
      <w:r>
        <w:t xml:space="preserve"> HAR.</w:t>
      </w:r>
    </w:p>
    <w:p w14:paraId="704C9174" w14:textId="77777777" w:rsidR="00F95E8D" w:rsidRDefault="00F95E8D" w:rsidP="00F95E8D"/>
    <w:p w14:paraId="44750B72" w14:textId="77777777" w:rsidR="00F95E8D" w:rsidRDefault="00F95E8D" w:rsidP="00F95E8D">
      <w:r>
        <w:t>The authors present a hybrid multi-layer CNN and LSTM model as their contribution to the field. The CNN layers extract local features from the input sensor data, while the LSTM layers capture temporal dependencies. The model is designed to achieve a balance between accuracy and efficiency.</w:t>
      </w:r>
    </w:p>
    <w:p w14:paraId="5944FB70" w14:textId="77777777" w:rsidR="00F95E8D" w:rsidRDefault="00F95E8D" w:rsidP="00F95E8D"/>
    <w:p w14:paraId="4E5E4B76" w14:textId="466EEE86" w:rsidR="006C4498" w:rsidRDefault="00F95E8D" w:rsidP="00F95E8D">
      <w:r>
        <w:t>The excerpt provides an overview of the architecture and functioning of CNNs, LSTM RNNs, and the hybrid model. It also mentions the experimental results and evaluation of the proposed approach, although the details of the experiment are not provided in the given content.</w:t>
      </w:r>
    </w:p>
    <w:sectPr w:rsidR="006C4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D4"/>
    <w:rsid w:val="006C4498"/>
    <w:rsid w:val="008115D4"/>
    <w:rsid w:val="00F95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52D5B-000D-4267-862E-CEF56848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2023-08-16T07:24:00Z</dcterms:created>
  <dcterms:modified xsi:type="dcterms:W3CDTF">2023-08-16T07:27:00Z</dcterms:modified>
</cp:coreProperties>
</file>