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THREAT INTELLIGENCE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Project Team Members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Sr. No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Muhammad Madni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B23F0309SE065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Muhammad Wasif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B23F0396SE006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Muhammad Zohaib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B23F0515SE005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Duad Latif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B23F0195SE011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Haneea Liaqat Awan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B23F0493SE010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n6g5mk6f59rs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Threat Intelligence System</w:t>
      </w:r>
      <w:r w:rsidDel="00000000" w:rsidR="00000000" w:rsidRPr="00000000">
        <w:rPr>
          <w:rtl w:val="0"/>
        </w:rPr>
        <w:t xml:space="preserve"> is a full-stack web-based application developed to collect, manage, and analyze cybersecurity threats using Indicators of Compromise (IOCs). These indicators include IP addresses, domain names, severity levels, and sources of threats.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designed to help security analysts and organizations track potential threats efficiently and maintain a structured database for further analysis. It integrates modern technologies such as </w:t>
      </w:r>
      <w:r w:rsidDel="00000000" w:rsidR="00000000" w:rsidRPr="00000000">
        <w:rPr>
          <w:b w:val="1"/>
          <w:bCs w:val="1"/>
          <w:rtl w:val="0"/>
        </w:rPr>
        <w:t xml:space="preserve">Spring Boot, MySQL, and Apache Kafka</w:t>
      </w:r>
      <w:r w:rsidDel="00000000" w:rsidR="00000000" w:rsidRPr="00000000">
        <w:rPr>
          <w:rtl w:val="0"/>
        </w:rPr>
        <w:t xml:space="preserve"> to ensure scalability, performance, and real-time processing.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2cosauh6pbir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Objectives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this project are: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design and develop a system for managing threat intelligence data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store Indicators of Compromise (IOC) in a structured database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RESTful APIs for communication between frontend and backend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implement real-time data streaming using Kafka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build a simple and interactive web dashboard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demonstrate full-stack development using modern technologies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lejm8o8ye6v6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Scope of the System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designed for educational and foundational cybersecurity use. It allows: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entry of threat data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and retrieval of IOC records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messaging using Kafka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of stored data through a web interface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extensions can make it suitable for enterprise-level threat monitoring systems.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pvjewru338gi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Technologies Used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ih865ypmmery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4.1 Backend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17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Web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Data JPA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eb0bkrbyh51i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4.2 Database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65qy4xqn9bog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4.3 Messaging System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Zookeeper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gzbzo4tkq8xc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4.4 Frontend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rm7doisbp0zh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4.5 Tools &amp; Platforms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(for Kafka &amp; Zookeeper)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IntelliJ IDEA / VS Code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lgwxi7k1984n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System Architecture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</w:t>
      </w:r>
      <w:r w:rsidDel="00000000" w:rsidR="00000000" w:rsidRPr="00000000">
        <w:rPr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tl w:val="0"/>
        </w:rPr>
        <w:t xml:space="preserve">, ensuring separation of concerns and scalability.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fyg7yfgoegz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Architecture Layers: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Layer (Frontend)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interacts via dashboard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 Layer (REST API)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HTTP requests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Layer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business logic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Layer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Communicates with database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Layer (MySQL)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IOC data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iy7g54e81ksn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Kafka Integration Flow: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Kafka Producer → Sends messages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Topic → Stores messages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Consumer → Processes messages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fcd455n6027w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6. System Modules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7nwxws311rn5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6.1 IOC Entity Module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defines the structure of threat data.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Name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Level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44dkkpbp9z3l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6.2 REST API Module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endpoints for interaction.</w:t>
      </w:r>
    </w:p>
    <w:tbl>
      <w:tblPr>
        <w:tblStyle w:val="Table2"/>
        <w:tblW w:w="4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190"/>
        <w:gridCol w:w="2270"/>
        <w:tblGridChange w:id="0">
          <w:tblGrid>
            <w:gridCol w:w="1025"/>
            <w:gridCol w:w="1190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/ioc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Save IOC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/ioc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Retrieve all IOC data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xap8je4l9hor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6.3 Service Layer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Implements business logic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and processes data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between controller and repository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9r053a60uib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6.4 Repository Layer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Spring Data JPA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CRUD operations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directly to MySQL database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ka6lcilqia0q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6.5 Kafka Module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Producer sends threat data to Kafka topic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listens and processes messages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real-time threat handling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82p1anv07v2v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6.6 Frontend Dashboard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UI that allows: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of IOC data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stored data in table format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with backend APIs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m4ilyg7kp44g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7. Database Design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80"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l5btgcurr6va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ioc_data</w:t>
      </w:r>
    </w:p>
    <w:tbl>
      <w:tblPr>
        <w:tblStyle w:val="Table3"/>
        <w:tblW w:w="3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815"/>
        <w:gridCol w:w="1715"/>
        <w:tblGridChange w:id="0">
          <w:tblGrid>
            <w:gridCol w:w="995"/>
            <w:gridCol w:w="815"/>
            <w:gridCol w:w="1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IP Address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Domain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Threat Severity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Data Source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90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tsyhvhlan20b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8. System Workflow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IOC data through dashboard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sent to Spring Boot REST API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processes and stores data in MySQL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producer sends message to topic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consumer processes message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data is displayed on frontend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be17llpjiu7o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9. Features of the System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and manage threat intelligence data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stored threats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API-based communication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 streaming with Kafka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data storage using MySQL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and user-friendly interface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z3b4l8bqhhk8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10. Sample Output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05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4794141" cy="16430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4141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2908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rf655xva6iiw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11. Testing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be tested using: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(for API testing)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 (for frontend testing)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MySQL Workbench</w:t>
      </w:r>
      <w:r w:rsidDel="00000000" w:rsidR="00000000" w:rsidRPr="00000000">
        <w:rPr>
          <w:rtl w:val="0"/>
        </w:rPr>
        <w:t xml:space="preserve"> (for database verification)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5biuxvphve96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12. Limitations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authentication system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data entry only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real-time UI updates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frontend design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gg6cj1bch0oe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13. Future Improvements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updates using WebSocket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AI/ML-based threat classification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JWT-based authentication and security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dashboard with analytics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external threat APIs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eg5wu9q3vxpd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14. Conclusion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Threat Intelligence System successfully demonstrates the integration of backend, database, messaging system, and frontend into a complete full-stack application.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a strong foundation for building advanced cybersecurity tools and highlights the importance of real-time data processing and structured threat management systems.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enhances understanding of: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Spring Boot development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messaging systems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architecture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l2ysfco2420v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15. References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Spring Boot Documentation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Kafka Documentation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Documentation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Official Documentatio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