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37B" w:rsidRPr="003E5A9A" w:rsidRDefault="003E5A9A" w:rsidP="003E5A9A">
      <w:pPr>
        <w:spacing w:after="0" w:line="240" w:lineRule="auto"/>
        <w:jc w:val="center"/>
        <w:rPr>
          <w:sz w:val="36"/>
          <w:szCs w:val="36"/>
        </w:rPr>
      </w:pPr>
      <w:r w:rsidRPr="003E5A9A">
        <w:rPr>
          <w:sz w:val="36"/>
          <w:szCs w:val="36"/>
        </w:rPr>
        <w:t>Monitoring Report</w:t>
      </w:r>
    </w:p>
    <w:p w:rsidR="003E5A9A" w:rsidRPr="003E5A9A" w:rsidRDefault="003E5A9A" w:rsidP="003E5A9A">
      <w:pPr>
        <w:spacing w:after="0" w:line="240" w:lineRule="auto"/>
        <w:jc w:val="center"/>
        <w:rPr>
          <w:sz w:val="36"/>
          <w:szCs w:val="36"/>
        </w:rPr>
      </w:pPr>
      <w:r w:rsidRPr="003E5A9A">
        <w:rPr>
          <w:sz w:val="36"/>
          <w:szCs w:val="36"/>
        </w:rPr>
        <w:t>On</w:t>
      </w:r>
    </w:p>
    <w:p w:rsidR="003E5A9A" w:rsidRDefault="003E5A9A" w:rsidP="003E5A9A">
      <w:pPr>
        <w:spacing w:after="0" w:line="240" w:lineRule="auto"/>
        <w:jc w:val="center"/>
        <w:rPr>
          <w:sz w:val="36"/>
          <w:szCs w:val="36"/>
        </w:rPr>
      </w:pPr>
      <w:r w:rsidRPr="003E5A9A">
        <w:rPr>
          <w:sz w:val="36"/>
          <w:szCs w:val="36"/>
        </w:rPr>
        <w:t>Sustainable Livelihood Development Project</w:t>
      </w:r>
    </w:p>
    <w:p w:rsidR="004611B1" w:rsidRPr="004611B1" w:rsidRDefault="004611B1" w:rsidP="003E5A9A">
      <w:pPr>
        <w:spacing w:after="0" w:line="240" w:lineRule="auto"/>
        <w:jc w:val="center"/>
        <w:rPr>
          <w:sz w:val="14"/>
          <w:szCs w:val="14"/>
        </w:rPr>
      </w:pPr>
    </w:p>
    <w:p w:rsidR="00B26EBA" w:rsidRPr="00AA6EF7" w:rsidRDefault="004611B1" w:rsidP="003E5A9A">
      <w:pPr>
        <w:spacing w:after="0" w:line="240" w:lineRule="auto"/>
        <w:jc w:val="center"/>
        <w:rPr>
          <w:b/>
          <w:sz w:val="28"/>
          <w:szCs w:val="28"/>
        </w:rPr>
      </w:pPr>
      <w:r w:rsidRPr="00AA6EF7">
        <w:rPr>
          <w:b/>
          <w:sz w:val="28"/>
          <w:szCs w:val="28"/>
        </w:rPr>
        <w:t>DNMC International, Rotterdam, Holland</w:t>
      </w:r>
      <w:r w:rsidR="008E42E7" w:rsidRPr="00AA6EF7">
        <w:rPr>
          <w:b/>
          <w:sz w:val="28"/>
          <w:szCs w:val="28"/>
        </w:rPr>
        <w:t xml:space="preserve"> </w:t>
      </w:r>
    </w:p>
    <w:p w:rsidR="003E5A9A" w:rsidRDefault="003E5A9A" w:rsidP="003E5A9A">
      <w:pPr>
        <w:spacing w:after="0" w:line="240" w:lineRule="auto"/>
        <w:jc w:val="center"/>
        <w:rPr>
          <w:sz w:val="16"/>
          <w:szCs w:val="16"/>
        </w:rPr>
      </w:pPr>
    </w:p>
    <w:p w:rsidR="004611B1" w:rsidRPr="003E5A9A" w:rsidRDefault="004611B1" w:rsidP="003E5A9A">
      <w:pPr>
        <w:spacing w:after="0" w:line="240" w:lineRule="auto"/>
        <w:jc w:val="center"/>
        <w:rPr>
          <w:sz w:val="16"/>
          <w:szCs w:val="16"/>
        </w:rPr>
      </w:pPr>
    </w:p>
    <w:p w:rsidR="003E5A9A" w:rsidRDefault="003E5A9A" w:rsidP="003E5A9A">
      <w:pPr>
        <w:spacing w:after="0" w:line="240" w:lineRule="auto"/>
        <w:jc w:val="center"/>
        <w:rPr>
          <w:sz w:val="28"/>
          <w:szCs w:val="28"/>
        </w:rPr>
      </w:pPr>
      <w:r w:rsidRPr="003E5A9A">
        <w:rPr>
          <w:sz w:val="28"/>
          <w:szCs w:val="28"/>
        </w:rPr>
        <w:t>Duration: 5</w:t>
      </w:r>
      <w:r w:rsidRPr="003E5A9A">
        <w:rPr>
          <w:sz w:val="28"/>
          <w:szCs w:val="28"/>
          <w:vertAlign w:val="superscript"/>
        </w:rPr>
        <w:t>th</w:t>
      </w:r>
      <w:r w:rsidRPr="003E5A9A">
        <w:rPr>
          <w:sz w:val="28"/>
          <w:szCs w:val="28"/>
        </w:rPr>
        <w:t xml:space="preserve"> to 14</w:t>
      </w:r>
      <w:r w:rsidRPr="003E5A9A">
        <w:rPr>
          <w:sz w:val="28"/>
          <w:szCs w:val="28"/>
          <w:vertAlign w:val="superscript"/>
        </w:rPr>
        <w:t>th</w:t>
      </w:r>
      <w:r w:rsidRPr="003E5A9A">
        <w:rPr>
          <w:sz w:val="28"/>
          <w:szCs w:val="28"/>
        </w:rPr>
        <w:t xml:space="preserve"> </w:t>
      </w:r>
      <w:r w:rsidR="001A5D34">
        <w:rPr>
          <w:sz w:val="28"/>
          <w:szCs w:val="28"/>
        </w:rPr>
        <w:t>May</w:t>
      </w:r>
      <w:r w:rsidRPr="003E5A9A">
        <w:rPr>
          <w:sz w:val="28"/>
          <w:szCs w:val="28"/>
        </w:rPr>
        <w:t xml:space="preserve"> 202</w:t>
      </w:r>
      <w:r w:rsidR="000622A3">
        <w:rPr>
          <w:sz w:val="28"/>
          <w:szCs w:val="28"/>
        </w:rPr>
        <w:t>3</w:t>
      </w:r>
      <w:r w:rsidRPr="003E5A9A">
        <w:rPr>
          <w:sz w:val="28"/>
          <w:szCs w:val="28"/>
        </w:rPr>
        <w:t>.</w:t>
      </w:r>
      <w:bookmarkStart w:id="0" w:name="_GoBack"/>
      <w:bookmarkEnd w:id="0"/>
    </w:p>
    <w:p w:rsidR="003E5A9A" w:rsidRDefault="003E5A9A" w:rsidP="003E5A9A">
      <w:pPr>
        <w:spacing w:after="0" w:line="240" w:lineRule="auto"/>
        <w:jc w:val="center"/>
        <w:rPr>
          <w:sz w:val="28"/>
          <w:szCs w:val="28"/>
        </w:rPr>
      </w:pPr>
    </w:p>
    <w:p w:rsidR="003E5A9A" w:rsidRDefault="003E5A9A" w:rsidP="003E5A9A">
      <w:pPr>
        <w:spacing w:after="0" w:line="240" w:lineRule="auto"/>
        <w:rPr>
          <w:b/>
          <w:sz w:val="28"/>
          <w:szCs w:val="28"/>
        </w:rPr>
      </w:pPr>
      <w:r w:rsidRPr="00B87809">
        <w:rPr>
          <w:b/>
          <w:sz w:val="28"/>
          <w:szCs w:val="28"/>
        </w:rPr>
        <w:t>Introduction / Background, Context Information:</w:t>
      </w:r>
    </w:p>
    <w:p w:rsidR="009C0F69" w:rsidRPr="00B87809" w:rsidRDefault="009C0F69" w:rsidP="003E5A9A">
      <w:pPr>
        <w:spacing w:after="0" w:line="240" w:lineRule="auto"/>
        <w:rPr>
          <w:b/>
          <w:sz w:val="28"/>
          <w:szCs w:val="28"/>
        </w:rPr>
      </w:pPr>
    </w:p>
    <w:p w:rsidR="009826B5" w:rsidRDefault="009826B5" w:rsidP="00BC7DA3">
      <w:pPr>
        <w:spacing w:after="0" w:line="240" w:lineRule="auto"/>
        <w:jc w:val="both"/>
        <w:rPr>
          <w:sz w:val="28"/>
          <w:szCs w:val="28"/>
        </w:rPr>
      </w:pPr>
      <w:r w:rsidRPr="009826B5">
        <w:rPr>
          <w:sz w:val="28"/>
          <w:szCs w:val="28"/>
        </w:rPr>
        <w:t>DNMC International is an international organization which has been working since the year 1999 with achieving goal to cover to ensures basic competency development for adolescent’s street children’s including both trade based vocational skill development and functional literacy. The community people are high demand for develop their skill which will be ensuring the adolescents future earnings, the reason for their survivability to ensure their food security &amp; livelihood development. After conducted the baseline survey, found that, the project community adolescent street children’s, many of them no guardian and they cannot manage their food, cloth, education as their very poor earnings.</w:t>
      </w:r>
    </w:p>
    <w:p w:rsidR="009826B5" w:rsidRDefault="009826B5" w:rsidP="00BC7DA3">
      <w:pPr>
        <w:spacing w:after="0" w:line="240" w:lineRule="auto"/>
        <w:jc w:val="both"/>
        <w:rPr>
          <w:sz w:val="28"/>
          <w:szCs w:val="28"/>
        </w:rPr>
      </w:pPr>
    </w:p>
    <w:p w:rsidR="003E5A9A" w:rsidRDefault="00B87809" w:rsidP="003E5A9A">
      <w:pPr>
        <w:spacing w:after="0" w:line="240" w:lineRule="auto"/>
        <w:rPr>
          <w:b/>
          <w:sz w:val="28"/>
          <w:szCs w:val="28"/>
        </w:rPr>
      </w:pPr>
      <w:r>
        <w:rPr>
          <w:b/>
          <w:sz w:val="28"/>
          <w:szCs w:val="28"/>
        </w:rPr>
        <w:t>Methodology</w:t>
      </w:r>
      <w:r w:rsidR="009C0F69">
        <w:rPr>
          <w:b/>
          <w:sz w:val="28"/>
          <w:szCs w:val="28"/>
        </w:rPr>
        <w:t>:</w:t>
      </w:r>
    </w:p>
    <w:p w:rsidR="009C0F69" w:rsidRPr="00B87809" w:rsidRDefault="009C0F69" w:rsidP="003E5A9A">
      <w:pPr>
        <w:spacing w:after="0" w:line="240" w:lineRule="auto"/>
        <w:rPr>
          <w:b/>
          <w:sz w:val="28"/>
          <w:szCs w:val="28"/>
        </w:rPr>
      </w:pPr>
    </w:p>
    <w:p w:rsidR="003E5A9A" w:rsidRPr="00B8012B" w:rsidRDefault="005C5CCD" w:rsidP="00B8012B">
      <w:pPr>
        <w:spacing w:after="0" w:line="240" w:lineRule="auto"/>
        <w:jc w:val="both"/>
        <w:rPr>
          <w:sz w:val="28"/>
          <w:szCs w:val="28"/>
        </w:rPr>
      </w:pPr>
      <w:r w:rsidRPr="00B8012B">
        <w:rPr>
          <w:sz w:val="28"/>
          <w:szCs w:val="28"/>
        </w:rPr>
        <w:t xml:space="preserve">The monitoring team </w:t>
      </w:r>
      <w:r w:rsidR="00B8012B" w:rsidRPr="00B8012B">
        <w:rPr>
          <w:sz w:val="28"/>
          <w:szCs w:val="28"/>
        </w:rPr>
        <w:t xml:space="preserve">visited </w:t>
      </w:r>
      <w:r w:rsidRPr="00B8012B">
        <w:rPr>
          <w:sz w:val="28"/>
          <w:szCs w:val="28"/>
        </w:rPr>
        <w:t xml:space="preserve">from </w:t>
      </w:r>
      <w:r w:rsidR="00B8012B" w:rsidRPr="00B8012B">
        <w:rPr>
          <w:sz w:val="28"/>
          <w:szCs w:val="28"/>
        </w:rPr>
        <w:t xml:space="preserve">DNMC International to monitor the project activity level achievements </w:t>
      </w:r>
      <w:r w:rsidR="00E0655C">
        <w:rPr>
          <w:sz w:val="28"/>
          <w:szCs w:val="28"/>
        </w:rPr>
        <w:t>on</w:t>
      </w:r>
      <w:r w:rsidR="00B8012B" w:rsidRPr="00B8012B">
        <w:rPr>
          <w:sz w:val="28"/>
          <w:szCs w:val="28"/>
        </w:rPr>
        <w:t xml:space="preserve"> ‘’competency based adolescents street children’s life skill development’’. During the monitoring visit systematic sampling method applied to choose beneficiaries households. A </w:t>
      </w:r>
      <w:r w:rsidR="00E0655C">
        <w:rPr>
          <w:sz w:val="28"/>
          <w:szCs w:val="28"/>
        </w:rPr>
        <w:t xml:space="preserve">set of semi structured </w:t>
      </w:r>
      <w:r w:rsidR="00B8012B" w:rsidRPr="00B8012B">
        <w:rPr>
          <w:sz w:val="28"/>
          <w:szCs w:val="28"/>
        </w:rPr>
        <w:t>questionnaire used to assess the activity level monitoring to see the exact status of current on-going project.</w:t>
      </w:r>
    </w:p>
    <w:p w:rsidR="00B8012B" w:rsidRDefault="00B8012B" w:rsidP="003E5A9A">
      <w:pPr>
        <w:spacing w:after="0" w:line="240" w:lineRule="auto"/>
        <w:rPr>
          <w:b/>
          <w:sz w:val="28"/>
          <w:szCs w:val="28"/>
        </w:rPr>
      </w:pPr>
    </w:p>
    <w:p w:rsidR="00496532" w:rsidRDefault="00496532" w:rsidP="003E5A9A">
      <w:pPr>
        <w:spacing w:after="0" w:line="240" w:lineRule="auto"/>
        <w:rPr>
          <w:b/>
          <w:sz w:val="28"/>
          <w:szCs w:val="28"/>
        </w:rPr>
      </w:pPr>
      <w:r w:rsidRPr="00B87809">
        <w:rPr>
          <w:b/>
          <w:sz w:val="28"/>
          <w:szCs w:val="28"/>
        </w:rPr>
        <w:t>Visit findings:</w:t>
      </w:r>
    </w:p>
    <w:p w:rsidR="009C0F69" w:rsidRPr="00B87809" w:rsidRDefault="009C0F69" w:rsidP="003E5A9A">
      <w:pPr>
        <w:spacing w:after="0" w:line="240" w:lineRule="auto"/>
        <w:rPr>
          <w:b/>
          <w:sz w:val="28"/>
          <w:szCs w:val="28"/>
        </w:rPr>
      </w:pPr>
    </w:p>
    <w:p w:rsidR="001631F9" w:rsidRDefault="001631F9" w:rsidP="00B26EBA">
      <w:pPr>
        <w:spacing w:after="0" w:line="240" w:lineRule="auto"/>
        <w:jc w:val="both"/>
        <w:rPr>
          <w:sz w:val="28"/>
          <w:szCs w:val="28"/>
        </w:rPr>
      </w:pPr>
      <w:r>
        <w:rPr>
          <w:sz w:val="28"/>
          <w:szCs w:val="28"/>
        </w:rPr>
        <w:t>From DNMC International Planning, Monitoring, Evaluation, Accountability and Learning (PMEAL) unit, a 3 members monitoring team visited the project activity level achievements exact scenario, which asses both quantitative, qualitative achievements, compared with project target, achievements, deviations, reason for deviations, faced difficulties, challenges, learning’s, how to overcome to manage the project on right track.</w:t>
      </w:r>
    </w:p>
    <w:p w:rsidR="003F649A" w:rsidRDefault="003F649A" w:rsidP="00B26EBA">
      <w:pPr>
        <w:spacing w:after="0" w:line="240" w:lineRule="auto"/>
        <w:jc w:val="both"/>
        <w:rPr>
          <w:sz w:val="28"/>
          <w:szCs w:val="28"/>
        </w:rPr>
      </w:pPr>
    </w:p>
    <w:p w:rsidR="003F649A" w:rsidRDefault="003F649A" w:rsidP="00B26EBA">
      <w:pPr>
        <w:spacing w:after="0" w:line="240" w:lineRule="auto"/>
        <w:jc w:val="both"/>
        <w:rPr>
          <w:sz w:val="28"/>
          <w:szCs w:val="28"/>
        </w:rPr>
      </w:pPr>
      <w:r>
        <w:rPr>
          <w:sz w:val="28"/>
          <w:szCs w:val="28"/>
        </w:rPr>
        <w:t xml:space="preserve">Visited project beneficiary household level and discuss with the beneficiaries, guardians to find out the exact status of the beneficiaries about the project supports. PMEAL team visited 25 number of beneficiaries households out of total </w:t>
      </w:r>
      <w:r>
        <w:rPr>
          <w:sz w:val="28"/>
          <w:szCs w:val="28"/>
        </w:rPr>
        <w:lastRenderedPageBreak/>
        <w:t xml:space="preserve">145 project beneficiaries. First of all during the visit observed that what are the inputs received from project team, from DNMC International and found that: </w:t>
      </w:r>
    </w:p>
    <w:p w:rsidR="00C127B2" w:rsidRDefault="003F649A" w:rsidP="00B26EBA">
      <w:pPr>
        <w:spacing w:after="0" w:line="240" w:lineRule="auto"/>
        <w:jc w:val="both"/>
        <w:rPr>
          <w:sz w:val="28"/>
          <w:szCs w:val="28"/>
        </w:rPr>
      </w:pPr>
      <w:r>
        <w:rPr>
          <w:sz w:val="28"/>
          <w:szCs w:val="28"/>
        </w:rPr>
        <w:t xml:space="preserve">A batch of life skill development training is on-going, </w:t>
      </w:r>
      <w:r w:rsidR="00E26FDD">
        <w:rPr>
          <w:sz w:val="28"/>
          <w:szCs w:val="28"/>
        </w:rPr>
        <w:t xml:space="preserve">visited all 25 beneficiaries attending training sessions in the life skill training centre, checked the training </w:t>
      </w:r>
    </w:p>
    <w:p w:rsidR="00C127B2" w:rsidRDefault="0048379F" w:rsidP="00B26EBA">
      <w:pPr>
        <w:spacing w:after="0" w:line="240" w:lineRule="auto"/>
        <w:jc w:val="both"/>
        <w:rPr>
          <w:sz w:val="28"/>
          <w:szCs w:val="28"/>
        </w:rPr>
      </w:pPr>
      <w:r w:rsidRPr="0048379F">
        <w:rPr>
          <w:sz w:val="28"/>
          <w:szCs w:val="28"/>
        </w:rPr>
        <w:t xml:space="preserve">attendance register, found that there is mentioned only signature, not mentioned arrival and departure time, so it’s little bit confusing, how long the participants actually learning this centre. The training schedule mentioned that training will be start from morning 9,30am and continue till 1.30pm and provide lunch meal and local conveyance allowance to manage for everyday local transport cost. Visit found that all 100% beneficiaries are match in the list of project beneficiaries, attending training since last 27 days. This is a total 60 days training for embroidery and sewing.  Out of 25 visited beneficiaries, 14 girls and 11 boys. Out of total 25, found that 21 numbers of participants have Identity card and out of 4 don’t see any ID card, 1 person not yet received any ID card till today, the reason not issued from office and another 3 person keep ID card in their home. The beneficiary’s attendance found that, after collected monitoring visit information, calculated out of total, total 675 man-days, only found attendance 587 which is, attendance rate: 86.96%. During visited the training session, found that 7 boy and 3 girls were attended the training sessions as replacement, mean another person from the beneficiaries house, not listed beneficiary, the percentage is: 1.70%.  </w:t>
      </w:r>
    </w:p>
    <w:p w:rsidR="009C0F69" w:rsidRDefault="009C0F69" w:rsidP="00B26EBA">
      <w:pPr>
        <w:spacing w:after="0" w:line="240" w:lineRule="auto"/>
        <w:jc w:val="both"/>
        <w:rPr>
          <w:sz w:val="28"/>
          <w:szCs w:val="28"/>
        </w:rPr>
      </w:pPr>
    </w:p>
    <w:p w:rsidR="003F649A" w:rsidRDefault="00263DB1" w:rsidP="00B26EBA">
      <w:pPr>
        <w:spacing w:after="0" w:line="240" w:lineRule="auto"/>
        <w:jc w:val="both"/>
        <w:rPr>
          <w:sz w:val="28"/>
          <w:szCs w:val="28"/>
        </w:rPr>
      </w:pPr>
      <w:r>
        <w:rPr>
          <w:sz w:val="28"/>
          <w:szCs w:val="28"/>
        </w:rPr>
        <w:t>The absent</w:t>
      </w:r>
      <w:r w:rsidR="009C0F69">
        <w:rPr>
          <w:sz w:val="28"/>
          <w:szCs w:val="28"/>
        </w:rPr>
        <w:t xml:space="preserve">e reason of </w:t>
      </w:r>
      <w:r>
        <w:rPr>
          <w:sz w:val="28"/>
          <w:szCs w:val="28"/>
        </w:rPr>
        <w:t xml:space="preserve">training participants </w:t>
      </w:r>
      <w:r w:rsidR="009C0F69">
        <w:rPr>
          <w:sz w:val="28"/>
          <w:szCs w:val="28"/>
        </w:rPr>
        <w:t xml:space="preserve">are </w:t>
      </w:r>
      <w:r>
        <w:rPr>
          <w:sz w:val="28"/>
          <w:szCs w:val="28"/>
        </w:rPr>
        <w:t xml:space="preserve">following: </w:t>
      </w:r>
      <w:r w:rsidR="00B6287A">
        <w:rPr>
          <w:sz w:val="28"/>
          <w:szCs w:val="28"/>
        </w:rPr>
        <w:t xml:space="preserve">Found total 88 man-days absent the participants, the reason </w:t>
      </w:r>
      <w:r w:rsidR="00A955DF">
        <w:rPr>
          <w:sz w:val="28"/>
          <w:szCs w:val="28"/>
        </w:rPr>
        <w:t>61</w:t>
      </w:r>
      <w:r w:rsidR="00B6287A">
        <w:rPr>
          <w:sz w:val="28"/>
          <w:szCs w:val="28"/>
        </w:rPr>
        <w:t xml:space="preserve"> man-days (6</w:t>
      </w:r>
      <w:r w:rsidR="00323EAF">
        <w:rPr>
          <w:sz w:val="28"/>
          <w:szCs w:val="28"/>
        </w:rPr>
        <w:t>9.32</w:t>
      </w:r>
      <w:r w:rsidR="00B6287A">
        <w:rPr>
          <w:sz w:val="28"/>
          <w:szCs w:val="28"/>
        </w:rPr>
        <w:t xml:space="preserve">%), they are fully dependent for managing their family earning by the participants, working full time. No other earnings. 19 man-days (21.59%) were sick, </w:t>
      </w:r>
      <w:r w:rsidR="00323EAF">
        <w:rPr>
          <w:sz w:val="28"/>
          <w:szCs w:val="28"/>
        </w:rPr>
        <w:t>6</w:t>
      </w:r>
      <w:r w:rsidR="00A955DF">
        <w:rPr>
          <w:sz w:val="28"/>
          <w:szCs w:val="28"/>
        </w:rPr>
        <w:t xml:space="preserve"> man-days (</w:t>
      </w:r>
      <w:r w:rsidR="00323EAF">
        <w:rPr>
          <w:sz w:val="28"/>
          <w:szCs w:val="28"/>
        </w:rPr>
        <w:t>6.82</w:t>
      </w:r>
      <w:r w:rsidR="00A955DF">
        <w:rPr>
          <w:sz w:val="28"/>
          <w:szCs w:val="28"/>
        </w:rPr>
        <w:t xml:space="preserve">%) were absent for disaster, storm, rainy days, because no umbrella, </w:t>
      </w:r>
      <w:r w:rsidR="00323EAF">
        <w:rPr>
          <w:sz w:val="28"/>
          <w:szCs w:val="28"/>
        </w:rPr>
        <w:t>intentionally</w:t>
      </w:r>
      <w:r w:rsidR="00A955DF">
        <w:rPr>
          <w:sz w:val="28"/>
          <w:szCs w:val="28"/>
        </w:rPr>
        <w:t xml:space="preserve"> absent</w:t>
      </w:r>
      <w:r w:rsidR="00323EAF">
        <w:rPr>
          <w:sz w:val="28"/>
          <w:szCs w:val="28"/>
        </w:rPr>
        <w:t xml:space="preserve"> 2 man days (2.27%).</w:t>
      </w:r>
      <w:r w:rsidR="00A955DF">
        <w:rPr>
          <w:sz w:val="28"/>
          <w:szCs w:val="28"/>
        </w:rPr>
        <w:t xml:space="preserve"> </w:t>
      </w:r>
      <w:r w:rsidR="00B6287A">
        <w:rPr>
          <w:sz w:val="28"/>
          <w:szCs w:val="28"/>
        </w:rPr>
        <w:t xml:space="preserve">  </w:t>
      </w:r>
      <w:r w:rsidR="00C127B2">
        <w:rPr>
          <w:sz w:val="28"/>
          <w:szCs w:val="28"/>
        </w:rPr>
        <w:t xml:space="preserve"> </w:t>
      </w:r>
    </w:p>
    <w:p w:rsidR="00323EAF" w:rsidRDefault="00323EAF" w:rsidP="00B26EBA">
      <w:pPr>
        <w:spacing w:after="0" w:line="240" w:lineRule="auto"/>
        <w:jc w:val="both"/>
        <w:rPr>
          <w:sz w:val="28"/>
          <w:szCs w:val="28"/>
        </w:rPr>
      </w:pPr>
    </w:p>
    <w:p w:rsidR="00FA39E2" w:rsidRDefault="00FA39E2" w:rsidP="00B26EBA">
      <w:pPr>
        <w:spacing w:after="0" w:line="240" w:lineRule="auto"/>
        <w:jc w:val="both"/>
        <w:rPr>
          <w:sz w:val="28"/>
          <w:szCs w:val="28"/>
        </w:rPr>
      </w:pPr>
      <w:r>
        <w:rPr>
          <w:sz w:val="28"/>
          <w:szCs w:val="28"/>
        </w:rPr>
        <w:t>Out of total visited beneficiaries, found that 3 person physical challenged person. In the training centre no special arrangement to support them to receive training comfortably.</w:t>
      </w:r>
    </w:p>
    <w:p w:rsidR="00FA39E2" w:rsidRDefault="00FA39E2" w:rsidP="00B26EBA">
      <w:pPr>
        <w:spacing w:after="0" w:line="240" w:lineRule="auto"/>
        <w:jc w:val="both"/>
        <w:rPr>
          <w:sz w:val="28"/>
          <w:szCs w:val="28"/>
        </w:rPr>
      </w:pPr>
    </w:p>
    <w:p w:rsidR="00FA39E2" w:rsidRDefault="00FA39E2" w:rsidP="00B26EBA">
      <w:pPr>
        <w:spacing w:after="0" w:line="240" w:lineRule="auto"/>
        <w:jc w:val="both"/>
        <w:rPr>
          <w:sz w:val="28"/>
          <w:szCs w:val="28"/>
        </w:rPr>
      </w:pPr>
      <w:r>
        <w:rPr>
          <w:sz w:val="28"/>
          <w:szCs w:val="28"/>
        </w:rPr>
        <w:t>In the training centre found the materials availability is exactly good and using the skill trainers during training, participants were also using the equipment’s properly; guidance from trainer, co trainer was really nice. The training room was not fully clean and hygienic environment, some of the hand tissue and dust seen the floor and table.</w:t>
      </w:r>
    </w:p>
    <w:p w:rsidR="00FA39E2" w:rsidRDefault="00FA39E2" w:rsidP="00B26EBA">
      <w:pPr>
        <w:spacing w:after="0" w:line="240" w:lineRule="auto"/>
        <w:jc w:val="both"/>
        <w:rPr>
          <w:sz w:val="28"/>
          <w:szCs w:val="28"/>
        </w:rPr>
      </w:pPr>
    </w:p>
    <w:p w:rsidR="000334BE" w:rsidRDefault="000334BE" w:rsidP="00B26EBA">
      <w:pPr>
        <w:spacing w:after="0" w:line="240" w:lineRule="auto"/>
        <w:jc w:val="both"/>
        <w:rPr>
          <w:b/>
          <w:sz w:val="28"/>
          <w:szCs w:val="28"/>
        </w:rPr>
      </w:pPr>
      <w:r w:rsidRPr="000334BE">
        <w:rPr>
          <w:b/>
          <w:sz w:val="28"/>
          <w:szCs w:val="28"/>
        </w:rPr>
        <w:t>Learning’s:</w:t>
      </w:r>
    </w:p>
    <w:p w:rsidR="009C0F69" w:rsidRPr="000334BE" w:rsidRDefault="009C0F69" w:rsidP="00B26EBA">
      <w:pPr>
        <w:spacing w:after="0" w:line="240" w:lineRule="auto"/>
        <w:jc w:val="both"/>
        <w:rPr>
          <w:b/>
          <w:sz w:val="28"/>
          <w:szCs w:val="28"/>
        </w:rPr>
      </w:pPr>
    </w:p>
    <w:p w:rsidR="000334BE" w:rsidRDefault="0048379F" w:rsidP="00B26EBA">
      <w:pPr>
        <w:spacing w:after="0" w:line="240" w:lineRule="auto"/>
        <w:jc w:val="both"/>
        <w:rPr>
          <w:sz w:val="28"/>
          <w:szCs w:val="28"/>
        </w:rPr>
      </w:pPr>
      <w:r w:rsidRPr="0048379F">
        <w:rPr>
          <w:sz w:val="28"/>
          <w:szCs w:val="28"/>
        </w:rPr>
        <w:t xml:space="preserve">During the monitoring visit learned that if we select the right person as a beneficiary, than deviations will be almost zero per cent. Found that a portion of </w:t>
      </w:r>
      <w:r w:rsidRPr="0048379F">
        <w:rPr>
          <w:sz w:val="28"/>
          <w:szCs w:val="28"/>
        </w:rPr>
        <w:lastRenderedPageBreak/>
        <w:t xml:space="preserve">beneficiaries absentee reason, they are working for earning money for managing their family, so that if we preferred those have no earning or less earning than the beneficiaries attendance will be ensure on time and almost 100%. The project input support also may need to arrange an umbrella and or a rain coat to come the </w:t>
      </w:r>
      <w:r w:rsidR="00B32A2E" w:rsidRPr="0048379F">
        <w:rPr>
          <w:sz w:val="28"/>
          <w:szCs w:val="28"/>
        </w:rPr>
        <w:t>training</w:t>
      </w:r>
      <w:r w:rsidRPr="0048379F">
        <w:rPr>
          <w:sz w:val="28"/>
          <w:szCs w:val="28"/>
        </w:rPr>
        <w:t xml:space="preserve"> centre in the rainy days. If the project want to include working child than may need to provide some financial support for survive their family the training days as allowance, than the attendance may be ensure for</w:t>
      </w:r>
      <w:r w:rsidR="00B32A2E">
        <w:rPr>
          <w:sz w:val="28"/>
          <w:szCs w:val="28"/>
        </w:rPr>
        <w:t xml:space="preserve"> </w:t>
      </w:r>
      <w:r w:rsidR="008A6E4D">
        <w:rPr>
          <w:sz w:val="28"/>
          <w:szCs w:val="28"/>
        </w:rPr>
        <w:t>participation. The physical challenge persons as participants will be required some necessary arrangements. If we arrange participants ID card with picture than</w:t>
      </w:r>
      <w:r w:rsidR="00160D75">
        <w:rPr>
          <w:sz w:val="28"/>
          <w:szCs w:val="28"/>
        </w:rPr>
        <w:t xml:space="preserve"> will not attend</w:t>
      </w:r>
      <w:r w:rsidR="008A6E4D">
        <w:rPr>
          <w:sz w:val="28"/>
          <w:szCs w:val="28"/>
        </w:rPr>
        <w:t xml:space="preserve"> any alternative participants as role pay, </w:t>
      </w:r>
      <w:r w:rsidR="00160D75">
        <w:rPr>
          <w:sz w:val="28"/>
          <w:szCs w:val="28"/>
        </w:rPr>
        <w:t>it is not really good for best learning to develop their skill, if different days different persons coming to attend participants to receive the training.</w:t>
      </w:r>
    </w:p>
    <w:p w:rsidR="00160D75" w:rsidRDefault="00160D75" w:rsidP="00B26EBA">
      <w:pPr>
        <w:spacing w:after="0" w:line="240" w:lineRule="auto"/>
        <w:jc w:val="both"/>
        <w:rPr>
          <w:sz w:val="28"/>
          <w:szCs w:val="28"/>
        </w:rPr>
      </w:pPr>
    </w:p>
    <w:p w:rsidR="00AA6EF7" w:rsidRDefault="00AA6EF7" w:rsidP="00B26EBA">
      <w:pPr>
        <w:spacing w:after="0" w:line="240" w:lineRule="auto"/>
        <w:rPr>
          <w:b/>
          <w:sz w:val="28"/>
          <w:szCs w:val="28"/>
        </w:rPr>
      </w:pPr>
      <w:r>
        <w:rPr>
          <w:b/>
          <w:sz w:val="28"/>
          <w:szCs w:val="28"/>
        </w:rPr>
        <w:t>Recommendation:</w:t>
      </w:r>
    </w:p>
    <w:p w:rsidR="004859BF" w:rsidRDefault="004859BF" w:rsidP="00B26EBA">
      <w:pPr>
        <w:spacing w:after="0" w:line="240" w:lineRule="auto"/>
        <w:rPr>
          <w:b/>
          <w:sz w:val="28"/>
          <w:szCs w:val="28"/>
        </w:rPr>
      </w:pPr>
    </w:p>
    <w:p w:rsidR="00FD3ED6" w:rsidRDefault="006F6420" w:rsidP="006F6420">
      <w:pPr>
        <w:spacing w:after="0" w:line="240" w:lineRule="auto"/>
        <w:jc w:val="both"/>
        <w:rPr>
          <w:sz w:val="28"/>
          <w:szCs w:val="28"/>
        </w:rPr>
      </w:pPr>
      <w:r w:rsidRPr="006F6420">
        <w:rPr>
          <w:sz w:val="28"/>
          <w:szCs w:val="28"/>
        </w:rPr>
        <w:t>The project team members are really working very hard to achieve the exact results as per project target. Due to some limitation of project supports, as per project design, development, no financial supports were in the budget for assistance working child’s those have no other alternative income for their survival during training days, it is important to provide some financial support for them to ensure for managing their daily needs for their family. The project needs some budgetary provision also important to arrange some instruments for physically challenged persons. The beneficiary selection is also more important to choose the right person. Need to arrange staff orientation training for field staff about choose the right beneficiaries and activities implementation. To keep training attendance need option sign in and out and sign by the beneficiaries both to ensure maximum participation.</w:t>
      </w:r>
    </w:p>
    <w:p w:rsidR="006F6420" w:rsidRDefault="006F6420" w:rsidP="00B26EBA">
      <w:pPr>
        <w:spacing w:after="0" w:line="240" w:lineRule="auto"/>
        <w:rPr>
          <w:sz w:val="28"/>
          <w:szCs w:val="28"/>
        </w:rPr>
      </w:pPr>
    </w:p>
    <w:p w:rsidR="00AA6EF7" w:rsidRDefault="00AA6EF7" w:rsidP="00B26EBA">
      <w:pPr>
        <w:spacing w:after="0" w:line="240" w:lineRule="auto"/>
        <w:rPr>
          <w:b/>
          <w:sz w:val="28"/>
          <w:szCs w:val="28"/>
        </w:rPr>
      </w:pPr>
      <w:r>
        <w:rPr>
          <w:b/>
          <w:sz w:val="28"/>
          <w:szCs w:val="28"/>
        </w:rPr>
        <w:t>Conclusion:</w:t>
      </w:r>
    </w:p>
    <w:p w:rsidR="009C0F69" w:rsidRPr="009C0F69" w:rsidRDefault="009C0F69" w:rsidP="009C0F69">
      <w:pPr>
        <w:spacing w:after="0" w:line="240" w:lineRule="auto"/>
        <w:jc w:val="both"/>
        <w:rPr>
          <w:sz w:val="28"/>
          <w:szCs w:val="28"/>
        </w:rPr>
      </w:pPr>
      <w:r w:rsidRPr="009C0F69">
        <w:rPr>
          <w:sz w:val="28"/>
          <w:szCs w:val="28"/>
        </w:rPr>
        <w:t>The project achievements are really good and every person of the team is doing hard efforts, except some budgetary limitation. Some training need to arrange for field staffs for reporting and documentation than the staffs can think critically and ensure the better achievements. Ensure detail job description for everyone with defines exactly what are the duties and responsibilities than better achievements will come. This is a real project to assist for vulnerable  adolescents life skill development to manage their food security &amp; livelihood status by the training participants and also those adolescents will not move drug addiction and final effects will come up to ensure a gladdest society.</w:t>
      </w:r>
    </w:p>
    <w:p w:rsidR="009C0F69" w:rsidRDefault="009C0F69" w:rsidP="00B26EBA">
      <w:pPr>
        <w:spacing w:after="0" w:line="240" w:lineRule="auto"/>
        <w:rPr>
          <w:b/>
          <w:sz w:val="28"/>
          <w:szCs w:val="28"/>
        </w:rPr>
      </w:pPr>
    </w:p>
    <w:p w:rsidR="00AA6EF7" w:rsidRDefault="00B87809" w:rsidP="00B26EBA">
      <w:pPr>
        <w:spacing w:after="0" w:line="240" w:lineRule="auto"/>
        <w:rPr>
          <w:b/>
          <w:sz w:val="28"/>
          <w:szCs w:val="28"/>
        </w:rPr>
      </w:pPr>
      <w:r>
        <w:rPr>
          <w:b/>
          <w:sz w:val="28"/>
          <w:szCs w:val="28"/>
        </w:rPr>
        <w:t xml:space="preserve"> </w:t>
      </w:r>
      <w:r w:rsidR="00AA6EF7">
        <w:rPr>
          <w:b/>
          <w:sz w:val="28"/>
          <w:szCs w:val="28"/>
        </w:rPr>
        <w:t xml:space="preserve">Prepared by: </w:t>
      </w:r>
      <w:r>
        <w:rPr>
          <w:b/>
          <w:sz w:val="28"/>
          <w:szCs w:val="28"/>
        </w:rPr>
        <w:t xml:space="preserve"> </w:t>
      </w:r>
      <w:r w:rsidR="00AA6EF7">
        <w:rPr>
          <w:b/>
          <w:sz w:val="28"/>
          <w:szCs w:val="28"/>
        </w:rPr>
        <w:t>Anwer. J.</w:t>
      </w:r>
    </w:p>
    <w:p w:rsidR="00AA6EF7" w:rsidRPr="00AA6EF7" w:rsidRDefault="00AA6EF7" w:rsidP="00B26EBA">
      <w:pPr>
        <w:spacing w:after="0" w:line="240" w:lineRule="auto"/>
        <w:rPr>
          <w:sz w:val="28"/>
          <w:szCs w:val="28"/>
        </w:rPr>
      </w:pPr>
      <w:r w:rsidRPr="00AA6EF7">
        <w:rPr>
          <w:sz w:val="28"/>
          <w:szCs w:val="28"/>
        </w:rPr>
        <w:t xml:space="preserve">                          </w:t>
      </w:r>
      <w:r w:rsidR="00B87809">
        <w:rPr>
          <w:sz w:val="28"/>
          <w:szCs w:val="28"/>
        </w:rPr>
        <w:t xml:space="preserve"> </w:t>
      </w:r>
      <w:r w:rsidRPr="00AA6EF7">
        <w:rPr>
          <w:sz w:val="28"/>
          <w:szCs w:val="28"/>
        </w:rPr>
        <w:t>Manager-PMEAL</w:t>
      </w:r>
    </w:p>
    <w:p w:rsidR="00B26EBA" w:rsidRPr="00AA6EF7" w:rsidRDefault="00AA6EF7" w:rsidP="003E5A9A">
      <w:pPr>
        <w:spacing w:after="0" w:line="240" w:lineRule="auto"/>
        <w:rPr>
          <w:color w:val="FF0000"/>
          <w:sz w:val="28"/>
          <w:szCs w:val="28"/>
        </w:rPr>
      </w:pPr>
      <w:r w:rsidRPr="00AA6EF7">
        <w:rPr>
          <w:sz w:val="28"/>
          <w:szCs w:val="28"/>
        </w:rPr>
        <w:t xml:space="preserve">                          </w:t>
      </w:r>
      <w:r w:rsidR="00B87809">
        <w:rPr>
          <w:sz w:val="28"/>
          <w:szCs w:val="28"/>
        </w:rPr>
        <w:t xml:space="preserve"> </w:t>
      </w:r>
      <w:r w:rsidRPr="00AA6EF7">
        <w:rPr>
          <w:sz w:val="28"/>
          <w:szCs w:val="28"/>
        </w:rPr>
        <w:t>DNMC International, Rotterdam, Holland.</w:t>
      </w:r>
    </w:p>
    <w:sectPr w:rsidR="00B26EBA" w:rsidRPr="00AA6EF7" w:rsidSect="00AA6EF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A9A"/>
    <w:rsid w:val="00000B31"/>
    <w:rsid w:val="000334BE"/>
    <w:rsid w:val="000622A3"/>
    <w:rsid w:val="00160D75"/>
    <w:rsid w:val="001631F9"/>
    <w:rsid w:val="0018077A"/>
    <w:rsid w:val="001A5D34"/>
    <w:rsid w:val="00260A39"/>
    <w:rsid w:val="00263DB1"/>
    <w:rsid w:val="00323EAF"/>
    <w:rsid w:val="003C3CB8"/>
    <w:rsid w:val="003E5A9A"/>
    <w:rsid w:val="003F649A"/>
    <w:rsid w:val="003F655A"/>
    <w:rsid w:val="0042405A"/>
    <w:rsid w:val="00427786"/>
    <w:rsid w:val="004611B1"/>
    <w:rsid w:val="0048379F"/>
    <w:rsid w:val="004859BF"/>
    <w:rsid w:val="00496532"/>
    <w:rsid w:val="005C5CCD"/>
    <w:rsid w:val="00600D70"/>
    <w:rsid w:val="00603CB0"/>
    <w:rsid w:val="006F6420"/>
    <w:rsid w:val="0077026D"/>
    <w:rsid w:val="007E5987"/>
    <w:rsid w:val="008A6E4D"/>
    <w:rsid w:val="008E42E7"/>
    <w:rsid w:val="009826B5"/>
    <w:rsid w:val="009A39FA"/>
    <w:rsid w:val="009C0F69"/>
    <w:rsid w:val="00A24DCD"/>
    <w:rsid w:val="00A955DF"/>
    <w:rsid w:val="00AA6EF7"/>
    <w:rsid w:val="00B26EBA"/>
    <w:rsid w:val="00B32A2E"/>
    <w:rsid w:val="00B4503B"/>
    <w:rsid w:val="00B6287A"/>
    <w:rsid w:val="00B8012B"/>
    <w:rsid w:val="00B87809"/>
    <w:rsid w:val="00BC7DA3"/>
    <w:rsid w:val="00C127B2"/>
    <w:rsid w:val="00DA0D02"/>
    <w:rsid w:val="00E0655C"/>
    <w:rsid w:val="00E26FDD"/>
    <w:rsid w:val="00E66101"/>
    <w:rsid w:val="00F14B67"/>
    <w:rsid w:val="00FA39E2"/>
    <w:rsid w:val="00FD3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jahed</dc:creator>
  <cp:lastModifiedBy>jahed</cp:lastModifiedBy>
  <cp:revision>3</cp:revision>
  <cp:lastPrinted>2022-05-31T05:37:00Z</cp:lastPrinted>
  <dcterms:created xsi:type="dcterms:W3CDTF">2023-03-07T07:57:00Z</dcterms:created>
  <dcterms:modified xsi:type="dcterms:W3CDTF">2023-08-16T19:05:00Z</dcterms:modified>
</cp:coreProperties>
</file>