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Below is the </w:t>
      </w:r>
      <w:r>
        <w:rPr>
          <w:rStyle w:val="Strong"/>
        </w:rPr>
        <w:t>correct, production-grade way to execute Terraform</w:t>
      </w:r>
      <w:r>
        <w:rPr/>
        <w:t xml:space="preserve">, specifically for </w:t>
      </w:r>
      <w:r>
        <w:rPr>
          <w:rStyle w:val="Strong"/>
        </w:rPr>
        <w:t>Azure (AKS, Key Vault, ACR)</w:t>
      </w:r>
      <w:r>
        <w:rPr/>
        <w:t>. Follow this exactly.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1️⃣ Prerequisites (verify once)</w:t>
      </w:r>
    </w:p>
    <w:p>
      <w:pPr>
        <w:pStyle w:val="Heading3"/>
        <w:bidi w:val="0"/>
        <w:jc w:val="start"/>
        <w:rPr/>
      </w:pPr>
      <w:r>
        <w:rPr/>
        <w:t>Terraform installed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-version</w:t>
      </w:r>
    </w:p>
    <w:p>
      <w:pPr>
        <w:pStyle w:val="Heading3"/>
        <w:bidi w:val="0"/>
        <w:jc w:val="start"/>
        <w:rPr/>
      </w:pPr>
      <w:r>
        <w:rPr/>
        <w:t>Azure CLI logged in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az login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az account show</w:t>
      </w:r>
    </w:p>
    <w:p>
      <w:pPr>
        <w:pStyle w:val="BodyText"/>
        <w:bidi w:val="0"/>
        <w:jc w:val="start"/>
        <w:rPr/>
      </w:pPr>
      <w:r>
        <w:rPr/>
        <w:t>If you use a specific subscription: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az account set --subscription "&lt;SUBSCRIPTION_ID&gt;"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Go to your Terraform directory</w:t>
      </w:r>
    </w:p>
    <w:p>
      <w:pPr>
        <w:pStyle w:val="BodyText"/>
        <w:bidi w:val="0"/>
        <w:jc w:val="start"/>
        <w:rPr/>
      </w:pPr>
      <w:r>
        <w:rPr/>
        <w:t xml:space="preserve">Terraform must be executed </w:t>
      </w:r>
      <w:r>
        <w:rPr>
          <w:rStyle w:val="Strong"/>
        </w:rPr>
        <w:t xml:space="preserve">from the folder that contains </w:t>
      </w:r>
      <w:r>
        <w:rPr>
          <w:rStyle w:val="SourceText"/>
        </w:rPr>
        <w:t>.tf</w:t>
      </w:r>
      <w:r>
        <w:rPr>
          <w:rStyle w:val="Strong"/>
        </w:rPr>
        <w:t xml:space="preserve"> files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cd D:\POC\OrderIngestionAPI\infra</w:t>
      </w:r>
    </w:p>
    <w:p>
      <w:pPr>
        <w:pStyle w:val="BodyText"/>
        <w:bidi w:val="0"/>
        <w:jc w:val="start"/>
        <w:rPr/>
      </w:pPr>
      <w:r>
        <w:rPr/>
        <w:t>Verify: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dir *.tf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Initialize Terraform (MANDATORY)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init</w:t>
      </w:r>
    </w:p>
    <w:p>
      <w:pPr>
        <w:pStyle w:val="BodyText"/>
        <w:bidi w:val="0"/>
        <w:jc w:val="start"/>
        <w:rPr/>
      </w:pPr>
      <w:r>
        <w:rPr/>
        <w:t>What this does: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Downloads Azure provider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Initializes backend (state)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Prepares the working directory</w:t>
      </w:r>
    </w:p>
    <w:p>
      <w:pPr>
        <w:pStyle w:val="BodyText"/>
        <w:bidi w:val="0"/>
        <w:jc w:val="start"/>
        <w:rPr/>
      </w:pPr>
      <w:r>
        <w:rPr/>
        <w:t xml:space="preserve">Run </w:t>
      </w:r>
      <w:r>
        <w:rPr>
          <w:rStyle w:val="Strong"/>
        </w:rPr>
        <w:t>once per new environment</w:t>
      </w:r>
      <w:r>
        <w:rPr/>
        <w:t xml:space="preserve"> or when providers change.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Validate configuration (strongly recommended)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validate</w:t>
      </w:r>
    </w:p>
    <w:p>
      <w:pPr>
        <w:pStyle w:val="BodyText"/>
        <w:bidi w:val="0"/>
        <w:jc w:val="start"/>
        <w:rPr/>
      </w:pPr>
      <w:r>
        <w:rPr/>
        <w:t>This checks syntax and basic correctness.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Preview changes (IMPORTANT)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plan</w:t>
      </w:r>
    </w:p>
    <w:p>
      <w:pPr>
        <w:pStyle w:val="BodyText"/>
        <w:bidi w:val="0"/>
        <w:jc w:val="start"/>
        <w:rPr/>
      </w:pPr>
      <w:r>
        <w:rPr/>
        <w:t>or with output file: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plan -out=tfplan</w:t>
      </w:r>
    </w:p>
    <w:p>
      <w:pPr>
        <w:pStyle w:val="BodyText"/>
        <w:bidi w:val="0"/>
        <w:jc w:val="start"/>
        <w:rPr/>
      </w:pPr>
      <w:r>
        <w:rPr/>
        <w:t xml:space="preserve">This shows </w:t>
      </w:r>
      <w:r>
        <w:rPr>
          <w:rStyle w:val="Strong"/>
        </w:rPr>
        <w:t>what Terraform will create/change/destroy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Apply infrastructure</w:t>
      </w:r>
    </w:p>
    <w:p>
      <w:pPr>
        <w:pStyle w:val="Heading3"/>
        <w:bidi w:val="0"/>
        <w:jc w:val="start"/>
        <w:rPr/>
      </w:pPr>
      <w:r>
        <w:rPr/>
        <w:t>Option A: Interactive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apply</w:t>
      </w:r>
    </w:p>
    <w:p>
      <w:pPr>
        <w:pStyle w:val="Heading3"/>
        <w:bidi w:val="0"/>
        <w:jc w:val="start"/>
        <w:rPr/>
      </w:pPr>
      <w:r>
        <w:rPr/>
        <w:t>Option B: Non-interactive (CI/CD)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apply -auto-approve</w:t>
      </w:r>
    </w:p>
    <w:p>
      <w:pPr>
        <w:pStyle w:val="BodyText"/>
        <w:bidi w:val="0"/>
        <w:jc w:val="start"/>
        <w:rPr/>
      </w:pPr>
      <w:r>
        <w:rPr/>
        <w:t>Terraform will: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Create / update AKS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Configure Key Vault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Setup networking, identities, 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Destroy (only if needed)</w:t>
      </w:r>
    </w:p>
    <w:p>
      <w:pPr>
        <w:pStyle w:val="BodyText"/>
        <w:bidi w:val="0"/>
        <w:jc w:val="start"/>
        <w:rPr/>
      </w:pPr>
      <w:r>
        <w:rPr/>
        <w:t xml:space="preserve">⚠️ </w:t>
      </w:r>
      <w:r>
        <w:rPr>
          <w:rStyle w:val="Strong"/>
        </w:rPr>
        <w:t>Dangerous in production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terraform destroy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8️⃣ Typical Azure directory structure (recommended)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infra/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main.tf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variables.tf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outputs.tf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providers.tf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aks.tf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keyvault.tf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acr.tf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terraform.tfvars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9️⃣ Common Terraform commands (cheat sheet)</w:t>
      </w:r>
    </w:p>
    <w:tbl>
      <w:tblPr>
        <w:tblW w:w="5834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13"/>
        <w:gridCol w:w="3121"/>
      </w:tblGrid>
      <w:tr>
        <w:trPr>
          <w:tblHeader w:val="true"/>
        </w:trPr>
        <w:tc>
          <w:tcPr>
            <w:tcW w:w="27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Command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Purpose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init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Initialize providers &amp; backend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plan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Preview infrastructure changes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apply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Create/update infra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destroy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Tear down infra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fmt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Format code</w:t>
            </w:r>
          </w:p>
        </w:tc>
      </w:tr>
      <w:tr>
        <w:trPr/>
        <w:tc>
          <w:tcPr>
            <w:tcW w:w="27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ourceText"/>
              </w:rPr>
              <w:t>terraform validate</w:t>
            </w:r>
          </w:p>
        </w:tc>
        <w:tc>
          <w:tcPr>
            <w:tcW w:w="31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Validate config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🔴 </w:t>
      </w:r>
      <w:r>
        <w:rPr/>
        <w:t>Most common mistakes (avoid these)</w:t>
      </w:r>
    </w:p>
    <w:p>
      <w:pPr>
        <w:pStyle w:val="BodyText"/>
        <w:bidi w:val="0"/>
        <w:jc w:val="start"/>
        <w:rPr/>
      </w:pPr>
      <w:r>
        <w:rPr/>
        <w:t xml:space="preserve">❌ </w:t>
      </w:r>
      <w:r>
        <w:rPr/>
        <w:t>Running Terraform from wrong directory</w:t>
        <w:br/>
        <w:t xml:space="preserve">❌ Forgetting </w:t>
      </w:r>
      <w:r>
        <w:rPr>
          <w:rStyle w:val="SourceText"/>
        </w:rPr>
        <w:t>terraform init</w:t>
      </w:r>
      <w:r>
        <w:rPr/>
        <w:br/>
        <w:t>❌ Not logged into Azure</w:t>
        <w:br/>
        <w:t>❌ Using wrong subscription</w:t>
        <w:br/>
        <w:t>❌ Missing required variables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10️⃣ If using Terraform in GitHub Actions (FYI)</w:t>
      </w:r>
    </w:p>
    <w:p>
      <w:pPr>
        <w:pStyle w:val="BodyText"/>
        <w:bidi w:val="0"/>
        <w:jc w:val="start"/>
        <w:rPr/>
      </w:pPr>
      <w:r>
        <w:rPr/>
        <w:t>In CI/CD you typically run: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- name: Terraform Init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run: terraform init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- name: Terraform Apply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run: terraform apply -auto-approve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Final takeaway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Terraform is executed locally or in CI/CD — never with kubectl.</w:t>
        <w:br/>
        <w:t>Terraform creates infrastructure; kubectl deploys workloads.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3</Pages>
  <Words>310</Words>
  <Characters>1903</Characters>
  <CharactersWithSpaces>2134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2025-12-16T23:36:06Z</dcterms:created>
  <dc:creator/>
  <dc:description/>
  <dc:language>en-US</dc:language>
  <cp:lastModifiedBy/>
  <dcterms:modified xsi:type="dcterms:W3CDTF">2025-12-16T23:36:42Z</dcterms:modified>
  <cp:revision>1</cp:revision>
  <dc:subject/>
  <dc:title/>
</cp:coreProperties>
</file>