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166" w:val="left" w:leader="none"/>
          <w:tab w:pos="7772" w:val="left" w:leader="none"/>
        </w:tabs>
        <w:spacing w:before="76"/>
        <w:ind w:left="149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912228</wp:posOffset>
                </wp:positionH>
                <wp:positionV relativeFrom="paragraph">
                  <wp:posOffset>235837</wp:posOffset>
                </wp:positionV>
                <wp:extent cx="584073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407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0730" h="9525">
                              <a:moveTo>
                                <a:pt x="5840336" y="0"/>
                              </a:moveTo>
                              <a:lnTo>
                                <a:pt x="0" y="0"/>
                              </a:lnTo>
                              <a:lnTo>
                                <a:pt x="0" y="9307"/>
                              </a:lnTo>
                              <a:lnTo>
                                <a:pt x="5840336" y="9307"/>
                              </a:lnTo>
                              <a:lnTo>
                                <a:pt x="58403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050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829002pt;margin-top:18.569893pt;width:459.869pt;height:.73285pt;mso-position-horizontal-relative:page;mso-position-vertical-relative:paragraph;z-index:-15728640;mso-wrap-distance-left:0;mso-wrap-distance-right:0" id="docshape2" filled="true" fillcolor="#040505" stroked="false">
                <v:fill type="solid"/>
                <w10:wrap type="topAndBottom"/>
              </v:rect>
            </w:pict>
          </mc:Fallback>
        </mc:AlternateContent>
      </w:r>
      <w:r>
        <w:rPr>
          <w:b/>
          <w:color w:val="231F20"/>
          <w:position w:val="3"/>
          <w:sz w:val="20"/>
        </w:rPr>
        <w:t>Revised</w:t>
      </w:r>
      <w:r>
        <w:rPr>
          <w:b/>
          <w:color w:val="231F20"/>
          <w:spacing w:val="-7"/>
          <w:position w:val="3"/>
          <w:sz w:val="20"/>
        </w:rPr>
        <w:t> </w:t>
      </w:r>
      <w:r>
        <w:rPr>
          <w:b/>
          <w:color w:val="231F20"/>
          <w:spacing w:val="-2"/>
          <w:position w:val="3"/>
          <w:sz w:val="20"/>
        </w:rPr>
        <w:t>05/01/2020</w:t>
      </w:r>
      <w:r>
        <w:rPr>
          <w:b/>
          <w:color w:val="231F20"/>
          <w:position w:val="3"/>
          <w:sz w:val="20"/>
        </w:rPr>
        <w:tab/>
      </w:r>
      <w:r>
        <w:rPr>
          <w:b/>
          <w:color w:val="231F20"/>
          <w:position w:val="2"/>
          <w:sz w:val="20"/>
        </w:rPr>
        <w:t>NSF</w:t>
      </w:r>
      <w:r>
        <w:rPr>
          <w:b/>
          <w:color w:val="231F20"/>
          <w:spacing w:val="7"/>
          <w:position w:val="2"/>
          <w:sz w:val="20"/>
        </w:rPr>
        <w:t> </w:t>
      </w:r>
      <w:r>
        <w:rPr>
          <w:b/>
          <w:color w:val="231F20"/>
          <w:position w:val="2"/>
          <w:sz w:val="20"/>
        </w:rPr>
        <w:t>BIOGRAPffICAL</w:t>
      </w:r>
      <w:r>
        <w:rPr>
          <w:b/>
          <w:color w:val="231F20"/>
          <w:spacing w:val="8"/>
          <w:position w:val="2"/>
          <w:sz w:val="20"/>
        </w:rPr>
        <w:t> </w:t>
      </w:r>
      <w:r>
        <w:rPr>
          <w:b/>
          <w:color w:val="231F20"/>
          <w:spacing w:val="-2"/>
          <w:position w:val="2"/>
          <w:sz w:val="20"/>
        </w:rPr>
        <w:t>SKETCff</w:t>
      </w:r>
      <w:r>
        <w:rPr>
          <w:b/>
          <w:color w:val="231F20"/>
          <w:position w:val="2"/>
          <w:sz w:val="20"/>
        </w:rPr>
        <w:tab/>
      </w:r>
      <w:r>
        <w:rPr>
          <w:b/>
          <w:color w:val="040505"/>
          <w:sz w:val="20"/>
        </w:rPr>
        <w:t>OMB-3145-</w:t>
      </w:r>
      <w:r>
        <w:rPr>
          <w:b/>
          <w:color w:val="040505"/>
          <w:spacing w:val="-4"/>
          <w:sz w:val="20"/>
        </w:rPr>
        <w:t>0058</w:t>
      </w:r>
    </w:p>
    <w:p>
      <w:pPr>
        <w:pStyle w:val="BodyText"/>
        <w:spacing w:before="55"/>
        <w:ind w:left="154"/>
      </w:pPr>
      <w:r>
        <w:rPr>
          <w:color w:val="231F20"/>
          <w:position w:val="1"/>
        </w:rPr>
        <w:t>NAME</w:t>
      </w:r>
      <w:r>
        <w:rPr>
          <w:b/>
          <w:color w:val="231F20"/>
          <w:position w:val="1"/>
        </w:rPr>
        <w:t>:</w:t>
      </w:r>
      <w:r>
        <w:rPr>
          <w:b/>
          <w:color w:val="231F20"/>
          <w:spacing w:val="61"/>
          <w:w w:val="150"/>
          <w:position w:val="1"/>
        </w:rPr>
        <w:t> </w:t>
      </w:r>
      <w:r>
        <w:rPr>
          <w:color w:val="231F20"/>
        </w:rPr>
        <w:t>David</w:t>
      </w:r>
      <w:r>
        <w:rPr>
          <w:color w:val="231F20"/>
          <w:spacing w:val="-1"/>
        </w:rPr>
        <w:t> </w:t>
      </w:r>
      <w:r>
        <w:rPr>
          <w:color w:val="231F20"/>
        </w:rPr>
        <w:t>Addie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Noye</w:t>
      </w:r>
    </w:p>
    <w:p>
      <w:pPr>
        <w:pStyle w:val="BodyText"/>
        <w:spacing w:before="112"/>
        <w:ind w:left="171"/>
      </w:pPr>
      <w:r>
        <w:rPr>
          <w:color w:val="231F20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</w:rPr>
        <w:t>TITLE</w:t>
      </w:r>
      <w:r>
        <w:rPr>
          <w:color w:val="231F20"/>
          <w:spacing w:val="-1"/>
        </w:rPr>
        <w:t> </w:t>
      </w:r>
      <w:r>
        <w:rPr>
          <w:color w:val="231F20"/>
        </w:rPr>
        <w:t>&amp;</w:t>
      </w:r>
      <w:r>
        <w:rPr>
          <w:color w:val="231F20"/>
          <w:spacing w:val="-1"/>
        </w:rPr>
        <w:t> </w:t>
      </w:r>
      <w:r>
        <w:rPr>
          <w:color w:val="231F20"/>
        </w:rPr>
        <w:t>INSTITUTION:</w:t>
      </w:r>
      <w:r>
        <w:rPr>
          <w:color w:val="231F20"/>
          <w:spacing w:val="21"/>
        </w:rPr>
        <w:t> </w:t>
      </w:r>
      <w:r>
        <w:rPr>
          <w:color w:val="231F20"/>
          <w:position w:val="2"/>
        </w:rPr>
        <w:t>CEO</w:t>
      </w:r>
      <w:r>
        <w:rPr>
          <w:color w:val="231F20"/>
          <w:spacing w:val="-2"/>
          <w:position w:val="2"/>
        </w:rPr>
        <w:t> </w:t>
      </w:r>
      <w:r>
        <w:rPr>
          <w:color w:val="231F20"/>
          <w:position w:val="2"/>
        </w:rPr>
        <w:t>&amp;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position w:val="2"/>
        </w:rPr>
        <w:t>NanoResearch,</w:t>
      </w:r>
      <w:r>
        <w:rPr>
          <w:color w:val="231F20"/>
          <w:spacing w:val="-1"/>
          <w:position w:val="2"/>
        </w:rPr>
        <w:t> </w:t>
      </w:r>
      <w:r>
        <w:rPr>
          <w:color w:val="231F20"/>
          <w:spacing w:val="-5"/>
          <w:position w:val="2"/>
        </w:rPr>
        <w:t>Inc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912241</wp:posOffset>
                </wp:positionH>
                <wp:positionV relativeFrom="paragraph">
                  <wp:posOffset>43433</wp:posOffset>
                </wp:positionV>
                <wp:extent cx="586994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99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9940" h="9525">
                              <a:moveTo>
                                <a:pt x="5869889" y="0"/>
                              </a:moveTo>
                              <a:lnTo>
                                <a:pt x="0" y="0"/>
                              </a:lnTo>
                              <a:lnTo>
                                <a:pt x="0" y="6642"/>
                              </a:lnTo>
                              <a:lnTo>
                                <a:pt x="0" y="9296"/>
                              </a:lnTo>
                              <a:lnTo>
                                <a:pt x="5869889" y="9296"/>
                              </a:lnTo>
                              <a:lnTo>
                                <a:pt x="58698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050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830002pt;margin-top:3.419921pt;width:462.2pt;height:.75pt;mso-position-horizontal-relative:page;mso-position-vertical-relative:paragraph;z-index:-15728128;mso-wrap-distance-left:0;mso-wrap-distance-right:0" id="docshape3" coordorigin="1437,68" coordsize="9244,15" path="m10681,68l1437,68,1437,79,1437,83,10681,83,10681,68xe" filled="true" fillcolor="#040505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87" w:val="left" w:leader="none"/>
        </w:tabs>
        <w:spacing w:line="240" w:lineRule="auto" w:before="138" w:after="0"/>
        <w:ind w:left="387" w:right="0" w:hanging="244"/>
        <w:jc w:val="left"/>
        <w:rPr>
          <w:color w:val="231F20"/>
        </w:rPr>
      </w:pPr>
      <w:r>
        <w:rPr>
          <w:color w:val="231F20"/>
        </w:rPr>
        <w:t>PROFESSIONAL </w:t>
      </w:r>
      <w:r>
        <w:rPr>
          <w:color w:val="231F20"/>
          <w:spacing w:val="-2"/>
        </w:rPr>
        <w:t>PREPARATION</w:t>
      </w:r>
    </w:p>
    <w:p>
      <w:pPr>
        <w:spacing w:before="40"/>
        <w:ind w:left="169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(see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3953A4"/>
          <w:sz w:val="20"/>
          <w:u w:val="single" w:color="3953A4"/>
        </w:rPr>
        <w:t>PAPPG Chapter </w:t>
      </w:r>
      <w:r>
        <w:rPr>
          <w:b/>
          <w:color w:val="3953A4"/>
          <w:spacing w:val="-2"/>
          <w:sz w:val="20"/>
          <w:u w:val="single" w:color="3953A4"/>
        </w:rPr>
        <w:t>II.C.2.f.(i)(a)</w:t>
      </w:r>
      <w:r>
        <w:rPr>
          <w:b/>
          <w:color w:val="231F20"/>
          <w:spacing w:val="-2"/>
          <w:sz w:val="20"/>
        </w:rPr>
        <w:t>)</w:t>
      </w:r>
    </w:p>
    <w:p>
      <w:pPr>
        <w:pStyle w:val="BodyText"/>
        <w:spacing w:before="0"/>
        <w:rPr>
          <w:b/>
          <w:sz w:val="9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500"/>
        <w:gridCol w:w="2840"/>
        <w:gridCol w:w="1720"/>
        <w:gridCol w:w="1131"/>
      </w:tblGrid>
      <w:tr>
        <w:trPr>
          <w:trHeight w:val="625" w:hRule="atLeast"/>
        </w:trPr>
        <w:tc>
          <w:tcPr>
            <w:tcW w:w="2174" w:type="dxa"/>
            <w:tcBorders>
              <w:top w:val="single" w:sz="2" w:space="0" w:color="040505"/>
              <w:bottom w:val="single" w:sz="2" w:space="0" w:color="040505"/>
              <w:right w:val="single" w:sz="4" w:space="0" w:color="040505"/>
            </w:tcBorders>
          </w:tcPr>
          <w:p>
            <w:pPr>
              <w:pStyle w:val="TableParagraph"/>
              <w:spacing w:before="108"/>
              <w:ind w:left="419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INSTITUTION</w:t>
            </w:r>
          </w:p>
        </w:tc>
        <w:tc>
          <w:tcPr>
            <w:tcW w:w="1500" w:type="dxa"/>
            <w:tcBorders>
              <w:top w:val="single" w:sz="2" w:space="0" w:color="040505"/>
              <w:left w:val="single" w:sz="4" w:space="0" w:color="040505"/>
              <w:bottom w:val="single" w:sz="2" w:space="0" w:color="040505"/>
              <w:right w:val="single" w:sz="4" w:space="0" w:color="040505"/>
            </w:tcBorders>
          </w:tcPr>
          <w:p>
            <w:pPr>
              <w:pStyle w:val="TableParagraph"/>
              <w:spacing w:before="100"/>
              <w:ind w:left="115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LOCATION</w:t>
            </w:r>
          </w:p>
        </w:tc>
        <w:tc>
          <w:tcPr>
            <w:tcW w:w="2840" w:type="dxa"/>
            <w:tcBorders>
              <w:top w:val="single" w:sz="2" w:space="0" w:color="040505"/>
              <w:left w:val="single" w:sz="4" w:space="0" w:color="040505"/>
              <w:bottom w:val="single" w:sz="2" w:space="0" w:color="040505"/>
              <w:right w:val="single" w:sz="4" w:space="0" w:color="040505"/>
            </w:tcBorders>
          </w:tcPr>
          <w:p>
            <w:pPr>
              <w:pStyle w:val="TableParagraph"/>
              <w:spacing w:before="79"/>
              <w:ind w:left="221"/>
              <w:rPr>
                <w:b/>
                <w:sz w:val="20"/>
              </w:rPr>
            </w:pPr>
            <w:r>
              <w:rPr>
                <w:b/>
                <w:color w:val="040505"/>
                <w:sz w:val="20"/>
              </w:rPr>
              <w:t>MAJOR/AREA</w:t>
            </w:r>
            <w:r>
              <w:rPr>
                <w:b/>
                <w:color w:val="040505"/>
                <w:spacing w:val="-6"/>
                <w:sz w:val="20"/>
              </w:rPr>
              <w:t> </w:t>
            </w:r>
            <w:r>
              <w:rPr>
                <w:b/>
                <w:color w:val="040505"/>
                <w:sz w:val="20"/>
              </w:rPr>
              <w:t>OF</w:t>
            </w:r>
            <w:r>
              <w:rPr>
                <w:b/>
                <w:color w:val="040505"/>
                <w:spacing w:val="-4"/>
                <w:sz w:val="20"/>
              </w:rPr>
              <w:t> </w:t>
            </w:r>
            <w:r>
              <w:rPr>
                <w:b/>
                <w:color w:val="040505"/>
                <w:spacing w:val="-2"/>
                <w:sz w:val="20"/>
              </w:rPr>
              <w:t>STUDY</w:t>
            </w:r>
          </w:p>
        </w:tc>
        <w:tc>
          <w:tcPr>
            <w:tcW w:w="1720" w:type="dxa"/>
            <w:tcBorders>
              <w:top w:val="single" w:sz="2" w:space="0" w:color="040505"/>
              <w:left w:val="single" w:sz="4" w:space="0" w:color="040505"/>
              <w:bottom w:val="single" w:sz="2" w:space="0" w:color="040505"/>
              <w:right w:val="single" w:sz="4" w:space="0" w:color="040505"/>
            </w:tcBorders>
          </w:tcPr>
          <w:p>
            <w:pPr>
              <w:pStyle w:val="TableParagraph"/>
              <w:spacing w:before="77"/>
              <w:ind w:left="344" w:right="12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sz w:val="20"/>
              </w:rPr>
              <w:t>DEGREE</w:t>
            </w:r>
          </w:p>
          <w:p>
            <w:pPr>
              <w:pStyle w:val="TableParagraph"/>
              <w:spacing w:before="26"/>
              <w:ind w:left="384" w:right="123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(if </w:t>
            </w:r>
            <w:r>
              <w:rPr>
                <w:b/>
                <w:color w:val="231F20"/>
                <w:spacing w:val="-2"/>
                <w:sz w:val="20"/>
              </w:rPr>
              <w:t>applicable)</w:t>
            </w:r>
          </w:p>
        </w:tc>
        <w:tc>
          <w:tcPr>
            <w:tcW w:w="1131" w:type="dxa"/>
            <w:tcBorders>
              <w:top w:val="single" w:sz="2" w:space="0" w:color="040505"/>
              <w:left w:val="single" w:sz="4" w:space="0" w:color="040505"/>
              <w:bottom w:val="single" w:sz="2" w:space="0" w:color="040505"/>
            </w:tcBorders>
          </w:tcPr>
          <w:p>
            <w:pPr>
              <w:pStyle w:val="TableParagraph"/>
              <w:spacing w:line="237" w:lineRule="auto" w:before="59"/>
              <w:ind w:left="224" w:right="183" w:firstLine="50"/>
              <w:rPr>
                <w:b/>
                <w:sz w:val="20"/>
              </w:rPr>
            </w:pPr>
            <w:r>
              <w:rPr>
                <w:b/>
                <w:color w:val="231F20"/>
                <w:spacing w:val="-4"/>
                <w:sz w:val="20"/>
              </w:rPr>
              <w:t>YEAR </w:t>
            </w:r>
            <w:r>
              <w:rPr>
                <w:b/>
                <w:color w:val="231F20"/>
                <w:spacing w:val="-2"/>
                <w:sz w:val="20"/>
              </w:rPr>
              <w:t>(YYYY)</w:t>
            </w:r>
          </w:p>
        </w:tc>
      </w:tr>
      <w:tr>
        <w:trPr>
          <w:trHeight w:val="430" w:hRule="atLeast"/>
        </w:trPr>
        <w:tc>
          <w:tcPr>
            <w:tcW w:w="2174" w:type="dxa"/>
            <w:tcBorders>
              <w:top w:val="single" w:sz="2" w:space="0" w:color="040505"/>
              <w:right w:val="single" w:sz="4" w:space="0" w:color="040505"/>
            </w:tcBorders>
          </w:tcPr>
          <w:p>
            <w:pPr>
              <w:pStyle w:val="TableParagraph"/>
              <w:spacing w:line="228" w:lineRule="exact" w:before="182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1.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z w:val="20"/>
              </w:rPr>
              <w:t>University</w:t>
            </w:r>
            <w:r>
              <w:rPr>
                <w:color w:val="231F20"/>
                <w:spacing w:val="-6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of</w:t>
            </w:r>
          </w:p>
        </w:tc>
        <w:tc>
          <w:tcPr>
            <w:tcW w:w="1500" w:type="dxa"/>
            <w:tcBorders>
              <w:top w:val="single" w:sz="2" w:space="0" w:color="040505"/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13" w:lineRule="exact" w:before="197"/>
              <w:ind w:left="75"/>
              <w:rPr>
                <w:sz w:val="20"/>
              </w:rPr>
            </w:pPr>
            <w:r>
              <w:rPr>
                <w:color w:val="231F20"/>
                <w:sz w:val="20"/>
              </w:rPr>
              <w:t>Cedar Falls, </w:t>
            </w:r>
            <w:r>
              <w:rPr>
                <w:color w:val="231F20"/>
                <w:spacing w:val="-5"/>
                <w:sz w:val="20"/>
              </w:rPr>
              <w:t>IA</w:t>
            </w:r>
          </w:p>
        </w:tc>
        <w:tc>
          <w:tcPr>
            <w:tcW w:w="2840" w:type="dxa"/>
            <w:tcBorders>
              <w:top w:val="single" w:sz="2" w:space="0" w:color="040505"/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62"/>
              <w:ind w:left="90"/>
              <w:rPr>
                <w:sz w:val="20"/>
              </w:rPr>
            </w:pPr>
            <w:r>
              <w:rPr>
                <w:color w:val="231F20"/>
                <w:sz w:val="20"/>
              </w:rPr>
              <w:t>Doctor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Industrial</w:t>
            </w:r>
          </w:p>
        </w:tc>
        <w:tc>
          <w:tcPr>
            <w:tcW w:w="1720" w:type="dxa"/>
            <w:tcBorders>
              <w:top w:val="single" w:sz="2" w:space="0" w:color="040505"/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55"/>
              <w:ind w:left="70"/>
              <w:rPr>
                <w:sz w:val="20"/>
              </w:rPr>
            </w:pPr>
            <w:r>
              <w:rPr>
                <w:color w:val="231F20"/>
                <w:sz w:val="20"/>
              </w:rPr>
              <w:t>Doctor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of</w:t>
            </w:r>
          </w:p>
        </w:tc>
        <w:tc>
          <w:tcPr>
            <w:tcW w:w="1131" w:type="dxa"/>
            <w:tcBorders>
              <w:top w:val="single" w:sz="2" w:space="0" w:color="040505"/>
              <w:left w:val="single" w:sz="4" w:space="0" w:color="040505"/>
            </w:tcBorders>
          </w:tcPr>
          <w:p>
            <w:pPr>
              <w:pStyle w:val="TableParagraph"/>
              <w:spacing w:before="168"/>
              <w:ind w:left="6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2005</w:t>
            </w:r>
          </w:p>
        </w:tc>
      </w:tr>
      <w:tr>
        <w:trPr>
          <w:trHeight w:val="262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line="220" w:lineRule="exact" w:before="22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Northern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Iowa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Technology/Nanotechnology</w:t>
            </w: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25" w:lineRule="exact"/>
              <w:ind w:left="7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Industrial</w:t>
            </w: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2"/>
              <w:ind w:left="7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Technology</w:t>
            </w: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42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2. </w:t>
            </w:r>
            <w:r>
              <w:rPr>
                <w:color w:val="231F20"/>
                <w:spacing w:val="-2"/>
                <w:sz w:val="20"/>
              </w:rPr>
              <w:t>Loughborough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27" w:lineRule="exact" w:before="57"/>
              <w:ind w:left="7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Loughborough,</w:t>
            </w: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22"/>
              <w:ind w:left="90"/>
              <w:rPr>
                <w:sz w:val="20"/>
              </w:rPr>
            </w:pPr>
            <w:r>
              <w:rPr>
                <w:color w:val="231F20"/>
                <w:sz w:val="20"/>
              </w:rPr>
              <w:t>Engineering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Design</w:t>
            </w: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5"/>
              <w:ind w:left="7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MSc</w:t>
            </w: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spacing w:before="28"/>
              <w:ind w:left="6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1994</w:t>
            </w:r>
          </w:p>
        </w:tc>
      </w:tr>
      <w:tr>
        <w:trPr>
          <w:trHeight w:val="390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8"/>
              <w:ind w:left="6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University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22"/>
              <w:ind w:left="75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UK</w:t>
            </w: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7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156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3. Management </w:t>
            </w:r>
            <w:r>
              <w:rPr>
                <w:color w:val="231F20"/>
                <w:spacing w:val="-5"/>
                <w:sz w:val="20"/>
              </w:rPr>
              <w:t>and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27" w:lineRule="exact" w:before="171"/>
              <w:ind w:left="75"/>
              <w:rPr>
                <w:sz w:val="20"/>
              </w:rPr>
            </w:pPr>
            <w:r>
              <w:rPr>
                <w:color w:val="231F20"/>
                <w:sz w:val="20"/>
              </w:rPr>
              <w:t>New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Delhi</w:t>
            </w: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36"/>
              <w:ind w:left="90"/>
              <w:rPr>
                <w:sz w:val="20"/>
              </w:rPr>
            </w:pPr>
            <w:r>
              <w:rPr>
                <w:color w:val="231F20"/>
                <w:sz w:val="20"/>
              </w:rPr>
              <w:t>Production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Management</w:t>
            </w: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29"/>
              <w:ind w:left="70"/>
              <w:rPr>
                <w:sz w:val="20"/>
              </w:rPr>
            </w:pPr>
            <w:r>
              <w:rPr>
                <w:color w:val="231F20"/>
                <w:sz w:val="20"/>
              </w:rPr>
              <w:t>Postgrad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Diploma</w:t>
            </w: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spacing w:before="142"/>
              <w:ind w:left="6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1992</w:t>
            </w:r>
          </w:p>
        </w:tc>
      </w:tr>
      <w:tr>
        <w:trPr>
          <w:trHeight w:val="248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line="220" w:lineRule="exact" w:before="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Productivity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Institute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29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4.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Central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Institute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of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27" w:lineRule="exact" w:before="43"/>
              <w:ind w:left="7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Hyderabad,</w:t>
            </w: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8"/>
              <w:ind w:left="90"/>
              <w:rPr>
                <w:sz w:val="20"/>
              </w:rPr>
            </w:pPr>
            <w:r>
              <w:rPr>
                <w:color w:val="231F20"/>
                <w:sz w:val="20"/>
              </w:rPr>
              <w:t>Tool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Design</w:t>
            </w: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2"/>
              <w:ind w:left="70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Cetificates</w:t>
            </w: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spacing w:before="14"/>
              <w:ind w:left="6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1991</w:t>
            </w:r>
          </w:p>
        </w:tc>
      </w:tr>
      <w:tr>
        <w:trPr>
          <w:trHeight w:val="255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line="228" w:lineRule="exact" w:before="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Tool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Design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(CITD)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13" w:lineRule="exact" w:before="22"/>
              <w:ind w:left="75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India</w:t>
            </w: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2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22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5. Kwame </w:t>
            </w:r>
            <w:r>
              <w:rPr>
                <w:color w:val="231F20"/>
                <w:spacing w:val="-2"/>
                <w:sz w:val="20"/>
              </w:rPr>
              <w:t>Nkrumah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16" w:lineRule="exact" w:before="36"/>
              <w:ind w:left="75"/>
              <w:rPr>
                <w:sz w:val="20"/>
              </w:rPr>
            </w:pPr>
            <w:r>
              <w:rPr>
                <w:color w:val="231F20"/>
                <w:sz w:val="20"/>
              </w:rPr>
              <w:t>Kumasi,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Ghana</w:t>
            </w: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color w:val="231F20"/>
                <w:sz w:val="20"/>
              </w:rPr>
              <w:t>Mechanical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Engineering</w:t>
            </w: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25" w:lineRule="exact"/>
              <w:ind w:left="70"/>
              <w:rPr>
                <w:sz w:val="20"/>
              </w:rPr>
            </w:pPr>
            <w:r>
              <w:rPr>
                <w:color w:val="231F20"/>
                <w:spacing w:val="-5"/>
                <w:sz w:val="20"/>
              </w:rPr>
              <w:t>BSc</w:t>
            </w: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spacing w:before="7"/>
              <w:ind w:left="64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1989</w:t>
            </w:r>
          </w:p>
        </w:tc>
      </w:tr>
      <w:tr>
        <w:trPr>
          <w:trHeight w:val="272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18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University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of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Science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spacing w:line="228" w:lineRule="exact"/>
              <w:ind w:left="90"/>
              <w:rPr>
                <w:sz w:val="20"/>
              </w:rPr>
            </w:pPr>
            <w:r>
              <w:rPr>
                <w:color w:val="231F20"/>
                <w:sz w:val="20"/>
              </w:rPr>
              <w:t>(Design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z w:val="20"/>
              </w:rPr>
              <w:t>&amp; </w:t>
            </w:r>
            <w:r>
              <w:rPr>
                <w:color w:val="231F20"/>
                <w:spacing w:val="-2"/>
                <w:sz w:val="20"/>
              </w:rPr>
              <w:t>Production)</w:t>
            </w: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9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15"/>
              <w:ind w:left="61"/>
              <w:rPr>
                <w:sz w:val="20"/>
              </w:rPr>
            </w:pP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1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Technology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07" w:hRule="atLeast"/>
        </w:trPr>
        <w:tc>
          <w:tcPr>
            <w:tcW w:w="2174" w:type="dxa"/>
            <w:tcBorders>
              <w:right w:val="single" w:sz="4" w:space="0" w:color="040505"/>
            </w:tcBorders>
          </w:tcPr>
          <w:p>
            <w:pPr>
              <w:pStyle w:val="TableParagraph"/>
              <w:spacing w:before="15"/>
              <w:ind w:left="61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(KNUST)</w:t>
            </w:r>
          </w:p>
        </w:tc>
        <w:tc>
          <w:tcPr>
            <w:tcW w:w="150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4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20" w:type="dxa"/>
            <w:tcBorders>
              <w:left w:val="single" w:sz="4" w:space="0" w:color="040505"/>
              <w:righ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left w:val="single" w:sz="4" w:space="0" w:color="040505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9" w:right="0" w:hanging="232"/>
        <w:jc w:val="left"/>
        <w:rPr>
          <w:color w:val="231F20"/>
        </w:rPr>
      </w:pPr>
      <w:r>
        <w:rPr>
          <w:color w:val="231F20"/>
          <w:spacing w:val="-2"/>
        </w:rPr>
        <w:t>APPOINTMENTS</w:t>
      </w:r>
    </w:p>
    <w:p>
      <w:pPr>
        <w:spacing w:before="0"/>
        <w:ind w:left="162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926325</wp:posOffset>
                </wp:positionH>
                <wp:positionV relativeFrom="paragraph">
                  <wp:posOffset>163788</wp:posOffset>
                </wp:positionV>
                <wp:extent cx="5915025" cy="335724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15025" cy="3357245"/>
                          <a:chExt cx="5915025" cy="33572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059649" y="40982"/>
                            <a:ext cx="4445" cy="331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315970">
                                <a:moveTo>
                                  <a:pt x="4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5728"/>
                                </a:lnTo>
                                <a:lnTo>
                                  <a:pt x="4102" y="3315728"/>
                                </a:lnTo>
                                <a:lnTo>
                                  <a:pt x="4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050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1523" y="0"/>
                            <a:ext cx="16370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7030" h="12700">
                                <a:moveTo>
                                  <a:pt x="1636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90"/>
                                </a:lnTo>
                                <a:lnTo>
                                  <a:pt x="1636674" y="12090"/>
                                </a:lnTo>
                                <a:lnTo>
                                  <a:pt x="1636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53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9924" y="94755"/>
                            <a:ext cx="57023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40505"/>
                                  <w:sz w:val="20"/>
                                </w:rPr>
                                <w:t>From - </w:t>
                              </w:r>
                              <w:r>
                                <w:rPr>
                                  <w:b/>
                                  <w:color w:val="040505"/>
                                  <w:spacing w:val="-5"/>
                                  <w:sz w:val="20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134515" y="103010"/>
                            <a:ext cx="24098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40505"/>
                                  <w:sz w:val="20"/>
                                </w:rPr>
                                <w:t>Position</w:t>
                              </w:r>
                              <w:r>
                                <w:rPr>
                                  <w:b/>
                                  <w:color w:val="040505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40505"/>
                                  <w:sz w:val="20"/>
                                </w:rPr>
                                <w:t>Title,</w:t>
                              </w:r>
                              <w:r>
                                <w:rPr>
                                  <w:b/>
                                  <w:color w:val="040505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40505"/>
                                  <w:sz w:val="20"/>
                                </w:rPr>
                                <w:t>Organization</w:t>
                              </w:r>
                              <w:r>
                                <w:rPr>
                                  <w:b/>
                                  <w:color w:val="040505"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405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40505"/>
                                  <w:spacing w:val="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40505"/>
                                  <w:spacing w:val="-2"/>
                                  <w:sz w:val="20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3817" y="412882"/>
                            <a:ext cx="68326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2006-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10988" y="415829"/>
                            <a:ext cx="28486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Founder/CEO,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NanoResearch,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Inc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Atlanta,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Georgia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3817" y="755020"/>
                            <a:ext cx="563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2006-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110988" y="757967"/>
                            <a:ext cx="463677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Nanotechnology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Professor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(Adjunct),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Southern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Polytechnic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University,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Marietta,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3817" y="1097158"/>
                            <a:ext cx="563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2005-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2006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110988" y="1100105"/>
                            <a:ext cx="3665854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Director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Nanotechnology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Research,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Georgia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Aerospace,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Atlanta,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GA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817" y="1439296"/>
                            <a:ext cx="563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2004-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110988" y="1442243"/>
                            <a:ext cx="441388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Intern/Continuous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Improvement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Researcher,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John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Deere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Engine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Works,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Waterloo,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IA.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3817" y="1781434"/>
                            <a:ext cx="563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1995-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2002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10988" y="1784381"/>
                            <a:ext cx="464058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Manager/Director,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Center,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GRATIS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Foundation,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Tema,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Ghana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3817" y="2123572"/>
                            <a:ext cx="56324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1990-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0"/>
                                </w:rPr>
                                <w:t>1994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10988" y="2126519"/>
                            <a:ext cx="25565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Engineer,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GRATIS</w:t>
                              </w:r>
                              <w:r>
                                <w:rPr>
                                  <w:color w:val="231F20"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Project,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Tema,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Ghana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39003pt;margin-top:12.896728pt;width:465.75pt;height:264.350pt;mso-position-horizontal-relative:page;mso-position-vertical-relative:paragraph;z-index:-15727616;mso-wrap-distance-left:0;mso-wrap-distance-right:0" id="docshapegroup4" coordorigin="1459,258" coordsize="9315,5287">
                <v:rect style="position:absolute;left:3127;top:322;width:7;height:5222" id="docshape5" filled="true" fillcolor="#040505" stroked="false">
                  <v:fill type="solid"/>
                </v:rect>
                <v:rect style="position:absolute;left:1854;top:257;width:2578;height:20" id="docshape6" filled="true" fillcolor="#3953a4" stroked="false">
                  <v:fill type="solid"/>
                </v:rect>
                <v:shape style="position:absolute;left:1773;top:407;width:898;height:222" type="#_x0000_t202" id="docshape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40505"/>
                            <w:sz w:val="20"/>
                          </w:rPr>
                          <w:t>From - </w:t>
                        </w:r>
                        <w:r>
                          <w:rPr>
                            <w:b/>
                            <w:color w:val="040505"/>
                            <w:spacing w:val="-5"/>
                            <w:sz w:val="20"/>
                          </w:rPr>
                          <w:t>To</w:t>
                        </w:r>
                      </w:p>
                    </w:txbxContent>
                  </v:textbox>
                  <w10:wrap type="none"/>
                </v:shape>
                <v:shape style="position:absolute;left:4820;top:420;width:3795;height:222" type="#_x0000_t202" id="docshape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40505"/>
                            <w:sz w:val="20"/>
                          </w:rPr>
                          <w:t>Position</w:t>
                        </w:r>
                        <w:r>
                          <w:rPr>
                            <w:b/>
                            <w:color w:val="040505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40505"/>
                            <w:sz w:val="20"/>
                          </w:rPr>
                          <w:t>Title,</w:t>
                        </w:r>
                        <w:r>
                          <w:rPr>
                            <w:b/>
                            <w:color w:val="040505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40505"/>
                            <w:sz w:val="20"/>
                          </w:rPr>
                          <w:t>Organization</w:t>
                        </w:r>
                        <w:r>
                          <w:rPr>
                            <w:b/>
                            <w:color w:val="040505"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4050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040505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40505"/>
                            <w:spacing w:val="-2"/>
                            <w:sz w:val="20"/>
                          </w:rPr>
                          <w:t>Location</w:t>
                        </w:r>
                      </w:p>
                    </w:txbxContent>
                  </v:textbox>
                  <w10:wrap type="none"/>
                </v:shape>
                <v:shape style="position:absolute;left:1496;top:908;width:1076;height:222" type="#_x0000_t202" id="docshape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2006-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Present</w:t>
                        </w:r>
                      </w:p>
                    </w:txbxContent>
                  </v:textbox>
                  <w10:wrap type="none"/>
                </v:shape>
                <v:shape style="position:absolute;left:3208;top:912;width:4486;height:222" type="#_x0000_t202" id="docshape1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Founder/CEO,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NanoResearch,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Inc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Atlanta,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Georgia</w:t>
                        </w:r>
                      </w:p>
                    </w:txbxContent>
                  </v:textbox>
                  <w10:wrap type="none"/>
                </v:shape>
                <v:shape style="position:absolute;left:1496;top:1446;width:887;height:222" type="#_x0000_t202" id="docshape11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2006-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2008</w:t>
                        </w:r>
                      </w:p>
                    </w:txbxContent>
                  </v:textbox>
                  <w10:wrap type="none"/>
                </v:shape>
                <v:shape style="position:absolute;left:3208;top:1451;width:7302;height:222" type="#_x0000_t202" id="docshape12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Nanotechnology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Professor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(Adjunct),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Southern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Polytechnic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State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University,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Marietta,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GA</w:t>
                        </w:r>
                      </w:p>
                    </w:txbxContent>
                  </v:textbox>
                  <w10:wrap type="none"/>
                </v:shape>
                <v:shape style="position:absolute;left:1496;top:1985;width:887;height:222" type="#_x0000_t202" id="docshape1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2005-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2006</w:t>
                        </w:r>
                      </w:p>
                    </w:txbxContent>
                  </v:textbox>
                  <w10:wrap type="none"/>
                </v:shape>
                <v:shape style="position:absolute;left:3208;top:1990;width:5773;height:222" type="#_x0000_t202" id="docshape14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Director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Nanotechnology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Research,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Georgia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Aerospace,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Atlanta,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GA</w:t>
                        </w:r>
                      </w:p>
                    </w:txbxContent>
                  </v:textbox>
                  <w10:wrap type="none"/>
                </v:shape>
                <v:shape style="position:absolute;left:1496;top:2524;width:887;height:222" type="#_x0000_t202" id="docshape15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2004-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2004</w:t>
                        </w:r>
                      </w:p>
                    </w:txbxContent>
                  </v:textbox>
                  <w10:wrap type="none"/>
                </v:shape>
                <v:shape style="position:absolute;left:3208;top:2529;width:6951;height:222" type="#_x0000_t202" id="docshape16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Intern/Continuous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Improvement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Researcher,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John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Deere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Engine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Works,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Waterloo,</w:t>
                        </w: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IA.</w:t>
                        </w:r>
                      </w:p>
                    </w:txbxContent>
                  </v:textbox>
                  <w10:wrap type="none"/>
                </v:shape>
                <v:shape style="position:absolute;left:1496;top:3063;width:887;height:222" type="#_x0000_t202" id="docshape17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1995-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2002</w:t>
                        </w:r>
                      </w:p>
                    </w:txbxContent>
                  </v:textbox>
                  <w10:wrap type="none"/>
                </v:shape>
                <v:shape style="position:absolute;left:3208;top:3067;width:7308;height:222" type="#_x0000_t202" id="docshape18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Design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Manager/Director,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Engineering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Design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Center,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GRATIS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Foundation,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Tema,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Ghana</w:t>
                        </w:r>
                      </w:p>
                    </w:txbxContent>
                  </v:textbox>
                  <w10:wrap type="none"/>
                </v:shape>
                <v:shape style="position:absolute;left:1496;top:3602;width:887;height:222" type="#_x0000_t202" id="docshape19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1990-</w:t>
                        </w:r>
                        <w:r>
                          <w:rPr>
                            <w:color w:val="231F20"/>
                            <w:spacing w:val="-4"/>
                            <w:sz w:val="20"/>
                          </w:rPr>
                          <w:t>1994</w:t>
                        </w:r>
                      </w:p>
                    </w:txbxContent>
                  </v:textbox>
                  <w10:wrap type="none"/>
                </v:shape>
                <v:shape style="position:absolute;left:3208;top:3606;width:4026;height:222" type="#_x0000_t202" id="docshape2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Design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Engineer,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GRATIS</w:t>
                        </w:r>
                        <w:r>
                          <w:rPr>
                            <w:color w:val="231F20"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Project,</w:t>
                        </w:r>
                        <w:r>
                          <w:rPr>
                            <w:color w:val="231F20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Tema,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Ghana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color w:val="231F20"/>
          <w:sz w:val="20"/>
        </w:rPr>
        <w:t>(see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3953A4"/>
          <w:sz w:val="20"/>
        </w:rPr>
        <w:t>PAPPG Chapter </w:t>
      </w:r>
      <w:r>
        <w:rPr>
          <w:b/>
          <w:color w:val="3953A4"/>
          <w:spacing w:val="-2"/>
          <w:sz w:val="20"/>
        </w:rPr>
        <w:t>II.C.2.f.(i)(b)</w:t>
      </w:r>
      <w:r>
        <w:rPr>
          <w:b/>
          <w:color w:val="231F20"/>
          <w:spacing w:val="-2"/>
          <w:sz w:val="20"/>
        </w:rPr>
        <w:t>)</w:t>
      </w: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footer="1509" w:header="0" w:top="1360" w:bottom="1700" w:left="1320" w:right="132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24" w:val="left" w:leader="none"/>
        </w:tabs>
        <w:spacing w:line="240" w:lineRule="auto" w:before="62" w:after="0"/>
        <w:ind w:left="424" w:right="0" w:hanging="243"/>
        <w:jc w:val="left"/>
        <w:rPr>
          <w:color w:val="231F20"/>
        </w:rPr>
      </w:pPr>
      <w:r>
        <w:rPr>
          <w:color w:val="231F20"/>
          <w:spacing w:val="-2"/>
        </w:rPr>
        <w:t>PRODUCTS</w:t>
      </w:r>
    </w:p>
    <w:p>
      <w:pPr>
        <w:spacing w:before="43"/>
        <w:ind w:left="14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(see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3953A4"/>
          <w:sz w:val="20"/>
          <w:u w:val="single" w:color="3953A4"/>
        </w:rPr>
        <w:t>PAPPG Chapter </w:t>
      </w:r>
      <w:r>
        <w:rPr>
          <w:b/>
          <w:color w:val="3953A4"/>
          <w:spacing w:val="-2"/>
          <w:sz w:val="20"/>
          <w:u w:val="single" w:color="3953A4"/>
        </w:rPr>
        <w:t>II.C.2.f.(i)(c)</w:t>
      </w:r>
      <w:r>
        <w:rPr>
          <w:b/>
          <w:color w:val="231F20"/>
          <w:spacing w:val="-2"/>
          <w:sz w:val="20"/>
        </w:rPr>
        <w:t>)</w:t>
      </w:r>
    </w:p>
    <w:p>
      <w:pPr>
        <w:spacing w:before="50"/>
        <w:ind w:left="141" w:right="0" w:firstLine="0"/>
        <w:jc w:val="left"/>
        <w:rPr>
          <w:b/>
          <w:sz w:val="20"/>
        </w:rPr>
      </w:pPr>
      <w:r>
        <w:rPr>
          <w:b/>
          <w:color w:val="040505"/>
          <w:sz w:val="20"/>
        </w:rPr>
        <w:t>Products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z w:val="20"/>
        </w:rPr>
        <w:t>Most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z w:val="20"/>
        </w:rPr>
        <w:t>Closely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z w:val="20"/>
        </w:rPr>
        <w:t>Related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z w:val="20"/>
        </w:rPr>
        <w:t>to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z w:val="20"/>
        </w:rPr>
        <w:t>the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z w:val="20"/>
        </w:rPr>
        <w:t>Proposed</w:t>
      </w:r>
      <w:r>
        <w:rPr>
          <w:b/>
          <w:color w:val="040505"/>
          <w:spacing w:val="1"/>
          <w:sz w:val="20"/>
        </w:rPr>
        <w:t> </w:t>
      </w:r>
      <w:r>
        <w:rPr>
          <w:b/>
          <w:color w:val="040505"/>
          <w:spacing w:val="-2"/>
          <w:sz w:val="20"/>
        </w:rPr>
        <w:t>Project</w:t>
      </w:r>
    </w:p>
    <w:p>
      <w:pPr>
        <w:pStyle w:val="BodyText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80" w:lineRule="auto" w:before="91" w:after="0"/>
        <w:ind w:left="170" w:right="295" w:firstLine="0"/>
        <w:jc w:val="left"/>
        <w:rPr>
          <w:sz w:val="20"/>
        </w:rPr>
      </w:pPr>
      <w:r>
        <w:rPr>
          <w:color w:val="231F20"/>
          <w:sz w:val="20"/>
        </w:rPr>
        <w:t>Dr.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USPTO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provisional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patent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application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63414474,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Process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Methods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Making Binder Free Iron Oxide Anode, 2022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80" w:lineRule="auto" w:before="1" w:after="0"/>
        <w:ind w:left="170" w:right="495" w:firstLine="0"/>
        <w:jc w:val="left"/>
        <w:rPr>
          <w:sz w:val="20"/>
        </w:rPr>
      </w:pPr>
      <w:r>
        <w:rPr>
          <w:color w:val="231F20"/>
          <w:sz w:val="20"/>
        </w:rPr>
        <w:t>Dr.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USPTO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provisional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patent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60/824,588,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Method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Controlling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Carbon Nanotubes, 2006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80" w:lineRule="auto" w:before="1" w:after="0"/>
        <w:ind w:left="170" w:right="1044" w:firstLine="0"/>
        <w:jc w:val="left"/>
        <w:rPr>
          <w:sz w:val="20"/>
        </w:rPr>
      </w:pPr>
      <w:r>
        <w:rPr>
          <w:color w:val="231F20"/>
          <w:sz w:val="20"/>
        </w:rPr>
        <w:t>Dr.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USPTO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provisional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patent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60/825,956,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Method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System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Improving Productivity of Carbon Nanotubes Production, 2006.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80" w:lineRule="auto" w:before="0" w:after="0"/>
        <w:ind w:left="170" w:right="861" w:firstLine="0"/>
        <w:jc w:val="left"/>
        <w:rPr>
          <w:sz w:val="20"/>
        </w:rPr>
      </w:pPr>
      <w:r>
        <w:rPr>
          <w:color w:val="231F20"/>
          <w:sz w:val="20"/>
        </w:rPr>
        <w:t>Dr.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USPTO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provisional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patent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no: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60/827,706,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Multifunctional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Material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System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 Composition Thereof, 2006.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80" w:lineRule="auto" w:before="0" w:after="0"/>
        <w:ind w:left="170" w:right="236" w:firstLine="0"/>
        <w:jc w:val="left"/>
        <w:rPr>
          <w:sz w:val="20"/>
        </w:rPr>
      </w:pPr>
      <w:r>
        <w:rPr>
          <w:color w:val="231F20"/>
          <w:sz w:val="20"/>
        </w:rPr>
        <w:t>David Addie Noye, Modeling and simulation to investigate the effects of static mixer, carrier gas, temperature 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pressure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mixing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ratio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carbon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nanotubes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growth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reactors,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doctoral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dissertation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Addie, DIT, University of Northern Iowa, USA, 2003-2005 [Copy righted and publication by UMI with ISBN:</w:t>
      </w:r>
    </w:p>
    <w:p>
      <w:pPr>
        <w:pStyle w:val="BodyText"/>
        <w:ind w:left="170"/>
      </w:pPr>
      <w:r>
        <w:rPr>
          <w:color w:val="231F20"/>
        </w:rPr>
        <w:t>0-542-19592-5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(http:wwwlib.umi.com/dissertation)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80" w:lineRule="auto" w:before="39" w:after="0"/>
        <w:ind w:left="170" w:right="451" w:firstLine="0"/>
        <w:jc w:val="left"/>
        <w:rPr>
          <w:sz w:val="20"/>
        </w:rPr>
      </w:pPr>
      <w:r>
        <w:rPr>
          <w:color w:val="231F20"/>
          <w:sz w:val="20"/>
        </w:rPr>
        <w:t>Conceptual design and modeling of laser vaporization system for mass production of carbon nanotubes, Industrial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Technology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Graduate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Student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Research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Poster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Presentations,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NAIT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2004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Convention,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Louisville, Kentucky, October 20-23, 2004.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5"/>
        <w:rPr>
          <w:sz w:val="16"/>
        </w:rPr>
      </w:pPr>
    </w:p>
    <w:p>
      <w:pPr>
        <w:spacing w:before="92"/>
        <w:ind w:left="181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Other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Significant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Products,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Whether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or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Not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Related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the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231F20"/>
          <w:sz w:val="20"/>
        </w:rPr>
        <w:t>Proposed </w:t>
      </w:r>
      <w:r>
        <w:rPr>
          <w:b/>
          <w:color w:val="231F20"/>
          <w:spacing w:val="-2"/>
          <w:sz w:val="20"/>
        </w:rPr>
        <w:t>Project</w:t>
      </w:r>
    </w:p>
    <w:p>
      <w:pPr>
        <w:pStyle w:val="BodyText"/>
        <w:spacing w:before="0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80" w:lineRule="auto" w:before="92" w:after="0"/>
        <w:ind w:left="183" w:right="361" w:firstLine="0"/>
        <w:jc w:val="left"/>
        <w:rPr>
          <w:sz w:val="20"/>
        </w:rPr>
      </w:pPr>
      <w:r>
        <w:rPr>
          <w:color w:val="231F20"/>
          <w:sz w:val="20"/>
        </w:rPr>
        <w:t>Dr.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USPTO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provisional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patent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application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62295246,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Portable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Smart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Curtains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 Methods, Making, Installing and Using the Same, 2016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80" w:lineRule="auto" w:before="1" w:after="0"/>
        <w:ind w:left="183" w:right="632" w:firstLine="0"/>
        <w:jc w:val="left"/>
        <w:rPr>
          <w:sz w:val="20"/>
        </w:rPr>
      </w:pPr>
      <w:r>
        <w:rPr>
          <w:color w:val="231F20"/>
          <w:sz w:val="20"/>
        </w:rPr>
        <w:t>Dr.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USPTO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provisional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patent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application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number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62866056,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Smart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Lights: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Automatic Rechargeable Backup Emergency Lamps, and Means and Methods of Preventing Back Feeding, June 2019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80" w:lineRule="auto" w:before="0" w:after="0"/>
        <w:ind w:left="183" w:right="311" w:firstLine="0"/>
        <w:jc w:val="left"/>
        <w:rPr>
          <w:sz w:val="20"/>
        </w:rPr>
      </w:pPr>
      <w:r>
        <w:rPr>
          <w:color w:val="231F20"/>
          <w:sz w:val="20"/>
        </w:rPr>
        <w:t>Nanotechnology – Contemporary advances in electron beam induced deposition (EBID) and its practical applications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Fecik,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J.,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&amp;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O’Meara,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R.,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NAIT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November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19-22,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2003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Convention,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Marriott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Hotel, Nashville, Tennessee, November 21, 2003.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80" w:lineRule="auto" w:before="1" w:after="0"/>
        <w:ind w:left="183" w:right="689" w:firstLine="0"/>
        <w:jc w:val="left"/>
        <w:rPr>
          <w:sz w:val="20"/>
        </w:rPr>
      </w:pPr>
      <w:r>
        <w:rPr>
          <w:color w:val="231F20"/>
          <w:sz w:val="20"/>
        </w:rPr>
        <w:t>What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nanotechnology?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Prepared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presented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Dr.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David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Addie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Noye,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PDH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course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organized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the ASME (Atlanta) Section, Dec 9, 2006.</w:t>
      </w: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166" w:after="0"/>
        <w:ind w:left="395" w:right="0" w:hanging="243"/>
        <w:jc w:val="left"/>
        <w:rPr>
          <w:color w:val="040505"/>
        </w:rPr>
      </w:pPr>
      <w:r>
        <w:rPr>
          <w:color w:val="040505"/>
        </w:rPr>
        <w:t>SYNERGISTIC</w:t>
      </w:r>
      <w:r>
        <w:rPr>
          <w:color w:val="040505"/>
          <w:spacing w:val="-11"/>
        </w:rPr>
        <w:t> </w:t>
      </w:r>
      <w:r>
        <w:rPr>
          <w:color w:val="040505"/>
          <w:spacing w:val="-2"/>
        </w:rPr>
        <w:t>ACTIVITIES</w:t>
      </w:r>
    </w:p>
    <w:p>
      <w:pPr>
        <w:spacing w:before="73"/>
        <w:ind w:left="167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(see</w:t>
      </w:r>
      <w:r>
        <w:rPr>
          <w:b/>
          <w:color w:val="231F20"/>
          <w:spacing w:val="-1"/>
          <w:sz w:val="20"/>
        </w:rPr>
        <w:t> </w:t>
      </w:r>
      <w:r>
        <w:rPr>
          <w:b/>
          <w:color w:val="3953A4"/>
          <w:sz w:val="20"/>
          <w:u w:val="single" w:color="3953A4"/>
        </w:rPr>
        <w:t>PAPPG Chapter </w:t>
      </w:r>
      <w:r>
        <w:rPr>
          <w:b/>
          <w:color w:val="3953A4"/>
          <w:spacing w:val="-2"/>
          <w:sz w:val="20"/>
          <w:u w:val="single" w:color="3953A4"/>
        </w:rPr>
        <w:t>II.C.2.f.(i)(d)</w:t>
      </w:r>
      <w:r>
        <w:rPr>
          <w:b/>
          <w:color w:val="231F20"/>
          <w:spacing w:val="-2"/>
          <w:sz w:val="20"/>
        </w:rPr>
        <w:t>)</w:t>
      </w:r>
    </w:p>
    <w:p>
      <w:pPr>
        <w:pStyle w:val="BodyText"/>
        <w:spacing w:before="10"/>
        <w:rPr>
          <w:b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80" w:lineRule="auto" w:before="91" w:after="0"/>
        <w:ind w:left="187" w:right="653" w:firstLine="0"/>
        <w:jc w:val="left"/>
        <w:rPr>
          <w:sz w:val="20"/>
        </w:rPr>
      </w:pPr>
      <w:r>
        <w:rPr>
          <w:color w:val="231F20"/>
          <w:sz w:val="20"/>
        </w:rPr>
        <w:t>Introduced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taught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nanotechnology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Iowa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transfer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modern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emerging advanced science to undergraduate students</w:t>
      </w: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80" w:lineRule="auto" w:before="1" w:after="0"/>
        <w:ind w:left="187" w:right="370" w:firstLine="0"/>
        <w:jc w:val="left"/>
        <w:rPr>
          <w:sz w:val="20"/>
        </w:rPr>
      </w:pPr>
      <w:r>
        <w:rPr>
          <w:color w:val="231F20"/>
          <w:sz w:val="20"/>
        </w:rPr>
        <w:t>Introduced and taught nanotechnology at Southern Polytechnic State University, now part of Kennesaw University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which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led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transfer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modern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emerging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advanced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science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knowledge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undergraduate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students</w:t>
      </w: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80" w:lineRule="auto" w:before="1" w:after="0"/>
        <w:ind w:left="187" w:right="230" w:firstLine="0"/>
        <w:jc w:val="left"/>
        <w:rPr>
          <w:sz w:val="20"/>
        </w:rPr>
      </w:pPr>
      <w:r>
        <w:rPr>
          <w:color w:val="231F20"/>
          <w:sz w:val="20"/>
        </w:rPr>
        <w:t>Has been broadening the participation of groups underrepresented in STEM through hiring high school undergraduate and graduate interns working with my organization on battery research and design projects. Currently,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through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agreement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Clark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Atlanta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University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has</w:t>
      </w:r>
      <w:r>
        <w:rPr>
          <w:color w:val="231F20"/>
          <w:spacing w:val="40"/>
          <w:sz w:val="20"/>
        </w:rPr>
        <w:t> </w:t>
      </w:r>
      <w:r>
        <w:rPr>
          <w:color w:val="231F20"/>
          <w:sz w:val="20"/>
        </w:rPr>
        <w:t>supervised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PhD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student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electrode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battery preparation and testing for her dissertation. I also have memorandum of understanding to hire more interns.</w:t>
      </w:r>
    </w:p>
    <w:p>
      <w:pPr>
        <w:pStyle w:val="ListParagraph"/>
        <w:numPr>
          <w:ilvl w:val="1"/>
          <w:numId w:val="1"/>
        </w:numPr>
        <w:tabs>
          <w:tab w:pos="386" w:val="left" w:leader="none"/>
        </w:tabs>
        <w:spacing w:line="240" w:lineRule="auto" w:before="1" w:after="0"/>
        <w:ind w:left="386" w:right="0" w:hanging="199"/>
        <w:jc w:val="left"/>
        <w:rPr>
          <w:sz w:val="20"/>
        </w:rPr>
      </w:pPr>
      <w:r>
        <w:rPr>
          <w:color w:val="231F20"/>
          <w:sz w:val="20"/>
        </w:rPr>
        <w:t>Currently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has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hired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high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school,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undergraduate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graduate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students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from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various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universities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including</w:t>
      </w:r>
      <w:r>
        <w:rPr>
          <w:color w:val="231F20"/>
          <w:spacing w:val="-3"/>
          <w:sz w:val="20"/>
        </w:rPr>
        <w:t> </w:t>
      </w:r>
      <w:r>
        <w:rPr>
          <w:color w:val="231F20"/>
          <w:spacing w:val="-2"/>
          <w:sz w:val="20"/>
        </w:rPr>
        <w:t>Georgi</w:t>
      </w:r>
    </w:p>
    <w:sectPr>
      <w:pgSz w:w="12240" w:h="15840"/>
      <w:pgMar w:header="0" w:footer="1509" w:top="1460" w:bottom="170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940448</wp:posOffset>
              </wp:positionH>
              <wp:positionV relativeFrom="page">
                <wp:posOffset>8945626</wp:posOffset>
              </wp:positionV>
              <wp:extent cx="519430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943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4"/>
                            <w:ind w:left="20"/>
                          </w:pPr>
                          <w:r>
                            <w:rPr>
                              <w:color w:val="040505"/>
                            </w:rPr>
                            <w:t>BS-</w:t>
                          </w:r>
                          <w:r>
                            <w:rPr>
                              <w:color w:val="040505"/>
                            </w:rPr>
                            <w:fldChar w:fldCharType="begin"/>
                          </w:r>
                          <w:r>
                            <w:rPr>
                              <w:color w:val="040505"/>
                            </w:rPr>
                            <w:instrText> PAGE </w:instrText>
                          </w:r>
                          <w:r>
                            <w:rPr>
                              <w:color w:val="040505"/>
                            </w:rPr>
                            <w:fldChar w:fldCharType="separate"/>
                          </w:r>
                          <w:r>
                            <w:rPr>
                              <w:color w:val="040505"/>
                            </w:rPr>
                            <w:t>2</w:t>
                          </w:r>
                          <w:r>
                            <w:rPr>
                              <w:color w:val="040505"/>
                            </w:rPr>
                            <w:fldChar w:fldCharType="end"/>
                          </w:r>
                          <w:r>
                            <w:rPr>
                              <w:color w:val="040505"/>
                            </w:rPr>
                            <w:t> of </w:t>
                          </w:r>
                          <w:r>
                            <w:rPr>
                              <w:color w:val="040505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40505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040505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40505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040505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4.051102pt;margin-top:704.380066pt;width:40.9pt;height:14.25pt;mso-position-horizontal-relative:page;mso-position-vertical-relative:page;z-index:-159068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4"/>
                      <w:ind w:left="20"/>
                    </w:pPr>
                    <w:r>
                      <w:rPr>
                        <w:color w:val="040505"/>
                      </w:rPr>
                      <w:t>BS-</w:t>
                    </w:r>
                    <w:r>
                      <w:rPr>
                        <w:color w:val="040505"/>
                      </w:rPr>
                      <w:fldChar w:fldCharType="begin"/>
                    </w:r>
                    <w:r>
                      <w:rPr>
                        <w:color w:val="040505"/>
                      </w:rPr>
                      <w:instrText> PAGE </w:instrText>
                    </w:r>
                    <w:r>
                      <w:rPr>
                        <w:color w:val="040505"/>
                      </w:rPr>
                      <w:fldChar w:fldCharType="separate"/>
                    </w:r>
                    <w:r>
                      <w:rPr>
                        <w:color w:val="040505"/>
                      </w:rPr>
                      <w:t>2</w:t>
                    </w:r>
                    <w:r>
                      <w:rPr>
                        <w:color w:val="040505"/>
                      </w:rPr>
                      <w:fldChar w:fldCharType="end"/>
                    </w:r>
                    <w:r>
                      <w:rPr>
                        <w:color w:val="040505"/>
                      </w:rPr>
                      <w:t> of </w:t>
                    </w:r>
                    <w:r>
                      <w:rPr>
                        <w:color w:val="040505"/>
                        <w:spacing w:val="-10"/>
                      </w:rPr>
                      <w:fldChar w:fldCharType="begin"/>
                    </w:r>
                    <w:r>
                      <w:rPr>
                        <w:color w:val="040505"/>
                        <w:spacing w:val="-10"/>
                      </w:rPr>
                      <w:instrText> NUMPAGES </w:instrText>
                    </w:r>
                    <w:r>
                      <w:rPr>
                        <w:color w:val="040505"/>
                        <w:spacing w:val="-10"/>
                      </w:rPr>
                      <w:fldChar w:fldCharType="separate"/>
                    </w:r>
                    <w:r>
                      <w:rPr>
                        <w:color w:val="040505"/>
                        <w:spacing w:val="-10"/>
                      </w:rPr>
                      <w:t>2</w:t>
                    </w:r>
                    <w:r>
                      <w:rPr>
                        <w:color w:val="040505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83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0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88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7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1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7" w:hanging="24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7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drdan</dc:creator>
  <dc:title>NSF Biosketch 20-1</dc:title>
  <dcterms:created xsi:type="dcterms:W3CDTF">2023-09-10T19:00:29Z</dcterms:created>
  <dcterms:modified xsi:type="dcterms:W3CDTF">2023-09-10T19:00:29Z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Adobe Acrobat Pro DC 20.6.20042</vt:lpwstr>
  </property>
  <property fmtid="{D5CDD505-2E9C-101B-9397-08002B2CF9AE}" pid="4" name="LastSaved">
    <vt:filetime>2023-09-10T00:00:00Z</vt:filetime>
  </property>
  <property fmtid="{D5CDD505-2E9C-101B-9397-08002B2CF9AE}" pid="5" name="Producer">
    <vt:lpwstr>Acrobat Distiller 23.0 (Windows)</vt:lpwstr>
  </property>
</Properties>
</file>