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633" w:rsidRDefault="006D1633" w:rsidP="006D1633"/>
    <w:p w:rsidR="006D1633" w:rsidRPr="00811732" w:rsidRDefault="006D1633" w:rsidP="006D1633"/>
    <w:p w:rsidR="006D1633" w:rsidRPr="00811732" w:rsidRDefault="00B1454B" w:rsidP="006D1633">
      <w:bookmarkStart w:id="0" w:name="_GoBack"/>
      <w:r>
        <w:rPr>
          <w:noProof/>
        </w:rPr>
        <w:drawing>
          <wp:inline distT="0" distB="0" distL="0" distR="0">
            <wp:extent cx="58959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6">
                      <a:extLst>
                        <a:ext uri="{28A0092B-C50C-407E-A947-70E740481C1C}">
                          <a14:useLocalDpi xmlns:a14="http://schemas.microsoft.com/office/drawing/2010/main" val="0"/>
                        </a:ext>
                      </a:extLst>
                    </a:blip>
                    <a:stretch>
                      <a:fillRect/>
                    </a:stretch>
                  </pic:blipFill>
                  <pic:spPr>
                    <a:xfrm>
                      <a:off x="0" y="0"/>
                      <a:ext cx="5895975" cy="2286000"/>
                    </a:xfrm>
                    <a:prstGeom prst="rect">
                      <a:avLst/>
                    </a:prstGeom>
                    <a:ln>
                      <a:noFill/>
                    </a:ln>
                    <a:effectLst>
                      <a:softEdge rad="112500"/>
                    </a:effectLst>
                  </pic:spPr>
                </pic:pic>
              </a:graphicData>
            </a:graphic>
          </wp:inline>
        </w:drawing>
      </w:r>
      <w:bookmarkEnd w:id="0"/>
    </w:p>
    <w:p w:rsidR="006D1633" w:rsidRDefault="006D1633" w:rsidP="006D1633"/>
    <w:p w:rsidR="006D1633" w:rsidRPr="006D1633" w:rsidRDefault="006D1633" w:rsidP="006D1633">
      <w:pPr>
        <w:rPr>
          <w:rFonts w:ascii="Arial Black" w:hAnsi="Arial Black"/>
          <w:b/>
        </w:rPr>
      </w:pPr>
    </w:p>
    <w:p w:rsidR="006D1633" w:rsidRPr="006D1633" w:rsidRDefault="00B1454B" w:rsidP="006D1633">
      <w:pPr>
        <w:rPr>
          <w:rFonts w:ascii="Arial Black" w:hAnsi="Arial Black"/>
          <w:b/>
        </w:rPr>
      </w:pPr>
      <w:r w:rsidRPr="00B1454B">
        <w:rPr>
          <w:rFonts w:ascii="Arial Black" w:hAnsi="Arial Black"/>
          <w:b/>
        </w:rPr>
        <w:t xml:space="preserve">When you think of </w:t>
      </w:r>
      <w:proofErr w:type="spellStart"/>
      <w:r w:rsidRPr="00B1454B">
        <w:rPr>
          <w:rFonts w:ascii="Arial Black" w:hAnsi="Arial Black"/>
          <w:b/>
        </w:rPr>
        <w:t>Allgäu</w:t>
      </w:r>
      <w:proofErr w:type="spellEnd"/>
      <w:r w:rsidRPr="00B1454B">
        <w:rPr>
          <w:rFonts w:ascii="Arial Black" w:hAnsi="Arial Black"/>
          <w:b/>
        </w:rPr>
        <w:t xml:space="preserve">/Bavarian-Swabia, there is one thing that immediately comes to mind: </w:t>
      </w:r>
      <w:proofErr w:type="spellStart"/>
      <w:r w:rsidRPr="00B1454B">
        <w:rPr>
          <w:rFonts w:ascii="Arial Black" w:hAnsi="Arial Black"/>
          <w:b/>
        </w:rPr>
        <w:t>Neuschwanstein</w:t>
      </w:r>
      <w:proofErr w:type="spellEnd"/>
      <w:r w:rsidRPr="00B1454B">
        <w:rPr>
          <w:rFonts w:ascii="Arial Black" w:hAnsi="Arial Black"/>
          <w:b/>
        </w:rPr>
        <w:t xml:space="preserve"> Castle. The royal castle, which was built by Ludwig II, still ranks at the top of the list of the most popular German tourist destinations to this day. Each year, 1.2 million people travel from across the world to </w:t>
      </w:r>
      <w:proofErr w:type="spellStart"/>
      <w:r w:rsidRPr="00B1454B">
        <w:rPr>
          <w:rFonts w:ascii="Arial Black" w:hAnsi="Arial Black"/>
          <w:b/>
        </w:rPr>
        <w:t>Füssen</w:t>
      </w:r>
      <w:proofErr w:type="spellEnd"/>
      <w:r w:rsidRPr="00B1454B">
        <w:rPr>
          <w:rFonts w:ascii="Arial Black" w:hAnsi="Arial Black"/>
          <w:b/>
        </w:rPr>
        <w:t xml:space="preserve"> to see the fairytale castle. The towns of Augsburg, Kempten, </w:t>
      </w:r>
      <w:proofErr w:type="spellStart"/>
      <w:r w:rsidRPr="00B1454B">
        <w:rPr>
          <w:rFonts w:ascii="Arial Black" w:hAnsi="Arial Black"/>
          <w:b/>
        </w:rPr>
        <w:t>Memmingen</w:t>
      </w:r>
      <w:proofErr w:type="spellEnd"/>
      <w:r w:rsidRPr="00B1454B">
        <w:rPr>
          <w:rFonts w:ascii="Arial Black" w:hAnsi="Arial Black"/>
          <w:b/>
        </w:rPr>
        <w:t xml:space="preserve">, </w:t>
      </w:r>
      <w:proofErr w:type="spellStart"/>
      <w:r w:rsidRPr="00B1454B">
        <w:rPr>
          <w:rFonts w:ascii="Arial Black" w:hAnsi="Arial Black"/>
          <w:b/>
        </w:rPr>
        <w:t>Wangen</w:t>
      </w:r>
      <w:proofErr w:type="spellEnd"/>
      <w:r w:rsidRPr="00B1454B">
        <w:rPr>
          <w:rFonts w:ascii="Arial Black" w:hAnsi="Arial Black"/>
          <w:b/>
        </w:rPr>
        <w:t xml:space="preserve"> and </w:t>
      </w:r>
      <w:proofErr w:type="spellStart"/>
      <w:r w:rsidRPr="00B1454B">
        <w:rPr>
          <w:rFonts w:ascii="Arial Black" w:hAnsi="Arial Black"/>
          <w:b/>
        </w:rPr>
        <w:t>Nördlingen</w:t>
      </w:r>
      <w:proofErr w:type="spellEnd"/>
      <w:r w:rsidRPr="00B1454B">
        <w:rPr>
          <w:rFonts w:ascii="Arial Black" w:hAnsi="Arial Black"/>
          <w:b/>
        </w:rPr>
        <w:t xml:space="preserve"> are usually little more than an afterthought</w:t>
      </w:r>
      <w:r>
        <w:rPr>
          <w:rFonts w:ascii="Arial Black" w:hAnsi="Arial Black"/>
          <w:b/>
        </w:rPr>
        <w:t>…</w:t>
      </w:r>
    </w:p>
    <w:sectPr w:rsidR="006D1633" w:rsidRPr="006D1633" w:rsidSect="0081173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B145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B145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B1454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B145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5473" o:spid="_x0000_s2050" type="#_x0000_t136" style="position:absolute;margin-left:0;margin-top:0;width:518.4pt;height:141.35pt;rotation:315;z-index:-251655168;mso-position-horizontal:center;mso-position-horizontal-relative:margin;mso-position-vertical:center;mso-position-vertical-relative:margin" o:allowincell="f" fillcolor="#404040 [2429]" stroked="f">
          <v:fill opacity=".5"/>
          <v:textpath style="font-family:&quot;Calibri&quot;;font-size:1pt" string="World Festiva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Pr="00811732" w:rsidRDefault="00B1454B">
    <w:pPr>
      <w:pStyle w:val="Header"/>
      <w:rPr>
        <w:u w:val="singl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5474" o:spid="_x0000_s2051" type="#_x0000_t136" style="position:absolute;margin-left:0;margin-top:0;width:518.4pt;height:141.35pt;rotation:315;z-index:-251654144;mso-position-horizontal:center;mso-position-horizontal-relative:margin;mso-position-vertical:center;mso-position-vertical-relative:margin" o:allowincell="f" fillcolor="#404040 [2429]" stroked="f">
          <v:fill opacity=".5"/>
          <v:textpath style="font-family:&quot;Calibri&quot;;font-size:1pt" string="World Festival"/>
        </v:shape>
      </w:pict>
    </w:r>
    <w:r>
      <w:rPr>
        <w:noProof/>
      </w:rPr>
      <mc:AlternateContent>
        <mc:Choice Requires="wps">
          <w:drawing>
            <wp:anchor distT="0" distB="0" distL="114300" distR="114300" simplePos="0" relativeHeight="251659264" behindDoc="0" locked="0" layoutInCell="1" allowOverlap="1" wp14:anchorId="627DB92B" wp14:editId="0C3596A4">
              <wp:simplePos x="0" y="0"/>
              <wp:positionH relativeFrom="column">
                <wp:posOffset>628650</wp:posOffset>
              </wp:positionH>
              <wp:positionV relativeFrom="paragraph">
                <wp:posOffset>-142875</wp:posOffset>
              </wp:positionV>
              <wp:extent cx="4838700" cy="666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38700" cy="666750"/>
                      </a:xfrm>
                      <a:prstGeom prst="rect">
                        <a:avLst/>
                      </a:prstGeom>
                      <a:noFill/>
                      <a:ln>
                        <a:noFill/>
                      </a:ln>
                      <a:effectLst/>
                    </wps:spPr>
                    <wps:txbx>
                      <w:txbxContent>
                        <w:p w:rsidR="00811732" w:rsidRPr="00811732" w:rsidRDefault="00B1454B" w:rsidP="00811732">
                          <w:pPr>
                            <w:pStyle w:val="Header"/>
                            <w:jc w:val="cente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World </w:t>
                          </w:r>
                          <w:r w:rsidRPr="00811732">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Festival</w:t>
                          </w:r>
                          <w: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5pt;margin-top:-11.25pt;width:381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" filled="f" stroked="f">
              <v:fill o:detectmouseclick="t"/>
              <v:textbox>
                <w:txbxContent>
                  <w:p w:rsidR="00811732" w:rsidRPr="00811732" w:rsidRDefault="00B1454B" w:rsidP="00811732">
                    <w:pPr>
                      <w:pStyle w:val="Header"/>
                      <w:jc w:val="cente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World </w:t>
                    </w:r>
                    <w:r w:rsidRPr="00811732">
                      <w:rPr>
                        <w:b/>
                        <w:sz w:val="72"/>
                        <w:szCs w:val="72"/>
                        <w:u w:val="single"/>
                        <w14:shadow w14:blurRad="50800" w14:dist="38100" w14:dir="16200000" w14:sx="100000" w14:sy="100000" w14:kx="0" w14:ky="0" w14:algn="b">
                          <w14:srgbClr w14:val="000000">
                            <w14:alpha w14:val="60000"/>
                          </w14:srgbClr>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Festival</w:t>
                    </w:r>
                    <w:r>
                      <w:rPr>
                        <w:b/>
                        <w:sz w:val="72"/>
                        <w:szCs w:val="72"/>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732" w:rsidRDefault="00B145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5472" o:spid="_x0000_s2049" type="#_x0000_t136" style="position:absolute;margin-left:0;margin-top:0;width:518.4pt;height:141.35pt;rotation:315;z-index:-251656192;mso-position-horizontal:center;mso-position-horizontal-relative:margin;mso-position-vertical:center;mso-position-vertical-relative:margin" o:allowincell="f" fillcolor="#404040 [2429]" stroked="f">
          <v:fill opacity=".5"/>
          <v:textpath style="font-family:&quot;Calibri&quot;;font-size:1pt" string="World Festival"/>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633"/>
    <w:rsid w:val="006D1633"/>
    <w:rsid w:val="00B1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633"/>
  </w:style>
  <w:style w:type="paragraph" w:styleId="Footer">
    <w:name w:val="footer"/>
    <w:basedOn w:val="Normal"/>
    <w:link w:val="FooterChar"/>
    <w:uiPriority w:val="99"/>
    <w:unhideWhenUsed/>
    <w:rsid w:val="006D1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633"/>
  </w:style>
  <w:style w:type="paragraph" w:styleId="BalloonText">
    <w:name w:val="Balloon Text"/>
    <w:basedOn w:val="Normal"/>
    <w:link w:val="BalloonTextChar"/>
    <w:uiPriority w:val="99"/>
    <w:semiHidden/>
    <w:unhideWhenUsed/>
    <w:rsid w:val="006D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633"/>
  </w:style>
  <w:style w:type="paragraph" w:styleId="Footer">
    <w:name w:val="footer"/>
    <w:basedOn w:val="Normal"/>
    <w:link w:val="FooterChar"/>
    <w:uiPriority w:val="99"/>
    <w:unhideWhenUsed/>
    <w:rsid w:val="006D1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633"/>
  </w:style>
  <w:style w:type="paragraph" w:styleId="BalloonText">
    <w:name w:val="Balloon Text"/>
    <w:basedOn w:val="Normal"/>
    <w:link w:val="BalloonTextChar"/>
    <w:uiPriority w:val="99"/>
    <w:semiHidden/>
    <w:unhideWhenUsed/>
    <w:rsid w:val="006D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6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1D3C0-FBF1-45FD-90E0-18A95603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2</cp:revision>
  <dcterms:created xsi:type="dcterms:W3CDTF">2016-04-07T07:41:00Z</dcterms:created>
  <dcterms:modified xsi:type="dcterms:W3CDTF">2016-04-07T07:45:00Z</dcterms:modified>
</cp:coreProperties>
</file>