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60A" w:rsidRDefault="00EF4053">
      <w:pPr>
        <w:spacing w:line="240" w:lineRule="auto"/>
        <w:rPr>
          <w:rFonts w:ascii="Calibri" w:eastAsia="Calibri" w:hAnsi="Calibri" w:cs="Calibri"/>
        </w:rPr>
      </w:pPr>
      <w:r>
        <w:object w:dxaOrig="8640" w:dyaOrig="11520">
          <v:rect id="rectole0000000000" o:spid="_x0000_i1025" style="width:226.5pt;height:195.75pt" o:ole="" o:preferrelative="t" stroked="f">
            <v:imagedata r:id="rId7" o:title=""/>
          </v:rect>
          <o:OLEObject Type="Embed" ProgID="StaticMetafile" ShapeID="rectole0000000000" DrawAspect="Content" ObjectID="_1520846787" r:id="rId8"/>
        </w:object>
      </w:r>
      <w:bookmarkStart w:id="0" w:name="_GoBack"/>
      <w:bookmarkEnd w:id="0"/>
    </w:p>
    <w:p w:rsidR="00A2560A" w:rsidRDefault="004726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idea of the fragrance is "be-</w:t>
      </w:r>
      <w:proofErr w:type="gramStart"/>
      <w:r>
        <w:rPr>
          <w:rFonts w:ascii="Calibri" w:eastAsia="Calibri" w:hAnsi="Calibri" w:cs="Calibri"/>
        </w:rPr>
        <w:t>yourself</w:t>
      </w:r>
      <w:proofErr w:type="gramEnd"/>
      <w:r>
        <w:rPr>
          <w:rFonts w:ascii="Calibri" w:eastAsia="Calibri" w:hAnsi="Calibri" w:cs="Calibri"/>
        </w:rPr>
        <w:t xml:space="preserve">". </w:t>
      </w:r>
      <w:proofErr w:type="gramStart"/>
      <w:r>
        <w:rPr>
          <w:rFonts w:ascii="Calibri" w:eastAsia="Calibri" w:hAnsi="Calibri" w:cs="Calibri"/>
        </w:rPr>
        <w:t>Transparent, silky and very sexy.</w:t>
      </w:r>
      <w:proofErr w:type="gramEnd"/>
    </w:p>
    <w:p w:rsidR="00A2560A" w:rsidRDefault="0047263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 fresh woody fragrance unisex with a fresh opening of bergamot, mandarin, juniper, lavender, peppermint and green notes.</w:t>
      </w:r>
      <w:proofErr w:type="gramEnd"/>
      <w:r>
        <w:rPr>
          <w:rFonts w:ascii="Calibri" w:eastAsia="Calibri" w:hAnsi="Calibri" w:cs="Calibri"/>
        </w:rPr>
        <w:t xml:space="preserve"> In the heart of the composition is jasmine, orchid, freesia, magnolia with a fresh hint of peach. There are cedar, amber, musk, sandal and vanilla in the base.</w:t>
      </w:r>
    </w:p>
    <w:p w:rsidR="00A2560A" w:rsidRDefault="004726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perfume was created by Ann Gottlieb 1996.</w:t>
      </w:r>
    </w:p>
    <w:p w:rsidR="00A2560A" w:rsidRDefault="004726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Two popular fragrances CK One and CK Be by the house of Calvin Klein were introduced in 2009 as limited edition in a special and very interesting collection called WE ARE ONE.</w:t>
      </w:r>
    </w:p>
    <w:p w:rsidR="00A2560A" w:rsidRDefault="00A2560A">
      <w:pPr>
        <w:spacing w:line="240" w:lineRule="auto"/>
        <w:rPr>
          <w:rFonts w:ascii="Calibri" w:eastAsia="Calibri" w:hAnsi="Calibri" w:cs="Calibri"/>
        </w:rPr>
      </w:pPr>
    </w:p>
    <w:p w:rsidR="00A2560A" w:rsidRDefault="004726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Brand Name:</w:t>
      </w:r>
      <w:r>
        <w:rPr>
          <w:rFonts w:ascii="Calibri" w:eastAsia="Calibri" w:hAnsi="Calibri" w:cs="Calibri"/>
        </w:rPr>
        <w:tab/>
        <w:t>Calvin Klein</w:t>
      </w:r>
    </w:p>
    <w:p w:rsidR="00A2560A" w:rsidRDefault="004726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Code:</w:t>
      </w:r>
      <w:r>
        <w:rPr>
          <w:rFonts w:ascii="Calibri" w:eastAsia="Calibri" w:hAnsi="Calibri" w:cs="Calibri"/>
        </w:rPr>
        <w:tab/>
        <w:t>SH-CK-6941</w:t>
      </w:r>
    </w:p>
    <w:p w:rsidR="00A2560A" w:rsidRDefault="004726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Quantity (ML)</w:t>
      </w:r>
      <w:r>
        <w:rPr>
          <w:rFonts w:ascii="Calibri" w:eastAsia="Calibri" w:hAnsi="Calibri" w:cs="Calibri"/>
        </w:rPr>
        <w:tab/>
        <w:t>100 ML</w:t>
      </w:r>
    </w:p>
    <w:p w:rsidR="00A2560A" w:rsidRDefault="004726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Made:</w:t>
      </w:r>
      <w:r>
        <w:rPr>
          <w:rFonts w:ascii="Calibri" w:eastAsia="Calibri" w:hAnsi="Calibri" w:cs="Calibri"/>
        </w:rPr>
        <w:tab/>
        <w:t>Imported</w:t>
      </w:r>
    </w:p>
    <w:p w:rsidR="00A2560A" w:rsidRDefault="004726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Gender:</w:t>
      </w:r>
      <w:r>
        <w:rPr>
          <w:rFonts w:ascii="Calibri" w:eastAsia="Calibri" w:hAnsi="Calibri" w:cs="Calibri"/>
        </w:rPr>
        <w:tab/>
        <w:t>Male</w:t>
      </w:r>
    </w:p>
    <w:p w:rsidR="00A2560A" w:rsidRDefault="004726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Price: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Rs.2</w:t>
      </w:r>
      <w:proofErr w:type="gramStart"/>
      <w:r>
        <w:rPr>
          <w:rFonts w:ascii="Calibri" w:eastAsia="Calibri" w:hAnsi="Calibri" w:cs="Calibri"/>
        </w:rPr>
        <w:t>,999</w:t>
      </w:r>
      <w:proofErr w:type="gramEnd"/>
      <w:r>
        <w:rPr>
          <w:rFonts w:ascii="Calibri" w:eastAsia="Calibri" w:hAnsi="Calibri" w:cs="Calibri"/>
        </w:rPr>
        <w:t>/-</w:t>
      </w:r>
    </w:p>
    <w:p w:rsidR="00A2560A" w:rsidRDefault="00A2560A">
      <w:pPr>
        <w:rPr>
          <w:rFonts w:ascii="Calibri" w:eastAsia="Calibri" w:hAnsi="Calibri" w:cs="Calibri"/>
        </w:rPr>
      </w:pPr>
    </w:p>
    <w:sectPr w:rsidR="00A2560A" w:rsidSect="00EF405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5D0" w:rsidRDefault="00C865D0" w:rsidP="00EF4053">
      <w:pPr>
        <w:spacing w:after="0" w:line="240" w:lineRule="auto"/>
      </w:pPr>
      <w:r>
        <w:separator/>
      </w:r>
    </w:p>
  </w:endnote>
  <w:endnote w:type="continuationSeparator" w:id="0">
    <w:p w:rsidR="00C865D0" w:rsidRDefault="00C865D0" w:rsidP="00EF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5D0" w:rsidRDefault="00C865D0" w:rsidP="00EF4053">
      <w:pPr>
        <w:spacing w:after="0" w:line="240" w:lineRule="auto"/>
      </w:pPr>
      <w:r>
        <w:separator/>
      </w:r>
    </w:p>
  </w:footnote>
  <w:footnote w:type="continuationSeparator" w:id="0">
    <w:p w:rsidR="00C865D0" w:rsidRDefault="00C865D0" w:rsidP="00EF4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AF5BE85D1D0473F97A47DE2323ECAC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F4053" w:rsidRDefault="00EF4053" w:rsidP="00EF4053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CK be PERFUME </w:t>
        </w:r>
      </w:p>
    </w:sdtContent>
  </w:sdt>
  <w:sdt>
    <w:sdtPr>
      <w:id w:val="-1756203709"/>
      <w:docPartObj>
        <w:docPartGallery w:val="Watermarks"/>
        <w:docPartUnique/>
      </w:docPartObj>
    </w:sdtPr>
    <w:sdtContent>
      <w:p w:rsidR="00EF4053" w:rsidRDefault="00EF405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422627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Californian FB&quot;;font-size:1pt" string="GLORIOUS GIFTS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560A"/>
    <w:rsid w:val="00472634"/>
    <w:rsid w:val="00A2560A"/>
    <w:rsid w:val="00C865D0"/>
    <w:rsid w:val="00E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053"/>
  </w:style>
  <w:style w:type="paragraph" w:styleId="Footer">
    <w:name w:val="footer"/>
    <w:basedOn w:val="Normal"/>
    <w:link w:val="FooterChar"/>
    <w:uiPriority w:val="99"/>
    <w:unhideWhenUsed/>
    <w:rsid w:val="00EF4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053"/>
  </w:style>
  <w:style w:type="paragraph" w:styleId="BalloonText">
    <w:name w:val="Balloon Text"/>
    <w:basedOn w:val="Normal"/>
    <w:link w:val="BalloonTextChar"/>
    <w:uiPriority w:val="99"/>
    <w:semiHidden/>
    <w:unhideWhenUsed/>
    <w:rsid w:val="00EF4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F5BE85D1D0473F97A47DE2323EC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42AC4-5A03-490E-8E3E-E353D59CF0D4}"/>
      </w:docPartPr>
      <w:docPartBody>
        <w:p w:rsidR="00000000" w:rsidRDefault="00C271DC" w:rsidP="00C271DC">
          <w:pPr>
            <w:pStyle w:val="8AF5BE85D1D0473F97A47DE2323ECAC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DC"/>
    <w:rsid w:val="0034743A"/>
    <w:rsid w:val="00C2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F5BE85D1D0473F97A47DE2323ECAC3">
    <w:name w:val="8AF5BE85D1D0473F97A47DE2323ECAC3"/>
    <w:rsid w:val="00C271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F5BE85D1D0473F97A47DE2323ECAC3">
    <w:name w:val="8AF5BE85D1D0473F97A47DE2323ECAC3"/>
    <w:rsid w:val="00C271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 be PERFUME </dc:title>
  <cp:lastModifiedBy>Umama Ashraf</cp:lastModifiedBy>
  <cp:revision>4</cp:revision>
  <dcterms:created xsi:type="dcterms:W3CDTF">2016-03-30T07:07:00Z</dcterms:created>
  <dcterms:modified xsi:type="dcterms:W3CDTF">2016-03-30T07:40:00Z</dcterms:modified>
</cp:coreProperties>
</file>