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D7" w:rsidRDefault="00D10390">
      <w:pPr>
        <w:spacing w:line="240" w:lineRule="auto"/>
        <w:rPr>
          <w:rFonts w:ascii="Calibri" w:eastAsia="Calibri" w:hAnsi="Calibri" w:cs="Calibri"/>
        </w:rPr>
      </w:pPr>
      <w:r>
        <w:object w:dxaOrig="8640" w:dyaOrig="11520">
          <v:rect id="rectole0000000000" o:spid="_x0000_i1025" style="width:246.75pt;height:214.5pt" o:ole="" o:preferrelative="t" stroked="f">
            <v:imagedata r:id="rId7" o:title=""/>
          </v:rect>
          <o:OLEObject Type="Embed" ProgID="StaticMetafile" ShapeID="rectole0000000000" DrawAspect="Content" ObjectID="_1520846949" r:id="rId8"/>
        </w:object>
      </w:r>
      <w:bookmarkStart w:id="0" w:name="_GoBack"/>
      <w:bookmarkEnd w:id="0"/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perfume market a revolutionary turning-point in the house of Burberry. Roberto </w:t>
      </w:r>
      <w:proofErr w:type="spellStart"/>
      <w:r>
        <w:rPr>
          <w:rFonts w:ascii="Calibri" w:eastAsia="Calibri" w:hAnsi="Calibri" w:cs="Calibri"/>
        </w:rPr>
        <w:t>Menichetti</w:t>
      </w:r>
      <w:proofErr w:type="spellEnd"/>
      <w:r>
        <w:rPr>
          <w:rFonts w:ascii="Calibri" w:eastAsia="Calibri" w:hAnsi="Calibri" w:cs="Calibri"/>
        </w:rPr>
        <w:t xml:space="preserve"> became an artistic director in 1998. With his arrival some serious changes had been made; a more modern style was implanted without being unfaithful to Burberry’s original This new floral fragrance evokes the power of femininity and sophistication. A new interpretation of a lily is at the heart and soul of this delicious scent and to bring the neo-lily to life, this fragrance contains </w:t>
      </w:r>
      <w:proofErr w:type="spellStart"/>
      <w:r>
        <w:rPr>
          <w:rFonts w:ascii="Calibri" w:eastAsia="Calibri" w:hAnsi="Calibri" w:cs="Calibri"/>
        </w:rPr>
        <w:t>ambrette</w:t>
      </w:r>
      <w:proofErr w:type="spellEnd"/>
      <w:r>
        <w:rPr>
          <w:rFonts w:ascii="Calibri" w:eastAsia="Calibri" w:hAnsi="Calibri" w:cs="Calibri"/>
        </w:rPr>
        <w:t xml:space="preserve"> seeds which enhance the spicy warmth. Heart notes of timeless jasmine elevate the floral signature and a trail of </w:t>
      </w:r>
      <w:proofErr w:type="spellStart"/>
      <w:r>
        <w:rPr>
          <w:rFonts w:ascii="Calibri" w:eastAsia="Calibri" w:hAnsi="Calibri" w:cs="Calibri"/>
        </w:rPr>
        <w:t>cedarwood</w:t>
      </w:r>
      <w:proofErr w:type="spellEnd"/>
      <w:r>
        <w:rPr>
          <w:rFonts w:ascii="Calibri" w:eastAsia="Calibri" w:hAnsi="Calibri" w:cs="Calibri"/>
        </w:rPr>
        <w:t xml:space="preserve"> brings a vibrant and magnetic beauty CK Beauty.</w:t>
      </w:r>
    </w:p>
    <w:p w:rsidR="007110D7" w:rsidRDefault="007110D7">
      <w:pPr>
        <w:spacing w:line="240" w:lineRule="auto"/>
        <w:rPr>
          <w:rFonts w:ascii="Calibri" w:eastAsia="Calibri" w:hAnsi="Calibri" w:cs="Calibri"/>
        </w:rPr>
      </w:pPr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Brand Name:</w:t>
      </w:r>
      <w:r>
        <w:rPr>
          <w:rFonts w:ascii="Calibri" w:eastAsia="Calibri" w:hAnsi="Calibri" w:cs="Calibri"/>
        </w:rPr>
        <w:tab/>
        <w:t>Calvin Klein</w:t>
      </w:r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Code:</w:t>
      </w:r>
      <w:r>
        <w:rPr>
          <w:rFonts w:ascii="Calibri" w:eastAsia="Calibri" w:hAnsi="Calibri" w:cs="Calibri"/>
        </w:rPr>
        <w:tab/>
        <w:t>SHL-Ck-5654</w:t>
      </w:r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Quantity (ML)</w:t>
      </w:r>
      <w:r>
        <w:rPr>
          <w:rFonts w:ascii="Calibri" w:eastAsia="Calibri" w:hAnsi="Calibri" w:cs="Calibri"/>
        </w:rPr>
        <w:tab/>
        <w:t>100 ML</w:t>
      </w:r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Made:</w:t>
      </w:r>
      <w:r>
        <w:rPr>
          <w:rFonts w:ascii="Calibri" w:eastAsia="Calibri" w:hAnsi="Calibri" w:cs="Calibri"/>
        </w:rPr>
        <w:tab/>
        <w:t>Imported</w:t>
      </w:r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</w:t>
      </w:r>
      <w:r>
        <w:rPr>
          <w:rFonts w:ascii="Calibri" w:eastAsia="Calibri" w:hAnsi="Calibri" w:cs="Calibri"/>
        </w:rPr>
        <w:tab/>
        <w:t>Female</w:t>
      </w:r>
    </w:p>
    <w:p w:rsidR="007110D7" w:rsidRDefault="00717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Rs.2</w:t>
      </w:r>
      <w:proofErr w:type="gramStart"/>
      <w:r>
        <w:rPr>
          <w:rFonts w:ascii="Calibri" w:eastAsia="Calibri" w:hAnsi="Calibri" w:cs="Calibri"/>
        </w:rPr>
        <w:t>,699</w:t>
      </w:r>
      <w:proofErr w:type="gramEnd"/>
      <w:r>
        <w:rPr>
          <w:rFonts w:ascii="Calibri" w:eastAsia="Calibri" w:hAnsi="Calibri" w:cs="Calibri"/>
        </w:rPr>
        <w:t>/-</w:t>
      </w:r>
    </w:p>
    <w:p w:rsidR="007110D7" w:rsidRDefault="007110D7">
      <w:pPr>
        <w:rPr>
          <w:rFonts w:ascii="Calibri" w:eastAsia="Calibri" w:hAnsi="Calibri" w:cs="Calibri"/>
        </w:rPr>
      </w:pPr>
    </w:p>
    <w:sectPr w:rsidR="007110D7" w:rsidSect="00D1039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25F" w:rsidRDefault="0006725F" w:rsidP="00D10390">
      <w:pPr>
        <w:spacing w:after="0" w:line="240" w:lineRule="auto"/>
      </w:pPr>
      <w:r>
        <w:separator/>
      </w:r>
    </w:p>
  </w:endnote>
  <w:endnote w:type="continuationSeparator" w:id="0">
    <w:p w:rsidR="0006725F" w:rsidRDefault="0006725F" w:rsidP="00D1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25F" w:rsidRDefault="0006725F" w:rsidP="00D10390">
      <w:pPr>
        <w:spacing w:after="0" w:line="240" w:lineRule="auto"/>
      </w:pPr>
      <w:r>
        <w:separator/>
      </w:r>
    </w:p>
  </w:footnote>
  <w:footnote w:type="continuationSeparator" w:id="0">
    <w:p w:rsidR="0006725F" w:rsidRDefault="0006725F" w:rsidP="00D1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B0786D93F37430B8589CCA35D937F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10390" w:rsidRDefault="00D10390" w:rsidP="00D1039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CK BEAUTY PERFUME</w:t>
        </w:r>
      </w:p>
    </w:sdtContent>
  </w:sdt>
  <w:sdt>
    <w:sdtPr>
      <w:id w:val="2086878607"/>
      <w:docPartObj>
        <w:docPartGallery w:val="Watermarks"/>
        <w:docPartUnique/>
      </w:docPartObj>
    </w:sdtPr>
    <w:sdtContent>
      <w:p w:rsidR="00D10390" w:rsidRDefault="00D103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617377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0D7"/>
    <w:rsid w:val="0006725F"/>
    <w:rsid w:val="007110D7"/>
    <w:rsid w:val="00717CB9"/>
    <w:rsid w:val="00D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90"/>
  </w:style>
  <w:style w:type="paragraph" w:styleId="Footer">
    <w:name w:val="footer"/>
    <w:basedOn w:val="Normal"/>
    <w:link w:val="FooterChar"/>
    <w:uiPriority w:val="99"/>
    <w:unhideWhenUsed/>
    <w:rsid w:val="00D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90"/>
  </w:style>
  <w:style w:type="paragraph" w:styleId="BalloonText">
    <w:name w:val="Balloon Text"/>
    <w:basedOn w:val="Normal"/>
    <w:link w:val="BalloonTextChar"/>
    <w:uiPriority w:val="99"/>
    <w:semiHidden/>
    <w:unhideWhenUsed/>
    <w:rsid w:val="00D1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0786D93F37430B8589CCA35D93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8609-1D18-4F97-8F98-3760A1B9A5AE}"/>
      </w:docPartPr>
      <w:docPartBody>
        <w:p w:rsidR="00000000" w:rsidRDefault="00227C91" w:rsidP="00227C91">
          <w:pPr>
            <w:pStyle w:val="AB0786D93F37430B8589CCA35D937F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91"/>
    <w:rsid w:val="00227C91"/>
    <w:rsid w:val="00B1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786D93F37430B8589CCA35D937F92">
    <w:name w:val="AB0786D93F37430B8589CCA35D937F92"/>
    <w:rsid w:val="00227C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786D93F37430B8589CCA35D937F92">
    <w:name w:val="AB0786D93F37430B8589CCA35D937F92"/>
    <w:rsid w:val="00227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 BEAUTY PERFUME</dc:title>
  <cp:lastModifiedBy>Umama Ashraf</cp:lastModifiedBy>
  <cp:revision>4</cp:revision>
  <dcterms:created xsi:type="dcterms:W3CDTF">2016-03-30T07:08:00Z</dcterms:created>
  <dcterms:modified xsi:type="dcterms:W3CDTF">2016-03-30T07:43:00Z</dcterms:modified>
</cp:coreProperties>
</file>