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</w:pPr>
    </w:p>
    <w:p>
      <w:pPr>
        <w:jc w:val="center"/>
      </w:pPr>
      <w:r>
        <w:rPr>
          <w:b/>
          <w:bCs/>
          <w:color w:val="0050C8"/>
          <w:sz w:val="42"/>
          <w:szCs w:val="42"/>
        </w:rPr>
        <w:t xml:space="preserve">ИТОГОВЫЙ ГОДОВОЙ ПЛАН</w:t>
      </w:r>
    </w:p>
    <w:p>
      <w:pPr>
        <w:spacing w:after="140"/>
        <w:jc w:val="center"/>
      </w:pPr>
      <w:r>
        <w:rPr>
          <w:color w:val="1A2333"/>
          <w:sz w:val="25"/>
          <w:szCs w:val="25"/>
        </w:rPr>
        <w:t xml:space="preserve">Python + официальный план · 9 класс · 2026–2027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Субботние занятия · 90 минут · IDLE + проектор</w:t>
      </w:r>
    </w:p>
    <w:p>
      <w:pPr>
        <w:pBdr>
          <w:top w:val="single" w:color="FFCDAA" w:sz="6" w:space="6"/>
        </w:pBdr>
        <w:jc w:val="center"/>
      </w:pPr>
      <w:r>
        <w:rPr>
          <w:sz w:val="18"/>
          <w:szCs w:val="18"/>
        </w:rPr>
        <w:t xml:space="preserve"/>
      </w:r>
    </w:p>
    <w:p>
      <w:pPr>
        <w:spacing w:before="200"/>
      </w:pPr>
    </w:p>
    <w:p>
      <w:pPr>
        <w:pStyle w:val="Heading1"/>
        <w:spacing w:after="140" w:before="280"/>
      </w:pPr>
      <w:r>
        <w:rPr>
          <w:b/>
          <w:bCs/>
          <w:color w:val="0050C8"/>
          <w:sz w:val="30"/>
          <w:szCs w:val="30"/>
        </w:rPr>
        <w:t xml:space="preserve">Как устроен этот план</w:t>
      </w:r>
    </w:p>
    <w:p>
      <w:pPr>
        <w:spacing w:after="100"/>
      </w:pPr>
      <w:r>
        <w:rPr>
          <w:sz w:val="22"/>
          <w:szCs w:val="22"/>
        </w:rPr>
        <w:t xml:space="preserve">Фактически весь год ученики изучают программирование на Python — от «что такое команда» до собственных игр и проектов. Но каждое занятие формально закреплено за очередной темой официальной программы (колонка «Тема по госплану»). В журнале и отчётности всё соответствует государственному плану, а на деле дети пишут код и учатся думать алгоритмически.</w:t>
      </w:r>
    </w:p>
    <w:p>
      <w:pPr>
        <w:spacing w:after="100"/>
      </w:pPr>
      <w:r>
        <w:rPr>
          <w:sz w:val="22"/>
          <w:szCs w:val="22"/>
        </w:rPr>
        <w:t xml:space="preserve">Темы госплана идут строго по порядку. Поскольку тем 34, а занятий 32, две пары родственных тем объединены в одном занятии (браузеры, коллекции URL/WWW). Ни одна тема не выброшена.</w:t>
      </w:r>
    </w:p>
    <w:p>
      <w:pPr>
        <w:pStyle w:val="Heading2"/>
        <w:spacing w:after="100" w:before="200"/>
      </w:pPr>
      <w:r>
        <w:rPr>
          <w:b/>
          <w:bCs/>
          <w:color w:val="1A2333"/>
          <w:sz w:val="24"/>
          <w:szCs w:val="24"/>
        </w:rPr>
        <w:t xml:space="preserve">Про контрольные работы</w:t>
      </w:r>
    </w:p>
    <w:p>
      <w:pPr>
        <w:spacing w:after="100"/>
      </w:pPr>
      <w:r>
        <w:rPr>
          <w:sz w:val="22"/>
          <w:szCs w:val="22"/>
        </w:rPr>
        <w:t xml:space="preserve">Четыре контрольные из госплана (№1–4) проводятся в виде Python-викторины по пройденному материалу. Это честно закрывает и требование госплана о контроле, и проверку навыков программирования — одним занятием.</w:t>
      </w:r>
    </w:p>
    <w:p>
      <w:pPr>
        <w:pStyle w:val="Heading2"/>
        <w:spacing w:after="100" w:before="200"/>
      </w:pPr>
      <w:r>
        <w:rPr>
          <w:b/>
          <w:bCs/>
          <w:color w:val="1A2333"/>
          <w:sz w:val="24"/>
          <w:szCs w:val="24"/>
        </w:rPr>
        <w:t xml:space="preserve">Про устаревшее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Internet Explorer заменён на Chrome и Edge (IE снят с поддержки Microsoft в 2022 году).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Microsoft FrontPage заменён на обзор основ JavaScript (FrontPage снят с продажи в 2006 году).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При утверждении плана эти две замены можно обосновать одной фразой: программы сняты с поддержки производителем и недоступны для установки.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40" w:before="280"/>
      </w:pPr>
      <w:r>
        <w:rPr>
          <w:b/>
          <w:bCs/>
          <w:color w:val="0050C8"/>
          <w:sz w:val="30"/>
          <w:szCs w:val="30"/>
        </w:rPr>
        <w:t xml:space="preserve">Календарно-тематический план</w:t>
      </w:r>
    </w:p>
    <w:p>
      <w:pPr>
        <w:spacing w:after="100"/>
      </w:pPr>
      <w:r>
        <w:rPr>
          <w:i/>
          <w:iCs/>
          <w:color w:val="666666"/>
          <w:sz w:val="19"/>
          <w:szCs w:val="19"/>
        </w:rPr>
        <w:t xml:space="preserve">Слева — что происходит на уроке фактически (Python). Справа — тема для журнала. Даты ориентировочные, сверьте с каникулами. 🏆 — проекты и защиты, оранжевым — контрольные.</w:t>
      </w:r>
    </w:p>
    <w:p>
      <w:pPr>
        <w:spacing w:after="100"/>
      </w:pPr>
    </w:p>
    <w:tbl>
      <w:tblPr>
        <w:tblW w:type="dxa" w:w="14400"/>
        <w:tblBorders>
          <w:top w:val="single" w:color="91BEEB" w:sz="2"/>
          <w:left w:val="single" w:color="91BEEB" w:sz="2"/>
          <w:bottom w:val="single" w:color="91BEEB" w:sz="2"/>
          <w:right w:val="single" w:color="91BEEB" w:sz="2"/>
          <w:insideH w:val="single" w:color="91BEEB" w:sz="1"/>
          <w:insideV w:val="single" w:color="91BEEB" w:sz="1"/>
        </w:tblBorders>
      </w:tblPr>
      <w:tblGrid>
        <w:gridCol w:w="560"/>
        <w:gridCol w:w="720"/>
        <w:gridCol w:w="3000"/>
        <w:gridCol w:w="2300"/>
        <w:gridCol w:w="4620"/>
        <w:gridCol w:w="3200"/>
      </w:tblGrid>
      <w:tr>
        <w:trPr>
          <w:tblHeader/>
        </w:trPr>
        <w:tc>
          <w:tcPr>
            <w:tcW w:type="dxa" w:w="560"/>
            <w:shd w:fill="0050C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720"/>
            <w:shd w:fill="0050C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Дата</w:t>
            </w:r>
          </w:p>
        </w:tc>
        <w:tc>
          <w:tcPr>
            <w:tcW w:type="dxa" w:w="3000"/>
            <w:shd w:fill="0050C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Тема урока (Python — фактически)</w:t>
            </w:r>
          </w:p>
        </w:tc>
        <w:tc>
          <w:tcPr>
            <w:tcW w:type="dxa" w:w="2300"/>
            <w:shd w:fill="0050C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осваивают</w:t>
            </w:r>
          </w:p>
        </w:tc>
        <w:tc>
          <w:tcPr>
            <w:tcW w:type="dxa" w:w="4620"/>
            <w:shd w:fill="0050C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Тема по госплану (для журнала)</w:t>
            </w:r>
          </w:p>
        </w:tc>
        <w:tc>
          <w:tcPr>
            <w:tcW w:type="dxa" w:w="3200"/>
            <w:shd w:fill="0050C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Итог</w:t>
            </w:r>
          </w:p>
        </w:tc>
      </w:tr>
      <w:tr>
        <w:tc>
          <w:tcPr>
            <w:tcW w:type="dxa" w:w="14400"/>
            <w:gridSpan w:val="6"/>
            <w:shd w:fill="FFCDA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A2333"/>
                <w:sz w:val="21"/>
                <w:szCs w:val="21"/>
              </w:rPr>
              <w:t xml:space="preserve">ВВОДНЫЙ БЛОК · Как думает программа (для полного нуля)</w:t>
            </w:r>
          </w:p>
        </w:tc>
      </w:tr>
      <w:tr>
        <w:tc>
          <w:tcPr>
            <w:tcW w:type="dxa" w:w="56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8"/>
                <w:szCs w:val="18"/>
              </w:rPr>
              <w:t xml:space="preserve">0.1</w:t>
            </w:r>
          </w:p>
        </w:tc>
        <w:tc>
          <w:tcPr>
            <w:tcW w:type="dxa" w:w="7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6 сен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Что такое программа. print. Кавычки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команды по порядку, вывод</w:t>
            </w:r>
          </w:p>
        </w:tc>
        <w:tc>
          <w:tcPr>
            <w:tcW w:type="dxa" w:w="46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Классификация компьютеров по возможностям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Первые строки</w:t>
            </w:r>
          </w:p>
        </w:tc>
      </w:tr>
      <w:tr>
        <w:tc>
          <w:tcPr>
            <w:tcW w:type="dxa" w:w="56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8"/>
                <w:szCs w:val="18"/>
              </w:rPr>
              <w:t xml:space="preserve">0.2</w:t>
            </w:r>
          </w:p>
        </w:tc>
        <w:tc>
          <w:tcPr>
            <w:tcW w:type="dxa" w:w="72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13 сен</w:t>
            </w:r>
          </w:p>
        </w:tc>
        <w:tc>
          <w:tcPr>
            <w:tcW w:type="dxa" w:w="30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Переменные — «ящики». Вычисления</w:t>
            </w:r>
          </w:p>
        </w:tc>
        <w:tc>
          <w:tcPr>
            <w:tcW w:type="dxa" w:w="23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= «положи в ящик», счёт</w:t>
            </w:r>
          </w:p>
        </w:tc>
        <w:tc>
          <w:tcPr>
            <w:tcW w:type="dxa" w:w="462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Классы больших и меньших компьютеров</w:t>
            </w:r>
          </w:p>
        </w:tc>
        <w:tc>
          <w:tcPr>
            <w:tcW w:type="dxa" w:w="32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Расчёт покупки</w:t>
            </w:r>
          </w:p>
        </w:tc>
      </w:tr>
      <w:tr>
        <w:tc>
          <w:tcPr>
            <w:tcW w:type="dxa" w:w="14400"/>
            <w:gridSpan w:val="6"/>
            <w:shd w:fill="FFCDA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A2333"/>
                <w:sz w:val="21"/>
                <w:szCs w:val="21"/>
              </w:rPr>
              <w:t xml:space="preserve">ЧЕТВЕРТЬ 1 · Первые программы (сен–ноя)</w:t>
            </w:r>
          </w:p>
        </w:tc>
      </w:tr>
      <w:tr>
        <w:tc>
          <w:tcPr>
            <w:tcW w:type="dxa" w:w="56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8"/>
                <w:szCs w:val="18"/>
              </w:rPr>
              <w:t xml:space="preserve">1</w:t>
            </w:r>
          </w:p>
        </w:tc>
        <w:tc>
          <w:tcPr>
            <w:tcW w:type="dxa" w:w="7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20 сен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Ввод данных: input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input, диалог</w:t>
            </w:r>
          </w:p>
        </w:tc>
        <w:tc>
          <w:tcPr>
            <w:tcW w:type="dxa" w:w="46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Перспективы развития компьютерных систем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«Программа знакомится»</w:t>
            </w:r>
          </w:p>
        </w:tc>
      </w:tr>
      <w:tr>
        <w:tc>
          <w:tcPr>
            <w:tcW w:type="dxa" w:w="56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8"/>
                <w:szCs w:val="18"/>
              </w:rPr>
              <w:t xml:space="preserve">2</w:t>
            </w:r>
          </w:p>
        </w:tc>
        <w:tc>
          <w:tcPr>
            <w:tcW w:type="dxa" w:w="72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27 сен</w:t>
            </w:r>
          </w:p>
        </w:tc>
        <w:tc>
          <w:tcPr>
            <w:tcW w:type="dxa" w:w="30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Числа и арифметика. Калькулятор</w:t>
            </w:r>
          </w:p>
        </w:tc>
        <w:tc>
          <w:tcPr>
            <w:tcW w:type="dxa" w:w="23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int, операции</w:t>
            </w:r>
          </w:p>
        </w:tc>
        <w:tc>
          <w:tcPr>
            <w:tcW w:type="dxa" w:w="462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Основы компьютерных сетей. ИКТ</w:t>
            </w:r>
          </w:p>
        </w:tc>
        <w:tc>
          <w:tcPr>
            <w:tcW w:type="dxa" w:w="32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Калькулятор</w:t>
            </w:r>
          </w:p>
        </w:tc>
      </w:tr>
      <w:tr>
        <w:tc>
          <w:tcPr>
            <w:tcW w:type="dxa" w:w="56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8"/>
                <w:szCs w:val="18"/>
              </w:rPr>
              <w:t xml:space="preserve">3</w:t>
            </w:r>
          </w:p>
        </w:tc>
        <w:tc>
          <w:tcPr>
            <w:tcW w:type="dxa" w:w="7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4 окт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Условия if / else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ветвление, сравнения</w:t>
            </w:r>
          </w:p>
        </w:tc>
        <w:tc>
          <w:tcPr>
            <w:tcW w:type="dxa" w:w="46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Виды компьютерных сетей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«Совершеннолетний ли ты»</w:t>
            </w:r>
          </w:p>
        </w:tc>
      </w:tr>
      <w:tr>
        <w:tc>
          <w:tcPr>
            <w:tcW w:type="dxa" w:w="56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8"/>
                <w:szCs w:val="18"/>
              </w:rPr>
              <w:t xml:space="preserve">4</w:t>
            </w:r>
          </w:p>
        </w:tc>
        <w:tc>
          <w:tcPr>
            <w:tcW w:type="dxa" w:w="72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11 окт</w:t>
            </w:r>
          </w:p>
        </w:tc>
        <w:tc>
          <w:tcPr>
            <w:tcW w:type="dxa" w:w="30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A2333"/>
                <w:sz w:val="18"/>
                <w:szCs w:val="18"/>
              </w:rPr>
              <w:t xml:space="preserve">ПРОЕКТ «Угадай число». while</w:t>
            </w:r>
          </w:p>
        </w:tc>
        <w:tc>
          <w:tcPr>
            <w:tcW w:type="dxa" w:w="23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while, break</w:t>
            </w:r>
          </w:p>
        </w:tc>
        <w:tc>
          <w:tcPr>
            <w:tcW w:type="dxa" w:w="462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Техническое обеспечение сети</w:t>
            </w:r>
          </w:p>
        </w:tc>
        <w:tc>
          <w:tcPr>
            <w:tcW w:type="dxa" w:w="32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E8449"/>
                <w:sz w:val="17"/>
                <w:szCs w:val="17"/>
              </w:rPr>
              <w:t xml:space="preserve">🏆 Первая игра</w:t>
            </w:r>
          </w:p>
        </w:tc>
      </w:tr>
      <w:tr>
        <w:tc>
          <w:tcPr>
            <w:tcW w:type="dxa" w:w="56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8"/>
                <w:szCs w:val="18"/>
              </w:rPr>
              <w:t xml:space="preserve">5</w:t>
            </w:r>
          </w:p>
        </w:tc>
        <w:tc>
          <w:tcPr>
            <w:tcW w:type="dxa" w:w="7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18 окт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Цикл for, диапазоны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for, range</w:t>
            </w:r>
          </w:p>
        </w:tc>
        <w:tc>
          <w:tcPr>
            <w:tcW w:type="dxa" w:w="46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B9770E"/>
                <w:sz w:val="17"/>
                <w:szCs w:val="17"/>
              </w:rPr>
              <w:t xml:space="preserve">Контрольная работа №1 (Python-викторина)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Таблица умножения</w:t>
            </w:r>
          </w:p>
        </w:tc>
      </w:tr>
      <w:tr>
        <w:tc>
          <w:tcPr>
            <w:tcW w:type="dxa" w:w="56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8"/>
                <w:szCs w:val="18"/>
              </w:rPr>
              <w:t xml:space="preserve">6</w:t>
            </w:r>
          </w:p>
        </w:tc>
        <w:tc>
          <w:tcPr>
            <w:tcW w:type="dxa" w:w="72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25 окт</w:t>
            </w:r>
          </w:p>
        </w:tc>
        <w:tc>
          <w:tcPr>
            <w:tcW w:type="dxa" w:w="30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Строки: длина, срезы, методы</w:t>
            </w:r>
          </w:p>
        </w:tc>
        <w:tc>
          <w:tcPr>
            <w:tcW w:type="dxa" w:w="23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работа с текстом</w:t>
            </w:r>
          </w:p>
        </w:tc>
        <w:tc>
          <w:tcPr>
            <w:tcW w:type="dxa" w:w="462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Протоколы передачи данных</w:t>
            </w:r>
          </w:p>
        </w:tc>
        <w:tc>
          <w:tcPr>
            <w:tcW w:type="dxa" w:w="32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Подготовка к «Виселице»</w:t>
            </w:r>
          </w:p>
        </w:tc>
      </w:tr>
      <w:tr>
        <w:tc>
          <w:tcPr>
            <w:tcW w:type="dxa" w:w="56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8"/>
                <w:szCs w:val="18"/>
              </w:rPr>
              <w:t xml:space="preserve">7</w:t>
            </w:r>
          </w:p>
        </w:tc>
        <w:tc>
          <w:tcPr>
            <w:tcW w:type="dxa" w:w="7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1 ноя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A2333"/>
                <w:sz w:val="18"/>
                <w:szCs w:val="18"/>
              </w:rPr>
              <w:t xml:space="preserve">ПРОЕКТ «Виселица» + защита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строки+циклы вместе</w:t>
            </w:r>
          </w:p>
        </w:tc>
        <w:tc>
          <w:tcPr>
            <w:tcW w:type="dxa" w:w="46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Интернет. Сетевое взаимодействие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E8449"/>
                <w:sz w:val="17"/>
                <w:szCs w:val="17"/>
              </w:rPr>
              <w:t xml:space="preserve">🏆 Игра + защита</w:t>
            </w:r>
          </w:p>
        </w:tc>
      </w:tr>
      <w:tr>
        <w:tc>
          <w:tcPr>
            <w:tcW w:type="dxa" w:w="14400"/>
            <w:gridSpan w:val="6"/>
            <w:shd w:fill="FFCDA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A2333"/>
                <w:sz w:val="21"/>
                <w:szCs w:val="21"/>
              </w:rPr>
              <w:t xml:space="preserve">ЧЕТВЕРТЬ 2 · Структуры и функции (ноя–дек)</w:t>
            </w:r>
          </w:p>
        </w:tc>
      </w:tr>
      <w:tr>
        <w:tc>
          <w:tcPr>
            <w:tcW w:type="dxa" w:w="56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8"/>
                <w:szCs w:val="18"/>
              </w:rPr>
              <w:t xml:space="preserve">8</w:t>
            </w:r>
          </w:p>
        </w:tc>
        <w:tc>
          <w:tcPr>
            <w:tcW w:type="dxa" w:w="72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8 ноя</w:t>
            </w:r>
          </w:p>
        </w:tc>
        <w:tc>
          <w:tcPr>
            <w:tcW w:type="dxa" w:w="30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Списки: создание, перебор</w:t>
            </w:r>
          </w:p>
        </w:tc>
        <w:tc>
          <w:tcPr>
            <w:tcW w:type="dxa" w:w="23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list, append, индексы</w:t>
            </w:r>
          </w:p>
        </w:tc>
        <w:tc>
          <w:tcPr>
            <w:tcW w:type="dxa" w:w="462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Технология WWW · Адреса ресурсов (URL)</w:t>
            </w:r>
          </w:p>
        </w:tc>
        <w:tc>
          <w:tcPr>
            <w:tcW w:type="dxa" w:w="32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База данных списком</w:t>
            </w:r>
          </w:p>
        </w:tc>
      </w:tr>
      <w:tr>
        <w:tc>
          <w:tcPr>
            <w:tcW w:type="dxa" w:w="56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8"/>
                <w:szCs w:val="18"/>
              </w:rPr>
              <w:t xml:space="preserve">9</w:t>
            </w:r>
          </w:p>
        </w:tc>
        <w:tc>
          <w:tcPr>
            <w:tcW w:type="dxa" w:w="7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15 ноя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Списки + циклы: сумма, максимум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обработка коллекций</w:t>
            </w:r>
          </w:p>
        </w:tc>
        <w:tc>
          <w:tcPr>
            <w:tcW w:type="dxa" w:w="46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Браузеры и их назначение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Анализ оценок</w:t>
            </w:r>
          </w:p>
        </w:tc>
      </w:tr>
      <w:tr>
        <w:tc>
          <w:tcPr>
            <w:tcW w:type="dxa" w:w="56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8"/>
                <w:szCs w:val="18"/>
              </w:rPr>
              <w:t xml:space="preserve">10</w:t>
            </w:r>
          </w:p>
        </w:tc>
        <w:tc>
          <w:tcPr>
            <w:tcW w:type="dxa" w:w="72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22 ноя</w:t>
            </w:r>
          </w:p>
        </w:tc>
        <w:tc>
          <w:tcPr>
            <w:tcW w:type="dxa" w:w="30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Функции: def, аргументы</w:t>
            </w:r>
          </w:p>
        </w:tc>
        <w:tc>
          <w:tcPr>
            <w:tcW w:type="dxa" w:w="23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разбиение задачи</w:t>
            </w:r>
          </w:p>
        </w:tc>
        <w:tc>
          <w:tcPr>
            <w:tcW w:type="dxa" w:w="462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Браузеры: Chrome, Edge</w:t>
            </w:r>
          </w:p>
        </w:tc>
        <w:tc>
          <w:tcPr>
            <w:tcW w:type="dxa" w:w="32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Свои функции</w:t>
            </w:r>
          </w:p>
        </w:tc>
      </w:tr>
      <w:tr>
        <w:tc>
          <w:tcPr>
            <w:tcW w:type="dxa" w:w="56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8"/>
                <w:szCs w:val="18"/>
              </w:rPr>
              <w:t xml:space="preserve">11</w:t>
            </w:r>
          </w:p>
        </w:tc>
        <w:tc>
          <w:tcPr>
            <w:tcW w:type="dxa" w:w="7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29 ноя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Функции: return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возврат, переиспользование</w:t>
            </w:r>
          </w:p>
        </w:tc>
        <w:tc>
          <w:tcPr>
            <w:tcW w:type="dxa" w:w="46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Браузеры: Opera, Firefox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Калькулятор на функциях</w:t>
            </w:r>
          </w:p>
        </w:tc>
      </w:tr>
      <w:tr>
        <w:tc>
          <w:tcPr>
            <w:tcW w:type="dxa" w:w="56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8"/>
                <w:szCs w:val="18"/>
              </w:rPr>
              <w:t xml:space="preserve">12</w:t>
            </w:r>
          </w:p>
        </w:tc>
        <w:tc>
          <w:tcPr>
            <w:tcW w:type="dxa" w:w="72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6 дек</w:t>
            </w:r>
          </w:p>
        </w:tc>
        <w:tc>
          <w:tcPr>
            <w:tcW w:type="dxa" w:w="30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Словари: ключ — значение</w:t>
            </w:r>
          </w:p>
        </w:tc>
        <w:tc>
          <w:tcPr>
            <w:tcW w:type="dxa" w:w="23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dict, пары</w:t>
            </w:r>
          </w:p>
        </w:tc>
        <w:tc>
          <w:tcPr>
            <w:tcW w:type="dxa" w:w="462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B9770E"/>
                <w:sz w:val="17"/>
                <w:szCs w:val="17"/>
              </w:rPr>
              <w:t xml:space="preserve">Контрольная работа №2 (Python-викторина)</w:t>
            </w:r>
          </w:p>
        </w:tc>
        <w:tc>
          <w:tcPr>
            <w:tcW w:type="dxa" w:w="32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Телефонная книга</w:t>
            </w:r>
          </w:p>
        </w:tc>
      </w:tr>
      <w:tr>
        <w:tc>
          <w:tcPr>
            <w:tcW w:type="dxa" w:w="56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8"/>
                <w:szCs w:val="18"/>
              </w:rPr>
              <w:t xml:space="preserve">13</w:t>
            </w:r>
          </w:p>
        </w:tc>
        <w:tc>
          <w:tcPr>
            <w:tcW w:type="dxa" w:w="7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13 дек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A2333"/>
                <w:sz w:val="18"/>
                <w:szCs w:val="18"/>
              </w:rPr>
              <w:t xml:space="preserve">ПРОЕКТ «Крестики-нолики»: начало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двумерные списки</w:t>
            </w:r>
          </w:p>
        </w:tc>
        <w:tc>
          <w:tcPr>
            <w:tcW w:type="dxa" w:w="46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Поиск информации в интернете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Игровое поле</w:t>
            </w:r>
          </w:p>
        </w:tc>
      </w:tr>
      <w:tr>
        <w:tc>
          <w:tcPr>
            <w:tcW w:type="dxa" w:w="56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8"/>
                <w:szCs w:val="18"/>
              </w:rPr>
              <w:t xml:space="preserve">14</w:t>
            </w:r>
          </w:p>
        </w:tc>
        <w:tc>
          <w:tcPr>
            <w:tcW w:type="dxa" w:w="72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20 дек</w:t>
            </w:r>
          </w:p>
        </w:tc>
        <w:tc>
          <w:tcPr>
            <w:tcW w:type="dxa" w:w="30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A2333"/>
                <w:sz w:val="18"/>
                <w:szCs w:val="18"/>
              </w:rPr>
              <w:t xml:space="preserve">«Крестики-нолики»: финал + защита</w:t>
            </w:r>
          </w:p>
        </w:tc>
        <w:tc>
          <w:tcPr>
            <w:tcW w:type="dxa" w:w="23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функции+списки</w:t>
            </w:r>
          </w:p>
        </w:tc>
        <w:tc>
          <w:tcPr>
            <w:tcW w:type="dxa" w:w="462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Электронная почта (E-mail)</w:t>
            </w:r>
          </w:p>
        </w:tc>
        <w:tc>
          <w:tcPr>
            <w:tcW w:type="dxa" w:w="32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E8449"/>
                <w:sz w:val="17"/>
                <w:szCs w:val="17"/>
              </w:rPr>
              <w:t xml:space="preserve">🏆 Игра для двоих</w:t>
            </w:r>
          </w:p>
        </w:tc>
      </w:tr>
      <w:tr>
        <w:tc>
          <w:tcPr>
            <w:tcW w:type="dxa" w:w="14400"/>
            <w:gridSpan w:val="6"/>
            <w:shd w:fill="FFCDA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A2333"/>
                <w:sz w:val="21"/>
                <w:szCs w:val="21"/>
              </w:rPr>
              <w:t xml:space="preserve">ЧЕТВЕРТЬ 3 · Графика и большой проект (янв–мар)</w:t>
            </w:r>
          </w:p>
        </w:tc>
      </w:tr>
      <w:tr>
        <w:tc>
          <w:tcPr>
            <w:tcW w:type="dxa" w:w="56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8"/>
                <w:szCs w:val="18"/>
              </w:rPr>
              <w:t xml:space="preserve">15</w:t>
            </w:r>
          </w:p>
        </w:tc>
        <w:tc>
          <w:tcPr>
            <w:tcW w:type="dxa" w:w="7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17 янв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turtle: движение, повороты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модуль turtle</w:t>
            </w:r>
          </w:p>
        </w:tc>
        <w:tc>
          <w:tcPr>
            <w:tcW w:type="dxa" w:w="46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Сетевое общение. Сетевой этикет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Первые фигуры</w:t>
            </w:r>
          </w:p>
        </w:tc>
      </w:tr>
      <w:tr>
        <w:tc>
          <w:tcPr>
            <w:tcW w:type="dxa" w:w="56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8"/>
                <w:szCs w:val="18"/>
              </w:rPr>
              <w:t xml:space="preserve">16</w:t>
            </w:r>
          </w:p>
        </w:tc>
        <w:tc>
          <w:tcPr>
            <w:tcW w:type="dxa" w:w="72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24 янв</w:t>
            </w:r>
          </w:p>
        </w:tc>
        <w:tc>
          <w:tcPr>
            <w:tcW w:type="dxa" w:w="30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Циклы + turtle: узоры</w:t>
            </w:r>
          </w:p>
        </w:tc>
        <w:tc>
          <w:tcPr>
            <w:tcW w:type="dxa" w:w="23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циклы для графики</w:t>
            </w:r>
          </w:p>
        </w:tc>
        <w:tc>
          <w:tcPr>
            <w:tcW w:type="dxa" w:w="462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Безопасность сетевой информации</w:t>
            </w:r>
          </w:p>
        </w:tc>
        <w:tc>
          <w:tcPr>
            <w:tcW w:type="dxa" w:w="32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Галерея узоров</w:t>
            </w:r>
          </w:p>
        </w:tc>
      </w:tr>
      <w:tr>
        <w:tc>
          <w:tcPr>
            <w:tcW w:type="dxa" w:w="56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8"/>
                <w:szCs w:val="18"/>
              </w:rPr>
              <w:t xml:space="preserve">17</w:t>
            </w:r>
          </w:p>
        </w:tc>
        <w:tc>
          <w:tcPr>
            <w:tcW w:type="dxa" w:w="7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31 янв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Функции + turtle: буквы имени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функции для рисунка</w:t>
            </w:r>
          </w:p>
        </w:tc>
        <w:tc>
          <w:tcPr>
            <w:tcW w:type="dxa" w:w="46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Сайт — страница интернета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Своё имя</w:t>
            </w:r>
          </w:p>
        </w:tc>
      </w:tr>
      <w:tr>
        <w:tc>
          <w:tcPr>
            <w:tcW w:type="dxa" w:w="56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8"/>
                <w:szCs w:val="18"/>
              </w:rPr>
              <w:t xml:space="preserve">18</w:t>
            </w:r>
          </w:p>
        </w:tc>
        <w:tc>
          <w:tcPr>
            <w:tcW w:type="dxa" w:w="72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7 фев</w:t>
            </w:r>
          </w:p>
        </w:tc>
        <w:tc>
          <w:tcPr>
            <w:tcW w:type="dxa" w:w="30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Файлы: чтение и запись .txt</w:t>
            </w:r>
          </w:p>
        </w:tc>
        <w:tc>
          <w:tcPr>
            <w:tcW w:type="dxa" w:w="23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open, сохранение</w:t>
            </w:r>
          </w:p>
        </w:tc>
        <w:tc>
          <w:tcPr>
            <w:tcW w:type="dxa" w:w="462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Основы языка HTML</w:t>
            </w:r>
          </w:p>
        </w:tc>
        <w:tc>
          <w:tcPr>
            <w:tcW w:type="dxa" w:w="32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Данные в файле</w:t>
            </w:r>
          </w:p>
        </w:tc>
      </w:tr>
      <w:tr>
        <w:tc>
          <w:tcPr>
            <w:tcW w:type="dxa" w:w="56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8"/>
                <w:szCs w:val="18"/>
              </w:rPr>
              <w:t xml:space="preserve">19</w:t>
            </w:r>
          </w:p>
        </w:tc>
        <w:tc>
          <w:tcPr>
            <w:tcW w:type="dxa" w:w="7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14 фев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A2333"/>
                <w:sz w:val="18"/>
                <w:szCs w:val="18"/>
              </w:rPr>
              <w:t xml:space="preserve">ПРОЕКТ «Записная книжка»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файлы + списки</w:t>
            </w:r>
          </w:p>
        </w:tc>
        <w:tc>
          <w:tcPr>
            <w:tcW w:type="dxa" w:w="46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Структура HTML. Цветовое оформление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Контакты</w:t>
            </w:r>
          </w:p>
        </w:tc>
      </w:tr>
      <w:tr>
        <w:tc>
          <w:tcPr>
            <w:tcW w:type="dxa" w:w="56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8"/>
                <w:szCs w:val="18"/>
              </w:rPr>
              <w:t xml:space="preserve">20</w:t>
            </w:r>
          </w:p>
        </w:tc>
        <w:tc>
          <w:tcPr>
            <w:tcW w:type="dxa" w:w="72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21 фев</w:t>
            </w:r>
          </w:p>
        </w:tc>
        <w:tc>
          <w:tcPr>
            <w:tcW w:type="dxa" w:w="30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Защита + разбор ошибок</w:t>
            </w:r>
          </w:p>
        </w:tc>
        <w:tc>
          <w:tcPr>
            <w:tcW w:type="dxa" w:w="23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отладка</w:t>
            </w:r>
          </w:p>
        </w:tc>
        <w:tc>
          <w:tcPr>
            <w:tcW w:type="dxa" w:w="462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Форматирование в HTML</w:t>
            </w:r>
          </w:p>
        </w:tc>
        <w:tc>
          <w:tcPr>
            <w:tcW w:type="dxa" w:w="32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Бланк защиты</w:t>
            </w:r>
          </w:p>
        </w:tc>
      </w:tr>
      <w:tr>
        <w:tc>
          <w:tcPr>
            <w:tcW w:type="dxa" w:w="56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8"/>
                <w:szCs w:val="18"/>
              </w:rPr>
              <w:t xml:space="preserve">21</w:t>
            </w:r>
          </w:p>
        </w:tc>
        <w:tc>
          <w:tcPr>
            <w:tcW w:type="dxa" w:w="7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28 фев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Подготовка: логика «Змейки»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разбор по этапам</w:t>
            </w:r>
          </w:p>
        </w:tc>
        <w:tc>
          <w:tcPr>
            <w:tcW w:type="dxa" w:w="46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Графика в HTML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План проекта</w:t>
            </w:r>
          </w:p>
        </w:tc>
      </w:tr>
      <w:tr>
        <w:tc>
          <w:tcPr>
            <w:tcW w:type="dxa" w:w="56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8"/>
                <w:szCs w:val="18"/>
              </w:rPr>
              <w:t xml:space="preserve">22</w:t>
            </w:r>
          </w:p>
        </w:tc>
        <w:tc>
          <w:tcPr>
            <w:tcW w:type="dxa" w:w="72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7 мар</w:t>
            </w:r>
          </w:p>
        </w:tc>
        <w:tc>
          <w:tcPr>
            <w:tcW w:type="dxa" w:w="30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A2333"/>
                <w:sz w:val="18"/>
                <w:szCs w:val="18"/>
              </w:rPr>
              <w:t xml:space="preserve">ПРОЕКТ «Змейка»: начало</w:t>
            </w:r>
          </w:p>
        </w:tc>
        <w:tc>
          <w:tcPr>
            <w:tcW w:type="dxa" w:w="23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движение, управление</w:t>
            </w:r>
          </w:p>
        </w:tc>
        <w:tc>
          <w:tcPr>
            <w:tcW w:type="dxa" w:w="462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B9770E"/>
                <w:sz w:val="17"/>
                <w:szCs w:val="17"/>
              </w:rPr>
              <w:t xml:space="preserve">Контрольная работа №3 (Python-викторина)</w:t>
            </w:r>
          </w:p>
        </w:tc>
        <w:tc>
          <w:tcPr>
            <w:tcW w:type="dxa" w:w="32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Змейка ползёт</w:t>
            </w:r>
          </w:p>
        </w:tc>
      </w:tr>
      <w:tr>
        <w:tc>
          <w:tcPr>
            <w:tcW w:type="dxa" w:w="56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8"/>
                <w:szCs w:val="18"/>
              </w:rPr>
              <w:t xml:space="preserve">23</w:t>
            </w:r>
          </w:p>
        </w:tc>
        <w:tc>
          <w:tcPr>
            <w:tcW w:type="dxa" w:w="7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14 мар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A2333"/>
                <w:sz w:val="18"/>
                <w:szCs w:val="18"/>
              </w:rPr>
              <w:t xml:space="preserve">«Змейка»: финал + защита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полная игра</w:t>
            </w:r>
          </w:p>
        </w:tc>
        <w:tc>
          <w:tcPr>
            <w:tcW w:type="dxa" w:w="46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Ссылки в HTML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E8449"/>
                <w:sz w:val="17"/>
                <w:szCs w:val="17"/>
              </w:rPr>
              <w:t xml:space="preserve">🏆 Змейка готова</w:t>
            </w:r>
          </w:p>
        </w:tc>
      </w:tr>
      <w:tr>
        <w:tc>
          <w:tcPr>
            <w:tcW w:type="dxa" w:w="14400"/>
            <w:gridSpan w:val="6"/>
            <w:shd w:fill="FFCDA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A2333"/>
                <w:sz w:val="21"/>
                <w:szCs w:val="21"/>
              </w:rPr>
              <w:t xml:space="preserve">ЧЕТВЕРТЬ 4 · Данные и свободный проект (апр–май)</w:t>
            </w:r>
          </w:p>
        </w:tc>
      </w:tr>
      <w:tr>
        <w:tc>
          <w:tcPr>
            <w:tcW w:type="dxa" w:w="56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8"/>
                <w:szCs w:val="18"/>
              </w:rPr>
              <w:t xml:space="preserve">24</w:t>
            </w:r>
          </w:p>
        </w:tc>
        <w:tc>
          <w:tcPr>
            <w:tcW w:type="dxa" w:w="72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4 апр</w:t>
            </w:r>
          </w:p>
        </w:tc>
        <w:tc>
          <w:tcPr>
            <w:tcW w:type="dxa" w:w="30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Анализ текста: частота слов</w:t>
            </w:r>
          </w:p>
        </w:tc>
        <w:tc>
          <w:tcPr>
            <w:tcW w:type="dxa" w:w="23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обработка текста</w:t>
            </w:r>
          </w:p>
        </w:tc>
        <w:tc>
          <w:tcPr>
            <w:tcW w:type="dxa" w:w="462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Списки в HTML · Таблицы в HTML</w:t>
            </w:r>
          </w:p>
        </w:tc>
        <w:tc>
          <w:tcPr>
            <w:tcW w:type="dxa" w:w="32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Анализатор</w:t>
            </w:r>
          </w:p>
        </w:tc>
      </w:tr>
      <w:tr>
        <w:tc>
          <w:tcPr>
            <w:tcW w:type="dxa" w:w="56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8"/>
                <w:szCs w:val="18"/>
              </w:rPr>
              <w:t xml:space="preserve">25</w:t>
            </w:r>
          </w:p>
        </w:tc>
        <w:tc>
          <w:tcPr>
            <w:tcW w:type="dxa" w:w="7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11 апр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Обработка ошибок: try / except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защита от сбоев</w:t>
            </w:r>
          </w:p>
        </w:tc>
        <w:tc>
          <w:tcPr>
            <w:tcW w:type="dxa" w:w="46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Фреймы в HTML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Надёжная программа</w:t>
            </w:r>
          </w:p>
        </w:tc>
      </w:tr>
      <w:tr>
        <w:tc>
          <w:tcPr>
            <w:tcW w:type="dxa" w:w="56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8"/>
                <w:szCs w:val="18"/>
              </w:rPr>
              <w:t xml:space="preserve">26</w:t>
            </w:r>
          </w:p>
        </w:tc>
        <w:tc>
          <w:tcPr>
            <w:tcW w:type="dxa" w:w="72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18 апр</w:t>
            </w:r>
          </w:p>
        </w:tc>
        <w:tc>
          <w:tcPr>
            <w:tcW w:type="dxa" w:w="30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Повторение: код-битвы</w:t>
            </w:r>
          </w:p>
        </w:tc>
        <w:tc>
          <w:tcPr>
            <w:tcW w:type="dxa" w:w="23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закрепление тем</w:t>
            </w:r>
          </w:p>
        </w:tc>
        <w:tc>
          <w:tcPr>
            <w:tcW w:type="dxa" w:w="462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Мультимедиа в HTML</w:t>
            </w:r>
          </w:p>
        </w:tc>
        <w:tc>
          <w:tcPr>
            <w:tcW w:type="dxa" w:w="32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Турнир</w:t>
            </w:r>
          </w:p>
        </w:tc>
      </w:tr>
      <w:tr>
        <w:tc>
          <w:tcPr>
            <w:tcW w:type="dxa" w:w="56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8"/>
                <w:szCs w:val="18"/>
              </w:rPr>
              <w:t xml:space="preserve">27</w:t>
            </w:r>
          </w:p>
        </w:tc>
        <w:tc>
          <w:tcPr>
            <w:tcW w:type="dxa" w:w="7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25 апр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A2333"/>
                <w:sz w:val="18"/>
                <w:szCs w:val="18"/>
              </w:rPr>
              <w:t xml:space="preserve">Выбор темы финального проекта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планирование</w:t>
            </w:r>
          </w:p>
        </w:tc>
        <w:tc>
          <w:tcPr>
            <w:tcW w:type="dxa" w:w="46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Формы в HTML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Список тем</w:t>
            </w:r>
          </w:p>
        </w:tc>
      </w:tr>
      <w:tr>
        <w:tc>
          <w:tcPr>
            <w:tcW w:type="dxa" w:w="56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8"/>
                <w:szCs w:val="18"/>
              </w:rPr>
              <w:t xml:space="preserve">28</w:t>
            </w:r>
          </w:p>
        </w:tc>
        <w:tc>
          <w:tcPr>
            <w:tcW w:type="dxa" w:w="72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16 мая</w:t>
            </w:r>
          </w:p>
        </w:tc>
        <w:tc>
          <w:tcPr>
            <w:tcW w:type="dxa" w:w="30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Финальный проект (1/3)</w:t>
            </w:r>
          </w:p>
        </w:tc>
        <w:tc>
          <w:tcPr>
            <w:tcW w:type="dxa" w:w="23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разработка</w:t>
            </w:r>
          </w:p>
        </w:tc>
        <w:tc>
          <w:tcPr>
            <w:tcW w:type="dxa" w:w="462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Динамические веб-страницы</w:t>
            </w:r>
          </w:p>
        </w:tc>
        <w:tc>
          <w:tcPr>
            <w:tcW w:type="dxa" w:w="32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Прогресс</w:t>
            </w:r>
          </w:p>
        </w:tc>
      </w:tr>
      <w:tr>
        <w:tc>
          <w:tcPr>
            <w:tcW w:type="dxa" w:w="56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8"/>
                <w:szCs w:val="18"/>
              </w:rPr>
              <w:t xml:space="preserve">29</w:t>
            </w:r>
          </w:p>
        </w:tc>
        <w:tc>
          <w:tcPr>
            <w:tcW w:type="dxa" w:w="7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23 мая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Финальный проект (2/3)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разработка</w:t>
            </w:r>
          </w:p>
        </w:tc>
        <w:tc>
          <w:tcPr>
            <w:tcW w:type="dxa" w:w="462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B9770E"/>
                <w:sz w:val="17"/>
                <w:szCs w:val="17"/>
              </w:rPr>
              <w:t xml:space="preserve">Контрольная работа №4 (Python-викторина)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Прогресс</w:t>
            </w:r>
          </w:p>
        </w:tc>
      </w:tr>
      <w:tr>
        <w:tc>
          <w:tcPr>
            <w:tcW w:type="dxa" w:w="56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0C8"/>
                <w:sz w:val="18"/>
                <w:szCs w:val="18"/>
              </w:rPr>
              <w:t xml:space="preserve">30</w:t>
            </w:r>
          </w:p>
        </w:tc>
        <w:tc>
          <w:tcPr>
            <w:tcW w:type="dxa" w:w="72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333"/>
                <w:sz w:val="18"/>
                <w:szCs w:val="18"/>
              </w:rPr>
              <w:t xml:space="preserve">30 мая</w:t>
            </w:r>
          </w:p>
        </w:tc>
        <w:tc>
          <w:tcPr>
            <w:tcW w:type="dxa" w:w="30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A2333"/>
                <w:sz w:val="18"/>
                <w:szCs w:val="18"/>
              </w:rPr>
              <w:t xml:space="preserve">Финальный проект (3/3) + защита</w:t>
            </w:r>
          </w:p>
        </w:tc>
        <w:tc>
          <w:tcPr>
            <w:tcW w:type="dxa" w:w="23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333"/>
                <w:sz w:val="17"/>
                <w:szCs w:val="17"/>
              </w:rPr>
              <w:t xml:space="preserve">защита</w:t>
            </w:r>
          </w:p>
        </w:tc>
        <w:tc>
          <w:tcPr>
            <w:tcW w:type="dxa" w:w="462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7"/>
                <w:szCs w:val="17"/>
              </w:rPr>
              <w:t xml:space="preserve">JavaScript (основы, обзор)</w:t>
            </w:r>
          </w:p>
        </w:tc>
        <w:tc>
          <w:tcPr>
            <w:tcW w:type="dxa" w:w="32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E8449"/>
                <w:sz w:val="17"/>
                <w:szCs w:val="17"/>
              </w:rPr>
              <w:t xml:space="preserve">🏆 Диплом курса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2026-07-10T17:54:31.899Z</dcterms:created>
  <dcterms:modified xsi:type="dcterms:W3CDTF">2026-07-10T17:54:31.916Z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