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Учебный год 2026—2027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ЗАНЯТИЕ 3. </w:t>
      </w:r>
      <w:r>
        <w:rPr>
          <w:rFonts w:ascii="Times New Roman" w:cs="Times New Roman" w:eastAsia="Times New Roman" w:hAnsi="Times New Roman"/>
          <w:b/>
          <w:bCs/>
          <w:color w:val="2E7D5B"/>
          <w:sz w:val="28"/>
          <w:szCs w:val="28"/>
        </w:rPr>
        <w:t xml:space="preserve">АЛГОРИТМИЧЕСКАЯ СТРУКТУРА «ЦИКЛ».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color w:val="2E7D5B"/>
          <w:sz w:val="28"/>
          <w:szCs w:val="28"/>
        </w:rPr>
        <w:t xml:space="preserve">ВЕЛИЧИНЫ: КОНСТАНТЫ И ПЕРЕМЕННЫЕ. ТИПЫ ДАННЫХ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Спаренное занятие, 90 минут: первый час — урок 5, второй час — урок 6.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Компетенции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(Салоҳиятҳо)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Учащийся объясняет, что такое цикл и когда он применяется, изображает цикл блок-схемой, выполняет трассировку цикла, различает константу и переменную, называет основные типы данных и определяет тип значения средствами языка.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Цели обучения (урока)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(Мақсадҳои таълим)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изучении данной темы учащиеся должны: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2"/>
          <w:szCs w:val="22"/>
        </w:rPr>
        <w:t xml:space="preserve">✓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знать, что такое цикл и в каких случаях он применяется;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2"/>
          <w:szCs w:val="22"/>
        </w:rPr>
        <w:t xml:space="preserve">✓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уметь изобразить цикл блок-схемой и выполнить его трассировку;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2"/>
          <w:szCs w:val="22"/>
        </w:rPr>
        <w:t xml:space="preserve">✓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различать цикл с известным и с неизвестным числом повторений;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2"/>
          <w:szCs w:val="22"/>
        </w:rPr>
        <w:t xml:space="preserve">✓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различать величины постоянные и переменные;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2"/>
          <w:szCs w:val="22"/>
        </w:rPr>
        <w:t xml:space="preserve">✓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знать основные типы данных и уметь определить тип значения в программе;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2"/>
          <w:szCs w:val="22"/>
        </w:rPr>
        <w:t xml:space="preserve">✓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уметь записать простейший цикл на языке программирования.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Программа урока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(Барномаи дарс)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Цикл. Тело цикла. Счётчик. Цикл с известным и неизвестным числом повторений. Величина. Константа. Переменная. Типы данных: целый, вещественный, строковый, логический.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Наглядные средства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(Воситаҳои аёнӣ)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Учебник, персональный компьютер, таблицы обозначений, схемы, проектор, электронная доска, тетради, карточки с заданиями.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Проверка знаний (опрос домашнего задания)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(Санҷиши дониш)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Вопросы и ответы посредством блиц-опроса: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Назовите три способа записи алгоритма.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Сколько выходов имеет блок условия и как они подписываются?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Что такое алгоритмический язык и чем он отличается от обычного?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Чем псевдокод отличается от программы?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___________________________________________________________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Формирование компетенций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(Ташаккул додани салоҳиятҳо)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Постановка задачи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Масъалагузорӣ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 целью припоминания ранее полученных знаний и создания в классе обстановки поиска рекомендуется обратиться к учащимся со следующими вопросами: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Требуется вывести таблицу умножения на 7. Сколько строк придётся написать?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А если потребуется вывести числа от 1 до 1000?</w:t>
      </w:r>
    </w:p>
    <w:p>
      <w:pPr>
        <w:spacing w:after="50" w:line="270"/>
        <w:ind w:left="520" w:hanging="280"/>
      </w:pPr>
      <w:r>
        <w:rPr>
          <w:rFonts w:ascii="Times New Roman" w:cs="Times New Roman" w:eastAsia="Times New Roman" w:hAnsi="Times New Roman"/>
          <w:color w:val="1A3E6E"/>
          <w:sz w:val="20"/>
          <w:szCs w:val="20"/>
        </w:rPr>
        <w:t xml:space="preserve">☞  </w:t>
      </w: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___________________________________________________________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Проблематизация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Муаммогузорӣ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Учащимся предлагается проблема сообразно уровню подготовки класса; результат рекомендуется подытожить блиц-опросом.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Проблема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Муаммо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Вам нужно найти сумму всех чисел от 1 до 100. Записывать сто сложений подряд неразумно. Как поступить? И второй вопрос: величины в вашей программе всё время менялись — длина, ширина, периметр. А бывают ли величины, которые меняться не должны?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Знакомство с содержанием темы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(Шиносоӣ бо мазмуни мавзуъ)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первая. Алгоритмическая структура «цикл».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— это алгоритмическая структура, при которой одна и та же группа действий выполняется несколько раз. Повторяемые действия называются телом цикла.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применяется тогда, когда одно и то же действие нужно повторить, изменяя лишь некоторую величину. Без цикла пришлось бы записывать каждое повторение отдельной строкой: для ста повторений — сто строк.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Различают два вида цикла.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с известным числом повторений применяется, когда заранее известно, сколько раз выполнять тело: вывести таблицу умножения, обработать тридцать оценок класса, построить узор из двенадцати элементов. Такой цикл управляется счётчиком — величиной, которая на каждом шаге увеличивается на единицу.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с неизвестным числом повторений применяется, когда число повторений зависит от данных: вводить оценки, пока не будет введён ноль; делить число на десять, пока оно не станет равным нулю. Такой цикл управляется условием и завершается, когда условие перестаёт выполняться.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Обязательное требование.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теле цикла должна изменяться величина, влияющая на его завершение. Если этого не происходит, цикл не завершится никогда. Такой цикл называется бесконечным, и программа «зависает».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Изображение цикла на блок-схеме.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изображается при помощи блока условия: из ромба выходят две ветви, одна из которых возвращается назад, к началу тела цикла. Возврат линии назад — главный признак цикла на блок-схеме.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цикла подсчёта суммы: овал «начало» → прямоугольник «сумма = 0» → прямоугольник «i = 1» → ромб «i не больше 10?» → по ветви «да»: прямоугольник «сумма = сумма + i», затем прямоугольник «i = i + 1», и линия возвращается к ромбу → по ветви «нет»: параллелограмм «вывод суммы» → овал «конец».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Трассировка цикла.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Чтобы убедиться, что цикл работает верно, его выполняют вручную, записывая значения величин на каждом шаге.</w:t>
      </w:r>
    </w:p>
    <w:tbl>
      <w:tblPr>
        <w:tblW w:type="dxa" w:w="9638"/>
        <w:tblBorders>
          <w:top w:val="single" w:color="8FA8C8" w:sz="4"/>
          <w:left w:val="single" w:color="8FA8C8" w:sz="4"/>
          <w:bottom w:val="single" w:color="8FA8C8" w:sz="4"/>
          <w:right w:val="single" w:color="8FA8C8" w:sz="4"/>
          <w:insideH w:val="single" w:color="B8C8DC" w:sz="2"/>
          <w:insideV w:val="single" w:color="B8C8DC" w:sz="2"/>
        </w:tblBorders>
      </w:tblPr>
      <w:tblGrid>
        <w:gridCol w:w="1600"/>
        <w:gridCol w:w="2000"/>
        <w:gridCol w:w="2000"/>
        <w:gridCol w:w="4038"/>
      </w:tblGrid>
      <w:tr>
        <w:trPr>
          <w:tblHeader/>
        </w:trPr>
        <w:tc>
          <w:tcPr>
            <w:tcW w:type="dxa" w:w="1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2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20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сумма</w:t>
            </w:r>
          </w:p>
        </w:tc>
        <w:tc>
          <w:tcPr>
            <w:tcW w:type="dxa" w:w="40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Условие i ≤ 10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 цикла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истина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выход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</w:t>
            </w:r>
          </w:p>
        </w:tc>
        <w:tc>
          <w:tcPr>
            <w:tcW w:type="dxa" w:w="4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ложь</w:t>
            </w:r>
          </w:p>
        </w:tc>
      </w:tr>
    </w:tbl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Сумма чисел от 1 до 10 равна 55. Цикл завершается, когда условие становится ложным.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Запись цикла на языке программирования.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summa = 0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for i in range(1, 11):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    summa = summa + i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print("Сумма:", summa)   # 55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Запись range(1, 11) задаёт числа от 1 до 10: конечное значение в диапазон не входит. Строки, относящиеся к телу цикла, записываются с отступом — по отступу язык и определяет, что входит в тело, а что нет.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Обратите внимание: величина summa обнуляется до цикла, а не внутри него. Если поместить обнуление в тело, на каждом шаге сумма будет сбрасываться, и результатом окажется последнее слагаемое.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вторая. Величины: константы и переменные. Типы данных.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Величина — это данное, с которым работает программа. Каждая величина имеет имя, значение и тип.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Переменная — величина, значение которой в ходе выполнения программы изменяется. Именно переменными были summa и i в рассмотренном цикле: их значения менялись на каждом шаге.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Константа — величина, значение которой остаётся неизменным. Константами являются, например, число π, количество минут в часе, максимальный балл. По принятому соглашению имена констант записываются заглавными буквами — это указывает другому читателю кода, что изменять величину не следует.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MAX_BALL = 5          # константа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MINUT_V_CHASE = 60    # константа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ball = 4.5            # переменная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summa = 0             # переменная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типы данных приведены в таблице.</w:t>
      </w:r>
    </w:p>
    <w:tbl>
      <w:tblPr>
        <w:tblW w:type="dxa" w:w="9638"/>
        <w:tblBorders>
          <w:top w:val="single" w:color="8FA8C8" w:sz="4"/>
          <w:left w:val="single" w:color="8FA8C8" w:sz="4"/>
          <w:bottom w:val="single" w:color="8FA8C8" w:sz="4"/>
          <w:right w:val="single" w:color="8FA8C8" w:sz="4"/>
          <w:insideH w:val="single" w:color="B8C8DC" w:sz="2"/>
          <w:insideV w:val="single" w:color="B8C8DC" w:sz="2"/>
        </w:tblBorders>
      </w:tblPr>
      <w:tblGrid>
        <w:gridCol w:w="2100"/>
        <w:gridCol w:w="2600"/>
        <w:gridCol w:w="2300"/>
        <w:gridCol w:w="2638"/>
      </w:tblGrid>
      <w:tr>
        <w:trPr>
          <w:tblHeader/>
        </w:trPr>
        <w:tc>
          <w:tcPr>
            <w:tcW w:type="dxa" w:w="21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26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Что хранит</w:t>
            </w:r>
          </w:p>
        </w:tc>
        <w:tc>
          <w:tcPr>
            <w:tcW w:type="dxa" w:w="230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Пример</w:t>
            </w:r>
          </w:p>
        </w:tc>
        <w:tc>
          <w:tcPr>
            <w:tcW w:type="dxa" w:w="263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Обозначение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Целый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Целые числа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10, -3, 0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Вещественный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Числа с дробной частью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4.5, -0.75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float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Строковый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Текст в кавычках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"Фаррух", "10 класс"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Логический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Истину или ложь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True, False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bool</w:t>
            </w:r>
          </w:p>
        </w:tc>
      </w:tr>
    </w:tbl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 определяет, какие действия над величиной допустимы. Числа можно складывать и умножать; строки — соединять; логические значения участвуют в проверке условий. Сложение строки и числа приводит к ошибке: это величины разных типов.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print(type(10))       # &lt;class 'int'&gt;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print(type(4.5))      # &lt;class 'float'&gt;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print(type("текст"))  # &lt;class 'str'&gt;</w:t>
      </w:r>
    </w:p>
    <w:p>
      <w:pPr>
        <w:spacing w:after="14" w:line="230"/>
        <w:ind w:left="600"/>
      </w:pPr>
      <w:r>
        <w:rPr>
          <w:rFonts w:ascii="Consolas" w:cs="Consolas" w:eastAsia="Consolas" w:hAnsi="Consolas"/>
          <w:sz w:val="20"/>
          <w:szCs w:val="20"/>
        </w:rPr>
        <w:t xml:space="preserve">print(type(True))     # &lt;class 'bool'&gt;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Практическая часть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(Қисми амалӣ)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Практическая часть проводится в два этапа: сначала работа в тетради, затем за компьютером.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Этап первый. Работа в тетради (в парах).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Каждой паре выдаётся карточка. Требуется построить блок-схему цикла и выполнить его трассировку, заполнив таблицу значений.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Вывести числа от 1 до 5. Построить блок-схему, выполнить трассировку.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Найти сумму чисел от 1 до 6. Заполнить таблицу: шаг, i, сумма.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Найти произведение чисел от 1 до 4. Указать, чему равно значение после каждого шага.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Вывести таблицу умножения на 7 (пять строк). Построить блок-схему.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Определить, сколько раз выполнится тело цикла, если счётчик изменяется от 3 до 12.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Найти ошибку в выданной схеме: линия возврата отсутствует. Объяснить, что произойдёт при выполнении.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Задачи 1—3 выполняют все учащиеся, задачи 4—6 — по мере готовности.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Этап второй. Работа за компьютером.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Набрать и запустить программу вывода чисел от 1 до 5.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Изменить программу: вывести числа от 1 до 20.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Найти сумму чисел от 1 до 100. Проверить: должно получиться 5050.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Вывести таблицу умножения на 7 для множителей от 1 до 10.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Объявить константу MAX_BALL и три переменные разных типов; вывести значение и тип каждой величины.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Дополнительно: намеренно поместить обнуление суммы внутрь цикла, запустить и объяснить полученный результат.</w:t>
      </w:r>
    </w:p>
    <w:p>
      <w:pPr>
        <w:spacing w:after="9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Правило работы: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 появлении сообщения об ошибке учащийся сначала читает его самостоятельно и определяет номер строки, и лишь затем обращается к учителю.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Домашнее задание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(Супориши хонагӣ)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Внимательно прочитать текст темы по учебнику и разобрать его на конкретных примерах. Подготовить письменные ответы на вопросы и задания.</w:t>
      </w:r>
    </w:p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§ ______, стр. ______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Построить блок-схему цикла вывода чисел от 1 до 10 и выполнить его трассировку в таблице.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Записать, какие величины в задаче о стоимости покупки являются постоянными, а какие переменными.</w:t>
      </w:r>
    </w:p>
    <w:p>
      <w:pPr>
        <w:pStyle w:val="ListParagraph"/>
        <w:numPr>
          <w:ilvl w:val="0"/>
          <w:numId w:val="4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Для учащихся, имеющих компьютер дома: написать программу вывода суммы чисел от 1 до 50 и проверить результат.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Оценивание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(Арзёбӣ)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урока наблюдается учебная деятельность учащихся и определяется степень достижения ими компетенций. Результаты учебной деятельности могут быть оценены по нижеследующим вопросам и заданиям.</w:t>
      </w:r>
    </w:p>
    <w:p>
      <w:pPr>
        <w:spacing w:after="9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Примерные вопросы и задания</w:t>
      </w: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 (Намунаи саволу супоришҳо)</w:t>
      </w:r>
      <w:r>
        <w:rPr>
          <w:rFonts w:ascii="Times New Roman" w:cs="Times New Roman" w:eastAsia="Times New Roman" w:hAnsi="Times New Roman"/>
          <w:b/>
          <w:bCs/>
          <w:color w:val="1A3E6E"/>
          <w:sz w:val="24"/>
          <w:szCs w:val="24"/>
        </w:rPr>
        <w:t xml:space="preserve">. 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Что такое цикл и что называется телом цикла?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В каких случаях применяется цикл с известным числом повторений, а в каких — с неизвестным?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По какому признаку цикл узнаётся на блок-схеме?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Что произойдёт, если в теле цикла не изменять величину, влияющую на его завершение?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Чем константа отличается от переменной? Приведите по два примера.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Назовите четыре основных типа данных и укажите, что хранит каждый.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Почему обнуление суммы записывается до цикла, а не внутри него?</w:t>
      </w:r>
    </w:p>
    <w:p>
      <w:pPr>
        <w:pStyle w:val="ListParagraph"/>
        <w:numPr>
          <w:ilvl w:val="0"/>
          <w:numId w:val="5"/>
        </w:numPr>
        <w:spacing w:after="50" w:line="2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Напишите программу нахождения суммы чисел от 1 до 100 и укажите результат её работы.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Учитель ______________________          Проверил ______________________</w:t>
      </w:r>
    </w:p>
    <w:sectPr>
      <w:pgSz w:w="11906" w:h="16838" w:orient="portrait"/>
      <w:pgMar w:top="1100" w:right="10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2026-09-17T15:06:22.546Z</dcterms:created>
  <dcterms:modified xsi:type="dcterms:W3CDTF">2026-09-17T15:06:22.555Z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