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276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Учебный год 2025—2026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ЗАНЯТИЕ 3. </w:t>
      </w:r>
      <w:r>
        <w:rPr>
          <w:rFonts w:ascii="Times New Roman" w:cs="Times New Roman" w:eastAsia="Times New Roman" w:hAnsi="Times New Roman"/>
          <w:b/>
          <w:bCs/>
          <w:color w:val="2E7D5B"/>
          <w:sz w:val="28"/>
          <w:szCs w:val="28"/>
        </w:rPr>
        <w:t xml:space="preserve">АЛГОРИТМИЧЕСКАЯ СТРУКТУРА «ЦИКЛ».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color w:val="2E7D5B"/>
          <w:sz w:val="28"/>
          <w:szCs w:val="28"/>
        </w:rPr>
        <w:t xml:space="preserve">ВЕЛИЧИНЫ: КОНСТАНТЫ И ПЕРЕМЕННЫЕ. ТИПЫ ДАННЫХ</w:t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Спаренное занятие, 90 минут: первый час — урок 5, второй час — урок 6.</w:t>
      </w:r>
    </w:p>
    <w:p>
      <w:pPr>
        <w:spacing w:after="9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color w:val="1A3E6E"/>
          <w:sz w:val="24"/>
          <w:szCs w:val="24"/>
        </w:rPr>
        <w:t xml:space="preserve">Компетенции</w:t>
      </w:r>
      <w:r>
        <w:rPr>
          <w:rFonts w:ascii="Times New Roman" w:cs="Times New Roman" w:eastAsia="Times New Roman" w:hAnsi="Times New Roman"/>
          <w:b/>
          <w:bCs/>
          <w:i/>
          <w:iCs/>
          <w:color w:val="666666"/>
          <w:sz w:val="22"/>
          <w:szCs w:val="22"/>
        </w:rPr>
        <w:t xml:space="preserve"> (Салоҳиятҳо)</w:t>
      </w:r>
      <w:r>
        <w:rPr>
          <w:rFonts w:ascii="Times New Roman" w:cs="Times New Roman" w:eastAsia="Times New Roman" w:hAnsi="Times New Roman"/>
          <w:b/>
          <w:bCs/>
          <w:color w:val="1A3E6E"/>
          <w:sz w:val="24"/>
          <w:szCs w:val="24"/>
        </w:rPr>
        <w:t xml:space="preserve">. </w:t>
      </w:r>
    </w:p>
    <w:p>
      <w:pPr>
        <w:spacing w:after="90" w:line="276"/>
        <w:ind w:firstLine="567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Учащийся объясняет, что такое цикл и когда он применяется, изображает цикл блок-схемой, выполняет трассировку цикла, различает константу и переменную, называет основные типы данных и определяет тип значения средствами языка.</w:t>
      </w:r>
    </w:p>
    <w:p>
      <w:pPr>
        <w:spacing w:after="9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color w:val="1A3E6E"/>
          <w:sz w:val="24"/>
          <w:szCs w:val="24"/>
        </w:rPr>
        <w:t xml:space="preserve">Цели обучения (урока)</w:t>
      </w:r>
      <w:r>
        <w:rPr>
          <w:rFonts w:ascii="Times New Roman" w:cs="Times New Roman" w:eastAsia="Times New Roman" w:hAnsi="Times New Roman"/>
          <w:b/>
          <w:bCs/>
          <w:i/>
          <w:iCs/>
          <w:color w:val="666666"/>
          <w:sz w:val="22"/>
          <w:szCs w:val="22"/>
        </w:rPr>
        <w:t xml:space="preserve"> (Мақсадҳои таълим)</w:t>
      </w:r>
      <w:r>
        <w:rPr>
          <w:rFonts w:ascii="Times New Roman" w:cs="Times New Roman" w:eastAsia="Times New Roman" w:hAnsi="Times New Roman"/>
          <w:b/>
          <w:bCs/>
          <w:color w:val="1A3E6E"/>
          <w:sz w:val="24"/>
          <w:szCs w:val="24"/>
        </w:rPr>
        <w:t xml:space="preserve">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По изучении данной темы учащиеся должны:</w:t>
      </w:r>
    </w:p>
    <w:p>
      <w:pPr>
        <w:spacing w:after="50" w:line="270"/>
        <w:ind w:left="520" w:hanging="280"/>
      </w:pPr>
      <w:r>
        <w:rPr>
          <w:rFonts w:ascii="Times New Roman" w:cs="Times New Roman" w:eastAsia="Times New Roman" w:hAnsi="Times New Roman"/>
          <w:color w:val="1A3E6E"/>
          <w:sz w:val="22"/>
          <w:szCs w:val="22"/>
        </w:rPr>
        <w:t xml:space="preserve">✓  </w:t>
      </w:r>
      <w:r>
        <w:rPr>
          <w:rFonts w:ascii="Times New Roman" w:cs="Times New Roman" w:eastAsia="Times New Roman" w:hAnsi="Times New Roman"/>
          <w:i/>
          <w:iCs/>
          <w:sz w:val="23"/>
          <w:szCs w:val="23"/>
        </w:rPr>
        <w:t xml:space="preserve">знать, что такое цикл и в каких случаях он применяется;</w:t>
      </w:r>
    </w:p>
    <w:p>
      <w:pPr>
        <w:spacing w:after="50" w:line="270"/>
        <w:ind w:left="520" w:hanging="280"/>
      </w:pPr>
      <w:r>
        <w:rPr>
          <w:rFonts w:ascii="Times New Roman" w:cs="Times New Roman" w:eastAsia="Times New Roman" w:hAnsi="Times New Roman"/>
          <w:color w:val="1A3E6E"/>
          <w:sz w:val="22"/>
          <w:szCs w:val="22"/>
        </w:rPr>
        <w:t xml:space="preserve">✓  </w:t>
      </w:r>
      <w:r>
        <w:rPr>
          <w:rFonts w:ascii="Times New Roman" w:cs="Times New Roman" w:eastAsia="Times New Roman" w:hAnsi="Times New Roman"/>
          <w:i/>
          <w:iCs/>
          <w:sz w:val="23"/>
          <w:szCs w:val="23"/>
        </w:rPr>
        <w:t xml:space="preserve">уметь изобразить цикл блок-схемой и выполнить его трассировку;</w:t>
      </w:r>
    </w:p>
    <w:p>
      <w:pPr>
        <w:spacing w:after="50" w:line="270"/>
        <w:ind w:left="520" w:hanging="280"/>
      </w:pPr>
      <w:r>
        <w:rPr>
          <w:rFonts w:ascii="Times New Roman" w:cs="Times New Roman" w:eastAsia="Times New Roman" w:hAnsi="Times New Roman"/>
          <w:color w:val="1A3E6E"/>
          <w:sz w:val="22"/>
          <w:szCs w:val="22"/>
        </w:rPr>
        <w:t xml:space="preserve">✓  </w:t>
      </w:r>
      <w:r>
        <w:rPr>
          <w:rFonts w:ascii="Times New Roman" w:cs="Times New Roman" w:eastAsia="Times New Roman" w:hAnsi="Times New Roman"/>
          <w:i/>
          <w:iCs/>
          <w:sz w:val="23"/>
          <w:szCs w:val="23"/>
        </w:rPr>
        <w:t xml:space="preserve">различать цикл с известным и с неизвестным числом повторений;</w:t>
      </w:r>
    </w:p>
    <w:p>
      <w:pPr>
        <w:spacing w:after="50" w:line="270"/>
        <w:ind w:left="520" w:hanging="280"/>
      </w:pPr>
      <w:r>
        <w:rPr>
          <w:rFonts w:ascii="Times New Roman" w:cs="Times New Roman" w:eastAsia="Times New Roman" w:hAnsi="Times New Roman"/>
          <w:color w:val="1A3E6E"/>
          <w:sz w:val="22"/>
          <w:szCs w:val="22"/>
        </w:rPr>
        <w:t xml:space="preserve">✓  </w:t>
      </w:r>
      <w:r>
        <w:rPr>
          <w:rFonts w:ascii="Times New Roman" w:cs="Times New Roman" w:eastAsia="Times New Roman" w:hAnsi="Times New Roman"/>
          <w:i/>
          <w:iCs/>
          <w:sz w:val="23"/>
          <w:szCs w:val="23"/>
        </w:rPr>
        <w:t xml:space="preserve">различать величины постоянные и переменные;</w:t>
      </w:r>
    </w:p>
    <w:p>
      <w:pPr>
        <w:spacing w:after="50" w:line="270"/>
        <w:ind w:left="520" w:hanging="280"/>
      </w:pPr>
      <w:r>
        <w:rPr>
          <w:rFonts w:ascii="Times New Roman" w:cs="Times New Roman" w:eastAsia="Times New Roman" w:hAnsi="Times New Roman"/>
          <w:color w:val="1A3E6E"/>
          <w:sz w:val="22"/>
          <w:szCs w:val="22"/>
        </w:rPr>
        <w:t xml:space="preserve">✓  </w:t>
      </w:r>
      <w:r>
        <w:rPr>
          <w:rFonts w:ascii="Times New Roman" w:cs="Times New Roman" w:eastAsia="Times New Roman" w:hAnsi="Times New Roman"/>
          <w:i/>
          <w:iCs/>
          <w:sz w:val="23"/>
          <w:szCs w:val="23"/>
        </w:rPr>
        <w:t xml:space="preserve">знать основные типы данных и уметь определить тип значения в программе;</w:t>
      </w:r>
    </w:p>
    <w:p>
      <w:pPr>
        <w:spacing w:after="50" w:line="270"/>
        <w:ind w:left="520" w:hanging="280"/>
      </w:pPr>
      <w:r>
        <w:rPr>
          <w:rFonts w:ascii="Times New Roman" w:cs="Times New Roman" w:eastAsia="Times New Roman" w:hAnsi="Times New Roman"/>
          <w:color w:val="1A3E6E"/>
          <w:sz w:val="22"/>
          <w:szCs w:val="22"/>
        </w:rPr>
        <w:t xml:space="preserve">✓  </w:t>
      </w:r>
      <w:r>
        <w:rPr>
          <w:rFonts w:ascii="Times New Roman" w:cs="Times New Roman" w:eastAsia="Times New Roman" w:hAnsi="Times New Roman"/>
          <w:i/>
          <w:iCs/>
          <w:sz w:val="23"/>
          <w:szCs w:val="23"/>
        </w:rPr>
        <w:t xml:space="preserve">уметь записать простейший цикл на языке программирования.</w:t>
      </w:r>
    </w:p>
    <w:p>
      <w:pPr>
        <w:spacing w:after="9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color w:val="1A3E6E"/>
          <w:sz w:val="24"/>
          <w:szCs w:val="24"/>
        </w:rPr>
        <w:t xml:space="preserve">Программа урока</w:t>
      </w:r>
      <w:r>
        <w:rPr>
          <w:rFonts w:ascii="Times New Roman" w:cs="Times New Roman" w:eastAsia="Times New Roman" w:hAnsi="Times New Roman"/>
          <w:b/>
          <w:bCs/>
          <w:i/>
          <w:iCs/>
          <w:color w:val="666666"/>
          <w:sz w:val="22"/>
          <w:szCs w:val="22"/>
        </w:rPr>
        <w:t xml:space="preserve"> (Барномаи дарс)</w:t>
      </w:r>
      <w:r>
        <w:rPr>
          <w:rFonts w:ascii="Times New Roman" w:cs="Times New Roman" w:eastAsia="Times New Roman" w:hAnsi="Times New Roman"/>
          <w:b/>
          <w:bCs/>
          <w:color w:val="1A3E6E"/>
          <w:sz w:val="24"/>
          <w:szCs w:val="24"/>
        </w:rPr>
        <w:t xml:space="preserve">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Цикл. Тело цикла. Счётчик. Цикл с известным и неизвестным числом повторений. Величина. Константа. Переменная. Типы данных: целый, вещественный, строковый, логический.</w:t>
      </w:r>
    </w:p>
    <w:p>
      <w:pPr>
        <w:spacing w:after="9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color w:val="1A3E6E"/>
          <w:sz w:val="24"/>
          <w:szCs w:val="24"/>
        </w:rPr>
        <w:t xml:space="preserve">Наглядные средства</w:t>
      </w:r>
      <w:r>
        <w:rPr>
          <w:rFonts w:ascii="Times New Roman" w:cs="Times New Roman" w:eastAsia="Times New Roman" w:hAnsi="Times New Roman"/>
          <w:b/>
          <w:bCs/>
          <w:i/>
          <w:iCs/>
          <w:color w:val="666666"/>
          <w:sz w:val="22"/>
          <w:szCs w:val="22"/>
        </w:rPr>
        <w:t xml:space="preserve"> (Воситаҳои аёнӣ)</w:t>
      </w:r>
      <w:r>
        <w:rPr>
          <w:rFonts w:ascii="Times New Roman" w:cs="Times New Roman" w:eastAsia="Times New Roman" w:hAnsi="Times New Roman"/>
          <w:b/>
          <w:bCs/>
          <w:color w:val="1A3E6E"/>
          <w:sz w:val="24"/>
          <w:szCs w:val="24"/>
        </w:rPr>
        <w:t xml:space="preserve">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Учебник, персональный компьютер, таблицы обозначений, схемы, проектор, электронная доска, тетради, карточки с заданиями.</w:t>
      </w:r>
    </w:p>
    <w:p>
      <w:pPr>
        <w:spacing w:after="9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color w:val="1A3E6E"/>
          <w:sz w:val="24"/>
          <w:szCs w:val="24"/>
        </w:rPr>
        <w:t xml:space="preserve">Проверка знаний (опрос домашнего задания)</w:t>
      </w:r>
      <w:r>
        <w:rPr>
          <w:rFonts w:ascii="Times New Roman" w:cs="Times New Roman" w:eastAsia="Times New Roman" w:hAnsi="Times New Roman"/>
          <w:b/>
          <w:bCs/>
          <w:i/>
          <w:iCs/>
          <w:color w:val="666666"/>
          <w:sz w:val="22"/>
          <w:szCs w:val="22"/>
        </w:rPr>
        <w:t xml:space="preserve"> (Санҷиши дониш)</w:t>
      </w:r>
      <w:r>
        <w:rPr>
          <w:rFonts w:ascii="Times New Roman" w:cs="Times New Roman" w:eastAsia="Times New Roman" w:hAnsi="Times New Roman"/>
          <w:b/>
          <w:bCs/>
          <w:color w:val="1A3E6E"/>
          <w:sz w:val="24"/>
          <w:szCs w:val="24"/>
        </w:rPr>
        <w:t xml:space="preserve">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Вопросы и ответы посредством блиц-опроса:</w:t>
      </w:r>
    </w:p>
    <w:p>
      <w:pPr>
        <w:spacing w:after="50" w:line="270"/>
        <w:ind w:left="520" w:hanging="280"/>
      </w:pPr>
      <w:r>
        <w:rPr>
          <w:rFonts w:ascii="Times New Roman" w:cs="Times New Roman" w:eastAsia="Times New Roman" w:hAnsi="Times New Roman"/>
          <w:color w:val="1A3E6E"/>
          <w:sz w:val="20"/>
          <w:szCs w:val="20"/>
        </w:rPr>
        <w:t xml:space="preserve">☞  </w:t>
      </w:r>
      <w:r>
        <w:rPr>
          <w:rFonts w:ascii="Times New Roman" w:cs="Times New Roman" w:eastAsia="Times New Roman" w:hAnsi="Times New Roman"/>
          <w:i/>
          <w:iCs/>
          <w:sz w:val="23"/>
          <w:szCs w:val="23"/>
        </w:rPr>
        <w:t xml:space="preserve">Назовите три способа записи алгоритма.</w:t>
      </w:r>
    </w:p>
    <w:p>
      <w:pPr>
        <w:spacing w:after="50" w:line="270"/>
        <w:ind w:left="520" w:hanging="280"/>
      </w:pPr>
      <w:r>
        <w:rPr>
          <w:rFonts w:ascii="Times New Roman" w:cs="Times New Roman" w:eastAsia="Times New Roman" w:hAnsi="Times New Roman"/>
          <w:color w:val="1A3E6E"/>
          <w:sz w:val="20"/>
          <w:szCs w:val="20"/>
        </w:rPr>
        <w:t xml:space="preserve">☞  </w:t>
      </w:r>
      <w:r>
        <w:rPr>
          <w:rFonts w:ascii="Times New Roman" w:cs="Times New Roman" w:eastAsia="Times New Roman" w:hAnsi="Times New Roman"/>
          <w:i/>
          <w:iCs/>
          <w:sz w:val="23"/>
          <w:szCs w:val="23"/>
        </w:rPr>
        <w:t xml:space="preserve">Сколько выходов имеет блок условия и как они подписываются?</w:t>
      </w:r>
    </w:p>
    <w:p>
      <w:pPr>
        <w:spacing w:after="50" w:line="270"/>
        <w:ind w:left="520" w:hanging="280"/>
      </w:pPr>
      <w:r>
        <w:rPr>
          <w:rFonts w:ascii="Times New Roman" w:cs="Times New Roman" w:eastAsia="Times New Roman" w:hAnsi="Times New Roman"/>
          <w:color w:val="1A3E6E"/>
          <w:sz w:val="20"/>
          <w:szCs w:val="20"/>
        </w:rPr>
        <w:t xml:space="preserve">☞  </w:t>
      </w:r>
      <w:r>
        <w:rPr>
          <w:rFonts w:ascii="Times New Roman" w:cs="Times New Roman" w:eastAsia="Times New Roman" w:hAnsi="Times New Roman"/>
          <w:i/>
          <w:iCs/>
          <w:sz w:val="23"/>
          <w:szCs w:val="23"/>
        </w:rPr>
        <w:t xml:space="preserve">Что такое алгоритмический язык и чем он отличается от обычного?</w:t>
      </w:r>
    </w:p>
    <w:p>
      <w:pPr>
        <w:spacing w:after="50" w:line="270"/>
        <w:ind w:left="520" w:hanging="280"/>
      </w:pPr>
      <w:r>
        <w:rPr>
          <w:rFonts w:ascii="Times New Roman" w:cs="Times New Roman" w:eastAsia="Times New Roman" w:hAnsi="Times New Roman"/>
          <w:color w:val="1A3E6E"/>
          <w:sz w:val="20"/>
          <w:szCs w:val="20"/>
        </w:rPr>
        <w:t xml:space="preserve">☞  </w:t>
      </w:r>
      <w:r>
        <w:rPr>
          <w:rFonts w:ascii="Times New Roman" w:cs="Times New Roman" w:eastAsia="Times New Roman" w:hAnsi="Times New Roman"/>
          <w:i/>
          <w:iCs/>
          <w:sz w:val="23"/>
          <w:szCs w:val="23"/>
        </w:rPr>
        <w:t xml:space="preserve">Чем псевдокод отличается от программы?</w:t>
      </w:r>
    </w:p>
    <w:p>
      <w:pPr>
        <w:spacing w:after="50" w:line="270"/>
        <w:ind w:left="520" w:hanging="280"/>
      </w:pPr>
      <w:r>
        <w:rPr>
          <w:rFonts w:ascii="Times New Roman" w:cs="Times New Roman" w:eastAsia="Times New Roman" w:hAnsi="Times New Roman"/>
          <w:color w:val="1A3E6E"/>
          <w:sz w:val="20"/>
          <w:szCs w:val="20"/>
        </w:rPr>
        <w:t xml:space="preserve">☞  </w:t>
      </w:r>
      <w:r>
        <w:rPr>
          <w:rFonts w:ascii="Times New Roman" w:cs="Times New Roman" w:eastAsia="Times New Roman" w:hAnsi="Times New Roman"/>
          <w:i/>
          <w:iCs/>
          <w:sz w:val="23"/>
          <w:szCs w:val="23"/>
        </w:rPr>
        <w:t xml:space="preserve">___________________________________________________________</w:t>
      </w:r>
    </w:p>
    <w:p>
      <w:pPr>
        <w:spacing w:after="9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color w:val="1A3E6E"/>
          <w:sz w:val="24"/>
          <w:szCs w:val="24"/>
        </w:rPr>
        <w:t xml:space="preserve">Формирование компетенций</w:t>
      </w:r>
      <w:r>
        <w:rPr>
          <w:rFonts w:ascii="Times New Roman" w:cs="Times New Roman" w:eastAsia="Times New Roman" w:hAnsi="Times New Roman"/>
          <w:b/>
          <w:bCs/>
          <w:i/>
          <w:iCs/>
          <w:color w:val="666666"/>
          <w:sz w:val="22"/>
          <w:szCs w:val="22"/>
        </w:rPr>
        <w:t xml:space="preserve"> (Ташаккул додани салоҳиятҳо)</w:t>
      </w:r>
      <w:r>
        <w:rPr>
          <w:rFonts w:ascii="Times New Roman" w:cs="Times New Roman" w:eastAsia="Times New Roman" w:hAnsi="Times New Roman"/>
          <w:b/>
          <w:bCs/>
          <w:color w:val="1A3E6E"/>
          <w:sz w:val="24"/>
          <w:szCs w:val="24"/>
        </w:rPr>
        <w:t xml:space="preserve">. </w:t>
      </w:r>
    </w:p>
    <w:p>
      <w:pPr>
        <w:spacing w:after="9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Постановка задачи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</w:t>
      </w:r>
      <w:r>
        <w:rPr>
          <w:rFonts w:ascii="Times New Roman" w:cs="Times New Roman" w:eastAsia="Times New Roman" w:hAnsi="Times New Roman"/>
          <w:i/>
          <w:iCs/>
          <w:color w:val="666666"/>
          <w:sz w:val="24"/>
          <w:szCs w:val="24"/>
        </w:rPr>
        <w:t xml:space="preserve">Масъалагузорӣ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).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 целью припоминания ранее полученных знаний и создания в классе обстановки поиска рекомендуется обратиться к учащимся со следующими вопросами:</w:t>
      </w:r>
    </w:p>
    <w:p>
      <w:pPr>
        <w:spacing w:after="50" w:line="270"/>
        <w:ind w:left="520" w:hanging="280"/>
      </w:pPr>
      <w:r>
        <w:rPr>
          <w:rFonts w:ascii="Times New Roman" w:cs="Times New Roman" w:eastAsia="Times New Roman" w:hAnsi="Times New Roman"/>
          <w:color w:val="1A3E6E"/>
          <w:sz w:val="20"/>
          <w:szCs w:val="20"/>
        </w:rPr>
        <w:t xml:space="preserve">☞  </w:t>
      </w:r>
      <w:r>
        <w:rPr>
          <w:rFonts w:ascii="Times New Roman" w:cs="Times New Roman" w:eastAsia="Times New Roman" w:hAnsi="Times New Roman"/>
          <w:i/>
          <w:iCs/>
          <w:sz w:val="23"/>
          <w:szCs w:val="23"/>
        </w:rPr>
        <w:t xml:space="preserve">Требуется вывести таблицу умножения на 7. Сколько строк придётся написать?</w:t>
      </w:r>
    </w:p>
    <w:p>
      <w:pPr>
        <w:spacing w:after="50" w:line="270"/>
        <w:ind w:left="520" w:hanging="280"/>
      </w:pPr>
      <w:r>
        <w:rPr>
          <w:rFonts w:ascii="Times New Roman" w:cs="Times New Roman" w:eastAsia="Times New Roman" w:hAnsi="Times New Roman"/>
          <w:color w:val="1A3E6E"/>
          <w:sz w:val="20"/>
          <w:szCs w:val="20"/>
        </w:rPr>
        <w:t xml:space="preserve">☞  </w:t>
      </w:r>
      <w:r>
        <w:rPr>
          <w:rFonts w:ascii="Times New Roman" w:cs="Times New Roman" w:eastAsia="Times New Roman" w:hAnsi="Times New Roman"/>
          <w:i/>
          <w:iCs/>
          <w:sz w:val="23"/>
          <w:szCs w:val="23"/>
        </w:rPr>
        <w:t xml:space="preserve">А если потребуется вывести числа от 1 до 1000?</w:t>
      </w:r>
    </w:p>
    <w:p>
      <w:pPr>
        <w:spacing w:after="50" w:line="270"/>
        <w:ind w:left="520" w:hanging="280"/>
      </w:pPr>
      <w:r>
        <w:rPr>
          <w:rFonts w:ascii="Times New Roman" w:cs="Times New Roman" w:eastAsia="Times New Roman" w:hAnsi="Times New Roman"/>
          <w:color w:val="1A3E6E"/>
          <w:sz w:val="20"/>
          <w:szCs w:val="20"/>
        </w:rPr>
        <w:t xml:space="preserve">☞  </w:t>
      </w:r>
      <w:r>
        <w:rPr>
          <w:rFonts w:ascii="Times New Roman" w:cs="Times New Roman" w:eastAsia="Times New Roman" w:hAnsi="Times New Roman"/>
          <w:i/>
          <w:iCs/>
          <w:sz w:val="23"/>
          <w:szCs w:val="23"/>
        </w:rPr>
        <w:t xml:space="preserve">___________________________________________________________</w:t>
      </w:r>
    </w:p>
    <w:p>
      <w:pPr>
        <w:spacing w:after="9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Проблематизация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</w:t>
      </w:r>
      <w:r>
        <w:rPr>
          <w:rFonts w:ascii="Times New Roman" w:cs="Times New Roman" w:eastAsia="Times New Roman" w:hAnsi="Times New Roman"/>
          <w:i/>
          <w:iCs/>
          <w:color w:val="666666"/>
          <w:sz w:val="24"/>
          <w:szCs w:val="24"/>
        </w:rPr>
        <w:t xml:space="preserve">Муаммогузорӣ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).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Учащимся предлагается проблема сообразно уровню подготовки класса; результат рекомендуется подытожить блиц-опросом.</w:t>
      </w:r>
    </w:p>
    <w:p>
      <w:pPr>
        <w:spacing w:after="9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Проблема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</w:t>
      </w:r>
      <w:r>
        <w:rPr>
          <w:rFonts w:ascii="Times New Roman" w:cs="Times New Roman" w:eastAsia="Times New Roman" w:hAnsi="Times New Roman"/>
          <w:i/>
          <w:iCs/>
          <w:color w:val="666666"/>
          <w:sz w:val="24"/>
          <w:szCs w:val="24"/>
        </w:rPr>
        <w:t xml:space="preserve">Муаммо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).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Вам нужно найти сумму всех чисел от 1 до 100. Записывать сто сложений подряд неразумно. Как поступить? И второй вопрос: величины в вашей программе всё время менялись — длина, ширина, периметр. А бывают ли величины, которые меняться не должны?</w:t>
      </w:r>
    </w:p>
    <w:p>
      <w:pPr>
        <w:spacing w:after="9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color w:val="1A3E6E"/>
          <w:sz w:val="24"/>
          <w:szCs w:val="24"/>
        </w:rPr>
        <w:t xml:space="preserve">Знакомство с содержанием темы</w:t>
      </w:r>
      <w:r>
        <w:rPr>
          <w:rFonts w:ascii="Times New Roman" w:cs="Times New Roman" w:eastAsia="Times New Roman" w:hAnsi="Times New Roman"/>
          <w:b/>
          <w:bCs/>
          <w:i/>
          <w:iCs/>
          <w:color w:val="666666"/>
          <w:sz w:val="22"/>
          <w:szCs w:val="22"/>
        </w:rPr>
        <w:t xml:space="preserve"> (Шиносоӣ бо мазмуни мавзуъ)</w:t>
      </w:r>
      <w:r>
        <w:rPr>
          <w:rFonts w:ascii="Times New Roman" w:cs="Times New Roman" w:eastAsia="Times New Roman" w:hAnsi="Times New Roman"/>
          <w:b/>
          <w:bCs/>
          <w:color w:val="1A3E6E"/>
          <w:sz w:val="24"/>
          <w:szCs w:val="24"/>
        </w:rPr>
        <w:t xml:space="preserve">. </w:t>
      </w:r>
    </w:p>
    <w:p>
      <w:p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Часть первая. Алгоритмическая структура «цикл».</w:t>
      </w:r>
    </w:p>
    <w:p>
      <w:pPr>
        <w:spacing w:after="9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Цикл — это алгоритмическая структура, при которой одна и та же группа действий выполняется несколько раз. Повторяемые действия называются телом цикла.</w:t>
      </w:r>
    </w:p>
    <w:p>
      <w:pPr>
        <w:spacing w:after="9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Цикл применяется тогда, когда одно и то же действие нужно повторить, изменяя лишь некоторую величину. Без цикла пришлось бы записывать каждое повторение отдельной строкой: для ста повторений — сто строк.</w:t>
      </w:r>
    </w:p>
    <w:p>
      <w:pPr>
        <w:spacing w:after="9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Различают два вида цикла.</w:t>
      </w:r>
    </w:p>
    <w:p>
      <w:pPr>
        <w:spacing w:after="9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Цикл с известным числом повторений применяется, когда заранее известно, сколько раз выполнять тело: вывести таблицу умножения, обработать тридцать оценок класса, построить узор из двенадцати элементов. Такой цикл управляется счётчиком — величиной, которая на каждом шаге увеличивается на единицу.</w:t>
      </w:r>
    </w:p>
    <w:p>
      <w:pPr>
        <w:spacing w:after="9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Цикл с неизвестным числом повторений применяется, когда число повторений зависит от данных: вводить оценки, пока не будет введён ноль; делить число на десять, пока оно не станет равным нулю. Такой цикл управляется условием и завершается, когда условие перестаёт выполняться.</w:t>
      </w:r>
    </w:p>
    <w:p>
      <w:pPr>
        <w:spacing w:after="9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Обязательное требование.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 теле цикла должна изменяться величина, влияющая на его завершение. Если этого не происходит, цикл не завершится никогда. Такой цикл называется бесконечным, и программа «зависает».</w:t>
      </w:r>
    </w:p>
    <w:p>
      <w:p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Изображение цикла на блок-схеме.</w:t>
      </w:r>
    </w:p>
    <w:p>
      <w:pPr>
        <w:spacing w:after="9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Цикл изображается при помощи блока условия: из ромба выходят две ветви, одна из которых возвращается назад, к началу тела цикла. Возврат линии назад — главный признак цикла на блок-схеме.</w:t>
      </w:r>
    </w:p>
    <w:p>
      <w:pPr>
        <w:spacing w:after="9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Схема цикла подсчёта суммы: овал «начало» → прямоугольник «сумма = 0» → прямоугольник «i = 1» → ромб «i не больше 10?» → по ветви «да»: прямоугольник «сумма = сумма + i», затем прямоугольник «i = i + 1», и линия возвращается к ромбу → по ветви «нет»: параллелограмм «вывод суммы» → овал «конец».</w:t>
      </w:r>
    </w:p>
    <w:p>
      <w:p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Трассировка цикла.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Чтобы убедиться, что цикл работает верно, его выполняют вручную, записывая значения величин на каждом шаге.</w:t>
      </w:r>
    </w:p>
    <w:tbl>
      <w:tblPr>
        <w:tblW w:type="dxa" w:w="9638"/>
        <w:tblBorders>
          <w:top w:val="single" w:color="8FA8C8" w:sz="4"/>
          <w:left w:val="single" w:color="8FA8C8" w:sz="4"/>
          <w:bottom w:val="single" w:color="8FA8C8" w:sz="4"/>
          <w:right w:val="single" w:color="8FA8C8" w:sz="4"/>
          <w:insideH w:val="single" w:color="B8C8DC" w:sz="2"/>
          <w:insideV w:val="single" w:color="B8C8DC" w:sz="2"/>
        </w:tblBorders>
      </w:tblPr>
      <w:tblGrid>
        <w:gridCol w:w="1600"/>
        <w:gridCol w:w="2000"/>
        <w:gridCol w:w="2000"/>
        <w:gridCol w:w="4038"/>
      </w:tblGrid>
      <w:tr>
        <w:trPr>
          <w:tblHeader/>
        </w:trPr>
        <w:tc>
          <w:tcPr>
            <w:tcW w:type="dxa" w:w="1600"/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Шаг</w:t>
            </w:r>
          </w:p>
        </w:tc>
        <w:tc>
          <w:tcPr>
            <w:tcW w:type="dxa" w:w="2000"/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i</w:t>
            </w:r>
          </w:p>
        </w:tc>
        <w:tc>
          <w:tcPr>
            <w:tcW w:type="dxa" w:w="2000"/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сумма</w:t>
            </w:r>
          </w:p>
        </w:tc>
        <w:tc>
          <w:tcPr>
            <w:tcW w:type="dxa" w:w="4038"/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Условие i ≤ 10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 цикла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</w:t>
            </w:r>
          </w:p>
        </w:tc>
        <w:tc>
          <w:tcPr>
            <w:tcW w:type="dxa" w:w="40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40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истина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40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истина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dxa" w:w="40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истина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…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…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…</w:t>
            </w:r>
          </w:p>
        </w:tc>
        <w:tc>
          <w:tcPr>
            <w:tcW w:type="dxa" w:w="40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…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55</w:t>
            </w:r>
          </w:p>
        </w:tc>
        <w:tc>
          <w:tcPr>
            <w:tcW w:type="dxa" w:w="40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истина</w:t>
            </w:r>
          </w:p>
        </w:tc>
      </w:tr>
      <w:tr>
        <w:tc>
          <w:tcPr>
            <w:tcW w:type="dxa" w:w="1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выход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55</w:t>
            </w:r>
          </w:p>
        </w:tc>
        <w:tc>
          <w:tcPr>
            <w:tcW w:type="dxa" w:w="40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ложь</w:t>
            </w:r>
          </w:p>
        </w:tc>
      </w:tr>
    </w:tbl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Сумма чисел от 1 до 10 равна 55. Цикл завершается, когда условие становится ложным.</w:t>
      </w:r>
    </w:p>
    <w:p>
      <w:p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Запись цикла на языке программирования.</w:t>
      </w:r>
    </w:p>
    <w:p>
      <w:pPr>
        <w:spacing w:after="14" w:line="230"/>
        <w:ind w:left="600"/>
      </w:pPr>
      <w:r>
        <w:rPr>
          <w:rFonts w:ascii="Consolas" w:cs="Consolas" w:eastAsia="Consolas" w:hAnsi="Consolas"/>
          <w:sz w:val="20"/>
          <w:szCs w:val="20"/>
        </w:rPr>
        <w:t xml:space="preserve">summa = 0</w:t>
      </w:r>
    </w:p>
    <w:p>
      <w:pPr>
        <w:spacing w:after="14" w:line="230"/>
        <w:ind w:left="60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14" w:line="230"/>
        <w:ind w:left="600"/>
      </w:pPr>
      <w:r>
        <w:rPr>
          <w:rFonts w:ascii="Consolas" w:cs="Consolas" w:eastAsia="Consolas" w:hAnsi="Consolas"/>
          <w:sz w:val="20"/>
          <w:szCs w:val="20"/>
        </w:rPr>
        <w:t xml:space="preserve">for i in range(1, 11):</w:t>
      </w:r>
    </w:p>
    <w:p>
      <w:pPr>
        <w:spacing w:after="14" w:line="230"/>
        <w:ind w:left="600"/>
      </w:pPr>
      <w:r>
        <w:rPr>
          <w:rFonts w:ascii="Consolas" w:cs="Consolas" w:eastAsia="Consolas" w:hAnsi="Consolas"/>
          <w:sz w:val="20"/>
          <w:szCs w:val="20"/>
        </w:rPr>
        <w:t xml:space="preserve">    summa = summa + i</w:t>
      </w:r>
    </w:p>
    <w:p>
      <w:pPr>
        <w:spacing w:after="14" w:line="230"/>
        <w:ind w:left="60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14" w:line="230"/>
        <w:ind w:left="600"/>
      </w:pPr>
      <w:r>
        <w:rPr>
          <w:rFonts w:ascii="Consolas" w:cs="Consolas" w:eastAsia="Consolas" w:hAnsi="Consolas"/>
          <w:sz w:val="20"/>
          <w:szCs w:val="20"/>
        </w:rPr>
        <w:t xml:space="preserve">print("Сумма:", summa)   # 55</w:t>
      </w:r>
    </w:p>
    <w:p>
      <w:p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9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Запись range(1, 11) задаёт числа от 1 до 10: конечное значение в диапазон не входит. Строки, относящиеся к телу цикла, записываются с отступом — по отступу язык и определяет, что входит в тело, а что нет.</w:t>
      </w:r>
    </w:p>
    <w:p>
      <w:pPr>
        <w:spacing w:after="9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Обратите внимание: величина summa обнуляется до цикла, а не внутри него. Если поместить обнуление в тело, на каждом шаге сумма будет сбрасываться, и результатом окажется последнее слагаемое.</w:t>
      </w:r>
    </w:p>
    <w:p>
      <w:p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Часть вторая. Величины: константы и переменные. Типы данных.</w:t>
      </w:r>
    </w:p>
    <w:p>
      <w:pPr>
        <w:spacing w:after="9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Величина — это данное, с которым работает программа. Каждая величина имеет имя, значение и тип.</w:t>
      </w:r>
    </w:p>
    <w:p>
      <w:pPr>
        <w:spacing w:after="9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Переменная — величина, значение которой в ходе выполнения программы изменяется. Именно переменными были summa и i в рассмотренном цикле: их значения менялись на каждом шаге.</w:t>
      </w:r>
    </w:p>
    <w:p>
      <w:pPr>
        <w:spacing w:after="9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Константа — величина, значение которой остаётся неизменным. Константами являются, например, число π, количество минут в часе, максимальный балл. По принятому соглашению имена констант записываются заглавными буквами — это указывает другому читателю кода, что изменять величину не следует.</w:t>
      </w:r>
    </w:p>
    <w:p>
      <w:pPr>
        <w:spacing w:after="14" w:line="230"/>
        <w:ind w:left="600"/>
      </w:pPr>
      <w:r>
        <w:rPr>
          <w:rFonts w:ascii="Consolas" w:cs="Consolas" w:eastAsia="Consolas" w:hAnsi="Consolas"/>
          <w:sz w:val="20"/>
          <w:szCs w:val="20"/>
        </w:rPr>
        <w:t xml:space="preserve">MAX_BALL = 5          # константа</w:t>
      </w:r>
    </w:p>
    <w:p>
      <w:pPr>
        <w:spacing w:after="14" w:line="230"/>
        <w:ind w:left="600"/>
      </w:pPr>
      <w:r>
        <w:rPr>
          <w:rFonts w:ascii="Consolas" w:cs="Consolas" w:eastAsia="Consolas" w:hAnsi="Consolas"/>
          <w:sz w:val="20"/>
          <w:szCs w:val="20"/>
        </w:rPr>
        <w:t xml:space="preserve">MINUT_V_CHASE = 60    # константа</w:t>
      </w:r>
    </w:p>
    <w:p>
      <w:pPr>
        <w:spacing w:after="14" w:line="230"/>
        <w:ind w:left="60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14" w:line="230"/>
        <w:ind w:left="600"/>
      </w:pPr>
      <w:r>
        <w:rPr>
          <w:rFonts w:ascii="Consolas" w:cs="Consolas" w:eastAsia="Consolas" w:hAnsi="Consolas"/>
          <w:sz w:val="20"/>
          <w:szCs w:val="20"/>
        </w:rPr>
        <w:t xml:space="preserve">ball = 4.5            # переменная</w:t>
      </w:r>
    </w:p>
    <w:p>
      <w:pPr>
        <w:spacing w:after="14" w:line="230"/>
        <w:ind w:left="600"/>
      </w:pPr>
      <w:r>
        <w:rPr>
          <w:rFonts w:ascii="Consolas" w:cs="Consolas" w:eastAsia="Consolas" w:hAnsi="Consolas"/>
          <w:sz w:val="20"/>
          <w:szCs w:val="20"/>
        </w:rPr>
        <w:t xml:space="preserve">summa = 0             # переменная</w:t>
      </w:r>
    </w:p>
    <w:p>
      <w:p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типы данных приведены в таблице.</w:t>
      </w:r>
    </w:p>
    <w:tbl>
      <w:tblPr>
        <w:tblW w:type="dxa" w:w="9638"/>
        <w:tblBorders>
          <w:top w:val="single" w:color="8FA8C8" w:sz="4"/>
          <w:left w:val="single" w:color="8FA8C8" w:sz="4"/>
          <w:bottom w:val="single" w:color="8FA8C8" w:sz="4"/>
          <w:right w:val="single" w:color="8FA8C8" w:sz="4"/>
          <w:insideH w:val="single" w:color="B8C8DC" w:sz="2"/>
          <w:insideV w:val="single" w:color="B8C8DC" w:sz="2"/>
        </w:tblBorders>
      </w:tblPr>
      <w:tblGrid>
        <w:gridCol w:w="2100"/>
        <w:gridCol w:w="2600"/>
        <w:gridCol w:w="2300"/>
        <w:gridCol w:w="2638"/>
      </w:tblGrid>
      <w:tr>
        <w:trPr>
          <w:tblHeader/>
        </w:trPr>
        <w:tc>
          <w:tcPr>
            <w:tcW w:type="dxa" w:w="2100"/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Тип</w:t>
            </w:r>
          </w:p>
        </w:tc>
        <w:tc>
          <w:tcPr>
            <w:tcW w:type="dxa" w:w="2600"/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Что хранит</w:t>
            </w:r>
          </w:p>
        </w:tc>
        <w:tc>
          <w:tcPr>
            <w:tcW w:type="dxa" w:w="2300"/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Пример</w:t>
            </w:r>
          </w:p>
        </w:tc>
        <w:tc>
          <w:tcPr>
            <w:tcW w:type="dxa" w:w="2638"/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Обозначение</w:t>
            </w:r>
          </w:p>
        </w:tc>
      </w:tr>
      <w:tr>
        <w:tc>
          <w:tcPr>
            <w:tcW w:type="dxa" w:w="2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Целый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Целые числа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10, -3, 0</w:t>
            </w:r>
          </w:p>
        </w:tc>
        <w:tc>
          <w:tcPr>
            <w:tcW w:type="dxa" w:w="26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int</w:t>
            </w:r>
          </w:p>
        </w:tc>
      </w:tr>
      <w:tr>
        <w:tc>
          <w:tcPr>
            <w:tcW w:type="dxa" w:w="2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Вещественный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Числа с дробной частью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4.5, -0.75</w:t>
            </w:r>
          </w:p>
        </w:tc>
        <w:tc>
          <w:tcPr>
            <w:tcW w:type="dxa" w:w="26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float</w:t>
            </w:r>
          </w:p>
        </w:tc>
      </w:tr>
      <w:tr>
        <w:tc>
          <w:tcPr>
            <w:tcW w:type="dxa" w:w="2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Строковый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Текст в кавычках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"Фаррух", "10 класс"</w:t>
            </w:r>
          </w:p>
        </w:tc>
        <w:tc>
          <w:tcPr>
            <w:tcW w:type="dxa" w:w="26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str</w:t>
            </w:r>
          </w:p>
        </w:tc>
      </w:tr>
      <w:tr>
        <w:tc>
          <w:tcPr>
            <w:tcW w:type="dxa" w:w="2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Логический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Истину или ложь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True, False</w:t>
            </w:r>
          </w:p>
        </w:tc>
        <w:tc>
          <w:tcPr>
            <w:tcW w:type="dxa" w:w="26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bool</w:t>
            </w:r>
          </w:p>
        </w:tc>
      </w:tr>
    </w:tbl>
    <w:p>
      <w:pPr>
        <w:spacing w:after="10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9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 определяет, какие действия над величиной допустимы. Числа можно складывать и умножать; строки — соединять; логические значения участвуют в проверке условий. Сложение строки и числа приводит к ошибке: это величины разных типов.</w:t>
      </w:r>
    </w:p>
    <w:p>
      <w:pPr>
        <w:spacing w:after="14" w:line="230"/>
        <w:ind w:left="600"/>
      </w:pPr>
      <w:r>
        <w:rPr>
          <w:rFonts w:ascii="Consolas" w:cs="Consolas" w:eastAsia="Consolas" w:hAnsi="Consolas"/>
          <w:sz w:val="20"/>
          <w:szCs w:val="20"/>
        </w:rPr>
        <w:t xml:space="preserve">print(type(10))       # &lt;class 'int'&gt;</w:t>
      </w:r>
    </w:p>
    <w:p>
      <w:pPr>
        <w:spacing w:after="14" w:line="230"/>
        <w:ind w:left="600"/>
      </w:pPr>
      <w:r>
        <w:rPr>
          <w:rFonts w:ascii="Consolas" w:cs="Consolas" w:eastAsia="Consolas" w:hAnsi="Consolas"/>
          <w:sz w:val="20"/>
          <w:szCs w:val="20"/>
        </w:rPr>
        <w:t xml:space="preserve">print(type(4.5))      # &lt;class 'float'&gt;</w:t>
      </w:r>
    </w:p>
    <w:p>
      <w:pPr>
        <w:spacing w:after="14" w:line="230"/>
        <w:ind w:left="600"/>
      </w:pPr>
      <w:r>
        <w:rPr>
          <w:rFonts w:ascii="Consolas" w:cs="Consolas" w:eastAsia="Consolas" w:hAnsi="Consolas"/>
          <w:sz w:val="20"/>
          <w:szCs w:val="20"/>
        </w:rPr>
        <w:t xml:space="preserve">print(type("текст"))  # &lt;class 'str'&gt;</w:t>
      </w:r>
    </w:p>
    <w:p>
      <w:pPr>
        <w:spacing w:after="14" w:line="230"/>
        <w:ind w:left="600"/>
      </w:pPr>
      <w:r>
        <w:rPr>
          <w:rFonts w:ascii="Consolas" w:cs="Consolas" w:eastAsia="Consolas" w:hAnsi="Consolas"/>
          <w:sz w:val="20"/>
          <w:szCs w:val="20"/>
        </w:rPr>
        <w:t xml:space="preserve">print(type(True))     # &lt;class 'bool'&gt;</w:t>
      </w:r>
    </w:p>
    <w:p>
      <w:pPr>
        <w:spacing w:after="9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color w:val="1A3E6E"/>
          <w:sz w:val="24"/>
          <w:szCs w:val="24"/>
        </w:rPr>
        <w:t xml:space="preserve">Практическая часть</w:t>
      </w:r>
      <w:r>
        <w:rPr>
          <w:rFonts w:ascii="Times New Roman" w:cs="Times New Roman" w:eastAsia="Times New Roman" w:hAnsi="Times New Roman"/>
          <w:b/>
          <w:bCs/>
          <w:i/>
          <w:iCs/>
          <w:color w:val="666666"/>
          <w:sz w:val="22"/>
          <w:szCs w:val="22"/>
        </w:rPr>
        <w:t xml:space="preserve"> (Қисми амалӣ)</w:t>
      </w:r>
      <w:r>
        <w:rPr>
          <w:rFonts w:ascii="Times New Roman" w:cs="Times New Roman" w:eastAsia="Times New Roman" w:hAnsi="Times New Roman"/>
          <w:b/>
          <w:bCs/>
          <w:color w:val="1A3E6E"/>
          <w:sz w:val="24"/>
          <w:szCs w:val="24"/>
        </w:rPr>
        <w:t xml:space="preserve">. </w:t>
      </w:r>
    </w:p>
    <w:p>
      <w:pPr>
        <w:spacing w:after="9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Практическая часть проводится в два этапа: сначала работа в тетради, затем за компьютером.</w:t>
      </w:r>
    </w:p>
    <w:p>
      <w:p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Этап первый. Работа в тетради (в парах).</w:t>
      </w:r>
    </w:p>
    <w:p>
      <w:pPr>
        <w:spacing w:after="9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Каждой паре выдаётся карточка. Требуется построить блок-схему цикла и выполнить его трассировку, заполнив таблицу значений.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Вывести числа от 1 до 5. Построить блок-схему, выполнить трассировку.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Найти сумму чисел от 1 до 6. Заполнить таблицу: шаг, i, сумма.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Найти произведение чисел от 1 до 4. Указать, чему равно значение после каждого шага.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Вывести таблицу умножения на 7 (пять строк). Построить блок-схему.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Определить, сколько раз выполнится тело цикла, если счётчик изменяется от 3 до 12.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Найти ошибку в выданной схеме: линия возврата отсутствует. Объяснить, что произойдёт при выполнении.</w:t>
      </w:r>
    </w:p>
    <w:p>
      <w:pPr>
        <w:spacing w:after="10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Задачи 1—3 выполняют все учащиеся, задачи 4—6 — по мере готовности.</w:t>
      </w:r>
    </w:p>
    <w:p>
      <w:pPr>
        <w:spacing w:after="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Этап второй. Работа за компьютером.</w:t>
      </w:r>
    </w:p>
    <w:p>
      <w:pPr>
        <w:pStyle w:val="ListParagraph"/>
        <w:numPr>
          <w:ilvl w:val="0"/>
          <w:numId w:val="3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Набрать и запустить программу вывода чисел от 1 до 5.</w:t>
      </w:r>
    </w:p>
    <w:p>
      <w:pPr>
        <w:pStyle w:val="ListParagraph"/>
        <w:numPr>
          <w:ilvl w:val="0"/>
          <w:numId w:val="3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Изменить программу: вывести числа от 1 до 20.</w:t>
      </w:r>
    </w:p>
    <w:p>
      <w:pPr>
        <w:pStyle w:val="ListParagraph"/>
        <w:numPr>
          <w:ilvl w:val="0"/>
          <w:numId w:val="3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Найти сумму чисел от 1 до 100. Проверить: должно получиться 5050.</w:t>
      </w:r>
    </w:p>
    <w:p>
      <w:pPr>
        <w:pStyle w:val="ListParagraph"/>
        <w:numPr>
          <w:ilvl w:val="0"/>
          <w:numId w:val="3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Вывести таблицу умножения на 7 для множителей от 1 до 10.</w:t>
      </w:r>
    </w:p>
    <w:p>
      <w:pPr>
        <w:pStyle w:val="ListParagraph"/>
        <w:numPr>
          <w:ilvl w:val="0"/>
          <w:numId w:val="3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Объявить константу MAX_BALL и три переменные разных типов; вывести значение и тип каждой величины.</w:t>
      </w:r>
    </w:p>
    <w:p>
      <w:pPr>
        <w:pStyle w:val="ListParagraph"/>
        <w:numPr>
          <w:ilvl w:val="0"/>
          <w:numId w:val="3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Дополнительно: намеренно поместить обнуление суммы внутрь цикла, запустить и объяснить полученный результат.</w:t>
      </w:r>
    </w:p>
    <w:p>
      <w:pPr>
        <w:spacing w:after="9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Правило работы: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при появлении сообщения об ошибке учащийся сначала читает его самостоятельно и определяет номер строки, и лишь затем обращается к учителю.</w:t>
      </w:r>
    </w:p>
    <w:p>
      <w:pPr>
        <w:spacing w:after="9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color w:val="1A3E6E"/>
          <w:sz w:val="24"/>
          <w:szCs w:val="24"/>
        </w:rPr>
        <w:t xml:space="preserve">Домашнее задание</w:t>
      </w:r>
      <w:r>
        <w:rPr>
          <w:rFonts w:ascii="Times New Roman" w:cs="Times New Roman" w:eastAsia="Times New Roman" w:hAnsi="Times New Roman"/>
          <w:b/>
          <w:bCs/>
          <w:i/>
          <w:iCs/>
          <w:color w:val="666666"/>
          <w:sz w:val="22"/>
          <w:szCs w:val="22"/>
        </w:rPr>
        <w:t xml:space="preserve"> (Супориши хонагӣ)</w:t>
      </w:r>
      <w:r>
        <w:rPr>
          <w:rFonts w:ascii="Times New Roman" w:cs="Times New Roman" w:eastAsia="Times New Roman" w:hAnsi="Times New Roman"/>
          <w:b/>
          <w:bCs/>
          <w:color w:val="1A3E6E"/>
          <w:sz w:val="24"/>
          <w:szCs w:val="24"/>
        </w:rPr>
        <w:t xml:space="preserve">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Внимательно прочитать текст темы по учебнику и разобрать его на конкретных примерах. Подготовить письменные ответы на вопросы и задания.</w:t>
      </w:r>
    </w:p>
    <w:p>
      <w:p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§ ______, стр. ______</w:t>
      </w:r>
    </w:p>
    <w:p>
      <w:pPr>
        <w:pStyle w:val="ListParagraph"/>
        <w:numPr>
          <w:ilvl w:val="0"/>
          <w:numId w:val="4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Построить блок-схему цикла вывода чисел от 1 до 10 и выполнить его трассировку в таблице.</w:t>
      </w:r>
    </w:p>
    <w:p>
      <w:pPr>
        <w:pStyle w:val="ListParagraph"/>
        <w:numPr>
          <w:ilvl w:val="0"/>
          <w:numId w:val="4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Записать, какие величины в задаче о стоимости покупки являются постоянными, а какие переменными.</w:t>
      </w:r>
    </w:p>
    <w:p>
      <w:pPr>
        <w:pStyle w:val="ListParagraph"/>
        <w:numPr>
          <w:ilvl w:val="0"/>
          <w:numId w:val="4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Для учащихся, имеющих компьютер дома: написать программу вывода суммы чисел от 1 до 50 и проверить результат.</w:t>
      </w:r>
    </w:p>
    <w:p>
      <w:pPr>
        <w:spacing w:after="9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color w:val="1A3E6E"/>
          <w:sz w:val="24"/>
          <w:szCs w:val="24"/>
        </w:rPr>
        <w:t xml:space="preserve">Оценивание</w:t>
      </w:r>
      <w:r>
        <w:rPr>
          <w:rFonts w:ascii="Times New Roman" w:cs="Times New Roman" w:eastAsia="Times New Roman" w:hAnsi="Times New Roman"/>
          <w:b/>
          <w:bCs/>
          <w:i/>
          <w:iCs/>
          <w:color w:val="666666"/>
          <w:sz w:val="22"/>
          <w:szCs w:val="22"/>
        </w:rPr>
        <w:t xml:space="preserve"> (Арзёбӣ)</w:t>
      </w:r>
      <w:r>
        <w:rPr>
          <w:rFonts w:ascii="Times New Roman" w:cs="Times New Roman" w:eastAsia="Times New Roman" w:hAnsi="Times New Roman"/>
          <w:b/>
          <w:bCs/>
          <w:color w:val="1A3E6E"/>
          <w:sz w:val="24"/>
          <w:szCs w:val="24"/>
        </w:rPr>
        <w:t xml:space="preserve">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 ходе урока наблюдается учебная деятельность учащихся и определяется степень достижения ими компетенций. Результаты учебной деятельности могут быть оценены по нижеследующим вопросам и заданиям.</w:t>
      </w:r>
    </w:p>
    <w:p>
      <w:pPr>
        <w:spacing w:after="9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color w:val="1A3E6E"/>
          <w:sz w:val="24"/>
          <w:szCs w:val="24"/>
        </w:rPr>
        <w:t xml:space="preserve">Примерные вопросы и задания</w:t>
      </w:r>
      <w:r>
        <w:rPr>
          <w:rFonts w:ascii="Times New Roman" w:cs="Times New Roman" w:eastAsia="Times New Roman" w:hAnsi="Times New Roman"/>
          <w:b/>
          <w:bCs/>
          <w:i/>
          <w:iCs/>
          <w:color w:val="666666"/>
          <w:sz w:val="22"/>
          <w:szCs w:val="22"/>
        </w:rPr>
        <w:t xml:space="preserve"> (Намунаи саволу супоришҳо)</w:t>
      </w:r>
      <w:r>
        <w:rPr>
          <w:rFonts w:ascii="Times New Roman" w:cs="Times New Roman" w:eastAsia="Times New Roman" w:hAnsi="Times New Roman"/>
          <w:b/>
          <w:bCs/>
          <w:color w:val="1A3E6E"/>
          <w:sz w:val="24"/>
          <w:szCs w:val="24"/>
        </w:rPr>
        <w:t xml:space="preserve">. </w:t>
      </w:r>
    </w:p>
    <w:p>
      <w:pPr>
        <w:pStyle w:val="ListParagraph"/>
        <w:numPr>
          <w:ilvl w:val="0"/>
          <w:numId w:val="5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Что такое цикл и что называется телом цикла?</w:t>
      </w:r>
    </w:p>
    <w:p>
      <w:pPr>
        <w:pStyle w:val="ListParagraph"/>
        <w:numPr>
          <w:ilvl w:val="0"/>
          <w:numId w:val="5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В каких случаях применяется цикл с известным числом повторений, а в каких — с неизвестным?</w:t>
      </w:r>
    </w:p>
    <w:p>
      <w:pPr>
        <w:pStyle w:val="ListParagraph"/>
        <w:numPr>
          <w:ilvl w:val="0"/>
          <w:numId w:val="5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По какому признаку цикл узнаётся на блок-схеме?</w:t>
      </w:r>
    </w:p>
    <w:p>
      <w:pPr>
        <w:pStyle w:val="ListParagraph"/>
        <w:numPr>
          <w:ilvl w:val="0"/>
          <w:numId w:val="5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Что произойдёт, если в теле цикла не изменять величину, влияющую на его завершение?</w:t>
      </w:r>
    </w:p>
    <w:p>
      <w:pPr>
        <w:pStyle w:val="ListParagraph"/>
        <w:numPr>
          <w:ilvl w:val="0"/>
          <w:numId w:val="5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Чем константа отличается от переменной? Приведите по два примера.</w:t>
      </w:r>
    </w:p>
    <w:p>
      <w:pPr>
        <w:pStyle w:val="ListParagraph"/>
        <w:numPr>
          <w:ilvl w:val="0"/>
          <w:numId w:val="5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Назовите четыре основных типа данных и укажите, что хранит каждый.</w:t>
      </w:r>
    </w:p>
    <w:p>
      <w:pPr>
        <w:pStyle w:val="ListParagraph"/>
        <w:numPr>
          <w:ilvl w:val="0"/>
          <w:numId w:val="5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Почему обнуление суммы записывается до цикла, а не внутри него?</w:t>
      </w:r>
    </w:p>
    <w:p>
      <w:pPr>
        <w:pStyle w:val="ListParagraph"/>
        <w:numPr>
          <w:ilvl w:val="0"/>
          <w:numId w:val="5"/>
        </w:numPr>
        <w:spacing w:after="50" w:line="270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>Напишите программу нахождения суммы чисел от 1 до 100 и укажите результат её работы.</w:t>
      </w:r>
    </w:p>
    <w:p>
      <w:pPr>
        <w:spacing w:after="20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9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Учитель ______________________          Проверил ______________________</w:t>
      </w:r>
    </w:p>
    <w:sectPr>
      <w:pgSz w:w="11906" w:h="16838" w:orient="portrait"/>
      <w:pgMar w:top="1100" w:right="1000" w:bottom="11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2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2026-09-17T15:06:22.546Z</dcterms:created>
  <dcterms:modified xsi:type="dcterms:W3CDTF">2026-09-17T15:06:22.555Z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