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e0e0e"/>
          <w:sz w:val="28"/>
          <w:szCs w:val="28"/>
          <w:u w:val="single"/>
        </w:rPr>
      </w:pPr>
      <w:r w:rsidDel="00000000" w:rsidR="00000000" w:rsidRPr="00000000">
        <w:rPr>
          <w:b w:val="1"/>
          <w:color w:val="0e0e0e"/>
          <w:sz w:val="28"/>
          <w:szCs w:val="28"/>
          <w:u w:val="single"/>
          <w:rtl w:val="0"/>
        </w:rPr>
        <w:t xml:space="preserve">Урок 2: Основы синтаксиса Java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 мы изучали на прошлом уроке? Кто может напомнить, как мы установили JDK и Eclipse?”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“Какая была ваша первая программа? Кто хочет показать свою программу?”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разберем основы синтаксиса языка программирования Java.”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Структура программы на Java: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“Вся программа на Java состоит из классов и методов. Основной метод, с которого начинается выполнение программы, — это main.”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Объявление класса: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“Класс в Java объявляется с помощью ключевого слова class, за которым следует имя класса. Например:”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71900" cy="1047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Метод main: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“Метод main — это точка входа в программу. Он имеет следующую структуру:”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 “Указывает, что метод доступен из любого места в программе.”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static: “Метод принадлежит классу, а не объекту.”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void: “Метод не возвращает значения.”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String[] args: “Параметр метода, представляющий массив строковых аргументов.”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Вывод на экран: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“Для вывода информации на экран используется метод System.out.println(). Например:”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1650" cy="5238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65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Комментарии: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“Комментарии используются для пояснения кода и не выполняются программой. Они бывают однострочными (//) и многострочными (/* ... */). Например:”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4950" cy="2095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объявили класс MyClass и метод main. Внутри метода main мы использовали System.out.println для вывода текста на экран.”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Обсуждение: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 вы думаете, почему важно правильно структурировать программу и добавлять комментарии?”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преимущества дает использование комментариев в коде?”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Групповая работа: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“Сформируйте группы по 3-4 человека и обсудите, какие примеры программ можно написать, используя только то, что мы изучили сегодня.”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“Создайте новый проект и напишите программу, которая выводит ваше имя, возраст и любимое хобби на экран.”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“Добавьте к вашей программе вывод текущего года.”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7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java.time.Year;: “Импортирует класс Year для работы с текущим годом.”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currentYear = Year.now().getValue();: “Получает текущий год.”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System.out.println("Current year: " + currentYear);: “Выводит текущий год на экран.”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“Напишите программу, которая считает количество символов в вашей фамилии и выводит это значение на экран.”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last_name = "[Ваша фамилия]";: “Создает переменную name и присваивает ей вашу фамилию.”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length = name.length();: “Считает количество символов в фамилии.”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System.out.println("My last_name is " + name);: “Выводит вашу фамилию.”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System.out.println("My last_name has " + length + " characters.");: “Выводит количество символов в вашей фамилии.”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“Вы можете воспользоваться методом length() класса String, чтобы получить длину строки.”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 нового вы узнали сегодня?”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 показалось вам наиболее интересным?”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трудности вы испытали и как их преодолели?”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 выполненного задания: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“Кто хочет показать свой код и результат работы?”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Подведение итогов: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изучили основы синтаксиса Java, структуру программы и научились писать простые программы. Молодцы, вы отлично справились!”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