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Telegram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бот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>
        <w:rPr>
          <w:rFonts w:asciiTheme="majorHAnsi" w:hAnsiTheme="majorHAnsi" w:cstheme="majorHAnsi"/>
          <w:b/>
          <w:bCs/>
          <w:sz w:val="32"/>
          <w:szCs w:val="32"/>
        </w:rPr>
      </w:r>
    </w:p>
    <w:p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Описание курса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Курс "Создание </w:t>
      </w:r>
      <w:r>
        <w:rPr>
          <w:rFonts w:asciiTheme="majorHAnsi" w:hAnsiTheme="majorHAnsi" w:cstheme="majorHAnsi"/>
          <w:sz w:val="28"/>
          <w:szCs w:val="28"/>
        </w:rPr>
        <w:t xml:space="preserve">Telegram</w:t>
      </w:r>
      <w:r>
        <w:rPr>
          <w:rFonts w:asciiTheme="majorHAnsi" w:hAnsiTheme="majorHAnsi" w:cstheme="majorHAnsi"/>
          <w:sz w:val="28"/>
          <w:szCs w:val="28"/>
        </w:rPr>
        <w:t xml:space="preserve"> Бота" предназначен для детей 12 лет, желающих изучить основы программирования на </w:t>
      </w:r>
      <w:r>
        <w:rPr>
          <w:rFonts w:asciiTheme="majorHAnsi" w:hAnsiTheme="majorHAnsi" w:cstheme="majorHAnsi"/>
          <w:sz w:val="28"/>
          <w:szCs w:val="28"/>
        </w:rPr>
        <w:t xml:space="preserve">Python</w:t>
      </w:r>
      <w:r>
        <w:rPr>
          <w:rFonts w:asciiTheme="majorHAnsi" w:hAnsiTheme="majorHAnsi" w:cstheme="majorHAnsi"/>
          <w:sz w:val="28"/>
          <w:szCs w:val="28"/>
        </w:rPr>
        <w:t xml:space="preserve"> через создание собственных </w:t>
      </w:r>
      <w:r>
        <w:rPr>
          <w:rFonts w:asciiTheme="majorHAnsi" w:hAnsiTheme="majorHAnsi" w:cstheme="majorHAnsi"/>
          <w:sz w:val="28"/>
          <w:szCs w:val="28"/>
        </w:rPr>
        <w:t xml:space="preserve">Telegram</w:t>
      </w:r>
      <w:r>
        <w:rPr>
          <w:rFonts w:asciiTheme="majorHAnsi" w:hAnsiTheme="majorHAnsi" w:cstheme="majorHAnsi"/>
          <w:sz w:val="28"/>
          <w:szCs w:val="28"/>
        </w:rPr>
        <w:t xml:space="preserve"> ботов. В ходе курса учащиеся освоят базовые концепции программирования, научатся работать с API и библиотекой </w:t>
      </w:r>
      <w:r>
        <w:rPr>
          <w:rFonts w:asciiTheme="majorHAnsi" w:hAnsiTheme="majorHAnsi" w:cstheme="majorHAnsi"/>
          <w:sz w:val="28"/>
          <w:szCs w:val="28"/>
        </w:rPr>
        <w:t xml:space="preserve">pyTelegramBotAPI</w:t>
      </w:r>
      <w:r>
        <w:rPr>
          <w:rFonts w:asciiTheme="majorHAnsi" w:hAnsiTheme="majorHAnsi" w:cstheme="majorHAnsi"/>
          <w:sz w:val="28"/>
          <w:szCs w:val="28"/>
        </w:rPr>
        <w:t xml:space="preserve">, а также реализуют собственные проекты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Цели курса</w:t>
      </w:r>
      <w:r>
        <w:rPr>
          <w:rFonts w:asciiTheme="majorHAnsi" w:hAnsiTheme="majorHAnsi" w:cstheme="majorHAnsi"/>
          <w:b/>
          <w:bCs/>
          <w:sz w:val="28"/>
          <w:szCs w:val="28"/>
        </w:rPr>
      </w:r>
    </w:p>
    <w:p>
      <w:pPr>
        <w:pStyle w:val="648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Изучить основы программирования на языке </w:t>
      </w:r>
      <w:r>
        <w:rPr>
          <w:rFonts w:asciiTheme="majorHAnsi" w:hAnsiTheme="majorHAnsi" w:cstheme="majorHAnsi"/>
          <w:sz w:val="28"/>
          <w:szCs w:val="28"/>
        </w:rPr>
        <w:t xml:space="preserve">Python</w:t>
      </w:r>
      <w:r>
        <w:rPr>
          <w:rFonts w:asciiTheme="majorHAnsi" w:hAnsiTheme="majorHAnsi" w:cstheme="majorHAnsi"/>
          <w:sz w:val="28"/>
          <w:szCs w:val="28"/>
        </w:rPr>
        <w:t xml:space="preserve">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Научится использовать переменные, операторы, функции и т.д.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Понять, что такое API и как работать с ним.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Научиться создавать </w:t>
      </w:r>
      <w:r>
        <w:rPr>
          <w:rFonts w:asciiTheme="majorHAnsi" w:hAnsiTheme="majorHAnsi" w:cstheme="majorHAnsi"/>
          <w:sz w:val="28"/>
          <w:szCs w:val="28"/>
        </w:rPr>
        <w:t xml:space="preserve">Telegram</w:t>
      </w:r>
      <w:r>
        <w:rPr>
          <w:rFonts w:asciiTheme="majorHAnsi" w:hAnsiTheme="majorHAnsi" w:cstheme="majorHAnsi"/>
          <w:sz w:val="28"/>
          <w:szCs w:val="28"/>
        </w:rPr>
        <w:t xml:space="preserve"> ботов с использованием библиотеки </w:t>
      </w:r>
      <w:r>
        <w:rPr>
          <w:rFonts w:asciiTheme="majorHAnsi" w:hAnsiTheme="majorHAnsi" w:cstheme="majorHAnsi"/>
          <w:sz w:val="28"/>
          <w:szCs w:val="28"/>
        </w:rPr>
        <w:t xml:space="preserve">pyTelegramBotAPI</w:t>
      </w:r>
      <w:r>
        <w:rPr>
          <w:rFonts w:asciiTheme="majorHAnsi" w:hAnsiTheme="majorHAnsi" w:cstheme="majorHAnsi"/>
          <w:sz w:val="28"/>
          <w:szCs w:val="28"/>
        </w:rPr>
        <w:t xml:space="preserve">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Научится сохранять и извлекать информацию, необходимую для работы бота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Ознакомится с современными тенденциями в области разработки ботов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Разработать и представить собственные проекты.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Продолжительность курса</w:t>
      </w:r>
      <w:r>
        <w:rPr>
          <w:rFonts w:asciiTheme="majorHAnsi" w:hAnsiTheme="majorHAnsi" w:cstheme="majorHAnsi"/>
          <w:b/>
          <w:bCs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Курс состоит из 16 уроков по 90 минут каждый.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Возрастная группа</w:t>
      </w:r>
      <w:r>
        <w:rPr>
          <w:rFonts w:asciiTheme="majorHAnsi" w:hAnsiTheme="majorHAnsi" w:cstheme="majorHAnsi"/>
          <w:b/>
          <w:bCs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Курс рассчитан для детей от 12 лет и рекомендуется после прохождения основ языка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Python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ind w:firstLine="708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Общие рекомендации к курсу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</w:r>
    </w:p>
    <w:p>
      <w:pPr>
        <w:pStyle w:val="648"/>
        <w:numPr>
          <w:ilvl w:val="0"/>
          <w:numId w:val="12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Постепенное усложнение материала:</w:t>
      </w:r>
      <w:r>
        <w:rPr>
          <w:rFonts w:asciiTheme="majorHAnsi" w:hAnsiTheme="majorHAnsi" w:cstheme="majorHAnsi"/>
          <w:b/>
          <w:bCs/>
          <w:sz w:val="28"/>
          <w:szCs w:val="28"/>
        </w:rPr>
      </w:r>
    </w:p>
    <w:p>
      <w:pPr>
        <w:pStyle w:val="6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Начните с простых тем и задач, постепенно переходя к более сложным. Это позволит ученикам не перегружаться и усваивать материал последовательно.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Практическая направленность</w:t>
      </w:r>
      <w:r>
        <w:rPr>
          <w:rFonts w:asciiTheme="majorHAnsi" w:hAnsiTheme="majorHAnsi" w:cstheme="majorHAnsi"/>
          <w:sz w:val="28"/>
          <w:szCs w:val="28"/>
        </w:rPr>
        <w:t xml:space="preserve">: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Каждый урок должен включать практические задания, которые помогут закрепить теоретические знания. Создание простых ботов на каждом этапе поможет ученикам увидеть результаты своей работы.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2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Интерактивные элементы:</w:t>
      </w:r>
      <w:r>
        <w:rPr>
          <w:rFonts w:asciiTheme="majorHAnsi" w:hAnsiTheme="majorHAnsi" w:cstheme="majorHAnsi"/>
          <w:b/>
          <w:bCs/>
          <w:sz w:val="28"/>
          <w:szCs w:val="28"/>
        </w:rPr>
      </w:r>
    </w:p>
    <w:p>
      <w:pPr>
        <w:pStyle w:val="6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Используйте интерактивные элементы, такие как викторины, игровые проекты и квесты, чтобы поддерживать интерес учеников и мотивировать их.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2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Групповая работа:</w:t>
      </w:r>
      <w:r>
        <w:rPr>
          <w:rFonts w:asciiTheme="majorHAnsi" w:hAnsiTheme="majorHAnsi" w:cstheme="majorHAnsi"/>
          <w:b/>
          <w:bCs/>
          <w:sz w:val="28"/>
          <w:szCs w:val="28"/>
        </w:rPr>
      </w:r>
    </w:p>
    <w:p>
      <w:pPr>
        <w:pStyle w:val="6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Поощряйте групповую работу и обсуждение проектов. Это поможет ученикам учиться друг у друга и развивать навыки командной работы.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2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Регулярное повторение и проверка знаний:</w:t>
      </w:r>
      <w:r>
        <w:rPr>
          <w:rFonts w:asciiTheme="majorHAnsi" w:hAnsiTheme="majorHAnsi" w:cstheme="majorHAnsi"/>
          <w:b/>
          <w:bCs/>
          <w:sz w:val="28"/>
          <w:szCs w:val="28"/>
        </w:rPr>
      </w:r>
    </w:p>
    <w:p>
      <w:pPr>
        <w:pStyle w:val="6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Проводите небольшие тесты и повторения, чтобы убедиться, что все ученики усвоили материал. Регулярные проверки помогут выявить пробелы в знаниях и своевременно их устранить.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2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Использование примеров:</w:t>
      </w:r>
      <w:r>
        <w:rPr>
          <w:rFonts w:asciiTheme="majorHAnsi" w:hAnsiTheme="majorHAnsi" w:cstheme="majorHAnsi"/>
          <w:b/>
          <w:bCs/>
          <w:sz w:val="28"/>
          <w:szCs w:val="28"/>
        </w:rPr>
      </w:r>
    </w:p>
    <w:p>
      <w:pPr>
        <w:pStyle w:val="6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Предоставляйте примеры кода и разбор их работы. Это поможет ученикам лучше понять, как работают те или иные конструкции и функции.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2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Поддержка и мотивация:</w:t>
      </w:r>
      <w:r>
        <w:rPr>
          <w:rFonts w:asciiTheme="majorHAnsi" w:hAnsiTheme="majorHAnsi" w:cstheme="majorHAnsi"/>
          <w:b/>
          <w:bCs/>
          <w:sz w:val="28"/>
          <w:szCs w:val="28"/>
        </w:rPr>
      </w:r>
    </w:p>
    <w:p>
      <w:pPr>
        <w:pStyle w:val="6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Поддерживайте учеников, помогайте им справляться с трудностями и поощряйте их успехи. Важно создать дружелюбную и мотивирующую атмосферу.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pStyle w:val="648"/>
        <w:numPr>
          <w:ilvl w:val="0"/>
          <w:numId w:val="12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Проектная деятельность:</w:t>
      </w:r>
      <w:r>
        <w:rPr>
          <w:rFonts w:asciiTheme="majorHAnsi" w:hAnsiTheme="majorHAnsi" w:cstheme="majorHAnsi"/>
          <w:b/>
          <w:bCs/>
          <w:sz w:val="28"/>
          <w:szCs w:val="28"/>
        </w:rPr>
      </w:r>
    </w:p>
    <w:p>
      <w:pPr>
        <w:pStyle w:val="6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Итоговый проект является важной частью курса. Позвольте ученикам выбрать интересные для них проекты и поддерживайте их в процессе реализации. Проектная деятельность поможет ученикам применить все полученные знания на практике.</w:t>
      </w:r>
      <w:r>
        <w:rPr>
          <w:rFonts w:asciiTheme="majorHAnsi" w:hAnsiTheme="majorHAnsi" w:cstheme="majorHAnsi"/>
          <w:sz w:val="28"/>
          <w:szCs w:val="28"/>
        </w:rPr>
      </w:r>
    </w:p>
    <w:p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Аннотация курса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состоит из теоретических и практических занятий, направленных на развитие логического мышления, креативности и навыков реше</w:t>
      </w:r>
      <w:r>
        <w:rPr>
          <w:rFonts w:ascii="Times New Roman" w:hAnsi="Times New Roman" w:cs="Times New Roman"/>
          <w:sz w:val="28"/>
          <w:szCs w:val="28"/>
        </w:rPr>
        <w:t xml:space="preserve">ния проблем. Учащиеся узнают, что такое API, как работать с внешними библиотеками и интегрировать их в свои проекты. Каждый урок включает практические задания и творческие проекты, которые помогут детям лучше усваивать материал и применять его на практике.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курса ученики представят свои собственные проекты – уникальных </w:t>
      </w:r>
      <w:r>
        <w:rPr>
          <w:rFonts w:ascii="Times New Roman" w:hAnsi="Times New Roman" w:cs="Times New Roman"/>
          <w:sz w:val="28"/>
          <w:szCs w:val="28"/>
        </w:rPr>
        <w:t xml:space="preserve">Telegram</w:t>
      </w:r>
      <w:r>
        <w:rPr>
          <w:rFonts w:ascii="Times New Roman" w:hAnsi="Times New Roman" w:cs="Times New Roman"/>
          <w:sz w:val="28"/>
          <w:szCs w:val="28"/>
        </w:rPr>
        <w:t xml:space="preserve"> ботов, которые они разработают самостоятельно. Эти проекты позволят детям продемонстрировать полученные знания и навыки, а также получить полезный опыт презентации и публичных выступлений.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курса включает: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4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условными операторами и циклами.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функций и работа с ними.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работы с API и библиотекой </w:t>
      </w:r>
      <w:r>
        <w:rPr>
          <w:rFonts w:ascii="Times New Roman" w:hAnsi="Times New Roman" w:cs="Times New Roman"/>
          <w:sz w:val="28"/>
          <w:szCs w:val="28"/>
        </w:rPr>
        <w:t xml:space="preserve">pyTelegramBotAPI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простых </w:t>
      </w:r>
      <w:r>
        <w:rPr>
          <w:rFonts w:ascii="Times New Roman" w:hAnsi="Times New Roman" w:cs="Times New Roman"/>
          <w:sz w:val="28"/>
          <w:szCs w:val="28"/>
        </w:rPr>
        <w:t xml:space="preserve">Telegram</w:t>
      </w:r>
      <w:r>
        <w:rPr>
          <w:rFonts w:ascii="Times New Roman" w:hAnsi="Times New Roman" w:cs="Times New Roman"/>
          <w:sz w:val="28"/>
          <w:szCs w:val="28"/>
        </w:rPr>
        <w:t xml:space="preserve"> ботов и их функционал.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сообщений и команд.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интерактивных элементов, таких как </w:t>
      </w:r>
      <w:r>
        <w:rPr>
          <w:rFonts w:ascii="Times New Roman" w:hAnsi="Times New Roman" w:cs="Times New Roman"/>
          <w:sz w:val="28"/>
          <w:szCs w:val="28"/>
        </w:rPr>
        <w:t xml:space="preserve">inline</w:t>
      </w:r>
      <w:r>
        <w:rPr>
          <w:rFonts w:ascii="Times New Roman" w:hAnsi="Times New Roman" w:cs="Times New Roman"/>
          <w:sz w:val="28"/>
          <w:szCs w:val="28"/>
        </w:rPr>
        <w:t xml:space="preserve">-кнопки.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игровых проектов и викторин.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внешними API и интеграция с сервисами.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текстовых квестов и рекомендательных ботов.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и улучшение проектов.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и защита итогового проекта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обучения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курса дети будут уверенно владеть основами программирования на </w:t>
      </w:r>
      <w:r>
        <w:rPr>
          <w:rFonts w:ascii="Times New Roman" w:hAnsi="Times New Roman" w:cs="Times New Roman"/>
          <w:sz w:val="28"/>
          <w:szCs w:val="28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, смогут создавать собственных </w:t>
      </w:r>
      <w:r>
        <w:rPr>
          <w:rFonts w:ascii="Times New Roman" w:hAnsi="Times New Roman" w:cs="Times New Roman"/>
          <w:sz w:val="28"/>
          <w:szCs w:val="28"/>
        </w:rPr>
        <w:t xml:space="preserve">Telegram</w:t>
      </w:r>
      <w:r>
        <w:rPr>
          <w:rFonts w:ascii="Times New Roman" w:hAnsi="Times New Roman" w:cs="Times New Roman"/>
          <w:sz w:val="28"/>
          <w:szCs w:val="28"/>
        </w:rPr>
        <w:t xml:space="preserve"> ботов и </w:t>
      </w:r>
      <w:r>
        <w:rPr>
          <w:rFonts w:ascii="Times New Roman" w:hAnsi="Times New Roman" w:cs="Times New Roman"/>
          <w:sz w:val="28"/>
          <w:szCs w:val="28"/>
        </w:rPr>
        <w:t xml:space="preserve">интегрировать их с различными сервис</w:t>
      </w:r>
      <w:r>
        <w:rPr>
          <w:rFonts w:ascii="Times New Roman" w:hAnsi="Times New Roman" w:cs="Times New Roman"/>
          <w:sz w:val="28"/>
          <w:szCs w:val="28"/>
        </w:rPr>
        <w:t xml:space="preserve">ами. Они разовьют логическое мышление, креативность и навыки решения проблем, а также получат полезный опыт работы в команде и подготовки презентаций. Итоговые проекты станут отличным началом их портфолио и вдохновят на дальнейшее изучение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ind w:firstLine="708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План курса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</w:rPr>
      </w:r>
    </w:p>
    <w:p>
      <w:pPr>
        <w:ind w:firstLine="708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tbl>
      <w:tblPr>
        <w:tblStyle w:val="647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3543"/>
        <w:gridCol w:w="3113"/>
      </w:tblGrid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Установка модуля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telebot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, создание и подключение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Telegram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бота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Создаём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и настраиваем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своего бота с помощью @BotFather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Бот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Telegram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команды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Настройка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Telegram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бота, добавление команд. Создание программы "Эхо-бот" 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Добавляем </w:t>
            </w:r>
            <w:bookmarkStart w:id="0" w:name="_Hlk172646255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модуль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telebot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в проект</w:t>
            </w:r>
            <w:bookmarkEnd w:id="0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.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Пишем программу для бот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а, который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повторяет текст сообщения пользователя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/>
            <w:bookmarkStart w:id="1" w:name="_Hlk172646469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message_handler</w:t>
            </w:r>
            <w:bookmarkEnd w:id="1"/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декораторы (или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хэндлеры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)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bot.send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_message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polling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/>
            <w:bookmarkStart w:id="2" w:name="_Hlk172646383"/>
            <w:r/>
            <w:bookmarkStart w:id="3" w:name="_Hlk170830953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Создание программы "Диалог с ботом". </w:t>
            </w:r>
            <w:bookmarkEnd w:id="2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Обработка ответа пользователя</w:t>
            </w:r>
            <w:bookmarkEnd w:id="3"/>
            <w:r/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Б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от спрашивает имя пользователя, здоровается с ним. </w:t>
            </w:r>
            <w:bookmarkStart w:id="4" w:name="_Hlk172646422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Бот реагирует на сообщения пользователя, отвечает на его вопросы</w:t>
            </w:r>
            <w:bookmarkEnd w:id="4"/>
            <w:r/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register_next_step_handler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content_types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message.text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Бот отправляет информацию о пользователе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Бот здоровается с пользователем, называя его имя, указанное в профиле.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Также отправляет информацию о пользователе 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, ник, фамилию и т.д.)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message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first_name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username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Создание проекта "Гороскоп". Работа с массивом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Бот здоровается с пользователем по имени, предлагает получить предсказание.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Пользователь пишем свой знак зодиака и получает предсказание, </w:t>
            </w:r>
            <w:bookmarkStart w:id="5" w:name="_Hlk172646612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составленное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рандомно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с помощью массива</w:t>
            </w:r>
            <w:bookmarkEnd w:id="5"/>
            <w:r/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массив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random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choice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replace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/>
            <w:bookmarkStart w:id="6" w:name="_Hlk171699019"/>
            <w:r/>
            <w:bookmarkStart w:id="7" w:name="_Hlk172646678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Создание клавиатуры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ReplyKeyboardMarkup</w:t>
            </w:r>
            <w:bookmarkEnd w:id="6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bookmarkEnd w:id="7"/>
            <w:r/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Создаём </w:t>
            </w:r>
            <w:bookmarkStart w:id="8" w:name="_Hlk172646702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кнопки, которые отображаются вместо основной клавиатуры на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экране.</w:t>
            </w:r>
            <w:bookmarkEnd w:id="8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Учимся создавать меню для бота.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библиотека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types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ReplyKeyboardMarkup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ReplyKeybordRemove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KeyboardButton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/>
            <w:bookmarkStart w:id="9" w:name="_Hlk171955536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Создание кнопок </w:t>
            </w:r>
            <w:bookmarkStart w:id="10" w:name="_Hlk172646722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InlineKeyboardMarkup</w:t>
            </w:r>
            <w:bookmarkEnd w:id="10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. Гиперссылки</w:t>
            </w:r>
            <w:bookmarkEnd w:id="9"/>
            <w:r/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/>
            <w:bookmarkStart w:id="11" w:name="_Hlk172646746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П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ользователь нажимает на кнопки, открывается ссылка (например, прогноз погоды)</w:t>
            </w:r>
            <w:bookmarkEnd w:id="11"/>
            <w:r/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InlineKeyboardMarkup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InlineKeyboardButton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)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callback_query_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handler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)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callback_data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Расположение кнопок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Разбираем расположение </w:t>
            </w:r>
            <w:bookmarkStart w:id="12" w:name="_Hlk172646812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и дополнительные функции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reply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-клавиатуры и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inline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-клавиатуры. Учимся применять встроенные в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types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методы для составления сложных клавиатур</w:t>
            </w:r>
            <w:bookmarkEnd w:id="12"/>
            <w:r/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resize_keyboard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row, insert и add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switch_inline_query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Отправление и получение файлов (стикеры, аудио, видео, текстовые файлы)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Обрабатываем различные типы файлов, отправленные пользователем. </w:t>
            </w:r>
            <w:bookmarkStart w:id="13" w:name="_Hlk172646893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Бот отправляет картинки, видео, аудио, текстовые файлы и стикеры</w:t>
            </w:r>
            <w:bookmarkEnd w:id="13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.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content_types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send_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photo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)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send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_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audio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)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send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_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video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)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send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_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sticker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)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Математический тренажёр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/>
            <w:bookmarkStart w:id="14" w:name="_Hlk172647002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Делаем бота «Математический тренажёр»,</w:t>
            </w:r>
            <w:bookmarkEnd w:id="14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с его помощью можн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о тренироваться в решении математических примеров. Бот будет предлагать пользователю разные задачи со случайными значениями (сложение, вычитание, умножение и деление) и предоставлять обратную связь по его ответам (правильный или неправильный ответ был дан)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Float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try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/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except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random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Создание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музыкальной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викторины с вариантами ответа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Создаём викторину с ботом. Бот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отправляет мелодию и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задаёт вопрос, пользователь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выбирает кнопку с ответов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и видит результат —правильный или неправильный ответ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был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дан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файлов в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telegram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создание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inline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-кнопок с помощью цикла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for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bot.user_data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Создание бота, генерирующего шутки и факты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Создаём бота, который будет генерировать анекдоты и полезные факты, а также искать статьи в Википедии по введённому слову. У бота три кнопки: «Факты», «Шутки» и «Узнать что-то». Если нажать любую, бот отправит пользователю соответствующую информацию.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работа с текстовыми файлами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модуль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wikipedia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исправление ошибок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try/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except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Игра </w:t>
            </w:r>
            <w:bookmarkStart w:id="15" w:name="_Hlk172647066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«Камень, ножницы, бумага»</w:t>
            </w:r>
            <w:bookmarkEnd w:id="15"/>
            <w:r/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Создаём бота для игры «Камень, ножницы, бумага». Этот бот будет принимать команды от пользователя, генерировать случайный выбор (камень, ножницы или бумагу) и определять победителя. Используем эмодзи для знаков.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эмодзи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вероятные исходы игры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global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переменные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/>
            <w:bookmarkStart w:id="16" w:name="_Hlk172647083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Текстовый квест</w:t>
            </w:r>
            <w:bookmarkEnd w:id="16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«Приключение в лесу»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Создаём текстовый квест. В этой игре пользователь будет перемещаться по различным сценам и делать выборы, которые влияют на ход игры. 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текстовый квест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составление схемы квеста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изображения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Подготовка итогового проекта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Повторяем материал, пройденный в курсе. Определяем идею итогового проекта и начинаем реализацию.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план проекта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  <w:p>
            <w:pPr>
              <w:pStyle w:val="648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идея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  <w:tr>
        <w:tblPrEx/>
        <w:trPr/>
        <w:tc>
          <w:tcPr>
            <w:tcW w:w="2689" w:type="dxa"/>
            <w:textDirection w:val="lrTb"/>
            <w:noWrap w:val="false"/>
          </w:tcPr>
          <w:p>
            <w:pPr>
              <w:pStyle w:val="64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bookmarkStart w:id="17" w:name="_Hlk172655548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Защита итоговых проектов</w:t>
            </w:r>
            <w:bookmarkEnd w:id="17"/>
            <w:r/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54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Ученики доделывают итоговые проекты, готовят презентацию. Происходит защита проектов и обсуждение результатов</w:t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  <w:tc>
          <w:tcPr>
            <w:tcW w:w="3113" w:type="dxa"/>
            <w:textDirection w:val="lrTb"/>
            <w:noWrap w:val="false"/>
          </w:tcPr>
          <w:p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</w:r>
            <w:r>
              <w:rPr>
                <w:rFonts w:asciiTheme="majorHAnsi" w:hAnsiTheme="majorHAnsi" w:cstheme="majorHAnsi"/>
                <w:sz w:val="28"/>
                <w:szCs w:val="28"/>
              </w:rPr>
            </w:r>
          </w:p>
        </w:tc>
      </w:tr>
    </w:tbl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p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</w:r>
      <w:r>
        <w:rPr>
          <w:rFonts w:asciiTheme="majorHAnsi" w:hAnsiTheme="majorHAnsi" w:cstheme="majorHAnsi"/>
          <w:sz w:val="28"/>
          <w:szCs w:val="28"/>
        </w:rPr>
      </w:r>
    </w:p>
    <w:sectPr>
      <w:footnotePr/>
      <w:endnotePr/>
      <w:type w:val="nextPage"/>
      <w:pgSz w:w="11906" w:h="16838" w:orient="portrait"/>
      <w:pgMar w:top="1440" w:right="1080" w:bottom="1440" w:left="108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43"/>
    <w:next w:val="64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4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43"/>
    <w:next w:val="64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4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43"/>
    <w:next w:val="64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4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43"/>
    <w:next w:val="64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3"/>
    <w:next w:val="64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3"/>
    <w:next w:val="64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3"/>
    <w:next w:val="64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3"/>
    <w:next w:val="64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3"/>
    <w:next w:val="64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43"/>
    <w:next w:val="64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44"/>
    <w:link w:val="34"/>
    <w:uiPriority w:val="10"/>
    <w:rPr>
      <w:sz w:val="48"/>
      <w:szCs w:val="48"/>
    </w:rPr>
  </w:style>
  <w:style w:type="paragraph" w:styleId="36">
    <w:name w:val="Subtitle"/>
    <w:basedOn w:val="643"/>
    <w:next w:val="64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44"/>
    <w:link w:val="36"/>
    <w:uiPriority w:val="11"/>
    <w:rPr>
      <w:sz w:val="24"/>
      <w:szCs w:val="24"/>
    </w:rPr>
  </w:style>
  <w:style w:type="paragraph" w:styleId="38">
    <w:name w:val="Quote"/>
    <w:basedOn w:val="643"/>
    <w:next w:val="64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3"/>
    <w:next w:val="64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4"/>
    <w:link w:val="42"/>
    <w:uiPriority w:val="99"/>
  </w:style>
  <w:style w:type="paragraph" w:styleId="44">
    <w:name w:val="Footer"/>
    <w:basedOn w:val="64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4"/>
    <w:link w:val="44"/>
    <w:uiPriority w:val="99"/>
  </w:style>
  <w:style w:type="paragraph" w:styleId="46">
    <w:name w:val="Caption"/>
    <w:basedOn w:val="643"/>
    <w:next w:val="64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4"/>
    <w:uiPriority w:val="99"/>
    <w:unhideWhenUsed/>
    <w:rPr>
      <w:vertAlign w:val="superscript"/>
    </w:rPr>
  </w:style>
  <w:style w:type="paragraph" w:styleId="178">
    <w:name w:val="endnote text"/>
    <w:basedOn w:val="64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4"/>
    <w:uiPriority w:val="99"/>
    <w:semiHidden/>
    <w:unhideWhenUsed/>
    <w:rPr>
      <w:vertAlign w:val="superscript"/>
    </w:rPr>
  </w:style>
  <w:style w:type="paragraph" w:styleId="181">
    <w:name w:val="toc 1"/>
    <w:basedOn w:val="643"/>
    <w:next w:val="64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3"/>
    <w:next w:val="64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3"/>
    <w:next w:val="64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3"/>
    <w:next w:val="64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3"/>
    <w:next w:val="64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3"/>
    <w:next w:val="64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3"/>
    <w:next w:val="64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3"/>
    <w:next w:val="64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3"/>
    <w:next w:val="64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3"/>
    <w:next w:val="643"/>
    <w:uiPriority w:val="99"/>
    <w:unhideWhenUsed/>
    <w:pPr>
      <w:spacing w:after="0" w:afterAutospacing="0"/>
    </w:pPr>
  </w:style>
  <w:style w:type="paragraph" w:styleId="643" w:default="1">
    <w:name w:val="Normal"/>
    <w:qFormat/>
  </w:style>
  <w:style w:type="character" w:styleId="644" w:default="1">
    <w:name w:val="Default Paragraph Font"/>
    <w:uiPriority w:val="1"/>
    <w:semiHidden/>
    <w:unhideWhenUsed/>
  </w:style>
  <w:style w:type="table" w:styleId="6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6" w:default="1">
    <w:name w:val="No List"/>
    <w:uiPriority w:val="99"/>
    <w:semiHidden/>
    <w:unhideWhenUsed/>
  </w:style>
  <w:style w:type="table" w:styleId="647">
    <w:name w:val="Table Grid"/>
    <w:basedOn w:val="64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48">
    <w:name w:val="List Paragraph"/>
    <w:basedOn w:val="64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Arial"/>
        <a:cs typeface="Arial"/>
      </a:majorFont>
      <a:minorFont>
        <a:latin typeface="Arial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7DA16-A3D5-40BC-AE55-19782D7F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Кочемировский</dc:creator>
  <cp:keywords/>
  <dc:description/>
  <cp:lastModifiedBy>Дарья Матвиенко</cp:lastModifiedBy>
  <cp:revision>10</cp:revision>
  <dcterms:created xsi:type="dcterms:W3CDTF">2023-06-15T10:10:00Z</dcterms:created>
  <dcterms:modified xsi:type="dcterms:W3CDTF">2024-07-29T15:37:00Z</dcterms:modified>
</cp:coreProperties>
</file>