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m4esivr0z5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ПЛАН-КОНСПЕКТ УРОКА 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sz w:val="22"/>
          <w:szCs w:val="22"/>
        </w:rPr>
      </w:pPr>
      <w:bookmarkStart w:colFirst="0" w:colLast="0" w:name="_vxdwt3nd0qqd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Предмет:</w:t>
      </w:r>
      <w:r w:rsidDel="00000000" w:rsidR="00000000" w:rsidRPr="00000000">
        <w:rPr>
          <w:sz w:val="22"/>
          <w:szCs w:val="22"/>
          <w:rtl w:val="0"/>
        </w:rPr>
        <w:t xml:space="preserve"> Информатика</w:t>
        <w:br w:type="textWrapping"/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Класс:</w:t>
      </w:r>
      <w:r w:rsidDel="00000000" w:rsidR="00000000" w:rsidRPr="00000000">
        <w:rPr>
          <w:sz w:val="22"/>
          <w:szCs w:val="22"/>
          <w:rtl w:val="0"/>
        </w:rPr>
        <w:t xml:space="preserve"> 9</w:t>
        <w:br w:type="textWrapping"/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Тема:</w:t>
      </w:r>
      <w:r w:rsidDel="00000000" w:rsidR="00000000" w:rsidRPr="00000000">
        <w:rPr>
          <w:sz w:val="22"/>
          <w:szCs w:val="22"/>
          <w:rtl w:val="0"/>
        </w:rPr>
        <w:t xml:space="preserve"> Интернет, сетевые отношения. Цикл for в программировании.</w:t>
        <w:br w:type="textWrapping"/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Тип урока:</w:t>
      </w:r>
      <w:r w:rsidDel="00000000" w:rsidR="00000000" w:rsidRPr="00000000">
        <w:rPr>
          <w:sz w:val="22"/>
          <w:szCs w:val="22"/>
          <w:rtl w:val="0"/>
        </w:rPr>
        <w:t xml:space="preserve"> Изучение нового материала + практическая работа</w:t>
        <w:br w:type="textWrapping"/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Продолжительность:</w:t>
      </w:r>
      <w:r w:rsidDel="00000000" w:rsidR="00000000" w:rsidRPr="00000000">
        <w:rPr>
          <w:sz w:val="22"/>
          <w:szCs w:val="22"/>
          <w:rtl w:val="0"/>
        </w:rPr>
        <w:t xml:space="preserve"> 45 минут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855201kw8k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Цель урока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Формирование у учащихся знаний о работе сети Интернет, правилах сетевого общения и развитие навыков использования цикла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в языке Python.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vns5ldm4zu7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Задачи урока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anjtan7tx02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Образовательные задачи: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Объяснить принципы работы Интернета и сетевого взаимодействия.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Ознакомить учащихся с понятием «сетевой этикет».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Научить использовать цикл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при решении алгоритмических задач.</w:t>
        <w:br w:type="textWrapping"/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9rr3kruirzb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Развивающие задачи: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Развивать логическое мышление и алгоритмическое мышление.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Формировать навыки безопасного поведения в сети.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Развивать навыки работы с цифровыми инструментами.</w:t>
        <w:br w:type="textWrapping"/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jh3h999al6z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Воспитательные задачи: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Воспитывать ответственное и уважительное поведение в сети.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Формировать культуру цифровой безопасности.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Повышать интерес к программированию и ИКТ.</w:t>
        <w:br w:type="textWrapping"/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quadi9qsmwz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Планируемые результаты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wwtc5pbut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Знания: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что такое Интернет, IP-адрес, сервер, маршрутизация;</w:t>
        <w:br w:type="textWrapping"/>
        <w:t xml:space="preserve"> – основные правила сетевого этикета;</w:t>
        <w:br w:type="textWrapping"/>
        <w:t xml:space="preserve"> – назначение цикла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и функции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range()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7w4g8j874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Умения: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применять цикл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в простейших программах;</w:t>
        <w:br w:type="textWrapping"/>
        <w:t xml:space="preserve"> – анализировать сетевые угрозы и безопасно вести себя в сети;</w:t>
        <w:br w:type="textWrapping"/>
        <w:t xml:space="preserve"> – выполнять практические задания на Python.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0xl7r5pzh96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Навыки: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использование компьютера и онлайн-инструментов;</w:t>
        <w:br w:type="textWrapping"/>
        <w:t xml:space="preserve"> – безопасная работа в Интернете;</w:t>
        <w:br w:type="textWrapping"/>
        <w:t xml:space="preserve"> – создание коротких программ с циклом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04gat3sqpn5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Оборудование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Компьютеры учащихся</w:t>
        <w:br w:type="textWrapping"/>
        <w:t xml:space="preserve"> – Python / Thonny / Replit</w:t>
        <w:br w:type="textWrapping"/>
        <w:t xml:space="preserve"> – Презентация (при необходимости)</w:t>
        <w:br w:type="textWrapping"/>
        <w:t xml:space="preserve"> – Раздаточные материалы (карточки)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lkg30e5gxg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Методы обучения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Объяснительно-иллюстративный</w:t>
        <w:br w:type="textWrapping"/>
        <w:t xml:space="preserve"> – Практическая работа</w:t>
        <w:br w:type="textWrapping"/>
        <w:t xml:space="preserve"> – Фронтальный опрос</w:t>
        <w:br w:type="textWrapping"/>
        <w:t xml:space="preserve"> – Интерактивные вопросы</w:t>
        <w:br w:type="textWrapping"/>
        <w:t xml:space="preserve"> – Метод «вопрос–ответ»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a327g84zl4z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Ход урока (45 минут)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dujjwex2rkj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Организационный момент (2 мин)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Приветствие, проверка готовности класса, объявление темы урока.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4qc6il10s1u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Актуализация знаний (5 мин)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Фронтальные вопросы:</w:t>
        <w:br w:type="textWrapping"/>
        <w:t xml:space="preserve"> – Что вы знаете об Интернете?</w:t>
        <w:br w:type="textWrapping"/>
        <w:t xml:space="preserve"> – Какие опасности встречаются в сети?</w:t>
        <w:br w:type="textWrapping"/>
        <w:t xml:space="preserve"> – Какие циклы в программировании вы знаете?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Цель: подготовить учащихся к новой теме.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ha87w8emlr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Изучение нового материала (Интернет и сетевые отношения) — 10 мин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fqrzz5olq4a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1. Что такое Интернет?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глобальная сеть</w:t>
        <w:br w:type="textWrapping"/>
        <w:t xml:space="preserve"> – передача данных пакетами</w:t>
        <w:br w:type="textWrapping"/>
        <w:t xml:space="preserve"> – серверы и маршрутизаторы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j98yze8003w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2. IP-адрес и домены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что такое уникальный адрес устройства</w:t>
        <w:br w:type="textWrapping"/>
        <w:t xml:space="preserve"> – DNS — как работают доменные имена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k4vc7udp6q0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3. Сетевой этикет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Основные правила:</w:t>
        <w:br w:type="textWrapping"/>
        <w:t xml:space="preserve"> – уважительное общение</w:t>
        <w:br w:type="textWrapping"/>
        <w:t xml:space="preserve"> – отсутствие оскорблений</w:t>
        <w:br w:type="textWrapping"/>
        <w:t xml:space="preserve"> – не переходить по подозрительным ссылкам</w:t>
        <w:br w:type="textWrapping"/>
        <w:t xml:space="preserve"> – не разглашать личные данные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dj2cywwh8po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4. Опасности в сети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фишинг</w:t>
        <w:br w:type="textWrapping"/>
        <w:t xml:space="preserve"> – вирусы</w:t>
        <w:br w:type="textWrapping"/>
        <w:t xml:space="preserve"> – вредоносные файлы</w:t>
        <w:br w:type="textWrapping"/>
        <w:t xml:space="preserve"> – кибербуллинг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76ut9eqnc5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Переход к программированию (1 мин)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Учитель связывает темы:</w:t>
        <w:br w:type="textWrapping"/>
        <w:t xml:space="preserve"> «В Интернете миллионы процессов выполняются автоматически.</w:t>
        <w:br w:type="textWrapping"/>
        <w:t xml:space="preserve"> В программировании для автоматизации используется цикл — сегодня изучаем цикл for.»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kuaezxhd9vk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Изучение нового материала (цикл for) — 10 мин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c8kt22v2qsx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Что такое цикл for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повторение действий</w:t>
        <w:br w:type="textWrapping"/>
        <w:t xml:space="preserve"> – перебор диапазона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d3w5f1pnzo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Синтаксис</w:t>
      </w:r>
    </w:p>
    <w:tbl>
      <w:tblPr>
        <w:tblStyle w:val="Table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range(начало, конец, шаг):</w:t>
              <w:br w:type="textWrapping"/>
              <w:t xml:space="preserve">    действие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49y8w8w530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✔ Примеры</w:t>
      </w:r>
    </w:p>
    <w:tbl>
      <w:tblPr>
        <w:tblStyle w:val="Table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range(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6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):</w:t>
              <w:br w:type="textWrapping"/>
              <w:t xml:space="preserve">    print(i)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range(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5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):</w:t>
              <w:br w:type="textWrapping"/>
              <w:t xml:space="preserve">    print(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"Привет!"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d05t8cqmzx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Первичное закрепление — мини-практика (5 мин)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Учащиеся выполняют на ПК: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вывести числа от 1 до 10;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вывести таблицу умножения на 4;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вывести 5 раз своё имя.</w:t>
        <w:br w:type="textWrapping"/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yajh7ir5jl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Практическая работа №7 (по уровням) — 10 мин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Уровни: 5–10 баллов (как в предыдущем сообщении).</w:t>
        <w:br w:type="textWrapping"/>
        <w:t xml:space="preserve"> Ученики выполняют самостоятельно.</w:t>
        <w:br w:type="textWrapping"/>
        <w:t xml:space="preserve"> Учитель консультирует.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8rf9kww8h6c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Итог урока (2 мин)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Рефлексия:</w:t>
        <w:br w:type="textWrapping"/>
        <w:t xml:space="preserve"> – Что нового узнали об Интернете?</w:t>
        <w:br w:type="textWrapping"/>
        <w:t xml:space="preserve"> – Почему важно соблюдать сетевой этикет?</w:t>
        <w:br w:type="textWrapping"/>
        <w:t xml:space="preserve"> – Где используется цикл for?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atmkr1mzje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Домашнее задание (1 мин)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3zerpew1d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Информатика: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Написать 5 правил безопасного поведения в Интернете.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4z9zo67tcz5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Программирование: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 помощью цикла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вывести квадраты чисел от 1 до 10.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