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61B55" w14:textId="77777777" w:rsidR="005E4FBB" w:rsidRDefault="005E4FBB" w:rsidP="005E4FBB">
      <w:r w:rsidRPr="005E4FBB">
        <w:t>Task 1</w:t>
      </w:r>
      <w:r>
        <w:t>:</w:t>
      </w:r>
    </w:p>
    <w:p w14:paraId="6357EEBD" w14:textId="226AF5D8" w:rsidR="005E4FBB" w:rsidRPr="005E4FBB" w:rsidRDefault="005E4FBB" w:rsidP="005E4FBB">
      <w:r w:rsidRPr="005E4FBB">
        <w:t>Introduction to Defensive Security</w:t>
      </w:r>
    </w:p>
    <w:p w14:paraId="3F6EB1A3" w14:textId="77777777" w:rsidR="005E4FBB" w:rsidRPr="005E4FBB" w:rsidRDefault="005E4FBB" w:rsidP="005E4FBB">
      <w:r w:rsidRPr="005E4FBB">
        <w:t>In the previous room, we learned about </w:t>
      </w:r>
      <w:hyperlink r:id="rId5" w:tgtFrame="_blank" w:history="1">
        <w:r w:rsidRPr="005E4FBB">
          <w:rPr>
            <w:rStyle w:val="Hyperlink"/>
          </w:rPr>
          <w:t>offensive security</w:t>
        </w:r>
      </w:hyperlink>
      <w:r w:rsidRPr="005E4FBB">
        <w:t>, which aims to identify and exploit system vulnerabilities to enhance security measures. This includes exploiting software bugs, leveraging insecure setups, and taking advantage of unenforced access control policies, among other strategies. Red teams and penetration testers specialize in these offensive techniques.</w:t>
      </w:r>
    </w:p>
    <w:p w14:paraId="14A1800D" w14:textId="77777777" w:rsidR="005E4FBB" w:rsidRPr="005E4FBB" w:rsidRDefault="005E4FBB" w:rsidP="005E4FBB">
      <w:r w:rsidRPr="005E4FBB">
        <w:t>In this room, we will examine its counterpart, defensive security. It is concerned with two main tasks:</w:t>
      </w:r>
    </w:p>
    <w:p w14:paraId="12BA314A" w14:textId="77777777" w:rsidR="005E4FBB" w:rsidRPr="005E4FBB" w:rsidRDefault="005E4FBB" w:rsidP="005E4FBB">
      <w:pPr>
        <w:numPr>
          <w:ilvl w:val="0"/>
          <w:numId w:val="1"/>
        </w:numPr>
      </w:pPr>
      <w:r w:rsidRPr="005E4FBB">
        <w:t>Preventing intrusions from occurring</w:t>
      </w:r>
    </w:p>
    <w:p w14:paraId="0C01B110" w14:textId="77777777" w:rsidR="005E4FBB" w:rsidRPr="005E4FBB" w:rsidRDefault="005E4FBB" w:rsidP="005E4FBB">
      <w:pPr>
        <w:numPr>
          <w:ilvl w:val="0"/>
          <w:numId w:val="1"/>
        </w:numPr>
      </w:pPr>
      <w:r w:rsidRPr="005E4FBB">
        <w:t>Detecting intrusions when they occur and responding properly</w:t>
      </w:r>
    </w:p>
    <w:p w14:paraId="37F269BC" w14:textId="77777777" w:rsidR="005E4FBB" w:rsidRPr="005E4FBB" w:rsidRDefault="005E4FBB" w:rsidP="005E4FBB">
      <w:r w:rsidRPr="005E4FBB">
        <w:t>Blue teams are part of the defensive security landscape.</w:t>
      </w:r>
    </w:p>
    <w:p w14:paraId="69CF309A" w14:textId="77777777" w:rsidR="005E4FBB" w:rsidRPr="005E4FBB" w:rsidRDefault="005E4FBB" w:rsidP="005E4FBB">
      <w:r w:rsidRPr="005E4FBB">
        <w:t>Some of the tasks that are related to defensive security include:</w:t>
      </w:r>
    </w:p>
    <w:p w14:paraId="4C8885F2" w14:textId="77777777" w:rsidR="005E4FBB" w:rsidRPr="005E4FBB" w:rsidRDefault="005E4FBB" w:rsidP="005E4FBB">
      <w:pPr>
        <w:numPr>
          <w:ilvl w:val="0"/>
          <w:numId w:val="2"/>
        </w:numPr>
      </w:pPr>
      <w:r w:rsidRPr="005E4FBB">
        <w:t>User cyber security awareness: Training users about cyber security helps protect against attacks targeting their systems.</w:t>
      </w:r>
    </w:p>
    <w:p w14:paraId="2C877460" w14:textId="77777777" w:rsidR="005E4FBB" w:rsidRPr="005E4FBB" w:rsidRDefault="005E4FBB" w:rsidP="005E4FBB">
      <w:pPr>
        <w:numPr>
          <w:ilvl w:val="0"/>
          <w:numId w:val="2"/>
        </w:numPr>
      </w:pPr>
      <w:r w:rsidRPr="005E4FBB">
        <w:t>Documenting and managing assets: We need to know the systems and devices we must manage and protect adequately.</w:t>
      </w:r>
    </w:p>
    <w:p w14:paraId="63884A15" w14:textId="77777777" w:rsidR="005E4FBB" w:rsidRPr="005E4FBB" w:rsidRDefault="005E4FBB" w:rsidP="005E4FBB">
      <w:pPr>
        <w:numPr>
          <w:ilvl w:val="0"/>
          <w:numId w:val="2"/>
        </w:numPr>
      </w:pPr>
      <w:r w:rsidRPr="005E4FBB">
        <w:t>Updating and patching systems: Ensuring that computers, servers, and network devices are correctly updated and patched against any known vulnerability (weakness).</w:t>
      </w:r>
    </w:p>
    <w:p w14:paraId="7E8F0535" w14:textId="77777777" w:rsidR="005E4FBB" w:rsidRPr="005E4FBB" w:rsidRDefault="005E4FBB" w:rsidP="005E4FBB">
      <w:pPr>
        <w:numPr>
          <w:ilvl w:val="0"/>
          <w:numId w:val="2"/>
        </w:numPr>
      </w:pPr>
      <w:r w:rsidRPr="005E4FBB">
        <w:t>Setting up preventative security devices: firewall and intrusion prevention systems (IPS) are critical components of preventative security. Firewalls control what network traffic can go inside and what can leave the system or network. IPS blocks any network traffic that matches present rules and attack signatures.</w:t>
      </w:r>
    </w:p>
    <w:p w14:paraId="4FC7AC94" w14:textId="77777777" w:rsidR="005E4FBB" w:rsidRPr="005E4FBB" w:rsidRDefault="005E4FBB" w:rsidP="005E4FBB">
      <w:pPr>
        <w:numPr>
          <w:ilvl w:val="0"/>
          <w:numId w:val="2"/>
        </w:numPr>
      </w:pPr>
      <w:r w:rsidRPr="005E4FBB">
        <w:t>Setting up logging and monitoring devices: Proper network logging and monitoring are essential for detecting malicious activities and intrusions. If a new unauthorized device appears on our network, we should be able to detect it.</w:t>
      </w:r>
    </w:p>
    <w:p w14:paraId="3A347A04" w14:textId="77777777" w:rsidR="005E4FBB" w:rsidRPr="005E4FBB" w:rsidRDefault="005E4FBB" w:rsidP="005E4FBB">
      <w:r w:rsidRPr="005E4FBB">
        <w:t>There is much more to defensive security. Aside from the above, we will also cover the following related topics:</w:t>
      </w:r>
    </w:p>
    <w:p w14:paraId="0A39B38A" w14:textId="77777777" w:rsidR="005E4FBB" w:rsidRPr="005E4FBB" w:rsidRDefault="005E4FBB" w:rsidP="005E4FBB">
      <w:pPr>
        <w:numPr>
          <w:ilvl w:val="0"/>
          <w:numId w:val="3"/>
        </w:numPr>
      </w:pPr>
      <w:r w:rsidRPr="005E4FBB">
        <w:t>Security Operations Center (SOC)</w:t>
      </w:r>
    </w:p>
    <w:p w14:paraId="62A95E91" w14:textId="77777777" w:rsidR="005E4FBB" w:rsidRPr="005E4FBB" w:rsidRDefault="005E4FBB" w:rsidP="005E4FBB">
      <w:pPr>
        <w:numPr>
          <w:ilvl w:val="0"/>
          <w:numId w:val="3"/>
        </w:numPr>
      </w:pPr>
      <w:r w:rsidRPr="005E4FBB">
        <w:t>Threat Intelligence</w:t>
      </w:r>
    </w:p>
    <w:p w14:paraId="169DCBAD" w14:textId="77777777" w:rsidR="005E4FBB" w:rsidRPr="005E4FBB" w:rsidRDefault="005E4FBB" w:rsidP="005E4FBB">
      <w:pPr>
        <w:numPr>
          <w:ilvl w:val="0"/>
          <w:numId w:val="3"/>
        </w:numPr>
      </w:pPr>
      <w:r w:rsidRPr="005E4FBB">
        <w:lastRenderedPageBreak/>
        <w:t>Digital Forensics and Incident Response (DFIR)</w:t>
      </w:r>
    </w:p>
    <w:p w14:paraId="3E9B6E02" w14:textId="77777777" w:rsidR="005E4FBB" w:rsidRPr="005E4FBB" w:rsidRDefault="005E4FBB" w:rsidP="005E4FBB">
      <w:pPr>
        <w:numPr>
          <w:ilvl w:val="0"/>
          <w:numId w:val="3"/>
        </w:numPr>
      </w:pPr>
      <w:r w:rsidRPr="005E4FBB">
        <w:t>Malware Analysis</w:t>
      </w:r>
    </w:p>
    <w:p w14:paraId="6BD82B79" w14:textId="77777777" w:rsidR="005E4FBB" w:rsidRPr="005E4FBB" w:rsidRDefault="005E4FBB" w:rsidP="005E4FBB">
      <w:r w:rsidRPr="005E4FBB">
        <w:t>Answer the questions below</w:t>
      </w:r>
    </w:p>
    <w:p w14:paraId="5F08BE9C" w14:textId="77777777" w:rsidR="005E4FBB" w:rsidRPr="005E4FBB" w:rsidRDefault="005E4FBB" w:rsidP="005E4FBB">
      <w:r w:rsidRPr="005E4FBB">
        <w:t>Which team focuses on defensive security?</w:t>
      </w:r>
    </w:p>
    <w:p w14:paraId="6D855809" w14:textId="77777777" w:rsidR="005E4FBB" w:rsidRPr="005E4FBB" w:rsidRDefault="005E4FBB" w:rsidP="005E4FBB">
      <w:pPr>
        <w:rPr>
          <w:vanish/>
        </w:rPr>
      </w:pPr>
      <w:r w:rsidRPr="005E4FBB">
        <w:rPr>
          <w:vanish/>
        </w:rPr>
        <w:t>Top of Form</w:t>
      </w:r>
    </w:p>
    <w:p w14:paraId="2F8F4AA8" w14:textId="77777777" w:rsidR="005E4FBB" w:rsidRPr="005E4FBB" w:rsidRDefault="005E4FBB" w:rsidP="005E4FBB">
      <w:r w:rsidRPr="005E4FBB">
        <w:t>Red Team</w:t>
      </w:r>
    </w:p>
    <w:p w14:paraId="79526AC8" w14:textId="60382D5D" w:rsidR="005E4FBB" w:rsidRDefault="005E4FBB" w:rsidP="005E4FBB">
      <w:r w:rsidRPr="005E4FBB">
        <w:rPr>
          <w:vanish/>
        </w:rPr>
        <w:t>Bottom of Form</w:t>
      </w:r>
      <w:r>
        <w:t xml:space="preserve">Blue Team </w:t>
      </w:r>
    </w:p>
    <w:p w14:paraId="07EFEFF2" w14:textId="77777777" w:rsidR="005E4FBB" w:rsidRDefault="005E4FBB" w:rsidP="005E4FBB"/>
    <w:p w14:paraId="6EE94BCC" w14:textId="77777777" w:rsidR="005E4FBB" w:rsidRPr="005E4FBB" w:rsidRDefault="005E4FBB" w:rsidP="005E4FBB">
      <w:r w:rsidRPr="005E4FBB">
        <w:t xml:space="preserve">Which team focuses on defensive security? </w:t>
      </w:r>
    </w:p>
    <w:p w14:paraId="070DCDF2" w14:textId="77777777" w:rsidR="005E4FBB" w:rsidRPr="005E4FBB" w:rsidRDefault="005E4FBB" w:rsidP="005E4FBB">
      <w:r w:rsidRPr="005E4FBB">
        <w:t>In the realm of cybersecurity, the team that focuses on defensive security is the:</w:t>
      </w:r>
    </w:p>
    <w:p w14:paraId="37A261B4" w14:textId="77777777" w:rsidR="005E4FBB" w:rsidRPr="005E4FBB" w:rsidRDefault="005E4FBB" w:rsidP="005E4FBB">
      <w:pPr>
        <w:numPr>
          <w:ilvl w:val="0"/>
          <w:numId w:val="4"/>
        </w:numPr>
      </w:pPr>
      <w:r w:rsidRPr="005E4FBB">
        <w:rPr>
          <w:b/>
          <w:bCs/>
        </w:rPr>
        <w:t>Blue Team:</w:t>
      </w:r>
      <w:r w:rsidRPr="005E4FBB">
        <w:t xml:space="preserve"> </w:t>
      </w:r>
    </w:p>
    <w:p w14:paraId="6B8B1758" w14:textId="77777777" w:rsidR="005E4FBB" w:rsidRPr="005E4FBB" w:rsidRDefault="005E4FBB" w:rsidP="005E4FBB">
      <w:pPr>
        <w:numPr>
          <w:ilvl w:val="1"/>
          <w:numId w:val="4"/>
        </w:numPr>
      </w:pPr>
      <w:r w:rsidRPr="005E4FBB">
        <w:t xml:space="preserve">Blue teams are responsible for defending an organization's systems against cyberattacks.   </w:t>
      </w:r>
    </w:p>
    <w:p w14:paraId="520B8CD2" w14:textId="77777777" w:rsidR="005E4FBB" w:rsidRPr="005E4FBB" w:rsidRDefault="005E4FBB" w:rsidP="005E4FBB">
      <w:pPr>
        <w:numPr>
          <w:ilvl w:val="1"/>
          <w:numId w:val="4"/>
        </w:numPr>
      </w:pPr>
      <w:r w:rsidRPr="005E4FBB">
        <w:t xml:space="preserve">Their tasks include: </w:t>
      </w:r>
    </w:p>
    <w:p w14:paraId="202625E3" w14:textId="77777777" w:rsidR="005E4FBB" w:rsidRPr="005E4FBB" w:rsidRDefault="005E4FBB" w:rsidP="005E4FBB">
      <w:pPr>
        <w:numPr>
          <w:ilvl w:val="2"/>
          <w:numId w:val="4"/>
        </w:numPr>
      </w:pPr>
      <w:r w:rsidRPr="005E4FBB">
        <w:t xml:space="preserve">Threat detection and monitoring.   </w:t>
      </w:r>
    </w:p>
    <w:p w14:paraId="728847E2" w14:textId="77777777" w:rsidR="005E4FBB" w:rsidRPr="005E4FBB" w:rsidRDefault="005E4FBB" w:rsidP="005E4FBB">
      <w:pPr>
        <w:numPr>
          <w:ilvl w:val="2"/>
          <w:numId w:val="4"/>
        </w:numPr>
      </w:pPr>
      <w:r w:rsidRPr="005E4FBB">
        <w:t xml:space="preserve">Incident response.   </w:t>
      </w:r>
    </w:p>
    <w:p w14:paraId="713AA1CF" w14:textId="77777777" w:rsidR="005E4FBB" w:rsidRPr="005E4FBB" w:rsidRDefault="005E4FBB" w:rsidP="005E4FBB">
      <w:pPr>
        <w:numPr>
          <w:ilvl w:val="2"/>
          <w:numId w:val="4"/>
        </w:numPr>
      </w:pPr>
      <w:r w:rsidRPr="005E4FBB">
        <w:t>Security system maintenance.</w:t>
      </w:r>
    </w:p>
    <w:p w14:paraId="715E7403" w14:textId="77777777" w:rsidR="005E4FBB" w:rsidRPr="005E4FBB" w:rsidRDefault="005E4FBB" w:rsidP="005E4FBB">
      <w:pPr>
        <w:numPr>
          <w:ilvl w:val="2"/>
          <w:numId w:val="4"/>
        </w:numPr>
      </w:pPr>
      <w:r w:rsidRPr="005E4FBB">
        <w:t>Vulnerability mitigation.</w:t>
      </w:r>
    </w:p>
    <w:p w14:paraId="4F9593FF" w14:textId="77777777" w:rsidR="005E4FBB" w:rsidRPr="005E4FBB" w:rsidRDefault="005E4FBB" w:rsidP="005E4FBB">
      <w:r w:rsidRPr="005E4FBB">
        <w:t xml:space="preserve">  </w:t>
      </w:r>
    </w:p>
    <w:p w14:paraId="385B6FAF" w14:textId="77777777" w:rsidR="005E4FBB" w:rsidRPr="005E4FBB" w:rsidRDefault="005E4FBB" w:rsidP="005E4FBB">
      <w:r w:rsidRPr="005E4FBB">
        <w:t xml:space="preserve">Essentially, while "red teams" attack, "blue teams" defend.   </w:t>
      </w:r>
    </w:p>
    <w:p w14:paraId="26D86272" w14:textId="77777777" w:rsidR="005E4FBB" w:rsidRPr="005E4FBB" w:rsidRDefault="005E4FBB" w:rsidP="005E4FBB">
      <w:r w:rsidRPr="005E4FBB">
        <w:t xml:space="preserve">Sources and related content </w:t>
      </w:r>
    </w:p>
    <w:p w14:paraId="56456908" w14:textId="77777777" w:rsidR="005E4FBB" w:rsidRPr="005E4FBB" w:rsidRDefault="005E4FBB" w:rsidP="005E4FBB">
      <w:pPr>
        <w:rPr>
          <w:rStyle w:val="Hyperlink"/>
        </w:rPr>
      </w:pPr>
      <w:r w:rsidRPr="005E4FBB">
        <w:fldChar w:fldCharType="begin"/>
      </w:r>
      <w:r w:rsidRPr="005E4FBB">
        <w:instrText>HYPERLINK "https://www.rapid7.com/fundamentals/what-is-a-blue-team/" \l ":~:text=Ensuring%20the%20security%20of%20the,of%20network%20protocols%20and%20architecture%2C&amp;text=However%2C%20it's%20also%20critical%20a,forensics%2C%20malware%2C%20and%20triage." \t "_blank"</w:instrText>
      </w:r>
      <w:r w:rsidRPr="005E4FBB">
        <w:fldChar w:fldCharType="separate"/>
      </w:r>
    </w:p>
    <w:p w14:paraId="3FDB4BE5" w14:textId="77777777" w:rsidR="005E4FBB" w:rsidRPr="005E4FBB" w:rsidRDefault="005E4FBB" w:rsidP="005E4FBB">
      <w:r w:rsidRPr="005E4FBB">
        <w:fldChar w:fldCharType="end"/>
      </w:r>
    </w:p>
    <w:p w14:paraId="6F70DAFD" w14:textId="2269D917" w:rsidR="005E4FBB" w:rsidRDefault="005E4FBB" w:rsidP="005E4FBB">
      <w:r>
        <w:t xml:space="preserve">Note </w:t>
      </w:r>
    </w:p>
    <w:p w14:paraId="1A085C68" w14:textId="77777777" w:rsidR="005E4FBB" w:rsidRDefault="005E4FBB" w:rsidP="005E4FBB">
      <w:r w:rsidRPr="005E4FBB">
        <w:t>Task 2</w:t>
      </w:r>
      <w:r>
        <w:t xml:space="preserve">         </w:t>
      </w:r>
    </w:p>
    <w:p w14:paraId="704D79DE" w14:textId="734D29A6" w:rsidR="005E4FBB" w:rsidRPr="005E4FBB" w:rsidRDefault="005E4FBB" w:rsidP="005E4FBB">
      <w:r>
        <w:t xml:space="preserve">                                     </w:t>
      </w:r>
      <w:r w:rsidRPr="005E4FBB">
        <w:t>Areas of Defensive Security</w:t>
      </w:r>
    </w:p>
    <w:p w14:paraId="67493F9E" w14:textId="77777777" w:rsidR="005E4FBB" w:rsidRPr="005E4FBB" w:rsidRDefault="005E4FBB" w:rsidP="005E4FBB">
      <w:r w:rsidRPr="005E4FBB">
        <w:t>In this task, we will cover two main topics related to defensive security:</w:t>
      </w:r>
    </w:p>
    <w:p w14:paraId="001A87EA" w14:textId="77777777" w:rsidR="005E4FBB" w:rsidRPr="005E4FBB" w:rsidRDefault="005E4FBB" w:rsidP="005E4FBB">
      <w:pPr>
        <w:numPr>
          <w:ilvl w:val="0"/>
          <w:numId w:val="5"/>
        </w:numPr>
      </w:pPr>
      <w:r w:rsidRPr="005E4FBB">
        <w:lastRenderedPageBreak/>
        <w:t>Security Operations Center (SOC), where we cover Threat Intelligence</w:t>
      </w:r>
    </w:p>
    <w:p w14:paraId="14DCC49F" w14:textId="77777777" w:rsidR="005E4FBB" w:rsidRPr="005E4FBB" w:rsidRDefault="005E4FBB" w:rsidP="005E4FBB">
      <w:pPr>
        <w:numPr>
          <w:ilvl w:val="0"/>
          <w:numId w:val="5"/>
        </w:numPr>
      </w:pPr>
      <w:r w:rsidRPr="005E4FBB">
        <w:t>Digital Forensics and Incident Response (DFIR), where we also cover Malware Analysis</w:t>
      </w:r>
    </w:p>
    <w:p w14:paraId="746FCC78" w14:textId="77777777" w:rsidR="005E4FBB" w:rsidRPr="005E4FBB" w:rsidRDefault="005E4FBB" w:rsidP="005E4FBB">
      <w:r w:rsidRPr="005E4FBB">
        <w:t>Security Operations Center (SOC)</w:t>
      </w:r>
    </w:p>
    <w:p w14:paraId="00041575" w14:textId="77777777" w:rsidR="005E4FBB" w:rsidRPr="005E4FBB" w:rsidRDefault="005E4FBB" w:rsidP="005E4FBB">
      <w:r w:rsidRPr="005E4FBB">
        <w:t>A </w:t>
      </w:r>
      <w:r w:rsidRPr="005E4FBB">
        <w:rPr>
          <w:i/>
          <w:iCs/>
        </w:rPr>
        <w:t>Security Operations Center</w:t>
      </w:r>
      <w:r w:rsidRPr="005E4FBB">
        <w:t xml:space="preserve"> (SOC) is a team of cyber security professionals that monitors the network and its systems to detect malicious cyber security events. Some of the main areas of interest for </w:t>
      </w:r>
      <w:proofErr w:type="gramStart"/>
      <w:r w:rsidRPr="005E4FBB">
        <w:t>a SOC</w:t>
      </w:r>
      <w:proofErr w:type="gramEnd"/>
      <w:r w:rsidRPr="005E4FBB">
        <w:t> are:</w:t>
      </w:r>
    </w:p>
    <w:p w14:paraId="37B7EAEB" w14:textId="77777777" w:rsidR="005E4FBB" w:rsidRPr="005E4FBB" w:rsidRDefault="005E4FBB" w:rsidP="005E4FBB">
      <w:pPr>
        <w:numPr>
          <w:ilvl w:val="0"/>
          <w:numId w:val="6"/>
        </w:numPr>
      </w:pPr>
      <w:r w:rsidRPr="005E4FBB">
        <w:t xml:space="preserve">Vulnerabilities: Whenever a system vulnerability (weakness) is discovered, it is essential to fix it by installing a proper update or patch. When a fix is unavailable, the necessary measures should be taken to prevent an attacker from exploiting it. Although remediating vulnerabilities is vital to </w:t>
      </w:r>
      <w:proofErr w:type="gramStart"/>
      <w:r w:rsidRPr="005E4FBB">
        <w:t>a SOC</w:t>
      </w:r>
      <w:proofErr w:type="gramEnd"/>
      <w:r w:rsidRPr="005E4FBB">
        <w:t>, it is not necessarily assigned to them.</w:t>
      </w:r>
    </w:p>
    <w:p w14:paraId="25BC02CE" w14:textId="77777777" w:rsidR="005E4FBB" w:rsidRPr="005E4FBB" w:rsidRDefault="005E4FBB" w:rsidP="005E4FBB">
      <w:pPr>
        <w:numPr>
          <w:ilvl w:val="0"/>
          <w:numId w:val="6"/>
        </w:numPr>
      </w:pPr>
      <w:r w:rsidRPr="005E4FBB">
        <w:t>Policy violations: A security policy is a set of rules required to protect the network and systems. For example, it might be a policy violation if users upload confidential company data to an online storage service.</w:t>
      </w:r>
    </w:p>
    <w:p w14:paraId="38C45A79" w14:textId="77777777" w:rsidR="005E4FBB" w:rsidRPr="005E4FBB" w:rsidRDefault="005E4FBB" w:rsidP="005E4FBB">
      <w:pPr>
        <w:numPr>
          <w:ilvl w:val="0"/>
          <w:numId w:val="6"/>
        </w:numPr>
      </w:pPr>
      <w:r w:rsidRPr="005E4FBB">
        <w:t>Unauthorized activity: Consider the case where a user’s login name and password are stolen, and the attacker uses them to log into the network. A SOC must detect and block such an event as soon as possible before further damage is done.</w:t>
      </w:r>
    </w:p>
    <w:p w14:paraId="5FCFB24A" w14:textId="77777777" w:rsidR="005E4FBB" w:rsidRPr="005E4FBB" w:rsidRDefault="005E4FBB" w:rsidP="005E4FBB">
      <w:pPr>
        <w:numPr>
          <w:ilvl w:val="0"/>
          <w:numId w:val="6"/>
        </w:numPr>
      </w:pPr>
      <w:r w:rsidRPr="005E4FBB">
        <w:t>Network intrusions: No matter how good your security is, there is always a chance for an intrusion. An intrusion can occur when a user clicks on a malicious link or when an attacker exploits a public server. Either way, when an intrusion occurs, we must detect it as soon as possible to prevent further damage.</w:t>
      </w:r>
    </w:p>
    <w:p w14:paraId="3DF7B506" w14:textId="77777777" w:rsidR="005E4FBB" w:rsidRPr="005E4FBB" w:rsidRDefault="005E4FBB" w:rsidP="005E4FBB">
      <w:r w:rsidRPr="005E4FBB">
        <w:t>Security operations cover various tasks to ensure protection; one such task is threat intelligence.</w:t>
      </w:r>
    </w:p>
    <w:p w14:paraId="62E86F7C" w14:textId="2E185084" w:rsidR="005E4FBB" w:rsidRPr="005E4FBB" w:rsidRDefault="005E4FBB" w:rsidP="005E4FBB">
      <w:r w:rsidRPr="005E4FBB">
        <w:lastRenderedPageBreak/>
        <w:drawing>
          <wp:inline distT="0" distB="0" distL="0" distR="0" wp14:anchorId="5E62E1F7" wp14:editId="1CB38594">
            <wp:extent cx="5943600" cy="3472180"/>
            <wp:effectExtent l="0" t="0" r="0" b="0"/>
            <wp:docPr id="2007022987" name="Picture 8" descr="Analysts in a SOC 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alysts in a SOC Ro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72180"/>
                    </a:xfrm>
                    <a:prstGeom prst="rect">
                      <a:avLst/>
                    </a:prstGeom>
                    <a:noFill/>
                    <a:ln>
                      <a:noFill/>
                    </a:ln>
                  </pic:spPr>
                </pic:pic>
              </a:graphicData>
            </a:graphic>
          </wp:inline>
        </w:drawing>
      </w:r>
    </w:p>
    <w:p w14:paraId="0A09CCC1" w14:textId="77777777" w:rsidR="005E4FBB" w:rsidRPr="005E4FBB" w:rsidRDefault="005E4FBB" w:rsidP="005E4FBB">
      <w:r w:rsidRPr="005E4FBB">
        <w:t>Threat Intelligence</w:t>
      </w:r>
    </w:p>
    <w:p w14:paraId="3500C063" w14:textId="77777777" w:rsidR="005E4FBB" w:rsidRPr="005E4FBB" w:rsidRDefault="005E4FBB" w:rsidP="005E4FBB">
      <w:r w:rsidRPr="005E4FBB">
        <w:t>In this context, </w:t>
      </w:r>
      <w:r w:rsidRPr="005E4FBB">
        <w:rPr>
          <w:i/>
          <w:iCs/>
        </w:rPr>
        <w:t>intelligence</w:t>
      </w:r>
      <w:r w:rsidRPr="005E4FBB">
        <w:t> refers to information you gather about actual and potential enemies. A </w:t>
      </w:r>
      <w:r w:rsidRPr="005E4FBB">
        <w:rPr>
          <w:i/>
          <w:iCs/>
        </w:rPr>
        <w:t>threat</w:t>
      </w:r>
      <w:r w:rsidRPr="005E4FBB">
        <w:t> is any action that can disrupt or adversely affect a system. Threat intelligence collects information to help the company better prepare against potential adversaries. The purpose would be to achieve a </w:t>
      </w:r>
      <w:r w:rsidRPr="005E4FBB">
        <w:rPr>
          <w:i/>
          <w:iCs/>
        </w:rPr>
        <w:t xml:space="preserve">threat-informed </w:t>
      </w:r>
      <w:proofErr w:type="spellStart"/>
      <w:r w:rsidRPr="005E4FBB">
        <w:rPr>
          <w:i/>
          <w:iCs/>
        </w:rPr>
        <w:t>defence</w:t>
      </w:r>
      <w:proofErr w:type="spellEnd"/>
      <w:r w:rsidRPr="005E4FBB">
        <w:t xml:space="preserve">. Different companies have different adversaries. Some adversaries might seek to steal customer data from a mobile operator; however, other adversaries are interested in halting </w:t>
      </w:r>
      <w:proofErr w:type="gramStart"/>
      <w:r w:rsidRPr="005E4FBB">
        <w:t>the production</w:t>
      </w:r>
      <w:proofErr w:type="gramEnd"/>
      <w:r w:rsidRPr="005E4FBB">
        <w:t xml:space="preserve"> in a petroleum refinery. Example adversaries include a nation-state cyber army working for political reasons and a ransomware group acting for financial purposes. Based on the company (target), we can expect adversaries.</w:t>
      </w:r>
    </w:p>
    <w:p w14:paraId="78E1593F" w14:textId="16E0B1C7" w:rsidR="005E4FBB" w:rsidRPr="005E4FBB" w:rsidRDefault="005E4FBB" w:rsidP="005E4FBB">
      <w:r w:rsidRPr="005E4FBB">
        <w:lastRenderedPageBreak/>
        <w:drawing>
          <wp:inline distT="0" distB="0" distL="0" distR="0" wp14:anchorId="1283BB9E" wp14:editId="491DCA24">
            <wp:extent cx="5943600" cy="5761990"/>
            <wp:effectExtent l="0" t="0" r="0" b="0"/>
            <wp:docPr id="960080756" name="Picture 7" descr="Data being filtered via Threat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ta being filtered via Threat Intellig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61990"/>
                    </a:xfrm>
                    <a:prstGeom prst="rect">
                      <a:avLst/>
                    </a:prstGeom>
                    <a:noFill/>
                    <a:ln>
                      <a:noFill/>
                    </a:ln>
                  </pic:spPr>
                </pic:pic>
              </a:graphicData>
            </a:graphic>
          </wp:inline>
        </w:drawing>
      </w:r>
    </w:p>
    <w:p w14:paraId="7829CA6F" w14:textId="77777777" w:rsidR="005E4FBB" w:rsidRPr="005E4FBB" w:rsidRDefault="005E4FBB" w:rsidP="005E4FBB">
      <w:r w:rsidRPr="005E4FBB">
        <w:t xml:space="preserve">Intelligence needs data. Data </w:t>
      </w:r>
      <w:proofErr w:type="gramStart"/>
      <w:r w:rsidRPr="005E4FBB">
        <w:t>has to</w:t>
      </w:r>
      <w:proofErr w:type="gramEnd"/>
      <w:r w:rsidRPr="005E4FBB">
        <w:t xml:space="preserve"> be collected, processed, and analyzed. Data is collected from local sources such as network logs and public sources such as forums. Data processing arranges it into a format suitable for analysis. The analysis phase seeks to find more information about the attackers and their motives; moreover, it aims to create a list of recommendations and actionable steps.</w:t>
      </w:r>
    </w:p>
    <w:p w14:paraId="7647EA99" w14:textId="77777777" w:rsidR="005E4FBB" w:rsidRPr="005E4FBB" w:rsidRDefault="005E4FBB" w:rsidP="005E4FBB">
      <w:r w:rsidRPr="005E4FBB">
        <w:t>Learning about your adversaries lets you know their tactics, techniques, and procedures. As a result of threat intelligence, we identify the threat actor (adversary) and predict their activity. Consequently, we can mitigate their attacks and prepare a response strategy.</w:t>
      </w:r>
    </w:p>
    <w:p w14:paraId="3FFFED89" w14:textId="77777777" w:rsidR="005E4FBB" w:rsidRPr="005E4FBB" w:rsidRDefault="005E4FBB" w:rsidP="005E4FBB">
      <w:r w:rsidRPr="005E4FBB">
        <w:t>Digital Forensics and Incident Response (DFIR)</w:t>
      </w:r>
    </w:p>
    <w:p w14:paraId="584887A5" w14:textId="77777777" w:rsidR="005E4FBB" w:rsidRPr="005E4FBB" w:rsidRDefault="005E4FBB" w:rsidP="005E4FBB">
      <w:r w:rsidRPr="005E4FBB">
        <w:lastRenderedPageBreak/>
        <w:t>This section is about Digital Forensics and Incident Response (DFIR), and we will cover:</w:t>
      </w:r>
    </w:p>
    <w:p w14:paraId="7188ADD7" w14:textId="77777777" w:rsidR="005E4FBB" w:rsidRPr="005E4FBB" w:rsidRDefault="005E4FBB" w:rsidP="005E4FBB">
      <w:pPr>
        <w:numPr>
          <w:ilvl w:val="0"/>
          <w:numId w:val="7"/>
        </w:numPr>
      </w:pPr>
      <w:r w:rsidRPr="005E4FBB">
        <w:t>Digital Forensics</w:t>
      </w:r>
    </w:p>
    <w:p w14:paraId="2381F656" w14:textId="77777777" w:rsidR="005E4FBB" w:rsidRPr="005E4FBB" w:rsidRDefault="005E4FBB" w:rsidP="005E4FBB">
      <w:pPr>
        <w:numPr>
          <w:ilvl w:val="0"/>
          <w:numId w:val="7"/>
        </w:numPr>
      </w:pPr>
      <w:r w:rsidRPr="005E4FBB">
        <w:t>Incident Response</w:t>
      </w:r>
    </w:p>
    <w:p w14:paraId="4BD40401" w14:textId="77777777" w:rsidR="005E4FBB" w:rsidRPr="005E4FBB" w:rsidRDefault="005E4FBB" w:rsidP="005E4FBB">
      <w:pPr>
        <w:numPr>
          <w:ilvl w:val="0"/>
          <w:numId w:val="7"/>
        </w:numPr>
      </w:pPr>
      <w:r w:rsidRPr="005E4FBB">
        <w:t>Malware Analysis</w:t>
      </w:r>
    </w:p>
    <w:p w14:paraId="1FAA6E23" w14:textId="77777777" w:rsidR="005E4FBB" w:rsidRPr="005E4FBB" w:rsidRDefault="005E4FBB" w:rsidP="005E4FBB">
      <w:r w:rsidRPr="005E4FBB">
        <w:t>Digital Forensics</w:t>
      </w:r>
    </w:p>
    <w:p w14:paraId="684FEB09" w14:textId="77777777" w:rsidR="005E4FBB" w:rsidRPr="005E4FBB" w:rsidRDefault="005E4FBB" w:rsidP="005E4FBB">
      <w:r w:rsidRPr="005E4FBB">
        <w:t>Forensics is the application of science to investigate crimes and establish facts. With the use and spread of digital systems, such as computers and smartphones, a new branch of forensics was born to investigate related crimes: computer forensics, which later evolved into </w:t>
      </w:r>
      <w:r w:rsidRPr="005E4FBB">
        <w:rPr>
          <w:i/>
          <w:iCs/>
        </w:rPr>
        <w:t>digital forensics</w:t>
      </w:r>
      <w:r w:rsidRPr="005E4FBB">
        <w:t>.</w:t>
      </w:r>
    </w:p>
    <w:p w14:paraId="5CF8AC8F" w14:textId="77777777" w:rsidR="005E4FBB" w:rsidRPr="005E4FBB" w:rsidRDefault="005E4FBB" w:rsidP="005E4FBB">
      <w:r w:rsidRPr="005E4FBB">
        <w:t>In defensive security, the focus of digital forensics shifts to analyzing evidence of an attack and its perpetrators and other areas such as intellectual property theft, cyber espionage, and possession of unauthorized content. Consequently, digital forensics will focus on different areas, such as:</w:t>
      </w:r>
    </w:p>
    <w:p w14:paraId="4B00C031" w14:textId="77777777" w:rsidR="005E4FBB" w:rsidRPr="005E4FBB" w:rsidRDefault="005E4FBB" w:rsidP="005E4FBB">
      <w:pPr>
        <w:numPr>
          <w:ilvl w:val="0"/>
          <w:numId w:val="8"/>
        </w:numPr>
      </w:pPr>
      <w:r w:rsidRPr="005E4FBB">
        <w:t>File System: Analyzing a digital forensics image (low-level copy) of a system’s storage reveals much information, such as installed programs, created files, partially overwritten files, and deleted files.</w:t>
      </w:r>
    </w:p>
    <w:p w14:paraId="76D9F442" w14:textId="77777777" w:rsidR="005E4FBB" w:rsidRPr="005E4FBB" w:rsidRDefault="005E4FBB" w:rsidP="005E4FBB">
      <w:pPr>
        <w:numPr>
          <w:ilvl w:val="0"/>
          <w:numId w:val="8"/>
        </w:numPr>
      </w:pPr>
      <w:r w:rsidRPr="005E4FBB">
        <w:t>System memory: If the attacker runs their malicious program in memory without saving it to the disk, taking a forensic image (low-level copy) of the system memory is the best way to analyze its contents and learn about the attack.</w:t>
      </w:r>
    </w:p>
    <w:p w14:paraId="227C8DBA" w14:textId="77777777" w:rsidR="005E4FBB" w:rsidRPr="005E4FBB" w:rsidRDefault="005E4FBB" w:rsidP="005E4FBB">
      <w:pPr>
        <w:numPr>
          <w:ilvl w:val="0"/>
          <w:numId w:val="8"/>
        </w:numPr>
      </w:pPr>
      <w:r w:rsidRPr="005E4FBB">
        <w:t xml:space="preserve">System logs: Each client and server computer </w:t>
      </w:r>
      <w:proofErr w:type="gramStart"/>
      <w:r w:rsidRPr="005E4FBB">
        <w:t>maintains</w:t>
      </w:r>
      <w:proofErr w:type="gramEnd"/>
      <w:r w:rsidRPr="005E4FBB">
        <w:t xml:space="preserve"> different log files about what is happening. Log files provide plenty of information about what happened on a system. Even if the attacker tries to clear their traces, some traces will remain.</w:t>
      </w:r>
    </w:p>
    <w:p w14:paraId="1F55D4E4" w14:textId="77777777" w:rsidR="005E4FBB" w:rsidRPr="005E4FBB" w:rsidRDefault="005E4FBB" w:rsidP="005E4FBB">
      <w:pPr>
        <w:numPr>
          <w:ilvl w:val="0"/>
          <w:numId w:val="8"/>
        </w:numPr>
      </w:pPr>
      <w:r w:rsidRPr="005E4FBB">
        <w:t>Network logs: Logs of the network packets that have traversed a network would help answer more questions about whether an attack is occurring and what it entails.</w:t>
      </w:r>
    </w:p>
    <w:p w14:paraId="3AD4EAC5" w14:textId="77777777" w:rsidR="005E4FBB" w:rsidRPr="005E4FBB" w:rsidRDefault="005E4FBB" w:rsidP="005E4FBB">
      <w:r w:rsidRPr="005E4FBB">
        <w:t>Incident Response</w:t>
      </w:r>
    </w:p>
    <w:p w14:paraId="153F6D66" w14:textId="77777777" w:rsidR="005E4FBB" w:rsidRPr="005E4FBB" w:rsidRDefault="005E4FBB" w:rsidP="005E4FBB">
      <w:r w:rsidRPr="005E4FBB">
        <w:t>An </w:t>
      </w:r>
      <w:r w:rsidRPr="005E4FBB">
        <w:rPr>
          <w:i/>
          <w:iCs/>
        </w:rPr>
        <w:t>incident</w:t>
      </w:r>
      <w:r w:rsidRPr="005E4FBB">
        <w:t xml:space="preserve"> usually refers to a data breach or </w:t>
      </w:r>
      <w:proofErr w:type="spellStart"/>
      <w:r w:rsidRPr="005E4FBB">
        <w:t>cyber attack</w:t>
      </w:r>
      <w:proofErr w:type="spellEnd"/>
      <w:r w:rsidRPr="005E4FBB">
        <w:t xml:space="preserve">; however, in some cases, it can be something less critical, such as </w:t>
      </w:r>
      <w:proofErr w:type="gramStart"/>
      <w:r w:rsidRPr="005E4FBB">
        <w:t>a misconfiguration</w:t>
      </w:r>
      <w:proofErr w:type="gramEnd"/>
      <w:r w:rsidRPr="005E4FBB">
        <w:t xml:space="preserve">, an intrusion attempt, or a policy violation. Examples of a </w:t>
      </w:r>
      <w:proofErr w:type="spellStart"/>
      <w:r w:rsidRPr="005E4FBB">
        <w:t>cyber attack</w:t>
      </w:r>
      <w:proofErr w:type="spellEnd"/>
      <w:r w:rsidRPr="005E4FBB">
        <w:t xml:space="preserve"> include an attacker making our network or systems inaccessible, defacing (changing) the public website, and data breach (stealing company data). How would you </w:t>
      </w:r>
      <w:r w:rsidRPr="005E4FBB">
        <w:rPr>
          <w:i/>
          <w:iCs/>
        </w:rPr>
        <w:t>respond</w:t>
      </w:r>
      <w:r w:rsidRPr="005E4FBB">
        <w:t xml:space="preserve"> to a </w:t>
      </w:r>
      <w:proofErr w:type="spellStart"/>
      <w:r w:rsidRPr="005E4FBB">
        <w:t>cyber attack</w:t>
      </w:r>
      <w:proofErr w:type="spellEnd"/>
      <w:r w:rsidRPr="005E4FBB">
        <w:t xml:space="preserve">? Incident response specifies the methodology that should be followed to handle such a case. The aim is to reduce damage </w:t>
      </w:r>
      <w:r w:rsidRPr="005E4FBB">
        <w:lastRenderedPageBreak/>
        <w:t>and recover in the shortest time possible. Ideally, you would develop a plan that is ready for incident response.</w:t>
      </w:r>
    </w:p>
    <w:p w14:paraId="3D548FC3" w14:textId="77777777" w:rsidR="005E4FBB" w:rsidRPr="005E4FBB" w:rsidRDefault="005E4FBB" w:rsidP="005E4FBB">
      <w:r w:rsidRPr="005E4FBB">
        <w:t>The four major phases of the incident response process are:</w:t>
      </w:r>
    </w:p>
    <w:p w14:paraId="701BFE09" w14:textId="77777777" w:rsidR="005E4FBB" w:rsidRPr="005E4FBB" w:rsidRDefault="005E4FBB" w:rsidP="005E4FBB">
      <w:pPr>
        <w:numPr>
          <w:ilvl w:val="0"/>
          <w:numId w:val="9"/>
        </w:numPr>
      </w:pPr>
      <w:r w:rsidRPr="005E4FBB">
        <w:t>Preparation: This requires a team trained and ready to handle incidents. Ideally, various measures are put in place to prevent incidents from happening in the first place.</w:t>
      </w:r>
    </w:p>
    <w:p w14:paraId="7CED8312" w14:textId="77777777" w:rsidR="005E4FBB" w:rsidRPr="005E4FBB" w:rsidRDefault="005E4FBB" w:rsidP="005E4FBB">
      <w:pPr>
        <w:numPr>
          <w:ilvl w:val="0"/>
          <w:numId w:val="9"/>
        </w:numPr>
      </w:pPr>
      <w:r w:rsidRPr="005E4FBB">
        <w:t>Detection and Analysis: The team has the necessary resources to detect any incident; moreover, it is essential to analyze any detected incident further to learn about its severity.</w:t>
      </w:r>
    </w:p>
    <w:p w14:paraId="3ECA47A5" w14:textId="77777777" w:rsidR="005E4FBB" w:rsidRPr="005E4FBB" w:rsidRDefault="005E4FBB" w:rsidP="005E4FBB">
      <w:pPr>
        <w:numPr>
          <w:ilvl w:val="0"/>
          <w:numId w:val="9"/>
        </w:numPr>
      </w:pPr>
      <w:r w:rsidRPr="005E4FBB">
        <w:t>Containment, Eradication, and Recovery: Once an incident is detected, it is crucial to stop it from affecting other systems, eliminate it, and recover the affected systems. For instance, when we notice that a system is infected with a computer virus, we would like to stop (contain) the virus from spreading to other systems, clean (eradicate) the virus, and ensure proper system recovery.</w:t>
      </w:r>
    </w:p>
    <w:p w14:paraId="712B5363" w14:textId="77777777" w:rsidR="005E4FBB" w:rsidRPr="005E4FBB" w:rsidRDefault="005E4FBB" w:rsidP="005E4FBB">
      <w:pPr>
        <w:numPr>
          <w:ilvl w:val="0"/>
          <w:numId w:val="9"/>
        </w:numPr>
      </w:pPr>
      <w:r w:rsidRPr="005E4FBB">
        <w:t>Post-Incident Activity: After a successful recovery, a report is produced, and the lesson learned is shared to prevent similar future incidents.</w:t>
      </w:r>
    </w:p>
    <w:p w14:paraId="262B03FD" w14:textId="716E27C6" w:rsidR="005E4FBB" w:rsidRPr="005E4FBB" w:rsidRDefault="005E4FBB" w:rsidP="005E4FBB">
      <w:r w:rsidRPr="005E4FBB">
        <w:drawing>
          <wp:inline distT="0" distB="0" distL="0" distR="0" wp14:anchorId="62C14BAD" wp14:editId="42EF4D1D">
            <wp:extent cx="5943600" cy="2591435"/>
            <wp:effectExtent l="0" t="0" r="0" b="0"/>
            <wp:docPr id="13468406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91435"/>
                    </a:xfrm>
                    <a:prstGeom prst="rect">
                      <a:avLst/>
                    </a:prstGeom>
                    <a:noFill/>
                    <a:ln>
                      <a:noFill/>
                    </a:ln>
                  </pic:spPr>
                </pic:pic>
              </a:graphicData>
            </a:graphic>
          </wp:inline>
        </w:drawing>
      </w:r>
    </w:p>
    <w:p w14:paraId="5B44C0AC" w14:textId="77777777" w:rsidR="005E4FBB" w:rsidRPr="005E4FBB" w:rsidRDefault="005E4FBB" w:rsidP="005E4FBB">
      <w:r w:rsidRPr="005E4FBB">
        <w:t>Malware Analysis</w:t>
      </w:r>
    </w:p>
    <w:p w14:paraId="77A0766D" w14:textId="77777777" w:rsidR="005E4FBB" w:rsidRPr="005E4FBB" w:rsidRDefault="005E4FBB" w:rsidP="005E4FBB">
      <w:r w:rsidRPr="005E4FBB">
        <w:t>Malware stands for malicious software. </w:t>
      </w:r>
      <w:r w:rsidRPr="005E4FBB">
        <w:rPr>
          <w:i/>
          <w:iCs/>
        </w:rPr>
        <w:t>Software</w:t>
      </w:r>
      <w:r w:rsidRPr="005E4FBB">
        <w:t> refers to programs, documents, and files you can save on a disk or send over the network. Malware includes many types, such as:</w:t>
      </w:r>
    </w:p>
    <w:p w14:paraId="61EC1BAC" w14:textId="77777777" w:rsidR="005E4FBB" w:rsidRPr="005E4FBB" w:rsidRDefault="005E4FBB" w:rsidP="005E4FBB">
      <w:pPr>
        <w:numPr>
          <w:ilvl w:val="0"/>
          <w:numId w:val="10"/>
        </w:numPr>
      </w:pPr>
      <w:r w:rsidRPr="005E4FBB">
        <w:t xml:space="preserve">A virus is a piece of code (part of a program) that attaches itself to a program. It is designed to spread from one computer to another and works by altering, </w:t>
      </w:r>
      <w:r w:rsidRPr="005E4FBB">
        <w:lastRenderedPageBreak/>
        <w:t>overwriting, and deleting files once it infects a computer. The result ranges from the computer becoming slow to unusable.</w:t>
      </w:r>
    </w:p>
    <w:p w14:paraId="39EE7ADD" w14:textId="77777777" w:rsidR="005E4FBB" w:rsidRPr="005E4FBB" w:rsidRDefault="005E4FBB" w:rsidP="005E4FBB">
      <w:pPr>
        <w:numPr>
          <w:ilvl w:val="0"/>
          <w:numId w:val="10"/>
        </w:numPr>
      </w:pPr>
      <w:r w:rsidRPr="005E4FBB">
        <w:t>Trojan Horse is a program that shows one desirable function but hides a malicious function underneath. For example, a victim might download a video player from a shady website that gives the attacker complete control over their system.</w:t>
      </w:r>
    </w:p>
    <w:p w14:paraId="0CEC40E9" w14:textId="77777777" w:rsidR="005E4FBB" w:rsidRPr="005E4FBB" w:rsidRDefault="005E4FBB" w:rsidP="005E4FBB">
      <w:pPr>
        <w:numPr>
          <w:ilvl w:val="0"/>
          <w:numId w:val="10"/>
        </w:numPr>
      </w:pPr>
      <w:r w:rsidRPr="005E4FBB">
        <w:t>Ransomware is a malicious program that encrypts the user’s files. Encryption makes the files unreadable without knowing the encryption password. The attacker offers the user the encryption password if the user is willing to pay a “ransom.”</w:t>
      </w:r>
    </w:p>
    <w:p w14:paraId="5E82EF34" w14:textId="07CA120E" w:rsidR="005E4FBB" w:rsidRPr="005E4FBB" w:rsidRDefault="005E4FBB" w:rsidP="005E4FBB">
      <w:r w:rsidRPr="005E4FBB">
        <w:drawing>
          <wp:inline distT="0" distB="0" distL="0" distR="0" wp14:anchorId="2C811D4A" wp14:editId="33881CEA">
            <wp:extent cx="5943600" cy="4010660"/>
            <wp:effectExtent l="0" t="0" r="0" b="0"/>
            <wp:docPr id="1332106669" name="Picture 5" descr="Malwar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lware analy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10660"/>
                    </a:xfrm>
                    <a:prstGeom prst="rect">
                      <a:avLst/>
                    </a:prstGeom>
                    <a:noFill/>
                    <a:ln>
                      <a:noFill/>
                    </a:ln>
                  </pic:spPr>
                </pic:pic>
              </a:graphicData>
            </a:graphic>
          </wp:inline>
        </w:drawing>
      </w:r>
    </w:p>
    <w:p w14:paraId="601F7F72" w14:textId="77777777" w:rsidR="005E4FBB" w:rsidRPr="005E4FBB" w:rsidRDefault="005E4FBB" w:rsidP="005E4FBB">
      <w:r w:rsidRPr="005E4FBB">
        <w:t>Malware analysis aims to learn about such malicious programs using various means:</w:t>
      </w:r>
    </w:p>
    <w:p w14:paraId="33692549" w14:textId="77777777" w:rsidR="005E4FBB" w:rsidRPr="005E4FBB" w:rsidRDefault="005E4FBB" w:rsidP="005E4FBB">
      <w:pPr>
        <w:numPr>
          <w:ilvl w:val="0"/>
          <w:numId w:val="11"/>
        </w:numPr>
      </w:pPr>
      <w:r w:rsidRPr="005E4FBB">
        <w:t>Static analysis works by inspecting the malicious program without running it. This usually requires solid knowledge of assembly language (the processor’s instruction set, i.e., the computer’s fundamental instructions).</w:t>
      </w:r>
    </w:p>
    <w:p w14:paraId="63C8386F" w14:textId="77777777" w:rsidR="005E4FBB" w:rsidRDefault="005E4FBB" w:rsidP="005E4FBB">
      <w:pPr>
        <w:numPr>
          <w:ilvl w:val="0"/>
          <w:numId w:val="11"/>
        </w:numPr>
      </w:pPr>
      <w:r w:rsidRPr="005E4FBB">
        <w:t>Dynamic analysis works by running the malware in a controlled environment and monitoring its activities. It lets you observe how the malware behaves when running.</w:t>
      </w:r>
    </w:p>
    <w:p w14:paraId="2BFFE95B" w14:textId="77777777" w:rsidR="005E4FBB" w:rsidRDefault="005E4FBB" w:rsidP="005E4FBB"/>
    <w:p w14:paraId="32015F0F" w14:textId="04ABCCE5" w:rsidR="005E4FBB" w:rsidRDefault="005E4FBB" w:rsidP="005E4FBB">
      <w:r w:rsidRPr="005E4FBB">
        <w:lastRenderedPageBreak/>
        <w:drawing>
          <wp:inline distT="0" distB="0" distL="0" distR="0" wp14:anchorId="4DE016B3" wp14:editId="2C505467">
            <wp:extent cx="5943600" cy="2294890"/>
            <wp:effectExtent l="0" t="0" r="0" b="0"/>
            <wp:docPr id="19390960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96001" name="Picture 1" descr="A screenshot of a computer&#10;&#10;AI-generated content may be incorrect."/>
                    <pic:cNvPicPr/>
                  </pic:nvPicPr>
                  <pic:blipFill>
                    <a:blip r:embed="rId10"/>
                    <a:stretch>
                      <a:fillRect/>
                    </a:stretch>
                  </pic:blipFill>
                  <pic:spPr>
                    <a:xfrm>
                      <a:off x="0" y="0"/>
                      <a:ext cx="5943600" cy="2294890"/>
                    </a:xfrm>
                    <a:prstGeom prst="rect">
                      <a:avLst/>
                    </a:prstGeom>
                  </pic:spPr>
                </pic:pic>
              </a:graphicData>
            </a:graphic>
          </wp:inline>
        </w:drawing>
      </w:r>
    </w:p>
    <w:p w14:paraId="6BBF34DB" w14:textId="119C7771" w:rsidR="005E4FBB" w:rsidRDefault="005E4FBB" w:rsidP="005E4FBB">
      <w:r w:rsidRPr="005E4FBB">
        <w:drawing>
          <wp:inline distT="0" distB="0" distL="0" distR="0" wp14:anchorId="3A9EF4E8" wp14:editId="50CB038E">
            <wp:extent cx="5943600" cy="2882900"/>
            <wp:effectExtent l="0" t="0" r="0" b="0"/>
            <wp:docPr id="19569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0437" name=""/>
                    <pic:cNvPicPr/>
                  </pic:nvPicPr>
                  <pic:blipFill>
                    <a:blip r:embed="rId11"/>
                    <a:stretch>
                      <a:fillRect/>
                    </a:stretch>
                  </pic:blipFill>
                  <pic:spPr>
                    <a:xfrm>
                      <a:off x="0" y="0"/>
                      <a:ext cx="5943600" cy="2882900"/>
                    </a:xfrm>
                    <a:prstGeom prst="rect">
                      <a:avLst/>
                    </a:prstGeom>
                  </pic:spPr>
                </pic:pic>
              </a:graphicData>
            </a:graphic>
          </wp:inline>
        </w:drawing>
      </w:r>
    </w:p>
    <w:p w14:paraId="16DCEA10" w14:textId="0FFC97DF" w:rsidR="005E4FBB" w:rsidRDefault="005E4FBB" w:rsidP="005E4FBB">
      <w:r w:rsidRPr="005E4FBB">
        <w:lastRenderedPageBreak/>
        <w:drawing>
          <wp:inline distT="0" distB="0" distL="0" distR="0" wp14:anchorId="685B028D" wp14:editId="51185968">
            <wp:extent cx="5943600" cy="2975610"/>
            <wp:effectExtent l="0" t="0" r="0" b="0"/>
            <wp:docPr id="67769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97505" name=""/>
                    <pic:cNvPicPr/>
                  </pic:nvPicPr>
                  <pic:blipFill>
                    <a:blip r:embed="rId12"/>
                    <a:stretch>
                      <a:fillRect/>
                    </a:stretch>
                  </pic:blipFill>
                  <pic:spPr>
                    <a:xfrm>
                      <a:off x="0" y="0"/>
                      <a:ext cx="5943600" cy="2975610"/>
                    </a:xfrm>
                    <a:prstGeom prst="rect">
                      <a:avLst/>
                    </a:prstGeom>
                  </pic:spPr>
                </pic:pic>
              </a:graphicData>
            </a:graphic>
          </wp:inline>
        </w:drawing>
      </w:r>
    </w:p>
    <w:p w14:paraId="5CC0CE60" w14:textId="77777777" w:rsidR="00553E52" w:rsidRPr="00553E52" w:rsidRDefault="00553E52" w:rsidP="00553E52">
      <w:r w:rsidRPr="00553E52">
        <w:t>Task 3Practical Example of Defensive Security</w:t>
      </w:r>
    </w:p>
    <w:p w14:paraId="6BBA3388" w14:textId="77777777" w:rsidR="00553E52" w:rsidRPr="00553E52" w:rsidRDefault="00553E52" w:rsidP="00553E52">
      <w:r w:rsidRPr="00553E52">
        <w:t>The Scenario</w:t>
      </w:r>
    </w:p>
    <w:p w14:paraId="6157CF82" w14:textId="77777777" w:rsidR="00553E52" w:rsidRPr="00553E52" w:rsidRDefault="00553E52" w:rsidP="00553E52">
      <w:r w:rsidRPr="00553E52">
        <w:t>Let us pretend you are a </w:t>
      </w:r>
      <w:r w:rsidRPr="00553E52">
        <w:rPr>
          <w:i/>
          <w:iCs/>
        </w:rPr>
        <w:t>Security Operations Center</w:t>
      </w:r>
      <w:r w:rsidRPr="00553E52">
        <w:t> (SOC) analyst responsible for protecting a bank. This bank's SOC uses a </w:t>
      </w:r>
      <w:r w:rsidRPr="00553E52">
        <w:rPr>
          <w:i/>
          <w:iCs/>
        </w:rPr>
        <w:t>Security Information and Event Management</w:t>
      </w:r>
      <w:r w:rsidRPr="00553E52">
        <w:t> (SIEM) tool, which gathers security-related information and events from various sources and presents them in one dashboard. If the SIEM finds something suspicious, an alert will be generated.</w:t>
      </w:r>
    </w:p>
    <w:p w14:paraId="00C085AC" w14:textId="7C51DCFC" w:rsidR="00553E52" w:rsidRPr="00553E52" w:rsidRDefault="00553E52" w:rsidP="00553E52">
      <w:r w:rsidRPr="00553E52">
        <w:drawing>
          <wp:inline distT="0" distB="0" distL="0" distR="0" wp14:anchorId="355A1ABF" wp14:editId="2667EF3E">
            <wp:extent cx="5943600" cy="3122930"/>
            <wp:effectExtent l="0" t="0" r="0" b="1270"/>
            <wp:docPr id="767447586" name="Picture 10" descr="A monitor showing multiple al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 monitor showing multiple aler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22930"/>
                    </a:xfrm>
                    <a:prstGeom prst="rect">
                      <a:avLst/>
                    </a:prstGeom>
                    <a:noFill/>
                    <a:ln>
                      <a:noFill/>
                    </a:ln>
                  </pic:spPr>
                </pic:pic>
              </a:graphicData>
            </a:graphic>
          </wp:inline>
        </w:drawing>
      </w:r>
    </w:p>
    <w:p w14:paraId="74D4C9FC" w14:textId="77777777" w:rsidR="00553E52" w:rsidRPr="00553E52" w:rsidRDefault="00553E52" w:rsidP="00553E52">
      <w:r w:rsidRPr="00553E52">
        <w:lastRenderedPageBreak/>
        <w:t>Not all alerts are malicious, however. It is up to the analyst to use their expertise in cyber security to investigate which ones are harmful.</w:t>
      </w:r>
    </w:p>
    <w:p w14:paraId="2255B2B9" w14:textId="77777777" w:rsidR="00553E52" w:rsidRPr="00553E52" w:rsidRDefault="00553E52" w:rsidP="00553E52">
      <w:r w:rsidRPr="00553E52">
        <w:t>For example, you may encounter an alert where a user has failed multiple login attempts. While suspicious, this kind of thing happens, especially if the user has forgotten their password and continues to try to log in. </w:t>
      </w:r>
    </w:p>
    <w:p w14:paraId="4CB6310F" w14:textId="77777777" w:rsidR="00553E52" w:rsidRPr="00553E52" w:rsidRDefault="00553E52" w:rsidP="00553E52">
      <w:r w:rsidRPr="00553E52">
        <w:t>Additionally, there might be alerts related to connections from unknown IP addresses. An IP address is like a home address for your computer on the Internet—it tells other computers where to send the information you request. When these addresses are unknown, it could mean that someone new is trying to connect or someone is attempting unauthorized access.</w:t>
      </w:r>
    </w:p>
    <w:p w14:paraId="0484DBBA" w14:textId="77777777" w:rsidR="00553E52" w:rsidRPr="00553E52" w:rsidRDefault="00553E52" w:rsidP="00553E52">
      <w:r w:rsidRPr="00553E52">
        <w:t>Simulating a SIEM</w:t>
      </w:r>
    </w:p>
    <w:p w14:paraId="77EE28C9" w14:textId="77777777" w:rsidR="00553E52" w:rsidRPr="00553E52" w:rsidRDefault="00553E52" w:rsidP="00553E52">
      <w:r w:rsidRPr="00553E52">
        <w:t xml:space="preserve">We have prepared a simplified, interactive simulation of </w:t>
      </w:r>
      <w:proofErr w:type="gramStart"/>
      <w:r w:rsidRPr="00553E52">
        <w:t>a SIEM</w:t>
      </w:r>
      <w:proofErr w:type="gramEnd"/>
      <w:r w:rsidRPr="00553E52">
        <w:t xml:space="preserve"> system to provide you with a hands-on experience </w:t>
      </w:r>
      <w:proofErr w:type="gramStart"/>
      <w:r w:rsidRPr="00553E52">
        <w:t>similar to</w:t>
      </w:r>
      <w:proofErr w:type="gramEnd"/>
      <w:r w:rsidRPr="00553E52">
        <w:t xml:space="preserve"> what cyber security analysts encounter.</w:t>
      </w:r>
    </w:p>
    <w:p w14:paraId="069FAC65" w14:textId="77777777" w:rsidR="00553E52" w:rsidRPr="00553E52" w:rsidRDefault="00553E52" w:rsidP="00553E52">
      <w:r w:rsidRPr="00553E52">
        <w:t>To start this simulation, please click the "View Site" button below.</w:t>
      </w:r>
    </w:p>
    <w:p w14:paraId="36A55E75" w14:textId="77777777" w:rsidR="00553E52" w:rsidRPr="00553E52" w:rsidRDefault="00553E52" w:rsidP="00553E52">
      <w:r w:rsidRPr="00553E52">
        <w:t>View Site</w:t>
      </w:r>
    </w:p>
    <w:p w14:paraId="01257816" w14:textId="77777777" w:rsidR="00553E52" w:rsidRPr="00553E52" w:rsidRDefault="00553E52" w:rsidP="00553E52">
      <w:r w:rsidRPr="00553E52">
        <w:t xml:space="preserve">This action will open a "static site" on the right side of your screen. Follow the step-by-step instructions provided within the simulation to navigate through the events and locate the "flag." A flag is a series of characters with a format like this: "THM{RANDOM_WORDS}". Use this flag to answer questions from rooms here in </w:t>
      </w:r>
      <w:proofErr w:type="spellStart"/>
      <w:r w:rsidRPr="00553E52">
        <w:t>TryHackMe</w:t>
      </w:r>
      <w:proofErr w:type="spellEnd"/>
      <w:r w:rsidRPr="00553E52">
        <w:t>, like the one below.</w:t>
      </w:r>
    </w:p>
    <w:p w14:paraId="157CA5B5" w14:textId="77777777" w:rsidR="00553E52" w:rsidRPr="00553E52" w:rsidRDefault="00553E52" w:rsidP="00553E52">
      <w:r w:rsidRPr="00553E52">
        <w:t>What's next?</w:t>
      </w:r>
    </w:p>
    <w:p w14:paraId="69EDCFB1" w14:textId="77777777" w:rsidR="00553E52" w:rsidRPr="00553E52" w:rsidRDefault="00553E52" w:rsidP="00553E52">
      <w:r w:rsidRPr="00553E52">
        <w:t xml:space="preserve">In this room, we've discussed the different subfields (SOC, Threat Intelligence, Malware Analysis, and DFIR) and experienced firsthand how to deal with alerts in a simulated SIEM environment. While we've covered a lot, the depth and complexity of this field </w:t>
      </w:r>
      <w:proofErr w:type="gramStart"/>
      <w:r w:rsidRPr="00553E52">
        <w:t>mean</w:t>
      </w:r>
      <w:proofErr w:type="gramEnd"/>
      <w:r w:rsidRPr="00553E52">
        <w:t xml:space="preserve"> there's more to learn and explore. The lessons learned here will serve as your foundation as cyber threats evolve, </w:t>
      </w:r>
      <w:proofErr w:type="gramStart"/>
      <w:r w:rsidRPr="00553E52">
        <w:t>demanding</w:t>
      </w:r>
      <w:proofErr w:type="gramEnd"/>
      <w:r w:rsidRPr="00553E52">
        <w:t xml:space="preserve"> continuous learning, vigilance, and adaptation.</w:t>
      </w:r>
    </w:p>
    <w:p w14:paraId="6345B4D1" w14:textId="77777777" w:rsidR="00553E52" w:rsidRPr="00553E52" w:rsidRDefault="00553E52" w:rsidP="00553E52"/>
    <w:p w14:paraId="0436B3A9" w14:textId="77777777" w:rsidR="00553E52" w:rsidRPr="00553E52" w:rsidRDefault="00553E52" w:rsidP="00553E52">
      <w:r w:rsidRPr="00553E52">
        <w:t>Continue learning by checking out the next room in this series, "Search Skills." This room will teach you valuable techniques for searching for information online to aid your investigations and learning.</w:t>
      </w:r>
    </w:p>
    <w:p w14:paraId="419705EE" w14:textId="77777777" w:rsidR="00553E52" w:rsidRPr="00553E52" w:rsidRDefault="00553E52" w:rsidP="00553E52"/>
    <w:p w14:paraId="59CB4364" w14:textId="77777777" w:rsidR="00553E52" w:rsidRPr="00553E52" w:rsidRDefault="00553E52" w:rsidP="00553E52">
      <w:r w:rsidRPr="00553E52">
        <w:lastRenderedPageBreak/>
        <w:t>If you want to skip ahead and learn more about the topics discussed in this room, the following rooms are recommended:</w:t>
      </w:r>
    </w:p>
    <w:p w14:paraId="65E53B8D" w14:textId="77777777" w:rsidR="00553E52" w:rsidRPr="00553E52" w:rsidRDefault="00553E52" w:rsidP="00553E52">
      <w:pPr>
        <w:numPr>
          <w:ilvl w:val="0"/>
          <w:numId w:val="12"/>
        </w:numPr>
      </w:pPr>
      <w:hyperlink r:id="rId14" w:tgtFrame="_blank" w:history="1">
        <w:r w:rsidRPr="00553E52">
          <w:rPr>
            <w:rStyle w:val="Hyperlink"/>
          </w:rPr>
          <w:t>Introduction to SIEM</w:t>
        </w:r>
      </w:hyperlink>
      <w:r w:rsidRPr="00553E52">
        <w:t> - An Introduction to Security Information and Event Management</w:t>
      </w:r>
    </w:p>
    <w:p w14:paraId="262A8377" w14:textId="77777777" w:rsidR="00553E52" w:rsidRPr="00553E52" w:rsidRDefault="00553E52" w:rsidP="00553E52">
      <w:pPr>
        <w:numPr>
          <w:ilvl w:val="0"/>
          <w:numId w:val="12"/>
        </w:numPr>
      </w:pPr>
      <w:hyperlink r:id="rId15" w:tgtFrame="_blank" w:history="1">
        <w:r w:rsidRPr="00553E52">
          <w:rPr>
            <w:rStyle w:val="Hyperlink"/>
          </w:rPr>
          <w:t>Security Operations</w:t>
        </w:r>
      </w:hyperlink>
      <w:r w:rsidRPr="00553E52">
        <w:t> - Learn about the Security Operations Center (SOC): its responsibilities, services, and data sources</w:t>
      </w:r>
    </w:p>
    <w:p w14:paraId="48022DA5" w14:textId="77777777" w:rsidR="00553E52" w:rsidRPr="00553E52" w:rsidRDefault="00553E52" w:rsidP="00553E52">
      <w:pPr>
        <w:numPr>
          <w:ilvl w:val="0"/>
          <w:numId w:val="12"/>
        </w:numPr>
      </w:pPr>
      <w:hyperlink r:id="rId16" w:tgtFrame="_blank" w:history="1">
        <w:proofErr w:type="gramStart"/>
        <w:r w:rsidRPr="00553E52">
          <w:rPr>
            <w:rStyle w:val="Hyperlink"/>
          </w:rPr>
          <w:t>DFIR :</w:t>
        </w:r>
        <w:proofErr w:type="gramEnd"/>
        <w:r w:rsidRPr="00553E52">
          <w:rPr>
            <w:rStyle w:val="Hyperlink"/>
          </w:rPr>
          <w:t xml:space="preserve"> An Introduction</w:t>
        </w:r>
      </w:hyperlink>
      <w:r w:rsidRPr="00553E52">
        <w:t> - Introductory room for the DFIR module</w:t>
      </w:r>
    </w:p>
    <w:p w14:paraId="169DDC60" w14:textId="77777777" w:rsidR="00553E52" w:rsidRPr="00553E52" w:rsidRDefault="00553E52" w:rsidP="00553E52">
      <w:pPr>
        <w:numPr>
          <w:ilvl w:val="0"/>
          <w:numId w:val="12"/>
        </w:numPr>
      </w:pPr>
      <w:hyperlink r:id="rId17" w:tgtFrame="_blank" w:history="1">
        <w:r w:rsidRPr="00553E52">
          <w:rPr>
            <w:rStyle w:val="Hyperlink"/>
          </w:rPr>
          <w:t>Intro to Malware Analysis</w:t>
        </w:r>
      </w:hyperlink>
      <w:r w:rsidRPr="00553E52">
        <w:t> - What to do when you run into a suspected malware</w:t>
      </w:r>
    </w:p>
    <w:p w14:paraId="0DD8ED2F" w14:textId="5BE62180" w:rsidR="00553E52" w:rsidRPr="005E4FBB" w:rsidRDefault="00553E52" w:rsidP="005E4FBB">
      <w:r>
        <w:t>v</w:t>
      </w:r>
    </w:p>
    <w:p w14:paraId="6A1469CD" w14:textId="77777777" w:rsidR="005E4FBB" w:rsidRPr="005E4FBB" w:rsidRDefault="005E4FBB" w:rsidP="005E4FBB"/>
    <w:p w14:paraId="6FD3521F" w14:textId="77777777" w:rsidR="00F46143" w:rsidRDefault="00F46143"/>
    <w:sectPr w:rsidR="00F46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C09C3"/>
    <w:multiLevelType w:val="multilevel"/>
    <w:tmpl w:val="726A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92E19"/>
    <w:multiLevelType w:val="multilevel"/>
    <w:tmpl w:val="8062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9F28A9"/>
    <w:multiLevelType w:val="multilevel"/>
    <w:tmpl w:val="2500E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4B5EBE"/>
    <w:multiLevelType w:val="multilevel"/>
    <w:tmpl w:val="C874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980F64"/>
    <w:multiLevelType w:val="multilevel"/>
    <w:tmpl w:val="21A66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15C75"/>
    <w:multiLevelType w:val="multilevel"/>
    <w:tmpl w:val="88A2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C0045E"/>
    <w:multiLevelType w:val="multilevel"/>
    <w:tmpl w:val="7FC4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F24CD6"/>
    <w:multiLevelType w:val="multilevel"/>
    <w:tmpl w:val="059E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B85BC1"/>
    <w:multiLevelType w:val="multilevel"/>
    <w:tmpl w:val="8D54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1B65B1"/>
    <w:multiLevelType w:val="multilevel"/>
    <w:tmpl w:val="E9DA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9209EC"/>
    <w:multiLevelType w:val="multilevel"/>
    <w:tmpl w:val="8EF2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E36F8A"/>
    <w:multiLevelType w:val="multilevel"/>
    <w:tmpl w:val="AB2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2535400">
    <w:abstractNumId w:val="9"/>
  </w:num>
  <w:num w:numId="2" w16cid:durableId="771509458">
    <w:abstractNumId w:val="3"/>
  </w:num>
  <w:num w:numId="3" w16cid:durableId="582228519">
    <w:abstractNumId w:val="8"/>
  </w:num>
  <w:num w:numId="4" w16cid:durableId="1095133855">
    <w:abstractNumId w:val="4"/>
  </w:num>
  <w:num w:numId="5" w16cid:durableId="2079983937">
    <w:abstractNumId w:val="1"/>
  </w:num>
  <w:num w:numId="6" w16cid:durableId="115489171">
    <w:abstractNumId w:val="5"/>
  </w:num>
  <w:num w:numId="7" w16cid:durableId="1235362217">
    <w:abstractNumId w:val="11"/>
  </w:num>
  <w:num w:numId="8" w16cid:durableId="1546143544">
    <w:abstractNumId w:val="0"/>
  </w:num>
  <w:num w:numId="9" w16cid:durableId="1736856579">
    <w:abstractNumId w:val="10"/>
  </w:num>
  <w:num w:numId="10" w16cid:durableId="70736298">
    <w:abstractNumId w:val="6"/>
  </w:num>
  <w:num w:numId="11" w16cid:durableId="1694071370">
    <w:abstractNumId w:val="2"/>
  </w:num>
  <w:num w:numId="12" w16cid:durableId="11907987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FBB"/>
    <w:rsid w:val="00005EBB"/>
    <w:rsid w:val="00172C8F"/>
    <w:rsid w:val="004B3D07"/>
    <w:rsid w:val="00553E52"/>
    <w:rsid w:val="005E4FBB"/>
    <w:rsid w:val="00A06D54"/>
    <w:rsid w:val="00A31566"/>
    <w:rsid w:val="00F4614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C262C7"/>
  <w15:chartTrackingRefBased/>
  <w15:docId w15:val="{2ACABDD8-5BFE-426A-A847-DA248CA9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F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4F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F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F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F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F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F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F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F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F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4F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F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F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F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F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F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F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FBB"/>
    <w:rPr>
      <w:rFonts w:eastAsiaTheme="majorEastAsia" w:cstheme="majorBidi"/>
      <w:color w:val="272727" w:themeColor="text1" w:themeTint="D8"/>
    </w:rPr>
  </w:style>
  <w:style w:type="paragraph" w:styleId="Title">
    <w:name w:val="Title"/>
    <w:basedOn w:val="Normal"/>
    <w:next w:val="Normal"/>
    <w:link w:val="TitleChar"/>
    <w:uiPriority w:val="10"/>
    <w:qFormat/>
    <w:rsid w:val="005E4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F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F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FBB"/>
    <w:pPr>
      <w:spacing w:before="160"/>
      <w:jc w:val="center"/>
    </w:pPr>
    <w:rPr>
      <w:i/>
      <w:iCs/>
      <w:color w:val="404040" w:themeColor="text1" w:themeTint="BF"/>
    </w:rPr>
  </w:style>
  <w:style w:type="character" w:customStyle="1" w:styleId="QuoteChar">
    <w:name w:val="Quote Char"/>
    <w:basedOn w:val="DefaultParagraphFont"/>
    <w:link w:val="Quote"/>
    <w:uiPriority w:val="29"/>
    <w:rsid w:val="005E4FBB"/>
    <w:rPr>
      <w:i/>
      <w:iCs/>
      <w:color w:val="404040" w:themeColor="text1" w:themeTint="BF"/>
    </w:rPr>
  </w:style>
  <w:style w:type="paragraph" w:styleId="ListParagraph">
    <w:name w:val="List Paragraph"/>
    <w:basedOn w:val="Normal"/>
    <w:uiPriority w:val="34"/>
    <w:qFormat/>
    <w:rsid w:val="005E4FBB"/>
    <w:pPr>
      <w:ind w:left="720"/>
      <w:contextualSpacing/>
    </w:pPr>
  </w:style>
  <w:style w:type="character" w:styleId="IntenseEmphasis">
    <w:name w:val="Intense Emphasis"/>
    <w:basedOn w:val="DefaultParagraphFont"/>
    <w:uiPriority w:val="21"/>
    <w:qFormat/>
    <w:rsid w:val="005E4FBB"/>
    <w:rPr>
      <w:i/>
      <w:iCs/>
      <w:color w:val="0F4761" w:themeColor="accent1" w:themeShade="BF"/>
    </w:rPr>
  </w:style>
  <w:style w:type="paragraph" w:styleId="IntenseQuote">
    <w:name w:val="Intense Quote"/>
    <w:basedOn w:val="Normal"/>
    <w:next w:val="Normal"/>
    <w:link w:val="IntenseQuoteChar"/>
    <w:uiPriority w:val="30"/>
    <w:qFormat/>
    <w:rsid w:val="005E4F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FBB"/>
    <w:rPr>
      <w:i/>
      <w:iCs/>
      <w:color w:val="0F4761" w:themeColor="accent1" w:themeShade="BF"/>
    </w:rPr>
  </w:style>
  <w:style w:type="character" w:styleId="IntenseReference">
    <w:name w:val="Intense Reference"/>
    <w:basedOn w:val="DefaultParagraphFont"/>
    <w:uiPriority w:val="32"/>
    <w:qFormat/>
    <w:rsid w:val="005E4FBB"/>
    <w:rPr>
      <w:b/>
      <w:bCs/>
      <w:smallCaps/>
      <w:color w:val="0F4761" w:themeColor="accent1" w:themeShade="BF"/>
      <w:spacing w:val="5"/>
    </w:rPr>
  </w:style>
  <w:style w:type="character" w:styleId="Hyperlink">
    <w:name w:val="Hyperlink"/>
    <w:basedOn w:val="DefaultParagraphFont"/>
    <w:uiPriority w:val="99"/>
    <w:unhideWhenUsed/>
    <w:rsid w:val="005E4FBB"/>
    <w:rPr>
      <w:color w:val="467886" w:themeColor="hyperlink"/>
      <w:u w:val="single"/>
    </w:rPr>
  </w:style>
  <w:style w:type="character" w:styleId="UnresolvedMention">
    <w:name w:val="Unresolved Mention"/>
    <w:basedOn w:val="DefaultParagraphFont"/>
    <w:uiPriority w:val="99"/>
    <w:semiHidden/>
    <w:unhideWhenUsed/>
    <w:rsid w:val="005E4F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15241">
      <w:bodyDiv w:val="1"/>
      <w:marLeft w:val="0"/>
      <w:marRight w:val="0"/>
      <w:marTop w:val="0"/>
      <w:marBottom w:val="0"/>
      <w:divBdr>
        <w:top w:val="none" w:sz="0" w:space="0" w:color="auto"/>
        <w:left w:val="none" w:sz="0" w:space="0" w:color="auto"/>
        <w:bottom w:val="none" w:sz="0" w:space="0" w:color="auto"/>
        <w:right w:val="none" w:sz="0" w:space="0" w:color="auto"/>
      </w:divBdr>
      <w:divsChild>
        <w:div w:id="2029940229">
          <w:marLeft w:val="0"/>
          <w:marRight w:val="0"/>
          <w:marTop w:val="0"/>
          <w:marBottom w:val="0"/>
          <w:divBdr>
            <w:top w:val="none" w:sz="0" w:space="0" w:color="auto"/>
            <w:left w:val="none" w:sz="0" w:space="0" w:color="auto"/>
            <w:bottom w:val="none" w:sz="0" w:space="0" w:color="auto"/>
            <w:right w:val="none" w:sz="0" w:space="0" w:color="auto"/>
          </w:divBdr>
          <w:divsChild>
            <w:div w:id="656147736">
              <w:marLeft w:val="0"/>
              <w:marRight w:val="0"/>
              <w:marTop w:val="0"/>
              <w:marBottom w:val="0"/>
              <w:divBdr>
                <w:top w:val="none" w:sz="0" w:space="0" w:color="auto"/>
                <w:left w:val="none" w:sz="0" w:space="0" w:color="auto"/>
                <w:bottom w:val="none" w:sz="0" w:space="0" w:color="auto"/>
                <w:right w:val="none" w:sz="0" w:space="0" w:color="auto"/>
              </w:divBdr>
              <w:divsChild>
                <w:div w:id="13518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9171">
          <w:marLeft w:val="0"/>
          <w:marRight w:val="0"/>
          <w:marTop w:val="0"/>
          <w:marBottom w:val="0"/>
          <w:divBdr>
            <w:top w:val="none" w:sz="0" w:space="0" w:color="auto"/>
            <w:left w:val="none" w:sz="0" w:space="0" w:color="auto"/>
            <w:bottom w:val="none" w:sz="0" w:space="0" w:color="auto"/>
            <w:right w:val="none" w:sz="0" w:space="0" w:color="auto"/>
          </w:divBdr>
          <w:divsChild>
            <w:div w:id="1796831182">
              <w:marLeft w:val="0"/>
              <w:marRight w:val="0"/>
              <w:marTop w:val="0"/>
              <w:marBottom w:val="0"/>
              <w:divBdr>
                <w:top w:val="none" w:sz="0" w:space="0" w:color="auto"/>
                <w:left w:val="none" w:sz="0" w:space="0" w:color="auto"/>
                <w:bottom w:val="none" w:sz="0" w:space="0" w:color="auto"/>
                <w:right w:val="none" w:sz="0" w:space="0" w:color="auto"/>
              </w:divBdr>
              <w:divsChild>
                <w:div w:id="1580015914">
                  <w:marLeft w:val="0"/>
                  <w:marRight w:val="0"/>
                  <w:marTop w:val="0"/>
                  <w:marBottom w:val="0"/>
                  <w:divBdr>
                    <w:top w:val="none" w:sz="0" w:space="0" w:color="auto"/>
                    <w:left w:val="none" w:sz="0" w:space="0" w:color="auto"/>
                    <w:bottom w:val="none" w:sz="0" w:space="0" w:color="auto"/>
                    <w:right w:val="none" w:sz="0" w:space="0" w:color="auto"/>
                  </w:divBdr>
                  <w:divsChild>
                    <w:div w:id="1253970017">
                      <w:marLeft w:val="0"/>
                      <w:marRight w:val="0"/>
                      <w:marTop w:val="0"/>
                      <w:marBottom w:val="0"/>
                      <w:divBdr>
                        <w:top w:val="none" w:sz="0" w:space="0" w:color="auto"/>
                        <w:left w:val="none" w:sz="0" w:space="0" w:color="auto"/>
                        <w:bottom w:val="none" w:sz="0" w:space="0" w:color="auto"/>
                        <w:right w:val="none" w:sz="0" w:space="0" w:color="auto"/>
                      </w:divBdr>
                      <w:divsChild>
                        <w:div w:id="678893131">
                          <w:marLeft w:val="0"/>
                          <w:marRight w:val="0"/>
                          <w:marTop w:val="0"/>
                          <w:marBottom w:val="0"/>
                          <w:divBdr>
                            <w:top w:val="none" w:sz="0" w:space="0" w:color="auto"/>
                            <w:left w:val="none" w:sz="0" w:space="0" w:color="auto"/>
                            <w:bottom w:val="none" w:sz="0" w:space="0" w:color="auto"/>
                            <w:right w:val="none" w:sz="0" w:space="0" w:color="auto"/>
                          </w:divBdr>
                          <w:divsChild>
                            <w:div w:id="1034430680">
                              <w:marLeft w:val="0"/>
                              <w:marRight w:val="0"/>
                              <w:marTop w:val="0"/>
                              <w:marBottom w:val="0"/>
                              <w:divBdr>
                                <w:top w:val="none" w:sz="0" w:space="0" w:color="auto"/>
                                <w:left w:val="none" w:sz="0" w:space="0" w:color="auto"/>
                                <w:bottom w:val="none" w:sz="0" w:space="0" w:color="auto"/>
                                <w:right w:val="none" w:sz="0" w:space="0" w:color="auto"/>
                              </w:divBdr>
                            </w:div>
                            <w:div w:id="205993125">
                              <w:marLeft w:val="0"/>
                              <w:marRight w:val="0"/>
                              <w:marTop w:val="0"/>
                              <w:marBottom w:val="0"/>
                              <w:divBdr>
                                <w:top w:val="none" w:sz="0" w:space="0" w:color="auto"/>
                                <w:left w:val="none" w:sz="0" w:space="0" w:color="auto"/>
                                <w:bottom w:val="none" w:sz="0" w:space="0" w:color="auto"/>
                                <w:right w:val="none" w:sz="0" w:space="0" w:color="auto"/>
                              </w:divBdr>
                              <w:divsChild>
                                <w:div w:id="45154516">
                                  <w:marLeft w:val="0"/>
                                  <w:marRight w:val="0"/>
                                  <w:marTop w:val="0"/>
                                  <w:marBottom w:val="0"/>
                                  <w:divBdr>
                                    <w:top w:val="none" w:sz="0" w:space="0" w:color="auto"/>
                                    <w:left w:val="none" w:sz="0" w:space="0" w:color="auto"/>
                                    <w:bottom w:val="none" w:sz="0" w:space="0" w:color="auto"/>
                                    <w:right w:val="none" w:sz="0" w:space="0" w:color="auto"/>
                                  </w:divBdr>
                                </w:div>
                                <w:div w:id="1297299734">
                                  <w:marLeft w:val="0"/>
                                  <w:marRight w:val="0"/>
                                  <w:marTop w:val="0"/>
                                  <w:marBottom w:val="0"/>
                                  <w:divBdr>
                                    <w:top w:val="none" w:sz="0" w:space="0" w:color="auto"/>
                                    <w:left w:val="none" w:sz="0" w:space="0" w:color="auto"/>
                                    <w:bottom w:val="none" w:sz="0" w:space="0" w:color="auto"/>
                                    <w:right w:val="none" w:sz="0" w:space="0" w:color="auto"/>
                                  </w:divBdr>
                                  <w:divsChild>
                                    <w:div w:id="1065421083">
                                      <w:marLeft w:val="0"/>
                                      <w:marRight w:val="0"/>
                                      <w:marTop w:val="0"/>
                                      <w:marBottom w:val="0"/>
                                      <w:divBdr>
                                        <w:top w:val="none" w:sz="0" w:space="0" w:color="auto"/>
                                        <w:left w:val="none" w:sz="0" w:space="0" w:color="auto"/>
                                        <w:bottom w:val="none" w:sz="0" w:space="0" w:color="auto"/>
                                        <w:right w:val="none" w:sz="0" w:space="0" w:color="auto"/>
                                      </w:divBdr>
                                      <w:divsChild>
                                        <w:div w:id="363287576">
                                          <w:marLeft w:val="0"/>
                                          <w:marRight w:val="0"/>
                                          <w:marTop w:val="0"/>
                                          <w:marBottom w:val="0"/>
                                          <w:divBdr>
                                            <w:top w:val="none" w:sz="0" w:space="0" w:color="auto"/>
                                            <w:left w:val="none" w:sz="0" w:space="0" w:color="auto"/>
                                            <w:bottom w:val="none" w:sz="0" w:space="0" w:color="auto"/>
                                            <w:right w:val="none" w:sz="0" w:space="0" w:color="auto"/>
                                          </w:divBdr>
                                          <w:divsChild>
                                            <w:div w:id="592124954">
                                              <w:marLeft w:val="0"/>
                                              <w:marRight w:val="0"/>
                                              <w:marTop w:val="0"/>
                                              <w:marBottom w:val="0"/>
                                              <w:divBdr>
                                                <w:top w:val="none" w:sz="0" w:space="0" w:color="auto"/>
                                                <w:left w:val="none" w:sz="0" w:space="0" w:color="auto"/>
                                                <w:bottom w:val="none" w:sz="0" w:space="0" w:color="auto"/>
                                                <w:right w:val="none" w:sz="0" w:space="0" w:color="auto"/>
                                              </w:divBdr>
                                              <w:divsChild>
                                                <w:div w:id="669142456">
                                                  <w:marLeft w:val="0"/>
                                                  <w:marRight w:val="0"/>
                                                  <w:marTop w:val="0"/>
                                                  <w:marBottom w:val="0"/>
                                                  <w:divBdr>
                                                    <w:top w:val="none" w:sz="0" w:space="0" w:color="auto"/>
                                                    <w:left w:val="none" w:sz="0" w:space="0" w:color="auto"/>
                                                    <w:bottom w:val="none" w:sz="0" w:space="0" w:color="auto"/>
                                                    <w:right w:val="none" w:sz="0" w:space="0" w:color="auto"/>
                                                  </w:divBdr>
                                                  <w:divsChild>
                                                    <w:div w:id="15645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475856">
      <w:bodyDiv w:val="1"/>
      <w:marLeft w:val="0"/>
      <w:marRight w:val="0"/>
      <w:marTop w:val="0"/>
      <w:marBottom w:val="0"/>
      <w:divBdr>
        <w:top w:val="none" w:sz="0" w:space="0" w:color="auto"/>
        <w:left w:val="none" w:sz="0" w:space="0" w:color="auto"/>
        <w:bottom w:val="none" w:sz="0" w:space="0" w:color="auto"/>
        <w:right w:val="none" w:sz="0" w:space="0" w:color="auto"/>
      </w:divBdr>
      <w:divsChild>
        <w:div w:id="2067138593">
          <w:marLeft w:val="0"/>
          <w:marRight w:val="0"/>
          <w:marTop w:val="0"/>
          <w:marBottom w:val="0"/>
          <w:divBdr>
            <w:top w:val="none" w:sz="0" w:space="0" w:color="auto"/>
            <w:left w:val="none" w:sz="0" w:space="0" w:color="auto"/>
            <w:bottom w:val="none" w:sz="0" w:space="0" w:color="auto"/>
            <w:right w:val="none" w:sz="0" w:space="0" w:color="auto"/>
          </w:divBdr>
          <w:divsChild>
            <w:div w:id="198469272">
              <w:marLeft w:val="0"/>
              <w:marRight w:val="0"/>
              <w:marTop w:val="0"/>
              <w:marBottom w:val="0"/>
              <w:divBdr>
                <w:top w:val="none" w:sz="0" w:space="0" w:color="auto"/>
                <w:left w:val="none" w:sz="0" w:space="0" w:color="auto"/>
                <w:bottom w:val="none" w:sz="0" w:space="0" w:color="auto"/>
                <w:right w:val="none" w:sz="0" w:space="0" w:color="auto"/>
              </w:divBdr>
            </w:div>
          </w:divsChild>
        </w:div>
        <w:div w:id="514149538">
          <w:marLeft w:val="0"/>
          <w:marRight w:val="0"/>
          <w:marTop w:val="0"/>
          <w:marBottom w:val="0"/>
          <w:divBdr>
            <w:top w:val="none" w:sz="0" w:space="0" w:color="auto"/>
            <w:left w:val="none" w:sz="0" w:space="0" w:color="auto"/>
            <w:bottom w:val="none" w:sz="0" w:space="0" w:color="auto"/>
            <w:right w:val="none" w:sz="0" w:space="0" w:color="auto"/>
          </w:divBdr>
          <w:divsChild>
            <w:div w:id="1837762344">
              <w:marLeft w:val="0"/>
              <w:marRight w:val="0"/>
              <w:marTop w:val="0"/>
              <w:marBottom w:val="0"/>
              <w:divBdr>
                <w:top w:val="none" w:sz="0" w:space="0" w:color="auto"/>
                <w:left w:val="none" w:sz="0" w:space="0" w:color="auto"/>
                <w:bottom w:val="none" w:sz="0" w:space="0" w:color="auto"/>
                <w:right w:val="none" w:sz="0" w:space="0" w:color="auto"/>
              </w:divBdr>
              <w:divsChild>
                <w:div w:id="937759808">
                  <w:marLeft w:val="0"/>
                  <w:marRight w:val="0"/>
                  <w:marTop w:val="0"/>
                  <w:marBottom w:val="0"/>
                  <w:divBdr>
                    <w:top w:val="none" w:sz="0" w:space="0" w:color="auto"/>
                    <w:left w:val="none" w:sz="0" w:space="0" w:color="auto"/>
                    <w:bottom w:val="none" w:sz="0" w:space="0" w:color="auto"/>
                    <w:right w:val="none" w:sz="0" w:space="0" w:color="auto"/>
                  </w:divBdr>
                  <w:divsChild>
                    <w:div w:id="834761204">
                      <w:marLeft w:val="0"/>
                      <w:marRight w:val="0"/>
                      <w:marTop w:val="0"/>
                      <w:marBottom w:val="0"/>
                      <w:divBdr>
                        <w:top w:val="none" w:sz="0" w:space="0" w:color="auto"/>
                        <w:left w:val="none" w:sz="0" w:space="0" w:color="auto"/>
                        <w:bottom w:val="none" w:sz="0" w:space="0" w:color="auto"/>
                        <w:right w:val="none" w:sz="0" w:space="0" w:color="auto"/>
                      </w:divBdr>
                    </w:div>
                  </w:divsChild>
                </w:div>
                <w:div w:id="714080483">
                  <w:marLeft w:val="0"/>
                  <w:marRight w:val="0"/>
                  <w:marTop w:val="0"/>
                  <w:marBottom w:val="0"/>
                  <w:divBdr>
                    <w:top w:val="none" w:sz="0" w:space="0" w:color="auto"/>
                    <w:left w:val="none" w:sz="0" w:space="0" w:color="auto"/>
                    <w:bottom w:val="none" w:sz="0" w:space="0" w:color="auto"/>
                    <w:right w:val="none" w:sz="0" w:space="0" w:color="auto"/>
                  </w:divBdr>
                  <w:divsChild>
                    <w:div w:id="1544905062">
                      <w:marLeft w:val="0"/>
                      <w:marRight w:val="0"/>
                      <w:marTop w:val="0"/>
                      <w:marBottom w:val="0"/>
                      <w:divBdr>
                        <w:top w:val="none" w:sz="0" w:space="0" w:color="auto"/>
                        <w:left w:val="none" w:sz="0" w:space="0" w:color="auto"/>
                        <w:bottom w:val="none" w:sz="0" w:space="0" w:color="auto"/>
                        <w:right w:val="none" w:sz="0" w:space="0" w:color="auto"/>
                      </w:divBdr>
                    </w:div>
                  </w:divsChild>
                </w:div>
                <w:div w:id="975913528">
                  <w:marLeft w:val="0"/>
                  <w:marRight w:val="0"/>
                  <w:marTop w:val="0"/>
                  <w:marBottom w:val="0"/>
                  <w:divBdr>
                    <w:top w:val="none" w:sz="0" w:space="0" w:color="auto"/>
                    <w:left w:val="none" w:sz="0" w:space="0" w:color="auto"/>
                    <w:bottom w:val="none" w:sz="0" w:space="0" w:color="auto"/>
                    <w:right w:val="none" w:sz="0" w:space="0" w:color="auto"/>
                  </w:divBdr>
                  <w:divsChild>
                    <w:div w:id="466238373">
                      <w:marLeft w:val="0"/>
                      <w:marRight w:val="0"/>
                      <w:marTop w:val="0"/>
                      <w:marBottom w:val="0"/>
                      <w:divBdr>
                        <w:top w:val="none" w:sz="0" w:space="0" w:color="auto"/>
                        <w:left w:val="none" w:sz="0" w:space="0" w:color="auto"/>
                        <w:bottom w:val="none" w:sz="0" w:space="0" w:color="auto"/>
                        <w:right w:val="none" w:sz="0" w:space="0" w:color="auto"/>
                      </w:divBdr>
                      <w:divsChild>
                        <w:div w:id="2132245460">
                          <w:marLeft w:val="0"/>
                          <w:marRight w:val="0"/>
                          <w:marTop w:val="0"/>
                          <w:marBottom w:val="0"/>
                          <w:divBdr>
                            <w:top w:val="none" w:sz="0" w:space="0" w:color="auto"/>
                            <w:left w:val="none" w:sz="0" w:space="0" w:color="auto"/>
                            <w:bottom w:val="none" w:sz="0" w:space="0" w:color="auto"/>
                            <w:right w:val="none" w:sz="0" w:space="0" w:color="auto"/>
                          </w:divBdr>
                        </w:div>
                      </w:divsChild>
                    </w:div>
                    <w:div w:id="141116425">
                      <w:marLeft w:val="0"/>
                      <w:marRight w:val="0"/>
                      <w:marTop w:val="0"/>
                      <w:marBottom w:val="0"/>
                      <w:divBdr>
                        <w:top w:val="none" w:sz="0" w:space="0" w:color="auto"/>
                        <w:left w:val="none" w:sz="0" w:space="0" w:color="auto"/>
                        <w:bottom w:val="none" w:sz="0" w:space="0" w:color="auto"/>
                        <w:right w:val="none" w:sz="0" w:space="0" w:color="auto"/>
                      </w:divBdr>
                      <w:divsChild>
                        <w:div w:id="1995792344">
                          <w:marLeft w:val="0"/>
                          <w:marRight w:val="0"/>
                          <w:marTop w:val="0"/>
                          <w:marBottom w:val="0"/>
                          <w:divBdr>
                            <w:top w:val="none" w:sz="0" w:space="0" w:color="auto"/>
                            <w:left w:val="none" w:sz="0" w:space="0" w:color="auto"/>
                            <w:bottom w:val="none" w:sz="0" w:space="0" w:color="auto"/>
                            <w:right w:val="none" w:sz="0" w:space="0" w:color="auto"/>
                          </w:divBdr>
                          <w:divsChild>
                            <w:div w:id="1070881716">
                              <w:marLeft w:val="0"/>
                              <w:marRight w:val="0"/>
                              <w:marTop w:val="0"/>
                              <w:marBottom w:val="0"/>
                              <w:divBdr>
                                <w:top w:val="single" w:sz="6" w:space="0" w:color="EEEFF2"/>
                                <w:left w:val="single" w:sz="6" w:space="0" w:color="EEEFF2"/>
                                <w:bottom w:val="single" w:sz="6" w:space="0" w:color="EEEFF2"/>
                                <w:right w:val="single" w:sz="6" w:space="0" w:color="EEEFF2"/>
                              </w:divBdr>
                              <w:divsChild>
                                <w:div w:id="817066497">
                                  <w:marLeft w:val="0"/>
                                  <w:marRight w:val="0"/>
                                  <w:marTop w:val="0"/>
                                  <w:marBottom w:val="0"/>
                                  <w:divBdr>
                                    <w:top w:val="none" w:sz="0" w:space="0" w:color="auto"/>
                                    <w:left w:val="none" w:sz="0" w:space="0" w:color="auto"/>
                                    <w:bottom w:val="none" w:sz="0" w:space="0" w:color="auto"/>
                                    <w:right w:val="none" w:sz="0" w:space="0" w:color="auto"/>
                                  </w:divBdr>
                                </w:div>
                              </w:divsChild>
                            </w:div>
                            <w:div w:id="52582566">
                              <w:marLeft w:val="0"/>
                              <w:marRight w:val="0"/>
                              <w:marTop w:val="0"/>
                              <w:marBottom w:val="0"/>
                              <w:divBdr>
                                <w:top w:val="single" w:sz="6" w:space="0" w:color="EEEFF2"/>
                                <w:left w:val="single" w:sz="6" w:space="0" w:color="EEEFF2"/>
                                <w:bottom w:val="single" w:sz="6" w:space="0" w:color="EEEFF2"/>
                                <w:right w:val="single" w:sz="6" w:space="0" w:color="EEEFF2"/>
                              </w:divBdr>
                              <w:divsChild>
                                <w:div w:id="8055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765140">
      <w:bodyDiv w:val="1"/>
      <w:marLeft w:val="0"/>
      <w:marRight w:val="0"/>
      <w:marTop w:val="0"/>
      <w:marBottom w:val="0"/>
      <w:divBdr>
        <w:top w:val="none" w:sz="0" w:space="0" w:color="auto"/>
        <w:left w:val="none" w:sz="0" w:space="0" w:color="auto"/>
        <w:bottom w:val="none" w:sz="0" w:space="0" w:color="auto"/>
        <w:right w:val="none" w:sz="0" w:space="0" w:color="auto"/>
      </w:divBdr>
      <w:divsChild>
        <w:div w:id="961377016">
          <w:marLeft w:val="0"/>
          <w:marRight w:val="0"/>
          <w:marTop w:val="0"/>
          <w:marBottom w:val="0"/>
          <w:divBdr>
            <w:top w:val="none" w:sz="0" w:space="0" w:color="auto"/>
            <w:left w:val="none" w:sz="0" w:space="0" w:color="auto"/>
            <w:bottom w:val="none" w:sz="0" w:space="0" w:color="auto"/>
            <w:right w:val="none" w:sz="0" w:space="0" w:color="auto"/>
          </w:divBdr>
          <w:divsChild>
            <w:div w:id="1698651784">
              <w:marLeft w:val="0"/>
              <w:marRight w:val="0"/>
              <w:marTop w:val="0"/>
              <w:marBottom w:val="0"/>
              <w:divBdr>
                <w:top w:val="none" w:sz="0" w:space="0" w:color="auto"/>
                <w:left w:val="none" w:sz="0" w:space="0" w:color="auto"/>
                <w:bottom w:val="none" w:sz="0" w:space="0" w:color="auto"/>
                <w:right w:val="none" w:sz="0" w:space="0" w:color="auto"/>
              </w:divBdr>
              <w:divsChild>
                <w:div w:id="3929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2209">
          <w:marLeft w:val="0"/>
          <w:marRight w:val="0"/>
          <w:marTop w:val="0"/>
          <w:marBottom w:val="0"/>
          <w:divBdr>
            <w:top w:val="none" w:sz="0" w:space="0" w:color="auto"/>
            <w:left w:val="none" w:sz="0" w:space="0" w:color="auto"/>
            <w:bottom w:val="none" w:sz="0" w:space="0" w:color="auto"/>
            <w:right w:val="none" w:sz="0" w:space="0" w:color="auto"/>
          </w:divBdr>
          <w:divsChild>
            <w:div w:id="1916358061">
              <w:marLeft w:val="0"/>
              <w:marRight w:val="0"/>
              <w:marTop w:val="0"/>
              <w:marBottom w:val="0"/>
              <w:divBdr>
                <w:top w:val="none" w:sz="0" w:space="0" w:color="auto"/>
                <w:left w:val="none" w:sz="0" w:space="0" w:color="auto"/>
                <w:bottom w:val="none" w:sz="0" w:space="0" w:color="auto"/>
                <w:right w:val="none" w:sz="0" w:space="0" w:color="auto"/>
              </w:divBdr>
              <w:divsChild>
                <w:div w:id="441655525">
                  <w:marLeft w:val="0"/>
                  <w:marRight w:val="0"/>
                  <w:marTop w:val="0"/>
                  <w:marBottom w:val="0"/>
                  <w:divBdr>
                    <w:top w:val="none" w:sz="0" w:space="0" w:color="auto"/>
                    <w:left w:val="none" w:sz="0" w:space="0" w:color="auto"/>
                    <w:bottom w:val="none" w:sz="0" w:space="0" w:color="auto"/>
                    <w:right w:val="none" w:sz="0" w:space="0" w:color="auto"/>
                  </w:divBdr>
                  <w:divsChild>
                    <w:div w:id="276376950">
                      <w:marLeft w:val="0"/>
                      <w:marRight w:val="0"/>
                      <w:marTop w:val="0"/>
                      <w:marBottom w:val="0"/>
                      <w:divBdr>
                        <w:top w:val="none" w:sz="0" w:space="0" w:color="auto"/>
                        <w:left w:val="none" w:sz="0" w:space="0" w:color="auto"/>
                        <w:bottom w:val="none" w:sz="0" w:space="0" w:color="auto"/>
                        <w:right w:val="none" w:sz="0" w:space="0" w:color="auto"/>
                      </w:divBdr>
                      <w:divsChild>
                        <w:div w:id="2080471472">
                          <w:marLeft w:val="0"/>
                          <w:marRight w:val="0"/>
                          <w:marTop w:val="0"/>
                          <w:marBottom w:val="0"/>
                          <w:divBdr>
                            <w:top w:val="none" w:sz="0" w:space="0" w:color="auto"/>
                            <w:left w:val="none" w:sz="0" w:space="0" w:color="auto"/>
                            <w:bottom w:val="none" w:sz="0" w:space="0" w:color="auto"/>
                            <w:right w:val="none" w:sz="0" w:space="0" w:color="auto"/>
                          </w:divBdr>
                          <w:divsChild>
                            <w:div w:id="646012763">
                              <w:marLeft w:val="0"/>
                              <w:marRight w:val="0"/>
                              <w:marTop w:val="0"/>
                              <w:marBottom w:val="0"/>
                              <w:divBdr>
                                <w:top w:val="none" w:sz="0" w:space="0" w:color="auto"/>
                                <w:left w:val="none" w:sz="0" w:space="0" w:color="auto"/>
                                <w:bottom w:val="none" w:sz="0" w:space="0" w:color="auto"/>
                                <w:right w:val="none" w:sz="0" w:space="0" w:color="auto"/>
                              </w:divBdr>
                            </w:div>
                            <w:div w:id="1343245177">
                              <w:marLeft w:val="0"/>
                              <w:marRight w:val="0"/>
                              <w:marTop w:val="0"/>
                              <w:marBottom w:val="0"/>
                              <w:divBdr>
                                <w:top w:val="none" w:sz="0" w:space="0" w:color="auto"/>
                                <w:left w:val="none" w:sz="0" w:space="0" w:color="auto"/>
                                <w:bottom w:val="none" w:sz="0" w:space="0" w:color="auto"/>
                                <w:right w:val="none" w:sz="0" w:space="0" w:color="auto"/>
                              </w:divBdr>
                              <w:divsChild>
                                <w:div w:id="1301837149">
                                  <w:marLeft w:val="0"/>
                                  <w:marRight w:val="0"/>
                                  <w:marTop w:val="0"/>
                                  <w:marBottom w:val="0"/>
                                  <w:divBdr>
                                    <w:top w:val="none" w:sz="0" w:space="0" w:color="auto"/>
                                    <w:left w:val="none" w:sz="0" w:space="0" w:color="auto"/>
                                    <w:bottom w:val="none" w:sz="0" w:space="0" w:color="auto"/>
                                    <w:right w:val="none" w:sz="0" w:space="0" w:color="auto"/>
                                  </w:divBdr>
                                </w:div>
                                <w:div w:id="276643139">
                                  <w:marLeft w:val="0"/>
                                  <w:marRight w:val="0"/>
                                  <w:marTop w:val="0"/>
                                  <w:marBottom w:val="0"/>
                                  <w:divBdr>
                                    <w:top w:val="none" w:sz="0" w:space="0" w:color="auto"/>
                                    <w:left w:val="none" w:sz="0" w:space="0" w:color="auto"/>
                                    <w:bottom w:val="none" w:sz="0" w:space="0" w:color="auto"/>
                                    <w:right w:val="none" w:sz="0" w:space="0" w:color="auto"/>
                                  </w:divBdr>
                                  <w:divsChild>
                                    <w:div w:id="1594703857">
                                      <w:marLeft w:val="0"/>
                                      <w:marRight w:val="0"/>
                                      <w:marTop w:val="0"/>
                                      <w:marBottom w:val="0"/>
                                      <w:divBdr>
                                        <w:top w:val="none" w:sz="0" w:space="0" w:color="auto"/>
                                        <w:left w:val="none" w:sz="0" w:space="0" w:color="auto"/>
                                        <w:bottom w:val="none" w:sz="0" w:space="0" w:color="auto"/>
                                        <w:right w:val="none" w:sz="0" w:space="0" w:color="auto"/>
                                      </w:divBdr>
                                      <w:divsChild>
                                        <w:div w:id="62802678">
                                          <w:marLeft w:val="0"/>
                                          <w:marRight w:val="0"/>
                                          <w:marTop w:val="0"/>
                                          <w:marBottom w:val="0"/>
                                          <w:divBdr>
                                            <w:top w:val="none" w:sz="0" w:space="0" w:color="auto"/>
                                            <w:left w:val="none" w:sz="0" w:space="0" w:color="auto"/>
                                            <w:bottom w:val="none" w:sz="0" w:space="0" w:color="auto"/>
                                            <w:right w:val="none" w:sz="0" w:space="0" w:color="auto"/>
                                          </w:divBdr>
                                          <w:divsChild>
                                            <w:div w:id="937907473">
                                              <w:marLeft w:val="0"/>
                                              <w:marRight w:val="0"/>
                                              <w:marTop w:val="0"/>
                                              <w:marBottom w:val="0"/>
                                              <w:divBdr>
                                                <w:top w:val="none" w:sz="0" w:space="0" w:color="auto"/>
                                                <w:left w:val="none" w:sz="0" w:space="0" w:color="auto"/>
                                                <w:bottom w:val="none" w:sz="0" w:space="0" w:color="auto"/>
                                                <w:right w:val="none" w:sz="0" w:space="0" w:color="auto"/>
                                              </w:divBdr>
                                              <w:divsChild>
                                                <w:div w:id="626396396">
                                                  <w:marLeft w:val="0"/>
                                                  <w:marRight w:val="0"/>
                                                  <w:marTop w:val="0"/>
                                                  <w:marBottom w:val="0"/>
                                                  <w:divBdr>
                                                    <w:top w:val="none" w:sz="0" w:space="0" w:color="auto"/>
                                                    <w:left w:val="none" w:sz="0" w:space="0" w:color="auto"/>
                                                    <w:bottom w:val="none" w:sz="0" w:space="0" w:color="auto"/>
                                                    <w:right w:val="none" w:sz="0" w:space="0" w:color="auto"/>
                                                  </w:divBdr>
                                                  <w:divsChild>
                                                    <w:div w:id="21311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8175097">
      <w:bodyDiv w:val="1"/>
      <w:marLeft w:val="0"/>
      <w:marRight w:val="0"/>
      <w:marTop w:val="0"/>
      <w:marBottom w:val="0"/>
      <w:divBdr>
        <w:top w:val="none" w:sz="0" w:space="0" w:color="auto"/>
        <w:left w:val="none" w:sz="0" w:space="0" w:color="auto"/>
        <w:bottom w:val="none" w:sz="0" w:space="0" w:color="auto"/>
        <w:right w:val="none" w:sz="0" w:space="0" w:color="auto"/>
      </w:divBdr>
      <w:divsChild>
        <w:div w:id="1030911375">
          <w:marLeft w:val="0"/>
          <w:marRight w:val="0"/>
          <w:marTop w:val="0"/>
          <w:marBottom w:val="0"/>
          <w:divBdr>
            <w:top w:val="none" w:sz="0" w:space="0" w:color="auto"/>
            <w:left w:val="none" w:sz="0" w:space="0" w:color="auto"/>
            <w:bottom w:val="none" w:sz="0" w:space="0" w:color="auto"/>
            <w:right w:val="none" w:sz="0" w:space="0" w:color="auto"/>
          </w:divBdr>
          <w:divsChild>
            <w:div w:id="1992754965">
              <w:marLeft w:val="0"/>
              <w:marRight w:val="0"/>
              <w:marTop w:val="0"/>
              <w:marBottom w:val="0"/>
              <w:divBdr>
                <w:top w:val="none" w:sz="0" w:space="0" w:color="auto"/>
                <w:left w:val="none" w:sz="0" w:space="0" w:color="auto"/>
                <w:bottom w:val="none" w:sz="0" w:space="0" w:color="auto"/>
                <w:right w:val="none" w:sz="0" w:space="0" w:color="auto"/>
              </w:divBdr>
              <w:divsChild>
                <w:div w:id="1983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8892">
          <w:marLeft w:val="0"/>
          <w:marRight w:val="0"/>
          <w:marTop w:val="0"/>
          <w:marBottom w:val="0"/>
          <w:divBdr>
            <w:top w:val="none" w:sz="0" w:space="0" w:color="auto"/>
            <w:left w:val="none" w:sz="0" w:space="0" w:color="auto"/>
            <w:bottom w:val="none" w:sz="0" w:space="0" w:color="auto"/>
            <w:right w:val="none" w:sz="0" w:space="0" w:color="auto"/>
          </w:divBdr>
          <w:divsChild>
            <w:div w:id="344554913">
              <w:marLeft w:val="0"/>
              <w:marRight w:val="0"/>
              <w:marTop w:val="0"/>
              <w:marBottom w:val="0"/>
              <w:divBdr>
                <w:top w:val="none" w:sz="0" w:space="0" w:color="auto"/>
                <w:left w:val="none" w:sz="0" w:space="0" w:color="auto"/>
                <w:bottom w:val="none" w:sz="0" w:space="0" w:color="auto"/>
                <w:right w:val="none" w:sz="0" w:space="0" w:color="auto"/>
              </w:divBdr>
              <w:divsChild>
                <w:div w:id="1791558106">
                  <w:marLeft w:val="0"/>
                  <w:marRight w:val="0"/>
                  <w:marTop w:val="0"/>
                  <w:marBottom w:val="0"/>
                  <w:divBdr>
                    <w:top w:val="none" w:sz="0" w:space="0" w:color="auto"/>
                    <w:left w:val="none" w:sz="0" w:space="0" w:color="auto"/>
                    <w:bottom w:val="none" w:sz="0" w:space="0" w:color="auto"/>
                    <w:right w:val="none" w:sz="0" w:space="0" w:color="auto"/>
                  </w:divBdr>
                  <w:divsChild>
                    <w:div w:id="1240869430">
                      <w:marLeft w:val="0"/>
                      <w:marRight w:val="0"/>
                      <w:marTop w:val="0"/>
                      <w:marBottom w:val="0"/>
                      <w:divBdr>
                        <w:top w:val="none" w:sz="0" w:space="0" w:color="auto"/>
                        <w:left w:val="none" w:sz="0" w:space="0" w:color="auto"/>
                        <w:bottom w:val="none" w:sz="0" w:space="0" w:color="auto"/>
                        <w:right w:val="none" w:sz="0" w:space="0" w:color="auto"/>
                      </w:divBdr>
                      <w:divsChild>
                        <w:div w:id="378867111">
                          <w:marLeft w:val="0"/>
                          <w:marRight w:val="0"/>
                          <w:marTop w:val="0"/>
                          <w:marBottom w:val="0"/>
                          <w:divBdr>
                            <w:top w:val="none" w:sz="0" w:space="0" w:color="auto"/>
                            <w:left w:val="none" w:sz="0" w:space="0" w:color="auto"/>
                            <w:bottom w:val="none" w:sz="0" w:space="0" w:color="auto"/>
                            <w:right w:val="none" w:sz="0" w:space="0" w:color="auto"/>
                          </w:divBdr>
                          <w:divsChild>
                            <w:div w:id="890072953">
                              <w:marLeft w:val="0"/>
                              <w:marRight w:val="0"/>
                              <w:marTop w:val="0"/>
                              <w:marBottom w:val="0"/>
                              <w:divBdr>
                                <w:top w:val="none" w:sz="0" w:space="0" w:color="auto"/>
                                <w:left w:val="none" w:sz="0" w:space="0" w:color="auto"/>
                                <w:bottom w:val="none" w:sz="0" w:space="0" w:color="auto"/>
                                <w:right w:val="none" w:sz="0" w:space="0" w:color="auto"/>
                              </w:divBdr>
                            </w:div>
                            <w:div w:id="363364088">
                              <w:marLeft w:val="0"/>
                              <w:marRight w:val="0"/>
                              <w:marTop w:val="0"/>
                              <w:marBottom w:val="0"/>
                              <w:divBdr>
                                <w:top w:val="none" w:sz="0" w:space="0" w:color="auto"/>
                                <w:left w:val="none" w:sz="0" w:space="0" w:color="auto"/>
                                <w:bottom w:val="none" w:sz="0" w:space="0" w:color="auto"/>
                                <w:right w:val="none" w:sz="0" w:space="0" w:color="auto"/>
                              </w:divBdr>
                              <w:divsChild>
                                <w:div w:id="335810690">
                                  <w:marLeft w:val="0"/>
                                  <w:marRight w:val="0"/>
                                  <w:marTop w:val="0"/>
                                  <w:marBottom w:val="0"/>
                                  <w:divBdr>
                                    <w:top w:val="none" w:sz="0" w:space="0" w:color="auto"/>
                                    <w:left w:val="none" w:sz="0" w:space="0" w:color="auto"/>
                                    <w:bottom w:val="none" w:sz="0" w:space="0" w:color="auto"/>
                                    <w:right w:val="none" w:sz="0" w:space="0" w:color="auto"/>
                                  </w:divBdr>
                                </w:div>
                                <w:div w:id="281113025">
                                  <w:marLeft w:val="0"/>
                                  <w:marRight w:val="0"/>
                                  <w:marTop w:val="0"/>
                                  <w:marBottom w:val="0"/>
                                  <w:divBdr>
                                    <w:top w:val="none" w:sz="0" w:space="0" w:color="auto"/>
                                    <w:left w:val="none" w:sz="0" w:space="0" w:color="auto"/>
                                    <w:bottom w:val="none" w:sz="0" w:space="0" w:color="auto"/>
                                    <w:right w:val="none" w:sz="0" w:space="0" w:color="auto"/>
                                  </w:divBdr>
                                  <w:divsChild>
                                    <w:div w:id="66540123">
                                      <w:marLeft w:val="0"/>
                                      <w:marRight w:val="0"/>
                                      <w:marTop w:val="0"/>
                                      <w:marBottom w:val="0"/>
                                      <w:divBdr>
                                        <w:top w:val="none" w:sz="0" w:space="0" w:color="auto"/>
                                        <w:left w:val="none" w:sz="0" w:space="0" w:color="auto"/>
                                        <w:bottom w:val="none" w:sz="0" w:space="0" w:color="auto"/>
                                        <w:right w:val="none" w:sz="0" w:space="0" w:color="auto"/>
                                      </w:divBdr>
                                      <w:divsChild>
                                        <w:div w:id="208996012">
                                          <w:marLeft w:val="0"/>
                                          <w:marRight w:val="0"/>
                                          <w:marTop w:val="0"/>
                                          <w:marBottom w:val="0"/>
                                          <w:divBdr>
                                            <w:top w:val="none" w:sz="0" w:space="0" w:color="auto"/>
                                            <w:left w:val="none" w:sz="0" w:space="0" w:color="auto"/>
                                            <w:bottom w:val="none" w:sz="0" w:space="0" w:color="auto"/>
                                            <w:right w:val="none" w:sz="0" w:space="0" w:color="auto"/>
                                          </w:divBdr>
                                          <w:divsChild>
                                            <w:div w:id="702679718">
                                              <w:marLeft w:val="0"/>
                                              <w:marRight w:val="0"/>
                                              <w:marTop w:val="0"/>
                                              <w:marBottom w:val="0"/>
                                              <w:divBdr>
                                                <w:top w:val="none" w:sz="0" w:space="0" w:color="auto"/>
                                                <w:left w:val="none" w:sz="0" w:space="0" w:color="auto"/>
                                                <w:bottom w:val="none" w:sz="0" w:space="0" w:color="auto"/>
                                                <w:right w:val="none" w:sz="0" w:space="0" w:color="auto"/>
                                              </w:divBdr>
                                              <w:divsChild>
                                                <w:div w:id="1796826627">
                                                  <w:marLeft w:val="0"/>
                                                  <w:marRight w:val="0"/>
                                                  <w:marTop w:val="0"/>
                                                  <w:marBottom w:val="0"/>
                                                  <w:divBdr>
                                                    <w:top w:val="none" w:sz="0" w:space="0" w:color="auto"/>
                                                    <w:left w:val="none" w:sz="0" w:space="0" w:color="auto"/>
                                                    <w:bottom w:val="none" w:sz="0" w:space="0" w:color="auto"/>
                                                    <w:right w:val="none" w:sz="0" w:space="0" w:color="auto"/>
                                                  </w:divBdr>
                                                  <w:divsChild>
                                                    <w:div w:id="15482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202664">
      <w:bodyDiv w:val="1"/>
      <w:marLeft w:val="0"/>
      <w:marRight w:val="0"/>
      <w:marTop w:val="0"/>
      <w:marBottom w:val="0"/>
      <w:divBdr>
        <w:top w:val="none" w:sz="0" w:space="0" w:color="auto"/>
        <w:left w:val="none" w:sz="0" w:space="0" w:color="auto"/>
        <w:bottom w:val="none" w:sz="0" w:space="0" w:color="auto"/>
        <w:right w:val="none" w:sz="0" w:space="0" w:color="auto"/>
      </w:divBdr>
      <w:divsChild>
        <w:div w:id="539320556">
          <w:marLeft w:val="0"/>
          <w:marRight w:val="0"/>
          <w:marTop w:val="0"/>
          <w:marBottom w:val="0"/>
          <w:divBdr>
            <w:top w:val="none" w:sz="0" w:space="0" w:color="auto"/>
            <w:left w:val="none" w:sz="0" w:space="0" w:color="auto"/>
            <w:bottom w:val="none" w:sz="0" w:space="0" w:color="auto"/>
            <w:right w:val="none" w:sz="0" w:space="0" w:color="auto"/>
          </w:divBdr>
          <w:divsChild>
            <w:div w:id="618337482">
              <w:marLeft w:val="0"/>
              <w:marRight w:val="0"/>
              <w:marTop w:val="0"/>
              <w:marBottom w:val="0"/>
              <w:divBdr>
                <w:top w:val="none" w:sz="0" w:space="0" w:color="auto"/>
                <w:left w:val="none" w:sz="0" w:space="0" w:color="auto"/>
                <w:bottom w:val="none" w:sz="0" w:space="0" w:color="auto"/>
                <w:right w:val="none" w:sz="0" w:space="0" w:color="auto"/>
              </w:divBdr>
            </w:div>
          </w:divsChild>
        </w:div>
        <w:div w:id="272327081">
          <w:marLeft w:val="0"/>
          <w:marRight w:val="0"/>
          <w:marTop w:val="0"/>
          <w:marBottom w:val="0"/>
          <w:divBdr>
            <w:top w:val="none" w:sz="0" w:space="0" w:color="auto"/>
            <w:left w:val="none" w:sz="0" w:space="0" w:color="auto"/>
            <w:bottom w:val="none" w:sz="0" w:space="0" w:color="auto"/>
            <w:right w:val="none" w:sz="0" w:space="0" w:color="auto"/>
          </w:divBdr>
          <w:divsChild>
            <w:div w:id="1977639399">
              <w:marLeft w:val="0"/>
              <w:marRight w:val="0"/>
              <w:marTop w:val="0"/>
              <w:marBottom w:val="0"/>
              <w:divBdr>
                <w:top w:val="none" w:sz="0" w:space="0" w:color="auto"/>
                <w:left w:val="none" w:sz="0" w:space="0" w:color="auto"/>
                <w:bottom w:val="none" w:sz="0" w:space="0" w:color="auto"/>
                <w:right w:val="none" w:sz="0" w:space="0" w:color="auto"/>
              </w:divBdr>
              <w:divsChild>
                <w:div w:id="162136501">
                  <w:marLeft w:val="0"/>
                  <w:marRight w:val="0"/>
                  <w:marTop w:val="0"/>
                  <w:marBottom w:val="0"/>
                  <w:divBdr>
                    <w:top w:val="none" w:sz="0" w:space="0" w:color="auto"/>
                    <w:left w:val="none" w:sz="0" w:space="0" w:color="auto"/>
                    <w:bottom w:val="none" w:sz="0" w:space="0" w:color="auto"/>
                    <w:right w:val="none" w:sz="0" w:space="0" w:color="auto"/>
                  </w:divBdr>
                  <w:divsChild>
                    <w:div w:id="1107624093">
                      <w:marLeft w:val="0"/>
                      <w:marRight w:val="0"/>
                      <w:marTop w:val="0"/>
                      <w:marBottom w:val="0"/>
                      <w:divBdr>
                        <w:top w:val="none" w:sz="0" w:space="0" w:color="auto"/>
                        <w:left w:val="none" w:sz="0" w:space="0" w:color="auto"/>
                        <w:bottom w:val="none" w:sz="0" w:space="0" w:color="auto"/>
                        <w:right w:val="none" w:sz="0" w:space="0" w:color="auto"/>
                      </w:divBdr>
                      <w:divsChild>
                        <w:div w:id="1804424108">
                          <w:marLeft w:val="0"/>
                          <w:marRight w:val="0"/>
                          <w:marTop w:val="0"/>
                          <w:marBottom w:val="0"/>
                          <w:divBdr>
                            <w:top w:val="none" w:sz="0" w:space="0" w:color="auto"/>
                            <w:left w:val="none" w:sz="0" w:space="0" w:color="auto"/>
                            <w:bottom w:val="none" w:sz="0" w:space="0" w:color="auto"/>
                            <w:right w:val="none" w:sz="0" w:space="0" w:color="auto"/>
                          </w:divBdr>
                          <w:divsChild>
                            <w:div w:id="1532381265">
                              <w:marLeft w:val="0"/>
                              <w:marRight w:val="0"/>
                              <w:marTop w:val="0"/>
                              <w:marBottom w:val="0"/>
                              <w:divBdr>
                                <w:top w:val="none" w:sz="0" w:space="0" w:color="auto"/>
                                <w:left w:val="none" w:sz="0" w:space="0" w:color="auto"/>
                                <w:bottom w:val="none" w:sz="0" w:space="0" w:color="auto"/>
                                <w:right w:val="none" w:sz="0" w:space="0" w:color="auto"/>
                              </w:divBdr>
                            </w:div>
                          </w:divsChild>
                        </w:div>
                        <w:div w:id="148057448">
                          <w:marLeft w:val="0"/>
                          <w:marRight w:val="0"/>
                          <w:marTop w:val="0"/>
                          <w:marBottom w:val="0"/>
                          <w:divBdr>
                            <w:top w:val="none" w:sz="0" w:space="0" w:color="auto"/>
                            <w:left w:val="none" w:sz="0" w:space="0" w:color="auto"/>
                            <w:bottom w:val="none" w:sz="0" w:space="0" w:color="auto"/>
                            <w:right w:val="none" w:sz="0" w:space="0" w:color="auto"/>
                          </w:divBdr>
                        </w:div>
                        <w:div w:id="76563870">
                          <w:marLeft w:val="0"/>
                          <w:marRight w:val="0"/>
                          <w:marTop w:val="0"/>
                          <w:marBottom w:val="0"/>
                          <w:divBdr>
                            <w:top w:val="none" w:sz="0" w:space="0" w:color="auto"/>
                            <w:left w:val="none" w:sz="0" w:space="0" w:color="auto"/>
                            <w:bottom w:val="none" w:sz="0" w:space="0" w:color="auto"/>
                            <w:right w:val="none" w:sz="0" w:space="0" w:color="auto"/>
                          </w:divBdr>
                        </w:div>
                        <w:div w:id="1300838757">
                          <w:marLeft w:val="0"/>
                          <w:marRight w:val="0"/>
                          <w:marTop w:val="0"/>
                          <w:marBottom w:val="0"/>
                          <w:divBdr>
                            <w:top w:val="none" w:sz="0" w:space="0" w:color="auto"/>
                            <w:left w:val="none" w:sz="0" w:space="0" w:color="auto"/>
                            <w:bottom w:val="none" w:sz="0" w:space="0" w:color="auto"/>
                            <w:right w:val="none" w:sz="0" w:space="0" w:color="auto"/>
                          </w:divBdr>
                        </w:div>
                        <w:div w:id="1647009580">
                          <w:marLeft w:val="0"/>
                          <w:marRight w:val="0"/>
                          <w:marTop w:val="0"/>
                          <w:marBottom w:val="0"/>
                          <w:divBdr>
                            <w:top w:val="none" w:sz="0" w:space="0" w:color="auto"/>
                            <w:left w:val="none" w:sz="0" w:space="0" w:color="auto"/>
                            <w:bottom w:val="none" w:sz="0" w:space="0" w:color="auto"/>
                            <w:right w:val="none" w:sz="0" w:space="0" w:color="auto"/>
                          </w:divBdr>
                        </w:div>
                        <w:div w:id="10474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297850">
      <w:bodyDiv w:val="1"/>
      <w:marLeft w:val="0"/>
      <w:marRight w:val="0"/>
      <w:marTop w:val="0"/>
      <w:marBottom w:val="0"/>
      <w:divBdr>
        <w:top w:val="none" w:sz="0" w:space="0" w:color="auto"/>
        <w:left w:val="none" w:sz="0" w:space="0" w:color="auto"/>
        <w:bottom w:val="none" w:sz="0" w:space="0" w:color="auto"/>
        <w:right w:val="none" w:sz="0" w:space="0" w:color="auto"/>
      </w:divBdr>
      <w:divsChild>
        <w:div w:id="1060059618">
          <w:marLeft w:val="0"/>
          <w:marRight w:val="0"/>
          <w:marTop w:val="0"/>
          <w:marBottom w:val="0"/>
          <w:divBdr>
            <w:top w:val="none" w:sz="0" w:space="0" w:color="auto"/>
            <w:left w:val="none" w:sz="0" w:space="0" w:color="auto"/>
            <w:bottom w:val="none" w:sz="0" w:space="0" w:color="auto"/>
            <w:right w:val="none" w:sz="0" w:space="0" w:color="auto"/>
          </w:divBdr>
          <w:divsChild>
            <w:div w:id="826895856">
              <w:marLeft w:val="0"/>
              <w:marRight w:val="0"/>
              <w:marTop w:val="0"/>
              <w:marBottom w:val="0"/>
              <w:divBdr>
                <w:top w:val="none" w:sz="0" w:space="0" w:color="auto"/>
                <w:left w:val="none" w:sz="0" w:space="0" w:color="auto"/>
                <w:bottom w:val="none" w:sz="0" w:space="0" w:color="auto"/>
                <w:right w:val="none" w:sz="0" w:space="0" w:color="auto"/>
              </w:divBdr>
            </w:div>
          </w:divsChild>
        </w:div>
        <w:div w:id="343551521">
          <w:marLeft w:val="0"/>
          <w:marRight w:val="0"/>
          <w:marTop w:val="0"/>
          <w:marBottom w:val="0"/>
          <w:divBdr>
            <w:top w:val="none" w:sz="0" w:space="0" w:color="auto"/>
            <w:left w:val="none" w:sz="0" w:space="0" w:color="auto"/>
            <w:bottom w:val="none" w:sz="0" w:space="0" w:color="auto"/>
            <w:right w:val="none" w:sz="0" w:space="0" w:color="auto"/>
          </w:divBdr>
          <w:divsChild>
            <w:div w:id="575865600">
              <w:marLeft w:val="0"/>
              <w:marRight w:val="0"/>
              <w:marTop w:val="0"/>
              <w:marBottom w:val="0"/>
              <w:divBdr>
                <w:top w:val="none" w:sz="0" w:space="0" w:color="auto"/>
                <w:left w:val="none" w:sz="0" w:space="0" w:color="auto"/>
                <w:bottom w:val="none" w:sz="0" w:space="0" w:color="auto"/>
                <w:right w:val="none" w:sz="0" w:space="0" w:color="auto"/>
              </w:divBdr>
              <w:divsChild>
                <w:div w:id="1107578102">
                  <w:marLeft w:val="0"/>
                  <w:marRight w:val="0"/>
                  <w:marTop w:val="0"/>
                  <w:marBottom w:val="0"/>
                  <w:divBdr>
                    <w:top w:val="none" w:sz="0" w:space="0" w:color="auto"/>
                    <w:left w:val="none" w:sz="0" w:space="0" w:color="auto"/>
                    <w:bottom w:val="none" w:sz="0" w:space="0" w:color="auto"/>
                    <w:right w:val="none" w:sz="0" w:space="0" w:color="auto"/>
                  </w:divBdr>
                  <w:divsChild>
                    <w:div w:id="914163878">
                      <w:marLeft w:val="0"/>
                      <w:marRight w:val="0"/>
                      <w:marTop w:val="0"/>
                      <w:marBottom w:val="0"/>
                      <w:divBdr>
                        <w:top w:val="none" w:sz="0" w:space="0" w:color="auto"/>
                        <w:left w:val="none" w:sz="0" w:space="0" w:color="auto"/>
                        <w:bottom w:val="none" w:sz="0" w:space="0" w:color="auto"/>
                        <w:right w:val="none" w:sz="0" w:space="0" w:color="auto"/>
                      </w:divBdr>
                      <w:divsChild>
                        <w:div w:id="2023431750">
                          <w:marLeft w:val="0"/>
                          <w:marRight w:val="0"/>
                          <w:marTop w:val="0"/>
                          <w:marBottom w:val="0"/>
                          <w:divBdr>
                            <w:top w:val="none" w:sz="0" w:space="0" w:color="auto"/>
                            <w:left w:val="none" w:sz="0" w:space="0" w:color="auto"/>
                            <w:bottom w:val="none" w:sz="0" w:space="0" w:color="auto"/>
                            <w:right w:val="none" w:sz="0" w:space="0" w:color="auto"/>
                          </w:divBdr>
                          <w:divsChild>
                            <w:div w:id="685593509">
                              <w:marLeft w:val="0"/>
                              <w:marRight w:val="0"/>
                              <w:marTop w:val="0"/>
                              <w:marBottom w:val="0"/>
                              <w:divBdr>
                                <w:top w:val="none" w:sz="0" w:space="0" w:color="auto"/>
                                <w:left w:val="none" w:sz="0" w:space="0" w:color="auto"/>
                                <w:bottom w:val="none" w:sz="0" w:space="0" w:color="auto"/>
                                <w:right w:val="none" w:sz="0" w:space="0" w:color="auto"/>
                              </w:divBdr>
                            </w:div>
                          </w:divsChild>
                        </w:div>
                        <w:div w:id="1945067499">
                          <w:marLeft w:val="0"/>
                          <w:marRight w:val="0"/>
                          <w:marTop w:val="0"/>
                          <w:marBottom w:val="0"/>
                          <w:divBdr>
                            <w:top w:val="none" w:sz="0" w:space="0" w:color="auto"/>
                            <w:left w:val="none" w:sz="0" w:space="0" w:color="auto"/>
                            <w:bottom w:val="none" w:sz="0" w:space="0" w:color="auto"/>
                            <w:right w:val="none" w:sz="0" w:space="0" w:color="auto"/>
                          </w:divBdr>
                        </w:div>
                        <w:div w:id="1609266343">
                          <w:marLeft w:val="0"/>
                          <w:marRight w:val="0"/>
                          <w:marTop w:val="0"/>
                          <w:marBottom w:val="0"/>
                          <w:divBdr>
                            <w:top w:val="none" w:sz="0" w:space="0" w:color="auto"/>
                            <w:left w:val="none" w:sz="0" w:space="0" w:color="auto"/>
                            <w:bottom w:val="none" w:sz="0" w:space="0" w:color="auto"/>
                            <w:right w:val="none" w:sz="0" w:space="0" w:color="auto"/>
                          </w:divBdr>
                        </w:div>
                        <w:div w:id="1464616040">
                          <w:marLeft w:val="0"/>
                          <w:marRight w:val="0"/>
                          <w:marTop w:val="0"/>
                          <w:marBottom w:val="0"/>
                          <w:divBdr>
                            <w:top w:val="none" w:sz="0" w:space="0" w:color="auto"/>
                            <w:left w:val="none" w:sz="0" w:space="0" w:color="auto"/>
                            <w:bottom w:val="none" w:sz="0" w:space="0" w:color="auto"/>
                            <w:right w:val="none" w:sz="0" w:space="0" w:color="auto"/>
                          </w:divBdr>
                        </w:div>
                        <w:div w:id="1988318260">
                          <w:marLeft w:val="0"/>
                          <w:marRight w:val="0"/>
                          <w:marTop w:val="0"/>
                          <w:marBottom w:val="0"/>
                          <w:divBdr>
                            <w:top w:val="none" w:sz="0" w:space="0" w:color="auto"/>
                            <w:left w:val="none" w:sz="0" w:space="0" w:color="auto"/>
                            <w:bottom w:val="none" w:sz="0" w:space="0" w:color="auto"/>
                            <w:right w:val="none" w:sz="0" w:space="0" w:color="auto"/>
                          </w:divBdr>
                        </w:div>
                        <w:div w:id="18051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170980">
      <w:bodyDiv w:val="1"/>
      <w:marLeft w:val="0"/>
      <w:marRight w:val="0"/>
      <w:marTop w:val="0"/>
      <w:marBottom w:val="0"/>
      <w:divBdr>
        <w:top w:val="none" w:sz="0" w:space="0" w:color="auto"/>
        <w:left w:val="none" w:sz="0" w:space="0" w:color="auto"/>
        <w:bottom w:val="none" w:sz="0" w:space="0" w:color="auto"/>
        <w:right w:val="none" w:sz="0" w:space="0" w:color="auto"/>
      </w:divBdr>
      <w:divsChild>
        <w:div w:id="1187670972">
          <w:marLeft w:val="0"/>
          <w:marRight w:val="0"/>
          <w:marTop w:val="0"/>
          <w:marBottom w:val="0"/>
          <w:divBdr>
            <w:top w:val="none" w:sz="0" w:space="0" w:color="auto"/>
            <w:left w:val="none" w:sz="0" w:space="0" w:color="auto"/>
            <w:bottom w:val="none" w:sz="0" w:space="0" w:color="auto"/>
            <w:right w:val="none" w:sz="0" w:space="0" w:color="auto"/>
          </w:divBdr>
          <w:divsChild>
            <w:div w:id="1596399503">
              <w:marLeft w:val="0"/>
              <w:marRight w:val="0"/>
              <w:marTop w:val="0"/>
              <w:marBottom w:val="0"/>
              <w:divBdr>
                <w:top w:val="none" w:sz="0" w:space="0" w:color="auto"/>
                <w:left w:val="none" w:sz="0" w:space="0" w:color="auto"/>
                <w:bottom w:val="none" w:sz="0" w:space="0" w:color="auto"/>
                <w:right w:val="none" w:sz="0" w:space="0" w:color="auto"/>
              </w:divBdr>
            </w:div>
          </w:divsChild>
        </w:div>
        <w:div w:id="1125850112">
          <w:marLeft w:val="0"/>
          <w:marRight w:val="0"/>
          <w:marTop w:val="0"/>
          <w:marBottom w:val="0"/>
          <w:divBdr>
            <w:top w:val="none" w:sz="0" w:space="0" w:color="auto"/>
            <w:left w:val="none" w:sz="0" w:space="0" w:color="auto"/>
            <w:bottom w:val="none" w:sz="0" w:space="0" w:color="auto"/>
            <w:right w:val="none" w:sz="0" w:space="0" w:color="auto"/>
          </w:divBdr>
          <w:divsChild>
            <w:div w:id="1675263430">
              <w:marLeft w:val="0"/>
              <w:marRight w:val="0"/>
              <w:marTop w:val="0"/>
              <w:marBottom w:val="0"/>
              <w:divBdr>
                <w:top w:val="none" w:sz="0" w:space="0" w:color="auto"/>
                <w:left w:val="none" w:sz="0" w:space="0" w:color="auto"/>
                <w:bottom w:val="none" w:sz="0" w:space="0" w:color="auto"/>
                <w:right w:val="none" w:sz="0" w:space="0" w:color="auto"/>
              </w:divBdr>
              <w:divsChild>
                <w:div w:id="1214469048">
                  <w:marLeft w:val="0"/>
                  <w:marRight w:val="0"/>
                  <w:marTop w:val="0"/>
                  <w:marBottom w:val="0"/>
                  <w:divBdr>
                    <w:top w:val="none" w:sz="0" w:space="0" w:color="auto"/>
                    <w:left w:val="none" w:sz="0" w:space="0" w:color="auto"/>
                    <w:bottom w:val="none" w:sz="0" w:space="0" w:color="auto"/>
                    <w:right w:val="none" w:sz="0" w:space="0" w:color="auto"/>
                  </w:divBdr>
                  <w:divsChild>
                    <w:div w:id="13631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777060">
      <w:bodyDiv w:val="1"/>
      <w:marLeft w:val="0"/>
      <w:marRight w:val="0"/>
      <w:marTop w:val="0"/>
      <w:marBottom w:val="0"/>
      <w:divBdr>
        <w:top w:val="none" w:sz="0" w:space="0" w:color="auto"/>
        <w:left w:val="none" w:sz="0" w:space="0" w:color="auto"/>
        <w:bottom w:val="none" w:sz="0" w:space="0" w:color="auto"/>
        <w:right w:val="none" w:sz="0" w:space="0" w:color="auto"/>
      </w:divBdr>
      <w:divsChild>
        <w:div w:id="2013792811">
          <w:marLeft w:val="0"/>
          <w:marRight w:val="0"/>
          <w:marTop w:val="0"/>
          <w:marBottom w:val="0"/>
          <w:divBdr>
            <w:top w:val="none" w:sz="0" w:space="0" w:color="auto"/>
            <w:left w:val="none" w:sz="0" w:space="0" w:color="auto"/>
            <w:bottom w:val="none" w:sz="0" w:space="0" w:color="auto"/>
            <w:right w:val="none" w:sz="0" w:space="0" w:color="auto"/>
          </w:divBdr>
          <w:divsChild>
            <w:div w:id="1216045336">
              <w:marLeft w:val="0"/>
              <w:marRight w:val="0"/>
              <w:marTop w:val="0"/>
              <w:marBottom w:val="0"/>
              <w:divBdr>
                <w:top w:val="none" w:sz="0" w:space="0" w:color="auto"/>
                <w:left w:val="none" w:sz="0" w:space="0" w:color="auto"/>
                <w:bottom w:val="none" w:sz="0" w:space="0" w:color="auto"/>
                <w:right w:val="none" w:sz="0" w:space="0" w:color="auto"/>
              </w:divBdr>
            </w:div>
          </w:divsChild>
        </w:div>
        <w:div w:id="277223845">
          <w:marLeft w:val="0"/>
          <w:marRight w:val="0"/>
          <w:marTop w:val="0"/>
          <w:marBottom w:val="0"/>
          <w:divBdr>
            <w:top w:val="none" w:sz="0" w:space="0" w:color="auto"/>
            <w:left w:val="none" w:sz="0" w:space="0" w:color="auto"/>
            <w:bottom w:val="none" w:sz="0" w:space="0" w:color="auto"/>
            <w:right w:val="none" w:sz="0" w:space="0" w:color="auto"/>
          </w:divBdr>
          <w:divsChild>
            <w:div w:id="1964966602">
              <w:marLeft w:val="0"/>
              <w:marRight w:val="0"/>
              <w:marTop w:val="0"/>
              <w:marBottom w:val="0"/>
              <w:divBdr>
                <w:top w:val="none" w:sz="0" w:space="0" w:color="auto"/>
                <w:left w:val="none" w:sz="0" w:space="0" w:color="auto"/>
                <w:bottom w:val="none" w:sz="0" w:space="0" w:color="auto"/>
                <w:right w:val="none" w:sz="0" w:space="0" w:color="auto"/>
              </w:divBdr>
              <w:divsChild>
                <w:div w:id="1266882428">
                  <w:marLeft w:val="0"/>
                  <w:marRight w:val="0"/>
                  <w:marTop w:val="0"/>
                  <w:marBottom w:val="0"/>
                  <w:divBdr>
                    <w:top w:val="none" w:sz="0" w:space="0" w:color="auto"/>
                    <w:left w:val="none" w:sz="0" w:space="0" w:color="auto"/>
                    <w:bottom w:val="none" w:sz="0" w:space="0" w:color="auto"/>
                    <w:right w:val="none" w:sz="0" w:space="0" w:color="auto"/>
                  </w:divBdr>
                  <w:divsChild>
                    <w:div w:id="6899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86640">
      <w:bodyDiv w:val="1"/>
      <w:marLeft w:val="0"/>
      <w:marRight w:val="0"/>
      <w:marTop w:val="0"/>
      <w:marBottom w:val="0"/>
      <w:divBdr>
        <w:top w:val="none" w:sz="0" w:space="0" w:color="auto"/>
        <w:left w:val="none" w:sz="0" w:space="0" w:color="auto"/>
        <w:bottom w:val="none" w:sz="0" w:space="0" w:color="auto"/>
        <w:right w:val="none" w:sz="0" w:space="0" w:color="auto"/>
      </w:divBdr>
      <w:divsChild>
        <w:div w:id="612633086">
          <w:marLeft w:val="0"/>
          <w:marRight w:val="0"/>
          <w:marTop w:val="0"/>
          <w:marBottom w:val="0"/>
          <w:divBdr>
            <w:top w:val="none" w:sz="0" w:space="0" w:color="auto"/>
            <w:left w:val="none" w:sz="0" w:space="0" w:color="auto"/>
            <w:bottom w:val="none" w:sz="0" w:space="0" w:color="auto"/>
            <w:right w:val="none" w:sz="0" w:space="0" w:color="auto"/>
          </w:divBdr>
          <w:divsChild>
            <w:div w:id="1074090427">
              <w:marLeft w:val="0"/>
              <w:marRight w:val="0"/>
              <w:marTop w:val="0"/>
              <w:marBottom w:val="0"/>
              <w:divBdr>
                <w:top w:val="none" w:sz="0" w:space="0" w:color="auto"/>
                <w:left w:val="none" w:sz="0" w:space="0" w:color="auto"/>
                <w:bottom w:val="none" w:sz="0" w:space="0" w:color="auto"/>
                <w:right w:val="none" w:sz="0" w:space="0" w:color="auto"/>
              </w:divBdr>
            </w:div>
          </w:divsChild>
        </w:div>
        <w:div w:id="989408261">
          <w:marLeft w:val="0"/>
          <w:marRight w:val="0"/>
          <w:marTop w:val="0"/>
          <w:marBottom w:val="0"/>
          <w:divBdr>
            <w:top w:val="none" w:sz="0" w:space="0" w:color="auto"/>
            <w:left w:val="none" w:sz="0" w:space="0" w:color="auto"/>
            <w:bottom w:val="none" w:sz="0" w:space="0" w:color="auto"/>
            <w:right w:val="none" w:sz="0" w:space="0" w:color="auto"/>
          </w:divBdr>
          <w:divsChild>
            <w:div w:id="505900391">
              <w:marLeft w:val="0"/>
              <w:marRight w:val="0"/>
              <w:marTop w:val="0"/>
              <w:marBottom w:val="0"/>
              <w:divBdr>
                <w:top w:val="none" w:sz="0" w:space="0" w:color="auto"/>
                <w:left w:val="none" w:sz="0" w:space="0" w:color="auto"/>
                <w:bottom w:val="none" w:sz="0" w:space="0" w:color="auto"/>
                <w:right w:val="none" w:sz="0" w:space="0" w:color="auto"/>
              </w:divBdr>
              <w:divsChild>
                <w:div w:id="1665746529">
                  <w:marLeft w:val="0"/>
                  <w:marRight w:val="0"/>
                  <w:marTop w:val="0"/>
                  <w:marBottom w:val="0"/>
                  <w:divBdr>
                    <w:top w:val="none" w:sz="0" w:space="0" w:color="auto"/>
                    <w:left w:val="none" w:sz="0" w:space="0" w:color="auto"/>
                    <w:bottom w:val="none" w:sz="0" w:space="0" w:color="auto"/>
                    <w:right w:val="none" w:sz="0" w:space="0" w:color="auto"/>
                  </w:divBdr>
                  <w:divsChild>
                    <w:div w:id="2132630534">
                      <w:marLeft w:val="0"/>
                      <w:marRight w:val="0"/>
                      <w:marTop w:val="0"/>
                      <w:marBottom w:val="0"/>
                      <w:divBdr>
                        <w:top w:val="none" w:sz="0" w:space="0" w:color="auto"/>
                        <w:left w:val="none" w:sz="0" w:space="0" w:color="auto"/>
                        <w:bottom w:val="none" w:sz="0" w:space="0" w:color="auto"/>
                        <w:right w:val="none" w:sz="0" w:space="0" w:color="auto"/>
                      </w:divBdr>
                    </w:div>
                  </w:divsChild>
                </w:div>
                <w:div w:id="1078014235">
                  <w:marLeft w:val="0"/>
                  <w:marRight w:val="0"/>
                  <w:marTop w:val="0"/>
                  <w:marBottom w:val="0"/>
                  <w:divBdr>
                    <w:top w:val="none" w:sz="0" w:space="0" w:color="auto"/>
                    <w:left w:val="none" w:sz="0" w:space="0" w:color="auto"/>
                    <w:bottom w:val="none" w:sz="0" w:space="0" w:color="auto"/>
                    <w:right w:val="none" w:sz="0" w:space="0" w:color="auto"/>
                  </w:divBdr>
                  <w:divsChild>
                    <w:div w:id="593973605">
                      <w:marLeft w:val="0"/>
                      <w:marRight w:val="0"/>
                      <w:marTop w:val="0"/>
                      <w:marBottom w:val="0"/>
                      <w:divBdr>
                        <w:top w:val="none" w:sz="0" w:space="0" w:color="auto"/>
                        <w:left w:val="none" w:sz="0" w:space="0" w:color="auto"/>
                        <w:bottom w:val="none" w:sz="0" w:space="0" w:color="auto"/>
                        <w:right w:val="none" w:sz="0" w:space="0" w:color="auto"/>
                      </w:divBdr>
                    </w:div>
                  </w:divsChild>
                </w:div>
                <w:div w:id="1154760015">
                  <w:marLeft w:val="0"/>
                  <w:marRight w:val="0"/>
                  <w:marTop w:val="0"/>
                  <w:marBottom w:val="0"/>
                  <w:divBdr>
                    <w:top w:val="none" w:sz="0" w:space="0" w:color="auto"/>
                    <w:left w:val="none" w:sz="0" w:space="0" w:color="auto"/>
                    <w:bottom w:val="none" w:sz="0" w:space="0" w:color="auto"/>
                    <w:right w:val="none" w:sz="0" w:space="0" w:color="auto"/>
                  </w:divBdr>
                  <w:divsChild>
                    <w:div w:id="219098180">
                      <w:marLeft w:val="0"/>
                      <w:marRight w:val="0"/>
                      <w:marTop w:val="0"/>
                      <w:marBottom w:val="0"/>
                      <w:divBdr>
                        <w:top w:val="none" w:sz="0" w:space="0" w:color="auto"/>
                        <w:left w:val="none" w:sz="0" w:space="0" w:color="auto"/>
                        <w:bottom w:val="none" w:sz="0" w:space="0" w:color="auto"/>
                        <w:right w:val="none" w:sz="0" w:space="0" w:color="auto"/>
                      </w:divBdr>
                      <w:divsChild>
                        <w:div w:id="1594321107">
                          <w:marLeft w:val="0"/>
                          <w:marRight w:val="0"/>
                          <w:marTop w:val="0"/>
                          <w:marBottom w:val="0"/>
                          <w:divBdr>
                            <w:top w:val="none" w:sz="0" w:space="0" w:color="auto"/>
                            <w:left w:val="none" w:sz="0" w:space="0" w:color="auto"/>
                            <w:bottom w:val="none" w:sz="0" w:space="0" w:color="auto"/>
                            <w:right w:val="none" w:sz="0" w:space="0" w:color="auto"/>
                          </w:divBdr>
                        </w:div>
                      </w:divsChild>
                    </w:div>
                    <w:div w:id="1631595942">
                      <w:marLeft w:val="0"/>
                      <w:marRight w:val="0"/>
                      <w:marTop w:val="0"/>
                      <w:marBottom w:val="0"/>
                      <w:divBdr>
                        <w:top w:val="none" w:sz="0" w:space="0" w:color="auto"/>
                        <w:left w:val="none" w:sz="0" w:space="0" w:color="auto"/>
                        <w:bottom w:val="none" w:sz="0" w:space="0" w:color="auto"/>
                        <w:right w:val="none" w:sz="0" w:space="0" w:color="auto"/>
                      </w:divBdr>
                      <w:divsChild>
                        <w:div w:id="694038260">
                          <w:marLeft w:val="0"/>
                          <w:marRight w:val="0"/>
                          <w:marTop w:val="0"/>
                          <w:marBottom w:val="0"/>
                          <w:divBdr>
                            <w:top w:val="none" w:sz="0" w:space="0" w:color="auto"/>
                            <w:left w:val="none" w:sz="0" w:space="0" w:color="auto"/>
                            <w:bottom w:val="none" w:sz="0" w:space="0" w:color="auto"/>
                            <w:right w:val="none" w:sz="0" w:space="0" w:color="auto"/>
                          </w:divBdr>
                          <w:divsChild>
                            <w:div w:id="1074158646">
                              <w:marLeft w:val="0"/>
                              <w:marRight w:val="0"/>
                              <w:marTop w:val="0"/>
                              <w:marBottom w:val="0"/>
                              <w:divBdr>
                                <w:top w:val="single" w:sz="6" w:space="0" w:color="EEEFF2"/>
                                <w:left w:val="single" w:sz="6" w:space="0" w:color="EEEFF2"/>
                                <w:bottom w:val="single" w:sz="6" w:space="0" w:color="EEEFF2"/>
                                <w:right w:val="single" w:sz="6" w:space="0" w:color="EEEFF2"/>
                              </w:divBdr>
                              <w:divsChild>
                                <w:div w:id="901522603">
                                  <w:marLeft w:val="0"/>
                                  <w:marRight w:val="0"/>
                                  <w:marTop w:val="0"/>
                                  <w:marBottom w:val="0"/>
                                  <w:divBdr>
                                    <w:top w:val="none" w:sz="0" w:space="0" w:color="auto"/>
                                    <w:left w:val="none" w:sz="0" w:space="0" w:color="auto"/>
                                    <w:bottom w:val="none" w:sz="0" w:space="0" w:color="auto"/>
                                    <w:right w:val="none" w:sz="0" w:space="0" w:color="auto"/>
                                  </w:divBdr>
                                </w:div>
                              </w:divsChild>
                            </w:div>
                            <w:div w:id="2097701045">
                              <w:marLeft w:val="0"/>
                              <w:marRight w:val="0"/>
                              <w:marTop w:val="0"/>
                              <w:marBottom w:val="0"/>
                              <w:divBdr>
                                <w:top w:val="single" w:sz="6" w:space="0" w:color="EEEFF2"/>
                                <w:left w:val="single" w:sz="6" w:space="0" w:color="EEEFF2"/>
                                <w:bottom w:val="single" w:sz="6" w:space="0" w:color="EEEFF2"/>
                                <w:right w:val="single" w:sz="6" w:space="0" w:color="EEEFF2"/>
                              </w:divBdr>
                              <w:divsChild>
                                <w:div w:id="3914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645932">
      <w:bodyDiv w:val="1"/>
      <w:marLeft w:val="0"/>
      <w:marRight w:val="0"/>
      <w:marTop w:val="0"/>
      <w:marBottom w:val="0"/>
      <w:divBdr>
        <w:top w:val="none" w:sz="0" w:space="0" w:color="auto"/>
        <w:left w:val="none" w:sz="0" w:space="0" w:color="auto"/>
        <w:bottom w:val="none" w:sz="0" w:space="0" w:color="auto"/>
        <w:right w:val="none" w:sz="0" w:space="0" w:color="auto"/>
      </w:divBdr>
      <w:divsChild>
        <w:div w:id="1955364436">
          <w:marLeft w:val="0"/>
          <w:marRight w:val="0"/>
          <w:marTop w:val="0"/>
          <w:marBottom w:val="0"/>
          <w:divBdr>
            <w:top w:val="none" w:sz="0" w:space="0" w:color="auto"/>
            <w:left w:val="none" w:sz="0" w:space="0" w:color="auto"/>
            <w:bottom w:val="none" w:sz="0" w:space="0" w:color="auto"/>
            <w:right w:val="none" w:sz="0" w:space="0" w:color="auto"/>
          </w:divBdr>
          <w:divsChild>
            <w:div w:id="1009141975">
              <w:marLeft w:val="0"/>
              <w:marRight w:val="0"/>
              <w:marTop w:val="0"/>
              <w:marBottom w:val="0"/>
              <w:divBdr>
                <w:top w:val="none" w:sz="0" w:space="0" w:color="auto"/>
                <w:left w:val="none" w:sz="0" w:space="0" w:color="auto"/>
                <w:bottom w:val="none" w:sz="0" w:space="0" w:color="auto"/>
                <w:right w:val="none" w:sz="0" w:space="0" w:color="auto"/>
              </w:divBdr>
              <w:divsChild>
                <w:div w:id="1694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4998">
          <w:marLeft w:val="0"/>
          <w:marRight w:val="0"/>
          <w:marTop w:val="0"/>
          <w:marBottom w:val="0"/>
          <w:divBdr>
            <w:top w:val="none" w:sz="0" w:space="0" w:color="auto"/>
            <w:left w:val="none" w:sz="0" w:space="0" w:color="auto"/>
            <w:bottom w:val="none" w:sz="0" w:space="0" w:color="auto"/>
            <w:right w:val="none" w:sz="0" w:space="0" w:color="auto"/>
          </w:divBdr>
          <w:divsChild>
            <w:div w:id="1012760533">
              <w:marLeft w:val="0"/>
              <w:marRight w:val="0"/>
              <w:marTop w:val="0"/>
              <w:marBottom w:val="0"/>
              <w:divBdr>
                <w:top w:val="none" w:sz="0" w:space="0" w:color="auto"/>
                <w:left w:val="none" w:sz="0" w:space="0" w:color="auto"/>
                <w:bottom w:val="none" w:sz="0" w:space="0" w:color="auto"/>
                <w:right w:val="none" w:sz="0" w:space="0" w:color="auto"/>
              </w:divBdr>
              <w:divsChild>
                <w:div w:id="269317640">
                  <w:marLeft w:val="0"/>
                  <w:marRight w:val="0"/>
                  <w:marTop w:val="0"/>
                  <w:marBottom w:val="0"/>
                  <w:divBdr>
                    <w:top w:val="none" w:sz="0" w:space="0" w:color="auto"/>
                    <w:left w:val="none" w:sz="0" w:space="0" w:color="auto"/>
                    <w:bottom w:val="none" w:sz="0" w:space="0" w:color="auto"/>
                    <w:right w:val="none" w:sz="0" w:space="0" w:color="auto"/>
                  </w:divBdr>
                  <w:divsChild>
                    <w:div w:id="107820713">
                      <w:marLeft w:val="0"/>
                      <w:marRight w:val="0"/>
                      <w:marTop w:val="0"/>
                      <w:marBottom w:val="0"/>
                      <w:divBdr>
                        <w:top w:val="none" w:sz="0" w:space="0" w:color="auto"/>
                        <w:left w:val="none" w:sz="0" w:space="0" w:color="auto"/>
                        <w:bottom w:val="none" w:sz="0" w:space="0" w:color="auto"/>
                        <w:right w:val="none" w:sz="0" w:space="0" w:color="auto"/>
                      </w:divBdr>
                      <w:divsChild>
                        <w:div w:id="1929994100">
                          <w:marLeft w:val="0"/>
                          <w:marRight w:val="0"/>
                          <w:marTop w:val="0"/>
                          <w:marBottom w:val="0"/>
                          <w:divBdr>
                            <w:top w:val="none" w:sz="0" w:space="0" w:color="auto"/>
                            <w:left w:val="none" w:sz="0" w:space="0" w:color="auto"/>
                            <w:bottom w:val="none" w:sz="0" w:space="0" w:color="auto"/>
                            <w:right w:val="none" w:sz="0" w:space="0" w:color="auto"/>
                          </w:divBdr>
                          <w:divsChild>
                            <w:div w:id="1028721072">
                              <w:marLeft w:val="0"/>
                              <w:marRight w:val="0"/>
                              <w:marTop w:val="0"/>
                              <w:marBottom w:val="0"/>
                              <w:divBdr>
                                <w:top w:val="none" w:sz="0" w:space="0" w:color="auto"/>
                                <w:left w:val="none" w:sz="0" w:space="0" w:color="auto"/>
                                <w:bottom w:val="none" w:sz="0" w:space="0" w:color="auto"/>
                                <w:right w:val="none" w:sz="0" w:space="0" w:color="auto"/>
                              </w:divBdr>
                            </w:div>
                            <w:div w:id="1663464662">
                              <w:marLeft w:val="0"/>
                              <w:marRight w:val="0"/>
                              <w:marTop w:val="0"/>
                              <w:marBottom w:val="0"/>
                              <w:divBdr>
                                <w:top w:val="none" w:sz="0" w:space="0" w:color="auto"/>
                                <w:left w:val="none" w:sz="0" w:space="0" w:color="auto"/>
                                <w:bottom w:val="none" w:sz="0" w:space="0" w:color="auto"/>
                                <w:right w:val="none" w:sz="0" w:space="0" w:color="auto"/>
                              </w:divBdr>
                              <w:divsChild>
                                <w:div w:id="1063485206">
                                  <w:marLeft w:val="0"/>
                                  <w:marRight w:val="0"/>
                                  <w:marTop w:val="0"/>
                                  <w:marBottom w:val="0"/>
                                  <w:divBdr>
                                    <w:top w:val="none" w:sz="0" w:space="0" w:color="auto"/>
                                    <w:left w:val="none" w:sz="0" w:space="0" w:color="auto"/>
                                    <w:bottom w:val="none" w:sz="0" w:space="0" w:color="auto"/>
                                    <w:right w:val="none" w:sz="0" w:space="0" w:color="auto"/>
                                  </w:divBdr>
                                </w:div>
                                <w:div w:id="445663213">
                                  <w:marLeft w:val="0"/>
                                  <w:marRight w:val="0"/>
                                  <w:marTop w:val="0"/>
                                  <w:marBottom w:val="0"/>
                                  <w:divBdr>
                                    <w:top w:val="none" w:sz="0" w:space="0" w:color="auto"/>
                                    <w:left w:val="none" w:sz="0" w:space="0" w:color="auto"/>
                                    <w:bottom w:val="none" w:sz="0" w:space="0" w:color="auto"/>
                                    <w:right w:val="none" w:sz="0" w:space="0" w:color="auto"/>
                                  </w:divBdr>
                                  <w:divsChild>
                                    <w:div w:id="152574968">
                                      <w:marLeft w:val="0"/>
                                      <w:marRight w:val="0"/>
                                      <w:marTop w:val="0"/>
                                      <w:marBottom w:val="0"/>
                                      <w:divBdr>
                                        <w:top w:val="none" w:sz="0" w:space="0" w:color="auto"/>
                                        <w:left w:val="none" w:sz="0" w:space="0" w:color="auto"/>
                                        <w:bottom w:val="none" w:sz="0" w:space="0" w:color="auto"/>
                                        <w:right w:val="none" w:sz="0" w:space="0" w:color="auto"/>
                                      </w:divBdr>
                                      <w:divsChild>
                                        <w:div w:id="847134895">
                                          <w:marLeft w:val="0"/>
                                          <w:marRight w:val="0"/>
                                          <w:marTop w:val="0"/>
                                          <w:marBottom w:val="0"/>
                                          <w:divBdr>
                                            <w:top w:val="none" w:sz="0" w:space="0" w:color="auto"/>
                                            <w:left w:val="none" w:sz="0" w:space="0" w:color="auto"/>
                                            <w:bottom w:val="none" w:sz="0" w:space="0" w:color="auto"/>
                                            <w:right w:val="none" w:sz="0" w:space="0" w:color="auto"/>
                                          </w:divBdr>
                                          <w:divsChild>
                                            <w:div w:id="1743873506">
                                              <w:marLeft w:val="0"/>
                                              <w:marRight w:val="0"/>
                                              <w:marTop w:val="0"/>
                                              <w:marBottom w:val="0"/>
                                              <w:divBdr>
                                                <w:top w:val="none" w:sz="0" w:space="0" w:color="auto"/>
                                                <w:left w:val="none" w:sz="0" w:space="0" w:color="auto"/>
                                                <w:bottom w:val="none" w:sz="0" w:space="0" w:color="auto"/>
                                                <w:right w:val="none" w:sz="0" w:space="0" w:color="auto"/>
                                              </w:divBdr>
                                              <w:divsChild>
                                                <w:div w:id="1011763801">
                                                  <w:marLeft w:val="0"/>
                                                  <w:marRight w:val="0"/>
                                                  <w:marTop w:val="0"/>
                                                  <w:marBottom w:val="0"/>
                                                  <w:divBdr>
                                                    <w:top w:val="none" w:sz="0" w:space="0" w:color="auto"/>
                                                    <w:left w:val="none" w:sz="0" w:space="0" w:color="auto"/>
                                                    <w:bottom w:val="none" w:sz="0" w:space="0" w:color="auto"/>
                                                    <w:right w:val="none" w:sz="0" w:space="0" w:color="auto"/>
                                                  </w:divBdr>
                                                  <w:divsChild>
                                                    <w:div w:id="6756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ryhackme.com/r/room/intromalwareanalysis" TargetMode="External"/><Relationship Id="rId2" Type="http://schemas.openxmlformats.org/officeDocument/2006/relationships/styles" Target="styles.xml"/><Relationship Id="rId16" Type="http://schemas.openxmlformats.org/officeDocument/2006/relationships/hyperlink" Target="https://tryhackme.com/r/room/introductoryroomdfirmodul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ryhackme.com/r/room/introtooffensivesecurity" TargetMode="External"/><Relationship Id="rId15" Type="http://schemas.openxmlformats.org/officeDocument/2006/relationships/hyperlink" Target="https://tryhackme.com/r/room/securityoperation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ryhackme.com/r/room/introtosi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12</Pages>
  <Words>2035</Words>
  <Characters>11177</Characters>
  <Application>Microsoft Office Word</Application>
  <DocSecurity>0</DocSecurity>
  <Lines>223</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22PWCSE2157</dc:creator>
  <cp:keywords/>
  <dc:description/>
  <cp:lastModifiedBy>22PWCSE2157</cp:lastModifiedBy>
  <cp:revision>1</cp:revision>
  <dcterms:created xsi:type="dcterms:W3CDTF">2025-04-06T06:09:00Z</dcterms:created>
  <dcterms:modified xsi:type="dcterms:W3CDTF">2025-04-06T16:31:00Z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37027c37-d930-41a2-9fe5-579cea26fa26</vt:lpwstr>
  </property>
</Properties>
</file>