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026FB" w14:textId="77777777" w:rsidR="0076248A" w:rsidRDefault="0076248A" w:rsidP="00BC30A4">
      <w:pPr>
        <w:jc w:val="center"/>
        <w:rPr>
          <w:rFonts w:ascii="Times New Roman" w:hAnsi="Times New Roman" w:cs="Times New Roman"/>
          <w:b/>
          <w:bCs/>
          <w:sz w:val="36"/>
          <w:szCs w:val="36"/>
        </w:rPr>
      </w:pPr>
      <w:bookmarkStart w:id="0" w:name="_Hlk180095555"/>
      <w:bookmarkEnd w:id="0"/>
      <w:r>
        <w:rPr>
          <w:rFonts w:ascii="Times New Roman" w:hAnsi="Times New Roman" w:cs="Times New Roman"/>
          <w:b/>
          <w:bCs/>
          <w:sz w:val="36"/>
          <w:szCs w:val="36"/>
        </w:rPr>
        <w:t>Air University Multan Campus</w:t>
      </w:r>
    </w:p>
    <w:p w14:paraId="23D46E03" w14:textId="77777777" w:rsidR="0076248A" w:rsidRDefault="0076248A" w:rsidP="00BC30A4">
      <w:pPr>
        <w:jc w:val="center"/>
        <w:rPr>
          <w:rFonts w:ascii="Times New Roman" w:hAnsi="Times New Roman" w:cs="Times New Roman"/>
          <w:b/>
          <w:bCs/>
          <w:sz w:val="36"/>
          <w:szCs w:val="36"/>
        </w:rPr>
      </w:pPr>
    </w:p>
    <w:p w14:paraId="278D2243" w14:textId="77777777" w:rsidR="0076248A" w:rsidRDefault="0076248A" w:rsidP="00BC30A4">
      <w:pPr>
        <w:rPr>
          <w:rFonts w:ascii="Times New Roman" w:hAnsi="Times New Roman" w:cs="Times New Roman"/>
          <w:b/>
          <w:bCs/>
          <w:sz w:val="36"/>
          <w:szCs w:val="36"/>
        </w:rPr>
      </w:pPr>
    </w:p>
    <w:p w14:paraId="6C682E84" w14:textId="77777777" w:rsidR="004A7C60" w:rsidRDefault="004A7C60" w:rsidP="00BC30A4">
      <w:pPr>
        <w:rPr>
          <w:rFonts w:ascii="Times New Roman" w:hAnsi="Times New Roman" w:cs="Times New Roman"/>
          <w:b/>
          <w:bCs/>
          <w:sz w:val="36"/>
          <w:szCs w:val="36"/>
        </w:rPr>
      </w:pPr>
      <w:r w:rsidRPr="004A7C60">
        <w:rPr>
          <w:rFonts w:ascii="Times New Roman" w:hAnsi="Times New Roman" w:cs="Times New Roman"/>
          <w:b/>
          <w:bCs/>
          <w:sz w:val="36"/>
          <w:szCs w:val="36"/>
        </w:rPr>
        <w:t xml:space="preserve">Name: </w:t>
      </w:r>
    </w:p>
    <w:p w14:paraId="73CD7769" w14:textId="77777777" w:rsidR="004A7C60" w:rsidRPr="004A7C60" w:rsidRDefault="004A7C60" w:rsidP="00BC30A4">
      <w:pPr>
        <w:rPr>
          <w:rFonts w:ascii="Times New Roman" w:hAnsi="Times New Roman" w:cs="Times New Roman"/>
          <w:b/>
          <w:bCs/>
          <w:sz w:val="36"/>
          <w:szCs w:val="36"/>
        </w:rPr>
      </w:pPr>
      <w:r>
        <w:rPr>
          <w:rFonts w:ascii="Times New Roman" w:hAnsi="Times New Roman" w:cs="Times New Roman"/>
          <w:b/>
          <w:bCs/>
          <w:sz w:val="36"/>
          <w:szCs w:val="36"/>
        </w:rPr>
        <w:t xml:space="preserve">                                          M.</w:t>
      </w:r>
      <w:r w:rsidR="00C43944">
        <w:rPr>
          <w:rFonts w:ascii="Times New Roman" w:hAnsi="Times New Roman" w:cs="Times New Roman"/>
          <w:b/>
          <w:bCs/>
          <w:sz w:val="36"/>
          <w:szCs w:val="36"/>
        </w:rPr>
        <w:t xml:space="preserve"> </w:t>
      </w:r>
      <w:r>
        <w:rPr>
          <w:rFonts w:ascii="Times New Roman" w:hAnsi="Times New Roman" w:cs="Times New Roman"/>
          <w:b/>
          <w:bCs/>
          <w:sz w:val="36"/>
          <w:szCs w:val="36"/>
        </w:rPr>
        <w:t>Anas Akram</w:t>
      </w:r>
    </w:p>
    <w:p w14:paraId="2C6AE1EB" w14:textId="77777777" w:rsidR="004A7C60" w:rsidRDefault="004A7C60" w:rsidP="00BC30A4">
      <w:pPr>
        <w:rPr>
          <w:rFonts w:ascii="Times New Roman" w:hAnsi="Times New Roman" w:cs="Times New Roman"/>
          <w:b/>
          <w:bCs/>
          <w:sz w:val="36"/>
          <w:szCs w:val="36"/>
        </w:rPr>
      </w:pPr>
      <w:r>
        <w:rPr>
          <w:rFonts w:ascii="Times New Roman" w:hAnsi="Times New Roman" w:cs="Times New Roman"/>
          <w:b/>
          <w:bCs/>
          <w:sz w:val="36"/>
          <w:szCs w:val="36"/>
        </w:rPr>
        <w:t xml:space="preserve">Roll No: </w:t>
      </w:r>
    </w:p>
    <w:p w14:paraId="1B69C812"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                                                243766</w:t>
      </w:r>
    </w:p>
    <w:p w14:paraId="442D09E5"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Department:     </w:t>
      </w:r>
    </w:p>
    <w:p w14:paraId="0EE1683E"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                                          BS S</w:t>
      </w:r>
      <w:r w:rsidR="00BC30A4">
        <w:rPr>
          <w:rFonts w:ascii="Times New Roman" w:hAnsi="Times New Roman" w:cs="Times New Roman"/>
          <w:b/>
          <w:bCs/>
          <w:sz w:val="36"/>
          <w:szCs w:val="36"/>
        </w:rPr>
        <w:t>oftware Engineer</w:t>
      </w:r>
      <w:r w:rsidR="00F1258E">
        <w:rPr>
          <w:rFonts w:ascii="Times New Roman" w:hAnsi="Times New Roman" w:cs="Times New Roman"/>
          <w:b/>
          <w:bCs/>
          <w:sz w:val="36"/>
          <w:szCs w:val="36"/>
        </w:rPr>
        <w:t>ing</w:t>
      </w:r>
    </w:p>
    <w:p w14:paraId="7868C206"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Subject: </w:t>
      </w:r>
    </w:p>
    <w:p w14:paraId="65E86686"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                                                 ICT</w:t>
      </w:r>
    </w:p>
    <w:p w14:paraId="1FB216BF"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Prof:            </w:t>
      </w:r>
    </w:p>
    <w:p w14:paraId="0E1F5EBA"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                                          </w:t>
      </w:r>
      <w:r w:rsidRPr="00C43944">
        <w:rPr>
          <w:rFonts w:ascii="Times New Roman" w:hAnsi="Times New Roman" w:cs="Times New Roman"/>
          <w:b/>
          <w:bCs/>
          <w:sz w:val="36"/>
          <w:szCs w:val="36"/>
        </w:rPr>
        <w:t>Syed Irfan Raza Naqvi</w:t>
      </w:r>
    </w:p>
    <w:p w14:paraId="6481C808" w14:textId="77777777"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Date of Submission:</w:t>
      </w:r>
    </w:p>
    <w:p w14:paraId="61E3B92A" w14:textId="70150852" w:rsidR="00C43944" w:rsidRDefault="00C43944" w:rsidP="00BC30A4">
      <w:pPr>
        <w:rPr>
          <w:rFonts w:ascii="Times New Roman" w:hAnsi="Times New Roman" w:cs="Times New Roman"/>
          <w:b/>
          <w:bCs/>
          <w:sz w:val="36"/>
          <w:szCs w:val="36"/>
        </w:rPr>
      </w:pPr>
      <w:r>
        <w:rPr>
          <w:rFonts w:ascii="Times New Roman" w:hAnsi="Times New Roman" w:cs="Times New Roman"/>
          <w:b/>
          <w:bCs/>
          <w:sz w:val="36"/>
          <w:szCs w:val="36"/>
        </w:rPr>
        <w:t xml:space="preserve">                                               </w:t>
      </w:r>
      <w:r w:rsidR="009D6A39">
        <w:rPr>
          <w:rFonts w:ascii="Times New Roman" w:hAnsi="Times New Roman" w:cs="Times New Roman"/>
          <w:b/>
          <w:bCs/>
          <w:sz w:val="36"/>
          <w:szCs w:val="36"/>
        </w:rPr>
        <w:t>05</w:t>
      </w:r>
      <w:r>
        <w:rPr>
          <w:rFonts w:ascii="Times New Roman" w:hAnsi="Times New Roman" w:cs="Times New Roman"/>
          <w:b/>
          <w:bCs/>
          <w:sz w:val="36"/>
          <w:szCs w:val="36"/>
        </w:rPr>
        <w:t>-</w:t>
      </w:r>
      <w:r w:rsidR="009D6A39">
        <w:rPr>
          <w:rFonts w:ascii="Times New Roman" w:hAnsi="Times New Roman" w:cs="Times New Roman"/>
          <w:b/>
          <w:bCs/>
          <w:sz w:val="36"/>
          <w:szCs w:val="36"/>
        </w:rPr>
        <w:t>01</w:t>
      </w:r>
      <w:r>
        <w:rPr>
          <w:rFonts w:ascii="Times New Roman" w:hAnsi="Times New Roman" w:cs="Times New Roman"/>
          <w:b/>
          <w:bCs/>
          <w:sz w:val="36"/>
          <w:szCs w:val="36"/>
        </w:rPr>
        <w:t>-202</w:t>
      </w:r>
      <w:r w:rsidR="009D6A39">
        <w:rPr>
          <w:rFonts w:ascii="Times New Roman" w:hAnsi="Times New Roman" w:cs="Times New Roman"/>
          <w:b/>
          <w:bCs/>
          <w:sz w:val="36"/>
          <w:szCs w:val="36"/>
        </w:rPr>
        <w:t>5</w:t>
      </w:r>
    </w:p>
    <w:p w14:paraId="78436D6D" w14:textId="77777777" w:rsidR="0076248A" w:rsidRDefault="0076248A" w:rsidP="00BC30A4">
      <w:pPr>
        <w:rPr>
          <w:rFonts w:ascii="Times New Roman" w:hAnsi="Times New Roman" w:cs="Times New Roman"/>
          <w:b/>
          <w:bCs/>
          <w:sz w:val="36"/>
          <w:szCs w:val="36"/>
        </w:rPr>
      </w:pPr>
    </w:p>
    <w:p w14:paraId="4DC9E163" w14:textId="77777777" w:rsidR="0076248A" w:rsidRDefault="0076248A" w:rsidP="00BC30A4">
      <w:pPr>
        <w:rPr>
          <w:rFonts w:ascii="Times New Roman" w:hAnsi="Times New Roman" w:cs="Times New Roman"/>
          <w:b/>
          <w:bCs/>
          <w:sz w:val="36"/>
          <w:szCs w:val="36"/>
        </w:rPr>
      </w:pPr>
    </w:p>
    <w:p w14:paraId="54D8774B" w14:textId="77777777" w:rsidR="00617E30" w:rsidRDefault="00617E30" w:rsidP="004A7C60">
      <w:pPr>
        <w:rPr>
          <w:rFonts w:ascii="Times New Roman" w:hAnsi="Times New Roman" w:cs="Times New Roman"/>
          <w:b/>
          <w:bCs/>
          <w:sz w:val="36"/>
          <w:szCs w:val="36"/>
        </w:rPr>
      </w:pPr>
    </w:p>
    <w:p w14:paraId="0F655A68" w14:textId="77777777" w:rsidR="00C43944" w:rsidRDefault="00C43944" w:rsidP="004A7C60">
      <w:pPr>
        <w:rPr>
          <w:rFonts w:ascii="Times New Roman" w:hAnsi="Times New Roman" w:cs="Times New Roman"/>
          <w:b/>
          <w:bCs/>
          <w:sz w:val="36"/>
          <w:szCs w:val="36"/>
        </w:rPr>
      </w:pPr>
    </w:p>
    <w:p w14:paraId="3E49F94F" w14:textId="77777777" w:rsidR="0076248A" w:rsidRDefault="0076248A" w:rsidP="004A7C60">
      <w:pPr>
        <w:rPr>
          <w:rFonts w:ascii="Times New Roman" w:hAnsi="Times New Roman" w:cs="Times New Roman"/>
          <w:b/>
          <w:bCs/>
          <w:sz w:val="36"/>
          <w:szCs w:val="36"/>
        </w:rPr>
      </w:pPr>
    </w:p>
    <w:p w14:paraId="36EE2803" w14:textId="77777777" w:rsidR="00BC30A4" w:rsidRDefault="00BC30A4" w:rsidP="00A12187">
      <w:pPr>
        <w:jc w:val="center"/>
        <w:rPr>
          <w:rFonts w:ascii="Times New Roman" w:hAnsi="Times New Roman" w:cs="Times New Roman"/>
          <w:b/>
          <w:bCs/>
          <w:sz w:val="36"/>
          <w:szCs w:val="36"/>
        </w:rPr>
      </w:pPr>
    </w:p>
    <w:p w14:paraId="6981CC89" w14:textId="3BA76531" w:rsidR="00617E30" w:rsidRDefault="00034557" w:rsidP="00617E30">
      <w:pPr>
        <w:rPr>
          <w:rFonts w:ascii="Times New Roman" w:hAnsi="Times New Roman" w:cs="Times New Roman"/>
          <w:b/>
          <w:bCs/>
          <w:sz w:val="36"/>
          <w:szCs w:val="36"/>
        </w:rPr>
      </w:pPr>
      <w:r w:rsidRPr="00034557">
        <w:rPr>
          <w:rFonts w:ascii="Times New Roman" w:hAnsi="Times New Roman" w:cs="Times New Roman"/>
          <w:b/>
          <w:bCs/>
          <w:sz w:val="36"/>
          <w:szCs w:val="36"/>
        </w:rPr>
        <w:lastRenderedPageBreak/>
        <w:t>S</w:t>
      </w:r>
      <w:r w:rsidR="003661EC">
        <w:rPr>
          <w:rFonts w:ascii="Times New Roman" w:hAnsi="Times New Roman" w:cs="Times New Roman"/>
          <w:b/>
          <w:bCs/>
          <w:sz w:val="36"/>
          <w:szCs w:val="36"/>
        </w:rPr>
        <w:t>cenario:</w:t>
      </w:r>
    </w:p>
    <w:p w14:paraId="2BDF7607" w14:textId="1B8779E6" w:rsidR="00A72DC8" w:rsidRPr="00A72DC8" w:rsidRDefault="003C49C1" w:rsidP="00A72DC8">
      <w:pPr>
        <w:pStyle w:val="ListParagraph"/>
        <w:ind w:left="1440"/>
        <w:rPr>
          <w:rFonts w:ascii="Times New Roman" w:hAnsi="Times New Roman" w:cs="Times New Roman"/>
          <w:b/>
          <w:bCs/>
          <w:sz w:val="28"/>
          <w:szCs w:val="28"/>
        </w:rPr>
      </w:pPr>
      <w:r>
        <w:rPr>
          <w:rFonts w:ascii="Times New Roman" w:hAnsi="Times New Roman" w:cs="Times New Roman"/>
          <w:b/>
          <w:bCs/>
          <w:sz w:val="32"/>
          <w:szCs w:val="32"/>
        </w:rPr>
        <w:tab/>
      </w:r>
      <w:r w:rsidRPr="003C49C1">
        <w:rPr>
          <w:rFonts w:ascii="Times New Roman" w:hAnsi="Times New Roman" w:cs="Times New Roman"/>
          <w:b/>
          <w:bCs/>
          <w:sz w:val="32"/>
          <w:szCs w:val="32"/>
        </w:rPr>
        <w:t>Exploring AWS and DevOps</w:t>
      </w:r>
    </w:p>
    <w:p w14:paraId="65142256" w14:textId="77777777" w:rsidR="003661EC" w:rsidRPr="0076248A" w:rsidRDefault="00F1258E" w:rsidP="003661EC">
      <w:pPr>
        <w:pStyle w:val="ListParagraph"/>
        <w:jc w:val="both"/>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14:anchorId="7B01278E" wp14:editId="76575ACF">
                <wp:simplePos x="0" y="0"/>
                <wp:positionH relativeFrom="column">
                  <wp:posOffset>1135751</wp:posOffset>
                </wp:positionH>
                <wp:positionV relativeFrom="paragraph">
                  <wp:posOffset>240665</wp:posOffset>
                </wp:positionV>
                <wp:extent cx="3692106" cy="588"/>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692106" cy="588"/>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3FF04"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5pt,18.95pt" to="380.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" strokecolor="black [3200]" strokeweight="1.5pt">
                <v:stroke joinstyle="miter"/>
              </v:line>
            </w:pict>
          </mc:Fallback>
        </mc:AlternateContent>
      </w:r>
    </w:p>
    <w:p w14:paraId="71F20A18" w14:textId="00B7ABD3" w:rsidR="00F1258E" w:rsidRPr="003C49C1" w:rsidRDefault="003C49C1" w:rsidP="003C49C1">
      <w:pPr>
        <w:spacing w:before="100" w:beforeAutospacing="1" w:after="100" w:afterAutospacing="1" w:line="360" w:lineRule="auto"/>
        <w:ind w:left="1440"/>
        <w:rPr>
          <w:rFonts w:ascii="Times New Roman" w:hAnsi="Times New Roman" w:cs="Times New Roman"/>
          <w:b/>
          <w:bCs/>
          <w:sz w:val="36"/>
          <w:szCs w:val="36"/>
        </w:rPr>
      </w:pPr>
      <w:r w:rsidRPr="003C49C1">
        <w:rPr>
          <w:rFonts w:ascii="Times New Roman" w:hAnsi="Times New Roman" w:cs="Times New Roman"/>
          <w:b/>
          <w:bCs/>
          <w:sz w:val="36"/>
          <w:szCs w:val="36"/>
        </w:rPr>
        <w:t>Overview of AWS</w:t>
      </w:r>
      <w:r w:rsidR="00A72DC8" w:rsidRPr="003C49C1">
        <w:rPr>
          <w:rFonts w:ascii="Times New Roman" w:hAnsi="Times New Roman" w:cs="Times New Roman"/>
          <w:b/>
          <w:bCs/>
          <w:sz w:val="36"/>
          <w:szCs w:val="36"/>
        </w:rPr>
        <w:br/>
      </w:r>
      <w:r w:rsidR="00F1258E" w:rsidRPr="003C49C1">
        <w:rPr>
          <w:rFonts w:ascii="Times New Roman" w:eastAsia="Times New Roman" w:hAnsi="Times New Roman" w:cs="Times New Roman"/>
          <w:sz w:val="30"/>
          <w:szCs w:val="30"/>
        </w:rPr>
        <w:t xml:space="preserve">  </w:t>
      </w:r>
      <w:r w:rsidR="00A72DC8" w:rsidRPr="003C49C1">
        <w:rPr>
          <w:rFonts w:ascii="Times New Roman" w:eastAsia="Times New Roman" w:hAnsi="Times New Roman" w:cs="Times New Roman"/>
          <w:sz w:val="30"/>
          <w:szCs w:val="30"/>
        </w:rPr>
        <w:tab/>
      </w:r>
      <w:proofErr w:type="spellStart"/>
      <w:r w:rsidRPr="003C49C1">
        <w:rPr>
          <w:rFonts w:ascii="Times New Roman" w:eastAsia="Times New Roman" w:hAnsi="Times New Roman" w:cs="Times New Roman"/>
          <w:sz w:val="30"/>
          <w:szCs w:val="30"/>
        </w:rPr>
        <w:t>AWS</w:t>
      </w:r>
      <w:proofErr w:type="spellEnd"/>
      <w:r w:rsidRPr="003C49C1">
        <w:rPr>
          <w:rFonts w:ascii="Times New Roman" w:eastAsia="Times New Roman" w:hAnsi="Times New Roman" w:cs="Times New Roman"/>
          <w:sz w:val="30"/>
          <w:szCs w:val="30"/>
        </w:rPr>
        <w:t xml:space="preserve"> (Amazon Web Services) is a comprehensive and widely adopted cloud platform offering over 200 fully featured services from data centers globally. It allows organizations to use computing power, storage, and networking on demand, which makes it a scalable and flexible solution.</w:t>
      </w:r>
      <w:r w:rsidRPr="003C49C1">
        <w:rPr>
          <w:rFonts w:ascii="Times New Roman" w:eastAsia="Times New Roman" w:hAnsi="Times New Roman" w:cs="Times New Roman"/>
          <w:sz w:val="30"/>
          <w:szCs w:val="30"/>
        </w:rPr>
        <w:br/>
      </w:r>
      <w:r w:rsidRPr="003C49C1">
        <w:rPr>
          <w:rFonts w:ascii="Times New Roman" w:hAnsi="Times New Roman" w:cs="Times New Roman"/>
          <w:b/>
          <w:bCs/>
          <w:sz w:val="36"/>
          <w:szCs w:val="36"/>
        </w:rPr>
        <w:br/>
      </w:r>
      <w:r w:rsidRPr="003C49C1">
        <w:rPr>
          <w:rFonts w:ascii="Times New Roman" w:eastAsia="Times New Roman" w:hAnsi="Times New Roman" w:cs="Times New Roman"/>
          <w:sz w:val="30"/>
          <w:szCs w:val="30"/>
        </w:rPr>
        <w:t>AWS is widely used for various purposes, including web hosting, data storage, machine learning, and database management. Its pay-as-you-go pricing model, scalability, and variety of services are key advantages for businesses of all sizes.</w:t>
      </w:r>
    </w:p>
    <w:p w14:paraId="0D74581F" w14:textId="78EAF18D" w:rsidR="003A222A" w:rsidRDefault="003A222A" w:rsidP="00F1258E">
      <w:pPr>
        <w:pStyle w:val="ListParagraph"/>
        <w:spacing w:before="100" w:beforeAutospacing="1" w:after="100" w:afterAutospacing="1" w:line="360" w:lineRule="auto"/>
        <w:ind w:left="2160"/>
        <w:rPr>
          <w:rFonts w:ascii="Times New Roman" w:eastAsia="Times New Roman" w:hAnsi="Times New Roman" w:cs="Times New Roman"/>
          <w:sz w:val="30"/>
          <w:szCs w:val="30"/>
        </w:rPr>
      </w:pPr>
      <w:r>
        <w:rPr>
          <w:rFonts w:ascii="Times New Roman" w:hAnsi="Times New Roman" w:cs="Times New Roman"/>
          <w:b/>
          <w:bCs/>
          <w:noProof/>
          <w:sz w:val="36"/>
          <w:szCs w:val="36"/>
        </w:rPr>
        <mc:AlternateContent>
          <mc:Choice Requires="wps">
            <w:drawing>
              <wp:anchor distT="0" distB="0" distL="114300" distR="114300" simplePos="0" relativeHeight="251662336" behindDoc="0" locked="0" layoutInCell="1" allowOverlap="1" wp14:anchorId="586941CC" wp14:editId="2F09155C">
                <wp:simplePos x="0" y="0"/>
                <wp:positionH relativeFrom="column">
                  <wp:posOffset>1124518</wp:posOffset>
                </wp:positionH>
                <wp:positionV relativeFrom="paragraph">
                  <wp:posOffset>328295</wp:posOffset>
                </wp:positionV>
                <wp:extent cx="369189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69189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5EE13"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5pt,25.85pt" to="379.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" strokecolor="black [3200]" strokeweight="1.5pt">
                <v:stroke joinstyle="miter"/>
              </v:line>
            </w:pict>
          </mc:Fallback>
        </mc:AlternateContent>
      </w:r>
    </w:p>
    <w:p w14:paraId="1FA6820B" w14:textId="02DDB81A" w:rsidR="003A222A" w:rsidRDefault="003A222A" w:rsidP="00F1258E">
      <w:pPr>
        <w:pStyle w:val="ListParagraph"/>
        <w:spacing w:before="100" w:beforeAutospacing="1" w:after="100" w:afterAutospacing="1" w:line="360" w:lineRule="auto"/>
        <w:ind w:left="2160"/>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p>
    <w:p w14:paraId="78D46B45" w14:textId="77777777" w:rsidR="003C49C1" w:rsidRDefault="003C49C1" w:rsidP="003C49C1">
      <w:pPr>
        <w:spacing w:before="100" w:beforeAutospacing="1" w:after="100" w:afterAutospacing="1" w:line="360" w:lineRule="auto"/>
        <w:ind w:left="1440"/>
        <w:rPr>
          <w:rFonts w:ascii="Times New Roman" w:eastAsia="Times New Roman" w:hAnsi="Times New Roman" w:cs="Times New Roman"/>
          <w:sz w:val="30"/>
          <w:szCs w:val="30"/>
        </w:rPr>
      </w:pPr>
      <w:r w:rsidRPr="003C49C1">
        <w:rPr>
          <w:rFonts w:ascii="Times New Roman" w:hAnsi="Times New Roman" w:cs="Times New Roman"/>
          <w:b/>
          <w:bCs/>
          <w:sz w:val="36"/>
          <w:szCs w:val="36"/>
        </w:rPr>
        <w:t>DevOps Comparison</w:t>
      </w:r>
      <w:r w:rsidRPr="003C49C1">
        <w:rPr>
          <w:rFonts w:ascii="Times New Roman" w:hAnsi="Times New Roman" w:cs="Times New Roman"/>
          <w:b/>
          <w:bCs/>
          <w:sz w:val="36"/>
          <w:szCs w:val="36"/>
        </w:rPr>
        <w:br/>
      </w:r>
      <w:r w:rsidRPr="003C49C1">
        <w:rPr>
          <w:rFonts w:ascii="Times New Roman" w:eastAsia="Times New Roman" w:hAnsi="Times New Roman" w:cs="Times New Roman"/>
          <w:sz w:val="30"/>
          <w:szCs w:val="30"/>
        </w:rPr>
        <w:t xml:space="preserve">  </w:t>
      </w:r>
      <w:r w:rsidRPr="003C49C1">
        <w:rPr>
          <w:rFonts w:ascii="Times New Roman" w:eastAsia="Times New Roman" w:hAnsi="Times New Roman" w:cs="Times New Roman"/>
          <w:sz w:val="30"/>
          <w:szCs w:val="30"/>
        </w:rPr>
        <w:tab/>
        <w:t>A software development methodology focusing on collaboration, automation, and continuous integration/continuous deployment (CI/CD) to improve the efficiency of development and IT operations. It emphasizes quick iterations and collaboration between developers and operations teams.</w:t>
      </w:r>
    </w:p>
    <w:p w14:paraId="7B63E3C8" w14:textId="789F501F" w:rsidR="003C49C1" w:rsidRPr="003C49C1" w:rsidRDefault="003C49C1" w:rsidP="003C49C1">
      <w:pPr>
        <w:pStyle w:val="ListParagraph"/>
        <w:numPr>
          <w:ilvl w:val="0"/>
          <w:numId w:val="24"/>
        </w:numPr>
        <w:spacing w:before="100" w:beforeAutospacing="1" w:after="100" w:afterAutospacing="1" w:line="360" w:lineRule="auto"/>
        <w:rPr>
          <w:rFonts w:ascii="Times New Roman" w:eastAsia="Times New Roman" w:hAnsi="Times New Roman" w:cs="Times New Roman"/>
          <w:sz w:val="30"/>
          <w:szCs w:val="30"/>
        </w:rPr>
      </w:pPr>
      <w:r w:rsidRPr="003C49C1">
        <w:rPr>
          <w:rFonts w:ascii="Times New Roman" w:eastAsia="Times New Roman" w:hAnsi="Times New Roman" w:cs="Times New Roman"/>
          <w:b/>
          <w:bCs/>
          <w:sz w:val="30"/>
          <w:szCs w:val="30"/>
        </w:rPr>
        <w:lastRenderedPageBreak/>
        <w:t xml:space="preserve">DevOps: </w:t>
      </w:r>
      <w:r w:rsidRPr="003C49C1">
        <w:rPr>
          <w:rFonts w:ascii="Times New Roman" w:eastAsia="Times New Roman" w:hAnsi="Times New Roman" w:cs="Times New Roman"/>
          <w:sz w:val="30"/>
          <w:szCs w:val="30"/>
        </w:rPr>
        <w:t>A software development methodology focusing on collaboration, automation, and continuous integration/continuous deployment (CI/CD) to improve the efficiency of development and IT operations. It emphasizes quick iterations and collaboration between developers and operations teams.</w:t>
      </w:r>
    </w:p>
    <w:p w14:paraId="1D0E094C" w14:textId="3E877AE2" w:rsidR="003C49C1" w:rsidRPr="003C49C1" w:rsidRDefault="003C49C1" w:rsidP="003C49C1">
      <w:pPr>
        <w:pStyle w:val="ListParagraph"/>
        <w:numPr>
          <w:ilvl w:val="0"/>
          <w:numId w:val="24"/>
        </w:numPr>
        <w:spacing w:before="100" w:beforeAutospacing="1" w:after="100" w:afterAutospacing="1" w:line="360" w:lineRule="auto"/>
        <w:rPr>
          <w:rFonts w:ascii="Times New Roman" w:eastAsia="Times New Roman" w:hAnsi="Times New Roman" w:cs="Times New Roman"/>
          <w:sz w:val="30"/>
          <w:szCs w:val="30"/>
        </w:rPr>
      </w:pPr>
      <w:r w:rsidRPr="003C49C1">
        <w:rPr>
          <w:rFonts w:ascii="Times New Roman" w:eastAsia="Times New Roman" w:hAnsi="Times New Roman" w:cs="Times New Roman"/>
          <w:b/>
          <w:bCs/>
          <w:sz w:val="30"/>
          <w:szCs w:val="30"/>
        </w:rPr>
        <w:t xml:space="preserve">Agile: </w:t>
      </w:r>
      <w:r w:rsidRPr="003C49C1">
        <w:rPr>
          <w:rFonts w:ascii="Times New Roman" w:eastAsia="Times New Roman" w:hAnsi="Times New Roman" w:cs="Times New Roman"/>
          <w:sz w:val="30"/>
          <w:szCs w:val="30"/>
        </w:rPr>
        <w:t>Focuses on iterative development, flexibility, and customer collaboration. Unlike DevOps, Agile is primarily focused on the development phase rather than the entire lifecycle.</w:t>
      </w:r>
    </w:p>
    <w:p w14:paraId="79D93BA3" w14:textId="41A92D2B" w:rsidR="003C49C1" w:rsidRDefault="003C49C1" w:rsidP="003C49C1">
      <w:pPr>
        <w:pStyle w:val="ListParagraph"/>
        <w:numPr>
          <w:ilvl w:val="0"/>
          <w:numId w:val="24"/>
        </w:numPr>
        <w:spacing w:before="100" w:beforeAutospacing="1" w:after="100" w:afterAutospacing="1" w:line="360" w:lineRule="auto"/>
        <w:rPr>
          <w:rFonts w:ascii="Times New Roman" w:eastAsia="Times New Roman" w:hAnsi="Times New Roman" w:cs="Times New Roman"/>
          <w:sz w:val="30"/>
          <w:szCs w:val="30"/>
        </w:rPr>
      </w:pPr>
      <w:r w:rsidRPr="003C49C1">
        <w:rPr>
          <w:rFonts w:ascii="Times New Roman" w:eastAsia="Times New Roman" w:hAnsi="Times New Roman" w:cs="Times New Roman"/>
          <w:b/>
          <w:bCs/>
          <w:sz w:val="30"/>
          <w:szCs w:val="30"/>
        </w:rPr>
        <w:t xml:space="preserve">Waterfall: </w:t>
      </w:r>
      <w:r w:rsidRPr="003C49C1">
        <w:rPr>
          <w:rFonts w:ascii="Times New Roman" w:eastAsia="Times New Roman" w:hAnsi="Times New Roman" w:cs="Times New Roman"/>
          <w:sz w:val="30"/>
          <w:szCs w:val="30"/>
        </w:rPr>
        <w:t>A linear and sequential development process that follows strict phases. It contrasts with DevOps’ iterative approach and flexibility.</w:t>
      </w:r>
      <w:r w:rsidRPr="003C49C1">
        <w:rPr>
          <w:rFonts w:ascii="Times New Roman" w:eastAsia="Times New Roman" w:hAnsi="Times New Roman" w:cs="Times New Roman"/>
          <w:sz w:val="30"/>
          <w:szCs w:val="30"/>
        </w:rPr>
        <w:br/>
      </w:r>
      <w:r w:rsidRPr="003C49C1">
        <w:rPr>
          <w:rFonts w:ascii="Times New Roman" w:eastAsia="Times New Roman" w:hAnsi="Times New Roman" w:cs="Times New Roman"/>
          <w:sz w:val="30"/>
          <w:szCs w:val="30"/>
        </w:rPr>
        <w:t>DevOps differs from Agile and Waterfall by integrating operations and development in real-time, promoting automation and continuous delivery, which contrasts with the rigid, sequential steps in Waterfall.</w:t>
      </w:r>
    </w:p>
    <w:p w14:paraId="60881041" w14:textId="0E4CD057" w:rsidR="003C49C1" w:rsidRDefault="003C49C1" w:rsidP="003C49C1">
      <w:pPr>
        <w:pStyle w:val="ListParagraph"/>
        <w:spacing w:before="100" w:beforeAutospacing="1" w:after="100" w:afterAutospacing="1" w:line="360" w:lineRule="auto"/>
        <w:ind w:left="2160"/>
        <w:rPr>
          <w:rFonts w:ascii="Times New Roman" w:eastAsia="Times New Roman" w:hAnsi="Times New Roman" w:cs="Times New Roman"/>
          <w:sz w:val="30"/>
          <w:szCs w:val="30"/>
        </w:rPr>
      </w:pPr>
      <w:r>
        <w:rPr>
          <w:rFonts w:ascii="Times New Roman" w:hAnsi="Times New Roman" w:cs="Times New Roman"/>
          <w:b/>
          <w:bCs/>
          <w:noProof/>
          <w:sz w:val="36"/>
          <w:szCs w:val="36"/>
        </w:rPr>
        <mc:AlternateContent>
          <mc:Choice Requires="wps">
            <w:drawing>
              <wp:anchor distT="0" distB="0" distL="114300" distR="114300" simplePos="0" relativeHeight="251664384" behindDoc="0" locked="0" layoutInCell="1" allowOverlap="1" wp14:anchorId="5222A845" wp14:editId="15EAF615">
                <wp:simplePos x="0" y="0"/>
                <wp:positionH relativeFrom="column">
                  <wp:posOffset>1174048</wp:posOffset>
                </wp:positionH>
                <wp:positionV relativeFrom="paragraph">
                  <wp:posOffset>328930</wp:posOffset>
                </wp:positionV>
                <wp:extent cx="3691890" cy="0"/>
                <wp:effectExtent l="0" t="0" r="0" b="0"/>
                <wp:wrapNone/>
                <wp:docPr id="1432800662" name="Straight Connector 1432800662"/>
                <wp:cNvGraphicFramePr/>
                <a:graphic xmlns:a="http://schemas.openxmlformats.org/drawingml/2006/main">
                  <a:graphicData uri="http://schemas.microsoft.com/office/word/2010/wordprocessingShape">
                    <wps:wsp>
                      <wps:cNvCnPr/>
                      <wps:spPr>
                        <a:xfrm>
                          <a:off x="0" y="0"/>
                          <a:ext cx="369189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5BE54" id="Straight Connector 143280066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5pt,25.9pt" to="383.1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" strokecolor="black [3200]" strokeweight="1.5pt">
                <v:stroke joinstyle="miter"/>
              </v:line>
            </w:pict>
          </mc:Fallback>
        </mc:AlternateContent>
      </w:r>
    </w:p>
    <w:p w14:paraId="6A6D782F" w14:textId="755D1072" w:rsidR="003C49C1" w:rsidRDefault="003C49C1" w:rsidP="003C49C1">
      <w:pPr>
        <w:pStyle w:val="ListParagraph"/>
        <w:spacing w:before="100" w:beforeAutospacing="1" w:after="100" w:afterAutospacing="1" w:line="360" w:lineRule="auto"/>
        <w:ind w:left="2160"/>
        <w:rPr>
          <w:rFonts w:ascii="Times New Roman" w:eastAsia="Times New Roman" w:hAnsi="Times New Roman" w:cs="Times New Roman"/>
          <w:sz w:val="30"/>
          <w:szCs w:val="30"/>
        </w:rPr>
      </w:pPr>
      <w:r>
        <w:rPr>
          <w:rFonts w:ascii="Times New Roman" w:hAnsi="Times New Roman" w:cs="Times New Roman"/>
          <w:b/>
          <w:bCs/>
          <w:noProof/>
          <w:sz w:val="36"/>
          <w:szCs w:val="36"/>
        </w:rPr>
        <w:t xml:space="preserve">      </w:t>
      </w:r>
    </w:p>
    <w:p w14:paraId="54932F55" w14:textId="4AC38555" w:rsidR="003C49C1" w:rsidRDefault="003C49C1" w:rsidP="003C49C1">
      <w:pPr>
        <w:spacing w:before="100" w:beforeAutospacing="1" w:after="100" w:afterAutospacing="1" w:line="360" w:lineRule="auto"/>
        <w:ind w:left="1440"/>
        <w:rPr>
          <w:rFonts w:ascii="Times New Roman" w:hAnsi="Times New Roman" w:cs="Times New Roman"/>
          <w:b/>
          <w:bCs/>
          <w:sz w:val="36"/>
          <w:szCs w:val="36"/>
        </w:rPr>
      </w:pPr>
      <w:r w:rsidRPr="003C49C1">
        <w:rPr>
          <w:rFonts w:ascii="Times New Roman" w:eastAsia="Times New Roman" w:hAnsi="Times New Roman" w:cs="Times New Roman"/>
          <w:b/>
          <w:bCs/>
          <w:sz w:val="36"/>
          <w:szCs w:val="36"/>
        </w:rPr>
        <w:t>Alternative Cloud Platforms</w:t>
      </w:r>
    </w:p>
    <w:p w14:paraId="42632EA5" w14:textId="77777777" w:rsidR="003C49C1" w:rsidRDefault="003C49C1" w:rsidP="003C49C1">
      <w:pPr>
        <w:pStyle w:val="ListParagraph"/>
        <w:numPr>
          <w:ilvl w:val="0"/>
          <w:numId w:val="26"/>
        </w:numPr>
        <w:spacing w:before="100" w:beforeAutospacing="1" w:after="100" w:afterAutospacing="1" w:line="360" w:lineRule="auto"/>
        <w:rPr>
          <w:rFonts w:ascii="Times New Roman" w:eastAsia="Times New Roman" w:hAnsi="Times New Roman" w:cs="Times New Roman"/>
          <w:sz w:val="30"/>
          <w:szCs w:val="30"/>
        </w:rPr>
      </w:pPr>
      <w:r w:rsidRPr="003C49C1">
        <w:rPr>
          <w:rFonts w:ascii="Times New Roman" w:eastAsia="Times New Roman" w:hAnsi="Times New Roman" w:cs="Times New Roman"/>
          <w:b/>
          <w:bCs/>
          <w:sz w:val="30"/>
          <w:szCs w:val="30"/>
        </w:rPr>
        <w:t xml:space="preserve">Azure (Microsoft): </w:t>
      </w:r>
      <w:r w:rsidRPr="003C49C1">
        <w:rPr>
          <w:rFonts w:ascii="Times New Roman" w:eastAsia="Times New Roman" w:hAnsi="Times New Roman" w:cs="Times New Roman"/>
          <w:sz w:val="30"/>
          <w:szCs w:val="30"/>
        </w:rPr>
        <w:t xml:space="preserve">Offers a broad range of cloud services similar to AWS, such as computing, storage, and networking. Azure’s strengths lie in its integration with </w:t>
      </w:r>
      <w:r w:rsidRPr="003C49C1">
        <w:rPr>
          <w:rFonts w:ascii="Times New Roman" w:eastAsia="Times New Roman" w:hAnsi="Times New Roman" w:cs="Times New Roman"/>
          <w:sz w:val="30"/>
          <w:szCs w:val="30"/>
        </w:rPr>
        <w:lastRenderedPageBreak/>
        <w:t>Microsoft tools like Office 365, Active Directory, and SQL Server, making it an ideal choice for enterprises using Microsoft technologies.</w:t>
      </w:r>
    </w:p>
    <w:p w14:paraId="2ACF11B7" w14:textId="495A6169" w:rsidR="003C49C1" w:rsidRDefault="003C49C1" w:rsidP="003C49C1">
      <w:pPr>
        <w:pStyle w:val="ListParagraph"/>
        <w:numPr>
          <w:ilvl w:val="0"/>
          <w:numId w:val="26"/>
        </w:numPr>
        <w:spacing w:before="100" w:beforeAutospacing="1" w:after="100" w:afterAutospacing="1" w:line="360" w:lineRule="auto"/>
        <w:rPr>
          <w:rFonts w:ascii="Times New Roman" w:eastAsia="Times New Roman" w:hAnsi="Times New Roman" w:cs="Times New Roman"/>
          <w:b/>
          <w:bCs/>
          <w:sz w:val="30"/>
          <w:szCs w:val="30"/>
        </w:rPr>
      </w:pPr>
      <w:r w:rsidRPr="003C49C1">
        <w:rPr>
          <w:rFonts w:ascii="Times New Roman" w:eastAsia="Times New Roman" w:hAnsi="Times New Roman" w:cs="Times New Roman"/>
          <w:b/>
          <w:bCs/>
          <w:sz w:val="30"/>
          <w:szCs w:val="30"/>
        </w:rPr>
        <w:t>Google Cloud Platform (GCP):</w:t>
      </w:r>
      <w:r w:rsidRPr="003C49C1">
        <w:t xml:space="preserve"> </w:t>
      </w:r>
      <w:r w:rsidRPr="003C49C1">
        <w:rPr>
          <w:rFonts w:ascii="Times New Roman" w:eastAsia="Times New Roman" w:hAnsi="Times New Roman" w:cs="Times New Roman"/>
          <w:sz w:val="30"/>
          <w:szCs w:val="30"/>
        </w:rPr>
        <w:t xml:space="preserve">Known for its strengths in machine learning and big data services. It provides competitive pricing and is popular for services like Google Kubernetes Engine (GKE) and Google </w:t>
      </w:r>
      <w:proofErr w:type="spellStart"/>
      <w:r w:rsidRPr="003C49C1">
        <w:rPr>
          <w:rFonts w:ascii="Times New Roman" w:eastAsia="Times New Roman" w:hAnsi="Times New Roman" w:cs="Times New Roman"/>
          <w:sz w:val="30"/>
          <w:szCs w:val="30"/>
        </w:rPr>
        <w:t>BigQuery</w:t>
      </w:r>
      <w:proofErr w:type="spellEnd"/>
      <w:r w:rsidRPr="003C49C1">
        <w:rPr>
          <w:rFonts w:ascii="Times New Roman" w:eastAsia="Times New Roman" w:hAnsi="Times New Roman" w:cs="Times New Roman"/>
          <w:sz w:val="30"/>
          <w:szCs w:val="30"/>
        </w:rPr>
        <w:t>. GCP offers similar services but is often considered more developer-friendly with better integration with open-source tools.</w:t>
      </w:r>
      <w:r w:rsidRPr="003C49C1">
        <w:rPr>
          <w:rFonts w:ascii="Times New Roman" w:eastAsia="Times New Roman" w:hAnsi="Times New Roman" w:cs="Times New Roman"/>
          <w:b/>
          <w:bCs/>
          <w:sz w:val="30"/>
          <w:szCs w:val="30"/>
        </w:rPr>
        <w:tab/>
      </w:r>
      <w:r w:rsidRPr="003C49C1">
        <w:rPr>
          <w:rFonts w:ascii="Times New Roman" w:eastAsia="Times New Roman" w:hAnsi="Times New Roman" w:cs="Times New Roman"/>
          <w:b/>
          <w:bCs/>
          <w:sz w:val="30"/>
          <w:szCs w:val="30"/>
        </w:rPr>
        <w:tab/>
      </w:r>
    </w:p>
    <w:p w14:paraId="62A7C654" w14:textId="32E10B94" w:rsidR="003C49C1" w:rsidRDefault="003C49C1" w:rsidP="003C49C1">
      <w:pPr>
        <w:pStyle w:val="ListParagraph"/>
        <w:numPr>
          <w:ilvl w:val="0"/>
          <w:numId w:val="26"/>
        </w:numPr>
        <w:spacing w:before="100" w:beforeAutospacing="1" w:after="100" w:afterAutospacing="1" w:line="360" w:lineRule="auto"/>
        <w:rPr>
          <w:rFonts w:ascii="Times New Roman" w:eastAsia="Times New Roman" w:hAnsi="Times New Roman" w:cs="Times New Roman"/>
          <w:sz w:val="30"/>
          <w:szCs w:val="30"/>
        </w:rPr>
      </w:pPr>
      <w:r w:rsidRPr="003C49C1">
        <w:rPr>
          <w:rFonts w:ascii="Times New Roman" w:eastAsia="Times New Roman" w:hAnsi="Times New Roman" w:cs="Times New Roman"/>
          <w:b/>
          <w:bCs/>
          <w:sz w:val="30"/>
          <w:szCs w:val="30"/>
        </w:rPr>
        <w:t>Comparison:</w:t>
      </w:r>
      <w:r w:rsidRPr="003C49C1">
        <w:t xml:space="preserve"> </w:t>
      </w:r>
      <w:r w:rsidRPr="003C49C1">
        <w:rPr>
          <w:rFonts w:ascii="Times New Roman" w:eastAsia="Times New Roman" w:hAnsi="Times New Roman" w:cs="Times New Roman"/>
          <w:sz w:val="30"/>
          <w:szCs w:val="30"/>
        </w:rPr>
        <w:t>AWS is generally seen as more comprehensive, with a wider range of services, but Azure and GCP can be more cost-effective in certain situations or when businesses already rely heavily on Microsoft or Google products.</w:t>
      </w:r>
    </w:p>
    <w:p w14:paraId="166D1C9A" w14:textId="77777777" w:rsidR="00E4664A" w:rsidRDefault="00E4664A" w:rsidP="00E4664A">
      <w:pPr>
        <w:pStyle w:val="ListParagraph"/>
        <w:spacing w:before="100" w:beforeAutospacing="1" w:after="100" w:afterAutospacing="1" w:line="360" w:lineRule="auto"/>
        <w:ind w:left="2160"/>
        <w:rPr>
          <w:rFonts w:ascii="Times New Roman" w:eastAsia="Times New Roman" w:hAnsi="Times New Roman" w:cs="Times New Roman"/>
          <w:sz w:val="30"/>
          <w:szCs w:val="30"/>
        </w:rPr>
      </w:pPr>
    </w:p>
    <w:p w14:paraId="01171526" w14:textId="36E5E755" w:rsidR="00E4664A" w:rsidRDefault="00E4664A" w:rsidP="00E4664A">
      <w:pPr>
        <w:pStyle w:val="ListParagraph"/>
        <w:spacing w:before="100" w:beforeAutospacing="1" w:after="100" w:afterAutospacing="1" w:line="360" w:lineRule="auto"/>
        <w:ind w:left="2160"/>
        <w:rPr>
          <w:rFonts w:ascii="Times New Roman" w:eastAsia="Times New Roman" w:hAnsi="Times New Roman" w:cs="Times New Roman"/>
          <w:sz w:val="36"/>
          <w:szCs w:val="36"/>
        </w:rPr>
      </w:pPr>
      <w:r w:rsidRPr="00E4664A">
        <w:rPr>
          <w:b/>
          <w:bCs/>
          <w:noProof/>
          <w:sz w:val="36"/>
          <w:szCs w:val="36"/>
        </w:rPr>
        <mc:AlternateContent>
          <mc:Choice Requires="wps">
            <w:drawing>
              <wp:anchor distT="0" distB="0" distL="114300" distR="114300" simplePos="0" relativeHeight="251666432" behindDoc="0" locked="0" layoutInCell="1" allowOverlap="1" wp14:anchorId="5B305C39" wp14:editId="5B4BE67B">
                <wp:simplePos x="0" y="0"/>
                <wp:positionH relativeFrom="column">
                  <wp:posOffset>1497132</wp:posOffset>
                </wp:positionH>
                <wp:positionV relativeFrom="paragraph">
                  <wp:posOffset>116989</wp:posOffset>
                </wp:positionV>
                <wp:extent cx="3691890" cy="0"/>
                <wp:effectExtent l="0" t="0" r="0" b="0"/>
                <wp:wrapNone/>
                <wp:docPr id="1300910212" name="Straight Connector 1300910212"/>
                <wp:cNvGraphicFramePr/>
                <a:graphic xmlns:a="http://schemas.openxmlformats.org/drawingml/2006/main">
                  <a:graphicData uri="http://schemas.microsoft.com/office/word/2010/wordprocessingShape">
                    <wps:wsp>
                      <wps:cNvCnPr/>
                      <wps:spPr>
                        <a:xfrm>
                          <a:off x="0" y="0"/>
                          <a:ext cx="369189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87A21" id="Straight Connector 13009102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9.2pt" to="408.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" strokecolor="black [3200]" strokeweight="1.5pt">
                <v:stroke joinstyle="miter"/>
              </v:line>
            </w:pict>
          </mc:Fallback>
        </mc:AlternateContent>
      </w:r>
      <w:r>
        <w:rPr>
          <w:rFonts w:ascii="Times New Roman" w:eastAsia="Times New Roman" w:hAnsi="Times New Roman" w:cs="Times New Roman"/>
          <w:sz w:val="30"/>
          <w:szCs w:val="30"/>
        </w:rPr>
        <w:br/>
      </w:r>
      <w:r w:rsidRPr="00E4664A">
        <w:rPr>
          <w:rFonts w:ascii="Times New Roman" w:eastAsia="Times New Roman" w:hAnsi="Times New Roman" w:cs="Times New Roman"/>
          <w:b/>
          <w:bCs/>
          <w:sz w:val="36"/>
          <w:szCs w:val="36"/>
        </w:rPr>
        <w:t>Key Features of AWS Service</w:t>
      </w:r>
      <w:r>
        <w:rPr>
          <w:rFonts w:ascii="Times New Roman" w:eastAsia="Times New Roman" w:hAnsi="Times New Roman" w:cs="Times New Roman"/>
          <w:b/>
          <w:bCs/>
          <w:sz w:val="36"/>
          <w:szCs w:val="36"/>
        </w:rPr>
        <w:br/>
      </w:r>
      <w:r w:rsidRPr="00E4664A">
        <w:rPr>
          <w:rFonts w:ascii="Times New Roman" w:eastAsia="Times New Roman" w:hAnsi="Times New Roman" w:cs="Times New Roman"/>
          <w:sz w:val="36"/>
          <w:szCs w:val="36"/>
        </w:rPr>
        <w:t>Let’s say you’re researching</w:t>
      </w:r>
      <w:r w:rsidRPr="00E4664A">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br/>
      </w:r>
      <w:r w:rsidRPr="00E4664A">
        <w:rPr>
          <w:rFonts w:ascii="Times New Roman" w:eastAsia="Times New Roman" w:hAnsi="Times New Roman" w:cs="Times New Roman"/>
          <w:b/>
          <w:bCs/>
          <w:sz w:val="36"/>
          <w:szCs w:val="36"/>
        </w:rPr>
        <w:t>AWS EC2 (Elastic Compute Cloud):</w:t>
      </w:r>
      <w:r w:rsidRPr="00E4664A">
        <w:t xml:space="preserve"> </w:t>
      </w:r>
      <w:r w:rsidRPr="00E4664A">
        <w:rPr>
          <w:rFonts w:ascii="Times New Roman" w:eastAsia="Times New Roman" w:hAnsi="Times New Roman" w:cs="Times New Roman"/>
          <w:sz w:val="36"/>
          <w:szCs w:val="36"/>
        </w:rPr>
        <w:t xml:space="preserve">EC2 provides resizable compute capacity in the cloud, enabling users to run virtual servers on-demand. Key features include customizable instance types, </w:t>
      </w:r>
      <w:r w:rsidRPr="00E4664A">
        <w:rPr>
          <w:rFonts w:ascii="Times New Roman" w:eastAsia="Times New Roman" w:hAnsi="Times New Roman" w:cs="Times New Roman"/>
          <w:sz w:val="36"/>
          <w:szCs w:val="36"/>
        </w:rPr>
        <w:lastRenderedPageBreak/>
        <w:t>load balancing, auto-scaling, and the ability to integrate with other AWS services.</w:t>
      </w:r>
    </w:p>
    <w:p w14:paraId="622DCAAA" w14:textId="469390EC" w:rsidR="00E4664A" w:rsidRPr="00E4664A" w:rsidRDefault="00E4664A" w:rsidP="00E4664A">
      <w:pPr>
        <w:pStyle w:val="ListParagraph"/>
        <w:spacing w:before="100" w:beforeAutospacing="1" w:after="100" w:afterAutospacing="1" w:line="360" w:lineRule="auto"/>
        <w:ind w:left="2160"/>
        <w:rPr>
          <w:rFonts w:ascii="Times New Roman" w:eastAsia="Times New Roman" w:hAnsi="Times New Roman" w:cs="Times New Roman"/>
          <w:sz w:val="36"/>
          <w:szCs w:val="36"/>
        </w:rPr>
      </w:pPr>
      <w:r w:rsidRPr="00E4664A">
        <w:rPr>
          <w:rFonts w:ascii="Times New Roman" w:eastAsia="Times New Roman" w:hAnsi="Times New Roman" w:cs="Times New Roman"/>
          <w:b/>
          <w:bCs/>
          <w:sz w:val="36"/>
          <w:szCs w:val="36"/>
        </w:rPr>
        <w:t>Advantages</w:t>
      </w:r>
      <w:r w:rsidRPr="00E4664A">
        <w:rPr>
          <w:rFonts w:ascii="Times New Roman" w:eastAsia="Times New Roman" w:hAnsi="Times New Roman" w:cs="Times New Roman"/>
          <w:b/>
          <w:bCs/>
          <w:sz w:val="36"/>
          <w:szCs w:val="36"/>
        </w:rPr>
        <w:t>:</w:t>
      </w:r>
      <w:r w:rsidRPr="00E4664A">
        <w:t xml:space="preserve"> </w:t>
      </w:r>
      <w:r w:rsidRPr="00E4664A">
        <w:rPr>
          <w:rFonts w:ascii="Times New Roman" w:eastAsia="Times New Roman" w:hAnsi="Times New Roman" w:cs="Times New Roman"/>
          <w:sz w:val="36"/>
          <w:szCs w:val="36"/>
        </w:rPr>
        <w:t>EC2 offers flexibility, scalability, and cost-efficiency. Businesses can launch and scale applications quickly, only paying for what they use, without upfront costs for hardware.</w:t>
      </w:r>
    </w:p>
    <w:p w14:paraId="6A97F19F" w14:textId="262B7AFD" w:rsidR="00E4664A" w:rsidRDefault="00E4664A" w:rsidP="00E4664A">
      <w:pPr>
        <w:pStyle w:val="ListParagraph"/>
        <w:spacing w:before="100" w:beforeAutospacing="1" w:after="100" w:afterAutospacing="1" w:line="360" w:lineRule="auto"/>
        <w:ind w:left="2160"/>
        <w:rPr>
          <w:rFonts w:ascii="Times New Roman" w:eastAsia="Times New Roman" w:hAnsi="Times New Roman" w:cs="Times New Roman"/>
          <w:b/>
          <w:bCs/>
          <w:sz w:val="36"/>
          <w:szCs w:val="36"/>
        </w:rPr>
      </w:pPr>
      <w:r w:rsidRPr="00E4664A">
        <w:rPr>
          <w:rFonts w:ascii="Times New Roman" w:eastAsia="Times New Roman" w:hAnsi="Times New Roman" w:cs="Times New Roman"/>
          <w:b/>
          <w:bCs/>
          <w:sz w:val="36"/>
          <w:szCs w:val="36"/>
        </w:rPr>
        <w:t>Potential Use Cases</w:t>
      </w:r>
      <w:r>
        <w:rPr>
          <w:rFonts w:ascii="Times New Roman" w:eastAsia="Times New Roman" w:hAnsi="Times New Roman" w:cs="Times New Roman"/>
          <w:b/>
          <w:bCs/>
          <w:sz w:val="36"/>
          <w:szCs w:val="36"/>
        </w:rPr>
        <w:t>:</w:t>
      </w:r>
    </w:p>
    <w:p w14:paraId="189108AA" w14:textId="25E34BF6" w:rsidR="00E4664A" w:rsidRDefault="00E4664A" w:rsidP="00E4664A">
      <w:pPr>
        <w:pStyle w:val="ListParagraph"/>
        <w:numPr>
          <w:ilvl w:val="0"/>
          <w:numId w:val="26"/>
        </w:numPr>
        <w:spacing w:before="100" w:beforeAutospacing="1" w:after="100" w:afterAutospacing="1" w:line="360" w:lineRule="auto"/>
        <w:rPr>
          <w:rFonts w:ascii="Times New Roman" w:eastAsia="Times New Roman" w:hAnsi="Times New Roman" w:cs="Times New Roman"/>
          <w:sz w:val="36"/>
          <w:szCs w:val="36"/>
        </w:rPr>
      </w:pPr>
      <w:r w:rsidRPr="00E4664A">
        <w:rPr>
          <w:rFonts w:ascii="Times New Roman" w:eastAsia="Times New Roman" w:hAnsi="Times New Roman" w:cs="Times New Roman"/>
          <w:b/>
          <w:bCs/>
          <w:sz w:val="36"/>
          <w:szCs w:val="36"/>
        </w:rPr>
        <w:t xml:space="preserve">Web Hosting: </w:t>
      </w:r>
      <w:r w:rsidRPr="00E4664A">
        <w:rPr>
          <w:rFonts w:ascii="Times New Roman" w:eastAsia="Times New Roman" w:hAnsi="Times New Roman" w:cs="Times New Roman"/>
          <w:sz w:val="36"/>
          <w:szCs w:val="36"/>
        </w:rPr>
        <w:t>EC2 is ideal for hosting websites, with scalable resources depending on traffic.</w:t>
      </w:r>
    </w:p>
    <w:p w14:paraId="3C05659A" w14:textId="5B5779D2" w:rsidR="00E4664A" w:rsidRDefault="00E4664A" w:rsidP="00E4664A">
      <w:pPr>
        <w:pStyle w:val="ListParagraph"/>
        <w:numPr>
          <w:ilvl w:val="0"/>
          <w:numId w:val="26"/>
        </w:numPr>
        <w:spacing w:before="100" w:beforeAutospacing="1" w:after="100" w:afterAutospacing="1" w:line="360" w:lineRule="auto"/>
        <w:rPr>
          <w:rFonts w:ascii="Times New Roman" w:eastAsia="Times New Roman" w:hAnsi="Times New Roman" w:cs="Times New Roman"/>
          <w:sz w:val="36"/>
          <w:szCs w:val="36"/>
        </w:rPr>
      </w:pPr>
      <w:r w:rsidRPr="00E4664A">
        <w:rPr>
          <w:rFonts w:ascii="Times New Roman" w:eastAsia="Times New Roman" w:hAnsi="Times New Roman" w:cs="Times New Roman"/>
          <w:b/>
          <w:bCs/>
          <w:sz w:val="36"/>
          <w:szCs w:val="36"/>
        </w:rPr>
        <w:t>Big Data Processing:</w:t>
      </w:r>
      <w:r w:rsidRPr="00E4664A">
        <w:rPr>
          <w:rFonts w:ascii="Times New Roman" w:eastAsia="Times New Roman" w:hAnsi="Times New Roman" w:cs="Times New Roman"/>
          <w:sz w:val="36"/>
          <w:szCs w:val="36"/>
        </w:rPr>
        <w:t xml:space="preserve"> Businesses can use EC2 instances to run data analytics workloads, leveraging powerful computational resources.</w:t>
      </w:r>
    </w:p>
    <w:p w14:paraId="2196EBF2" w14:textId="27375264" w:rsidR="00E4664A" w:rsidRPr="00E4664A" w:rsidRDefault="00E4664A" w:rsidP="00E4664A">
      <w:pPr>
        <w:pStyle w:val="ListParagraph"/>
        <w:numPr>
          <w:ilvl w:val="0"/>
          <w:numId w:val="26"/>
        </w:numPr>
        <w:spacing w:before="100" w:beforeAutospacing="1" w:after="100" w:afterAutospacing="1" w:line="360" w:lineRule="auto"/>
        <w:rPr>
          <w:rFonts w:ascii="Times New Roman" w:eastAsia="Times New Roman" w:hAnsi="Times New Roman" w:cs="Times New Roman"/>
          <w:sz w:val="36"/>
          <w:szCs w:val="36"/>
        </w:rPr>
      </w:pPr>
      <w:r w:rsidRPr="00E4664A">
        <w:rPr>
          <w:rFonts w:ascii="Times New Roman" w:eastAsia="Times New Roman" w:hAnsi="Times New Roman" w:cs="Times New Roman"/>
          <w:b/>
          <w:bCs/>
          <w:sz w:val="36"/>
          <w:szCs w:val="36"/>
        </w:rPr>
        <w:t>Machine Learning:</w:t>
      </w:r>
      <w:r w:rsidRPr="00E4664A">
        <w:rPr>
          <w:rFonts w:ascii="Times New Roman" w:eastAsia="Times New Roman" w:hAnsi="Times New Roman" w:cs="Times New Roman"/>
          <w:sz w:val="36"/>
          <w:szCs w:val="36"/>
        </w:rPr>
        <w:t xml:space="preserve"> EC2 instances with specialized GPUs can be used for deep learning and AI model training.</w:t>
      </w:r>
    </w:p>
    <w:p w14:paraId="435A7FB5" w14:textId="5B91EAC1" w:rsidR="00E4664A" w:rsidRPr="00E4664A" w:rsidRDefault="00E4664A" w:rsidP="00E4664A">
      <w:pPr>
        <w:pStyle w:val="ListParagraph"/>
        <w:spacing w:before="100" w:beforeAutospacing="1" w:after="100" w:afterAutospacing="1" w:line="360" w:lineRule="auto"/>
        <w:ind w:left="2160"/>
        <w:rPr>
          <w:rFonts w:ascii="Times New Roman" w:eastAsia="Times New Roman" w:hAnsi="Times New Roman" w:cs="Times New Roman"/>
          <w:b/>
          <w:bCs/>
          <w:sz w:val="36"/>
          <w:szCs w:val="36"/>
        </w:rPr>
      </w:pPr>
    </w:p>
    <w:p w14:paraId="1FAF2427" w14:textId="77777777" w:rsidR="003C49C1" w:rsidRPr="003C49C1" w:rsidRDefault="003C49C1" w:rsidP="003C49C1">
      <w:pPr>
        <w:spacing w:before="100" w:beforeAutospacing="1" w:after="100" w:afterAutospacing="1" w:line="360" w:lineRule="auto"/>
        <w:ind w:left="1800"/>
        <w:rPr>
          <w:rFonts w:ascii="Times New Roman" w:eastAsia="Times New Roman" w:hAnsi="Times New Roman" w:cs="Times New Roman"/>
          <w:sz w:val="30"/>
          <w:szCs w:val="30"/>
        </w:rPr>
      </w:pPr>
    </w:p>
    <w:p w14:paraId="64E75E7D" w14:textId="77777777" w:rsidR="003C49C1" w:rsidRPr="003C49C1" w:rsidRDefault="003C49C1" w:rsidP="003C49C1">
      <w:pPr>
        <w:spacing w:before="100" w:beforeAutospacing="1" w:after="100" w:afterAutospacing="1" w:line="360" w:lineRule="auto"/>
        <w:rPr>
          <w:rFonts w:ascii="Times New Roman" w:eastAsia="Times New Roman" w:hAnsi="Times New Roman" w:cs="Times New Roman"/>
          <w:sz w:val="30"/>
          <w:szCs w:val="30"/>
        </w:rPr>
      </w:pPr>
      <w:r w:rsidRPr="003C49C1">
        <w:rPr>
          <w:rFonts w:ascii="Times New Roman" w:eastAsia="Times New Roman" w:hAnsi="Times New Roman" w:cs="Times New Roman"/>
          <w:sz w:val="30"/>
          <w:szCs w:val="30"/>
        </w:rPr>
        <w:t xml:space="preserve">                     </w:t>
      </w:r>
    </w:p>
    <w:p w14:paraId="40621084" w14:textId="77777777" w:rsidR="003C49C1" w:rsidRDefault="003C49C1" w:rsidP="00F1258E">
      <w:pPr>
        <w:pStyle w:val="ListParagraph"/>
        <w:spacing w:before="100" w:beforeAutospacing="1" w:after="100" w:afterAutospacing="1" w:line="360" w:lineRule="auto"/>
        <w:ind w:left="2160"/>
        <w:rPr>
          <w:rFonts w:ascii="Times New Roman" w:eastAsia="Times New Roman" w:hAnsi="Times New Roman" w:cs="Times New Roman"/>
          <w:sz w:val="30"/>
          <w:szCs w:val="30"/>
        </w:rPr>
      </w:pPr>
    </w:p>
    <w:p w14:paraId="2A063347" w14:textId="77777777" w:rsidR="000854A4" w:rsidRDefault="000854A4" w:rsidP="000854A4">
      <w:pPr>
        <w:spacing w:before="100" w:beforeAutospacing="1" w:after="100" w:afterAutospacing="1"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                     </w:t>
      </w:r>
    </w:p>
    <w:p w14:paraId="0E72F005" w14:textId="77777777" w:rsidR="000854A4" w:rsidRDefault="000854A4" w:rsidP="000854A4">
      <w:pPr>
        <w:spacing w:before="100" w:beforeAutospacing="1" w:after="100" w:afterAutospacing="1" w:line="360" w:lineRule="auto"/>
        <w:rPr>
          <w:rFonts w:ascii="Times New Roman" w:eastAsia="Times New Roman" w:hAnsi="Times New Roman" w:cs="Times New Roman"/>
          <w:sz w:val="30"/>
          <w:szCs w:val="30"/>
        </w:rPr>
      </w:pPr>
    </w:p>
    <w:p w14:paraId="4DA2ED2B" w14:textId="1CED64FF" w:rsidR="00FE3AAA" w:rsidRPr="00FE3AAA" w:rsidRDefault="00143EED" w:rsidP="00FE3AAA">
      <w:pPr>
        <w:pStyle w:val="ListParagraph"/>
        <w:spacing w:before="100" w:beforeAutospacing="1" w:after="100" w:afterAutospacing="1" w:line="360" w:lineRule="auto"/>
        <w:ind w:left="2160"/>
        <w:rPr>
          <w:rFonts w:ascii="Times New Roman" w:hAnsi="Times New Roman" w:cs="Times New Roman"/>
          <w:b/>
          <w:bCs/>
          <w:sz w:val="30"/>
          <w:szCs w:val="30"/>
        </w:rPr>
      </w:pPr>
      <w:r>
        <w:rPr>
          <w:rFonts w:ascii="Times New Roman" w:hAnsi="Times New Roman" w:cs="Times New Roman"/>
          <w:b/>
          <w:bCs/>
          <w:sz w:val="30"/>
          <w:szCs w:val="30"/>
        </w:rPr>
        <w:t xml:space="preserve"> </w:t>
      </w:r>
    </w:p>
    <w:sectPr w:rsidR="00FE3AAA" w:rsidRPr="00FE3AAA" w:rsidSect="00546258">
      <w:head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10D84" w14:textId="77777777" w:rsidR="00D82451" w:rsidRDefault="00D82451" w:rsidP="00A72DC8">
      <w:pPr>
        <w:spacing w:after="0" w:line="240" w:lineRule="auto"/>
      </w:pPr>
      <w:r>
        <w:separator/>
      </w:r>
    </w:p>
  </w:endnote>
  <w:endnote w:type="continuationSeparator" w:id="0">
    <w:p w14:paraId="315B0534" w14:textId="77777777" w:rsidR="00D82451" w:rsidRDefault="00D82451" w:rsidP="00A7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F6BEE" w14:textId="77777777" w:rsidR="00D82451" w:rsidRDefault="00D82451" w:rsidP="00A72DC8">
      <w:pPr>
        <w:spacing w:after="0" w:line="240" w:lineRule="auto"/>
      </w:pPr>
      <w:r>
        <w:separator/>
      </w:r>
    </w:p>
  </w:footnote>
  <w:footnote w:type="continuationSeparator" w:id="0">
    <w:p w14:paraId="5B674B97" w14:textId="77777777" w:rsidR="00D82451" w:rsidRDefault="00D82451" w:rsidP="00A72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95FC" w14:textId="6BB7D430" w:rsidR="00A72DC8" w:rsidRPr="00A72DC8" w:rsidRDefault="00A72DC8" w:rsidP="00A72DC8">
    <w:pPr>
      <w:pStyle w:val="Header"/>
      <w:tabs>
        <w:tab w:val="clear" w:pos="4680"/>
        <w:tab w:val="clear" w:pos="9360"/>
      </w:tabs>
      <w:jc w:val="right"/>
      <w:rPr>
        <w:rFonts w:ascii="Times New Roman" w:hAnsi="Times New Roman" w:cs="Times New Roman"/>
        <w:b/>
        <w:bCs/>
        <w:sz w:val="24"/>
        <w:szCs w:val="24"/>
      </w:rPr>
    </w:pPr>
    <w:r w:rsidRPr="00A72DC8">
      <w:rPr>
        <w:rFonts w:ascii="Times New Roman" w:hAnsi="Times New Roman" w:cs="Times New Roman"/>
        <w:b/>
        <w:bCs/>
        <w:sz w:val="24"/>
        <w:szCs w:val="24"/>
      </w:rPr>
      <w:t xml:space="preserve">Page </w:t>
    </w:r>
    <w:r w:rsidRPr="00A72DC8">
      <w:rPr>
        <w:rFonts w:ascii="Times New Roman" w:hAnsi="Times New Roman" w:cs="Times New Roman"/>
        <w:b/>
        <w:bCs/>
        <w:sz w:val="24"/>
        <w:szCs w:val="24"/>
      </w:rPr>
      <w:fldChar w:fldCharType="begin"/>
    </w:r>
    <w:r w:rsidRPr="00A72DC8">
      <w:rPr>
        <w:rFonts w:ascii="Times New Roman" w:hAnsi="Times New Roman" w:cs="Times New Roman"/>
        <w:b/>
        <w:bCs/>
        <w:sz w:val="24"/>
        <w:szCs w:val="24"/>
      </w:rPr>
      <w:instrText xml:space="preserve"> PAGE   \* MERGEFORMAT </w:instrText>
    </w:r>
    <w:r w:rsidRPr="00A72DC8">
      <w:rPr>
        <w:rFonts w:ascii="Times New Roman" w:hAnsi="Times New Roman" w:cs="Times New Roman"/>
        <w:b/>
        <w:bCs/>
        <w:sz w:val="24"/>
        <w:szCs w:val="24"/>
      </w:rPr>
      <w:fldChar w:fldCharType="separate"/>
    </w:r>
    <w:r w:rsidRPr="00A72DC8">
      <w:rPr>
        <w:rFonts w:ascii="Times New Roman" w:hAnsi="Times New Roman" w:cs="Times New Roman"/>
        <w:b/>
        <w:bCs/>
        <w:noProof/>
        <w:sz w:val="24"/>
        <w:szCs w:val="24"/>
      </w:rPr>
      <w:t>2</w:t>
    </w:r>
    <w:r w:rsidRPr="00A72DC8">
      <w:rPr>
        <w:rFonts w:ascii="Times New Roman" w:hAnsi="Times New Roman" w:cs="Times New Roman"/>
        <w:b/>
        <w:bCs/>
        <w:sz w:val="24"/>
        <w:szCs w:val="24"/>
      </w:rPr>
      <w:fldChar w:fldCharType="end"/>
    </w:r>
  </w:p>
  <w:p w14:paraId="0FDDDDBC" w14:textId="77777777" w:rsidR="00A72DC8" w:rsidRDefault="00A72D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33EB"/>
    <w:multiLevelType w:val="hybridMultilevel"/>
    <w:tmpl w:val="FE6E6478"/>
    <w:lvl w:ilvl="0" w:tplc="0409000F">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2D22515"/>
    <w:multiLevelType w:val="hybridMultilevel"/>
    <w:tmpl w:val="94EE00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B67151"/>
    <w:multiLevelType w:val="hybridMultilevel"/>
    <w:tmpl w:val="EF0C1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126D5"/>
    <w:multiLevelType w:val="hybridMultilevel"/>
    <w:tmpl w:val="E41E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B12D10"/>
    <w:multiLevelType w:val="hybridMultilevel"/>
    <w:tmpl w:val="CFFEE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B67248"/>
    <w:multiLevelType w:val="hybridMultilevel"/>
    <w:tmpl w:val="288AA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7510B7"/>
    <w:multiLevelType w:val="multilevel"/>
    <w:tmpl w:val="ED0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44FF9"/>
    <w:multiLevelType w:val="hybridMultilevel"/>
    <w:tmpl w:val="A8DE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616CE"/>
    <w:multiLevelType w:val="multilevel"/>
    <w:tmpl w:val="0CE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61EAE"/>
    <w:multiLevelType w:val="multilevel"/>
    <w:tmpl w:val="42D8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7568E"/>
    <w:multiLevelType w:val="hybridMultilevel"/>
    <w:tmpl w:val="5F5A5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96763F9"/>
    <w:multiLevelType w:val="multilevel"/>
    <w:tmpl w:val="052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139E4"/>
    <w:multiLevelType w:val="hybridMultilevel"/>
    <w:tmpl w:val="FC260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9812EBA"/>
    <w:multiLevelType w:val="multilevel"/>
    <w:tmpl w:val="3D845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33D8A"/>
    <w:multiLevelType w:val="multilevel"/>
    <w:tmpl w:val="472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33789"/>
    <w:multiLevelType w:val="multilevel"/>
    <w:tmpl w:val="82C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A792E"/>
    <w:multiLevelType w:val="multilevel"/>
    <w:tmpl w:val="3D845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E1EFE"/>
    <w:multiLevelType w:val="multilevel"/>
    <w:tmpl w:val="1534CC3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8059B"/>
    <w:multiLevelType w:val="hybridMultilevel"/>
    <w:tmpl w:val="C486FF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47353E1"/>
    <w:multiLevelType w:val="hybridMultilevel"/>
    <w:tmpl w:val="46D6DC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CC92BB4"/>
    <w:multiLevelType w:val="multilevel"/>
    <w:tmpl w:val="8F1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4163B"/>
    <w:multiLevelType w:val="hybridMultilevel"/>
    <w:tmpl w:val="3070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C30AE"/>
    <w:multiLevelType w:val="hybridMultilevel"/>
    <w:tmpl w:val="7E8A1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A7402FD"/>
    <w:multiLevelType w:val="multilevel"/>
    <w:tmpl w:val="A9AE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16F9C"/>
    <w:multiLevelType w:val="multilevel"/>
    <w:tmpl w:val="251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85705E"/>
    <w:multiLevelType w:val="hybridMultilevel"/>
    <w:tmpl w:val="126291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845226">
    <w:abstractNumId w:val="16"/>
  </w:num>
  <w:num w:numId="2" w16cid:durableId="1357074814">
    <w:abstractNumId w:val="9"/>
  </w:num>
  <w:num w:numId="3" w16cid:durableId="196165667">
    <w:abstractNumId w:val="17"/>
  </w:num>
  <w:num w:numId="4" w16cid:durableId="1508212528">
    <w:abstractNumId w:val="24"/>
  </w:num>
  <w:num w:numId="5" w16cid:durableId="66534532">
    <w:abstractNumId w:val="15"/>
  </w:num>
  <w:num w:numId="6" w16cid:durableId="1483504855">
    <w:abstractNumId w:val="11"/>
  </w:num>
  <w:num w:numId="7" w16cid:durableId="333532387">
    <w:abstractNumId w:val="6"/>
  </w:num>
  <w:num w:numId="8" w16cid:durableId="532113710">
    <w:abstractNumId w:val="23"/>
  </w:num>
  <w:num w:numId="9" w16cid:durableId="537087009">
    <w:abstractNumId w:val="8"/>
  </w:num>
  <w:num w:numId="10" w16cid:durableId="1202858243">
    <w:abstractNumId w:val="14"/>
  </w:num>
  <w:num w:numId="11" w16cid:durableId="1915430733">
    <w:abstractNumId w:val="20"/>
  </w:num>
  <w:num w:numId="12" w16cid:durableId="1992442907">
    <w:abstractNumId w:val="0"/>
  </w:num>
  <w:num w:numId="13" w16cid:durableId="525101208">
    <w:abstractNumId w:val="2"/>
  </w:num>
  <w:num w:numId="14" w16cid:durableId="1073041202">
    <w:abstractNumId w:val="13"/>
  </w:num>
  <w:num w:numId="15" w16cid:durableId="933396201">
    <w:abstractNumId w:val="7"/>
  </w:num>
  <w:num w:numId="16" w16cid:durableId="129370172">
    <w:abstractNumId w:val="1"/>
  </w:num>
  <w:num w:numId="17" w16cid:durableId="501697532">
    <w:abstractNumId w:val="21"/>
  </w:num>
  <w:num w:numId="18" w16cid:durableId="1580941529">
    <w:abstractNumId w:val="22"/>
  </w:num>
  <w:num w:numId="19" w16cid:durableId="391924275">
    <w:abstractNumId w:val="18"/>
  </w:num>
  <w:num w:numId="20" w16cid:durableId="1980450422">
    <w:abstractNumId w:val="3"/>
  </w:num>
  <w:num w:numId="21" w16cid:durableId="977879050">
    <w:abstractNumId w:val="25"/>
  </w:num>
  <w:num w:numId="22" w16cid:durableId="1676375124">
    <w:abstractNumId w:val="4"/>
  </w:num>
  <w:num w:numId="23" w16cid:durableId="336735962">
    <w:abstractNumId w:val="5"/>
  </w:num>
  <w:num w:numId="24" w16cid:durableId="937061437">
    <w:abstractNumId w:val="10"/>
  </w:num>
  <w:num w:numId="25" w16cid:durableId="1949269920">
    <w:abstractNumId w:val="19"/>
  </w:num>
  <w:num w:numId="26" w16cid:durableId="1222903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58"/>
    <w:rsid w:val="00034557"/>
    <w:rsid w:val="00034FD9"/>
    <w:rsid w:val="000854A4"/>
    <w:rsid w:val="00143EED"/>
    <w:rsid w:val="001F6719"/>
    <w:rsid w:val="00232E3C"/>
    <w:rsid w:val="003661EC"/>
    <w:rsid w:val="0036687F"/>
    <w:rsid w:val="003A222A"/>
    <w:rsid w:val="003C49C1"/>
    <w:rsid w:val="00462769"/>
    <w:rsid w:val="004A7C60"/>
    <w:rsid w:val="00546258"/>
    <w:rsid w:val="005B6BA6"/>
    <w:rsid w:val="00617E30"/>
    <w:rsid w:val="006B59CE"/>
    <w:rsid w:val="006F19A2"/>
    <w:rsid w:val="0076248A"/>
    <w:rsid w:val="00812E15"/>
    <w:rsid w:val="009D6A39"/>
    <w:rsid w:val="00A12187"/>
    <w:rsid w:val="00A72DC8"/>
    <w:rsid w:val="00AB7B85"/>
    <w:rsid w:val="00BA24E2"/>
    <w:rsid w:val="00BC30A4"/>
    <w:rsid w:val="00BC4614"/>
    <w:rsid w:val="00BF1A9A"/>
    <w:rsid w:val="00BF314D"/>
    <w:rsid w:val="00C43944"/>
    <w:rsid w:val="00D82451"/>
    <w:rsid w:val="00E46532"/>
    <w:rsid w:val="00E4664A"/>
    <w:rsid w:val="00E536FD"/>
    <w:rsid w:val="00F04B50"/>
    <w:rsid w:val="00F1258E"/>
    <w:rsid w:val="00F35BD7"/>
    <w:rsid w:val="00FE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5269"/>
  <w15:chartTrackingRefBased/>
  <w15:docId w15:val="{5C177B93-3627-498F-8E65-2A5EBD20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9C1"/>
  </w:style>
  <w:style w:type="paragraph" w:styleId="Heading3">
    <w:name w:val="heading 3"/>
    <w:basedOn w:val="Normal"/>
    <w:link w:val="Heading3Char"/>
    <w:uiPriority w:val="9"/>
    <w:qFormat/>
    <w:rsid w:val="00617E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7E30"/>
    <w:rPr>
      <w:rFonts w:ascii="Times New Roman" w:eastAsia="Times New Roman" w:hAnsi="Times New Roman" w:cs="Times New Roman"/>
      <w:b/>
      <w:bCs/>
      <w:sz w:val="27"/>
      <w:szCs w:val="27"/>
    </w:rPr>
  </w:style>
  <w:style w:type="paragraph" w:styleId="ListParagraph">
    <w:name w:val="List Paragraph"/>
    <w:basedOn w:val="Normal"/>
    <w:uiPriority w:val="34"/>
    <w:qFormat/>
    <w:rsid w:val="00034557"/>
    <w:pPr>
      <w:ind w:left="720"/>
      <w:contextualSpacing/>
    </w:pPr>
  </w:style>
  <w:style w:type="paragraph" w:styleId="Header">
    <w:name w:val="header"/>
    <w:basedOn w:val="Normal"/>
    <w:link w:val="HeaderChar"/>
    <w:uiPriority w:val="99"/>
    <w:unhideWhenUsed/>
    <w:rsid w:val="00A72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DC8"/>
  </w:style>
  <w:style w:type="paragraph" w:styleId="Footer">
    <w:name w:val="footer"/>
    <w:basedOn w:val="Normal"/>
    <w:link w:val="FooterChar"/>
    <w:uiPriority w:val="99"/>
    <w:unhideWhenUsed/>
    <w:rsid w:val="00A72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82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6C09-456E-4BE3-94E3-F89198E7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M.Computer</cp:lastModifiedBy>
  <cp:revision>5</cp:revision>
  <dcterms:created xsi:type="dcterms:W3CDTF">2024-12-29T14:59:00Z</dcterms:created>
  <dcterms:modified xsi:type="dcterms:W3CDTF">2025-01-05T18:25:00Z</dcterms:modified>
</cp:coreProperties>
</file>