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F928F" w14:textId="77777777" w:rsidR="008E5FA1" w:rsidRDefault="008E5FA1" w:rsidP="008E5FA1">
      <w:r>
        <w:t>LED-MTR Serviceportal</w:t>
      </w:r>
    </w:p>
    <w:p w14:paraId="4946255B" w14:textId="77777777" w:rsidR="008E5FA1" w:rsidRDefault="008E5FA1" w:rsidP="008E5FA1">
      <w:r>
        <w:t>Wie bekomme ich Zugriff auf das LED-MTR Serviceportal?</w:t>
      </w:r>
    </w:p>
    <w:p w14:paraId="2313F0BF" w14:textId="77777777" w:rsidR="008E5FA1" w:rsidRDefault="008E5FA1" w:rsidP="008E5FA1">
      <w:r>
        <w:t>Der Zugriff auf das LED-MTR Serviceportal ist nur nach erfolgreicher Registrierung sowie Freischaltung durch LED-MTR möglich. Die Anmeldung im LED-MTR Serviceportal erfolgt mit dem übermittelten Benutzernamen und Passwort.</w:t>
      </w:r>
    </w:p>
    <w:p w14:paraId="4F079D50" w14:textId="77777777" w:rsidR="008E5FA1" w:rsidRDefault="008E5FA1" w:rsidP="008E5FA1"/>
    <w:p w14:paraId="722ADC4D" w14:textId="77777777" w:rsidR="008E5FA1" w:rsidRDefault="008E5FA1" w:rsidP="008E5FA1"/>
    <w:p w14:paraId="715278CB" w14:textId="77777777" w:rsidR="008E5FA1" w:rsidRDefault="008E5FA1" w:rsidP="008E5FA1">
      <w:r>
        <w:t>Kann ich Ersatzteile über das LED-MTR Serviceportal bestellen?</w:t>
      </w:r>
    </w:p>
    <w:p w14:paraId="03F109A6" w14:textId="77777777" w:rsidR="008E5FA1" w:rsidRDefault="008E5FA1" w:rsidP="008E5FA1">
      <w:r>
        <w:t>Die Schadensmeldung erfolgt über unser LED-MTR Serviceportal. Im Anschluss wird das benötigte Ersatzteil innerhalb von 48 Stunden zur Verfügung gestellt.</w:t>
      </w:r>
    </w:p>
    <w:p w14:paraId="510BC932" w14:textId="77777777" w:rsidR="008E5FA1" w:rsidRDefault="008E5FA1" w:rsidP="008E5FA1"/>
    <w:p w14:paraId="4C325D3A" w14:textId="77777777" w:rsidR="008E5FA1" w:rsidRDefault="008E5FA1" w:rsidP="008E5FA1"/>
    <w:p w14:paraId="432F60A6" w14:textId="77777777" w:rsidR="008E5FA1" w:rsidRDefault="008E5FA1" w:rsidP="008E5FA1">
      <w:r>
        <w:t>Kann ich mehrere Schäden in einem melden?</w:t>
      </w:r>
    </w:p>
    <w:p w14:paraId="0B9B8D56" w14:textId="77777777" w:rsidR="008E5FA1" w:rsidRDefault="008E5FA1" w:rsidP="008E5FA1">
      <w:r>
        <w:t>Jeder Schaden ist einzeln im LED-MTR Serviceportal zu erfassen.</w:t>
      </w:r>
    </w:p>
    <w:p w14:paraId="6989C53A" w14:textId="77777777" w:rsidR="008E5FA1" w:rsidRDefault="008E5FA1" w:rsidP="008E5FA1"/>
    <w:p w14:paraId="6560299F" w14:textId="77777777" w:rsidR="008E5FA1" w:rsidRDefault="008E5FA1" w:rsidP="008E5FA1">
      <w:r>
        <w:t>Die Erfassung wird hier Schritt für Schritt erklärt.</w:t>
      </w:r>
    </w:p>
    <w:p w14:paraId="352993A7" w14:textId="77777777" w:rsidR="008E5FA1" w:rsidRDefault="008E5FA1" w:rsidP="008E5FA1"/>
    <w:p w14:paraId="17122DCF" w14:textId="77777777" w:rsidR="008E5FA1" w:rsidRDefault="008E5FA1" w:rsidP="008E5FA1"/>
    <w:p w14:paraId="2F742442" w14:textId="77777777" w:rsidR="008E5FA1" w:rsidRDefault="008E5FA1" w:rsidP="008E5FA1">
      <w:r>
        <w:t>Welche Möglichkeiten habe ich im LED-MTR Serviceportal?</w:t>
      </w:r>
    </w:p>
    <w:p w14:paraId="159FCB73" w14:textId="77777777" w:rsidR="008E5FA1" w:rsidRDefault="008E5FA1" w:rsidP="008E5FA1">
      <w:r>
        <w:t>Das LED-MTR Serviceportal dient zur direkten Kommunikation mit LED-MTR. Es kann jederzeit der aktuelle Bearbeitungsstatus der offenen Aufträge inklusive aller Details eingesehen werden. Des Weiteren stehen die aktuellsten Versionen für die Empfänger- oder Sendekarten zum Download zur Verfügung. Ebenfalls besteht über das LED-MTR Serviceportal die Möglichkeit, Schäden zu melden. Bestellungen können nicht über das LED-MTR Serviceportal ausgelöst werden.</w:t>
      </w:r>
    </w:p>
    <w:p w14:paraId="2E4CBB97" w14:textId="77777777" w:rsidR="008E5FA1" w:rsidRDefault="008E5FA1" w:rsidP="008E5FA1"/>
    <w:p w14:paraId="50C56E44" w14:textId="77777777" w:rsidR="008E5FA1" w:rsidRDefault="008E5FA1" w:rsidP="008E5FA1"/>
    <w:p w14:paraId="4123FB73" w14:textId="77777777" w:rsidR="008E5FA1" w:rsidRDefault="008E5FA1" w:rsidP="008E5FA1">
      <w:r>
        <w:t>Tipps &amp; Tricks</w:t>
      </w:r>
    </w:p>
    <w:p w14:paraId="1C722EF7" w14:textId="77777777" w:rsidR="008E5FA1" w:rsidRDefault="008E5FA1" w:rsidP="008E5FA1"/>
    <w:p w14:paraId="63807872" w14:textId="77777777" w:rsidR="008E5FA1" w:rsidRDefault="008E5FA1" w:rsidP="008E5FA1"/>
    <w:p w14:paraId="52998887" w14:textId="77777777" w:rsidR="008E5FA1" w:rsidRDefault="008E5FA1" w:rsidP="008E5FA1"/>
    <w:p w14:paraId="67177816" w14:textId="77777777" w:rsidR="008E5FA1" w:rsidRDefault="008E5FA1" w:rsidP="008E5FA1"/>
    <w:p w14:paraId="0A66C40E" w14:textId="77777777" w:rsidR="008E5FA1" w:rsidRDefault="008E5FA1" w:rsidP="008E5FA1">
      <w:r>
        <w:t>Wie bewahre ich meine LED-MTR LED-Wand richtig auf?</w:t>
      </w:r>
    </w:p>
    <w:p w14:paraId="237BFB52" w14:textId="77777777" w:rsidR="008E5FA1" w:rsidRDefault="008E5FA1" w:rsidP="008E5FA1">
      <w:r>
        <w:lastRenderedPageBreak/>
        <w:t>Die richtige Aufbewahrung der LED-MTR LED-Wand kann nur in einem Flightcase erfolgen. Dabei ist auf die Vermeidung von Feuchtigkeit zu achten, denn diese und eine falsche Aufbewahrung führt zu Schäden sowie Defekten an den einzelnen LED-MTR LED-Modulen.</w:t>
      </w:r>
    </w:p>
    <w:p w14:paraId="66652F09" w14:textId="77777777" w:rsidR="008E5FA1" w:rsidRDefault="008E5FA1" w:rsidP="008E5FA1"/>
    <w:p w14:paraId="52CA5997" w14:textId="77777777" w:rsidR="008E5FA1" w:rsidRDefault="008E5FA1" w:rsidP="008E5FA1"/>
    <w:p w14:paraId="37DBD038" w14:textId="77777777" w:rsidR="008E5FA1" w:rsidRDefault="008E5FA1" w:rsidP="008E5FA1">
      <w:r>
        <w:t>Wie schütze ich meine LED-MTR LED-Wand vor Feuchtigkeit?</w:t>
      </w:r>
    </w:p>
    <w:p w14:paraId="06CFD06F" w14:textId="77777777" w:rsidR="008E5FA1" w:rsidRDefault="008E5FA1" w:rsidP="008E5FA1">
      <w:r>
        <w:t>LED-MTR LED-Wände für den Outdoorbereich trotzen Wind und Wetter. Nach einem erfolgreichem Einsatz ist es absolut wichtig die LED-Wände vor Feuchtigkeit bei der Lagerung zu schützen. Bevor die einzelnen LED-Module zurück in die jeweiligen Flightcases zurückgehen sollte auf jeden Fall sichergestellt werden, dass sowohl jedes LED-Modul aber auch die Kisten sauber und trocken sind. Feuchtigkeit kann zu Schimmelbildung und anderen Schäden führen.</w:t>
      </w:r>
    </w:p>
    <w:p w14:paraId="6D7BEEDD" w14:textId="77777777" w:rsidR="008E5FA1" w:rsidRDefault="008E5FA1" w:rsidP="008E5FA1"/>
    <w:p w14:paraId="46878B7F" w14:textId="77777777" w:rsidR="008E5FA1" w:rsidRDefault="008E5FA1" w:rsidP="008E5FA1"/>
    <w:p w14:paraId="58FF60AD" w14:textId="77777777" w:rsidR="008E5FA1" w:rsidRDefault="008E5FA1" w:rsidP="008E5FA1">
      <w:r>
        <w:t>Wie transportiere ich meine LED-MTR LED-Wand korrekt?</w:t>
      </w:r>
    </w:p>
    <w:p w14:paraId="582CA902" w14:textId="77777777" w:rsidR="008E5FA1" w:rsidRDefault="008E5FA1" w:rsidP="008E5FA1">
      <w:r>
        <w:t>Der Transport der einzelnen LED-Module sollte ausschließlich in einem extra dafür vorgesehenen Flightcase erfolgen.</w:t>
      </w:r>
    </w:p>
    <w:p w14:paraId="445C9B9A" w14:textId="77777777" w:rsidR="008E5FA1" w:rsidRDefault="008E5FA1" w:rsidP="008E5FA1"/>
    <w:p w14:paraId="2FCA2FAC" w14:textId="77777777" w:rsidR="008E5FA1" w:rsidRDefault="008E5FA1" w:rsidP="008E5FA1"/>
    <w:p w14:paraId="7A93B352" w14:textId="77777777" w:rsidR="008E5FA1" w:rsidRDefault="008E5FA1" w:rsidP="008E5FA1"/>
    <w:p w14:paraId="0F5348D4" w14:textId="77777777" w:rsidR="008E5FA1" w:rsidRDefault="008E5FA1" w:rsidP="008E5FA1">
      <w:r>
        <w:t>Wie reinige ich meine LED-MTR LED-Wand?</w:t>
      </w:r>
    </w:p>
    <w:p w14:paraId="091DA032" w14:textId="77777777" w:rsidR="008E5FA1" w:rsidRDefault="008E5FA1" w:rsidP="008E5FA1">
      <w:r>
        <w:t>LED-MTR LED-Wände sind in ihrem Arbeitsalltag einigen Verschmutzungen ausgesetzt. Wenn auf dem Festival bei Sonnenschein und Trockenheit hunderte von Zuschauerfüßen beim Springen, Tanzen und Pogen Staub aufwirbeln, der dann durch die Lüfte wabert, so bleiben die LED-Wände an den Bühnen davon nicht unberührt. Um die Wände lange und ohne Schwierigkeiten nutzen zu können, bedürfen sie einer sorgsamen Reinigung. Schauen Sie für mehr Informationen gerne auf unserem Blog vorbei. Dort haben wir die wichtigsten Punkte für Sie zusammengefasst.</w:t>
      </w:r>
    </w:p>
    <w:p w14:paraId="509753F6" w14:textId="77777777" w:rsidR="008E5FA1" w:rsidRDefault="008E5FA1" w:rsidP="008E5FA1"/>
    <w:p w14:paraId="587CEE3D" w14:textId="77777777" w:rsidR="008E5FA1" w:rsidRDefault="008E5FA1" w:rsidP="008E5FA1"/>
    <w:p w14:paraId="4BCC8D40" w14:textId="77777777" w:rsidR="008E5FA1" w:rsidRDefault="008E5FA1" w:rsidP="008E5FA1"/>
    <w:p w14:paraId="0153AA18" w14:textId="77777777" w:rsidR="008E5FA1" w:rsidRDefault="008E5FA1" w:rsidP="008E5FA1">
      <w:r>
        <w:t>Wie tausche ich eine LED-Kachel?</w:t>
      </w:r>
    </w:p>
    <w:p w14:paraId="01B10608" w14:textId="77777777" w:rsidR="008E5FA1" w:rsidRDefault="008E5FA1" w:rsidP="008E5FA1">
      <w:r>
        <w:t>Das Tauschen einer LED-Kachel kann im Benutzerhandbuch der jeweiligen Serie in dem Kapitel Tauschen einer LED-Kachel nachgelesen werden. Dort wird der Prozess des Austauschs Schritt für Schritt erklärt.</w:t>
      </w:r>
    </w:p>
    <w:p w14:paraId="7F4113EE" w14:textId="77777777" w:rsidR="008E5FA1" w:rsidRDefault="008E5FA1" w:rsidP="008E5FA1"/>
    <w:p w14:paraId="7EA6918C" w14:textId="77777777" w:rsidR="008E5FA1" w:rsidRDefault="008E5FA1" w:rsidP="008E5FA1"/>
    <w:p w14:paraId="572A91BB" w14:textId="77777777" w:rsidR="008E5FA1" w:rsidRDefault="008E5FA1" w:rsidP="008E5FA1"/>
    <w:p w14:paraId="1725A61A" w14:textId="77777777" w:rsidR="008E5FA1" w:rsidRDefault="008E5FA1" w:rsidP="008E5FA1">
      <w:r>
        <w:lastRenderedPageBreak/>
        <w:t>Kann ich LED-MTR LED-Wände verschiedener Generationen miteinander verbinden?</w:t>
      </w:r>
    </w:p>
    <w:p w14:paraId="1A61EDE4" w14:textId="77777777" w:rsidR="008E5FA1" w:rsidRDefault="008E5FA1" w:rsidP="008E5FA1">
      <w:r>
        <w:t>Es stellt in der Regel keinerlei Probleme dar LED-MTR LED-Module verschiedener Generationen miteinander zu verbinden. Unsere LED-Module sind so geplant, dass jede Generation einer LED-Wand Serie miteinander harmoniert. Der Prozess für ein einheitliches Gesamtbild wird in einem unseren Video-Tutorials Schritt für Schritt erklärt.</w:t>
      </w:r>
    </w:p>
    <w:p w14:paraId="39F01161" w14:textId="77777777" w:rsidR="008E5FA1" w:rsidRDefault="008E5FA1" w:rsidP="008E5FA1"/>
    <w:p w14:paraId="49D79001" w14:textId="77777777" w:rsidR="008E5FA1" w:rsidRDefault="008E5FA1" w:rsidP="008E5FA1"/>
    <w:p w14:paraId="6DBC4110" w14:textId="77777777" w:rsidR="008E5FA1" w:rsidRDefault="008E5FA1" w:rsidP="008E5FA1"/>
    <w:p w14:paraId="6A1906AF" w14:textId="77777777" w:rsidR="008E5FA1" w:rsidRDefault="008E5FA1" w:rsidP="008E5FA1">
      <w:r>
        <w:t>Kann ich verschieden große LED-MTR LED-Module miteinander verbinden?</w:t>
      </w:r>
    </w:p>
    <w:p w14:paraId="5D225BC9" w14:textId="77777777" w:rsidR="008E5FA1" w:rsidRDefault="008E5FA1" w:rsidP="008E5FA1">
      <w:r>
        <w:t>Ja, das Verbinden unterschiedlich großer LED-MTR LED-Module stellt kein Problem dar. Die Durchführung haben wir in einem Video für euch animiert.</w:t>
      </w:r>
    </w:p>
    <w:p w14:paraId="0A2823A9" w14:textId="77777777" w:rsidR="008E5FA1" w:rsidRDefault="008E5FA1" w:rsidP="008E5FA1"/>
    <w:p w14:paraId="40ECC49D" w14:textId="77777777" w:rsidR="008E5FA1" w:rsidRDefault="008E5FA1" w:rsidP="008E5FA1"/>
    <w:p w14:paraId="563F9A0B" w14:textId="77777777" w:rsidR="008E5FA1" w:rsidRDefault="008E5FA1" w:rsidP="008E5FA1">
      <w:r>
        <w:t>Wie mache ich ein Firmwareupdate?</w:t>
      </w:r>
    </w:p>
    <w:p w14:paraId="61057E1F" w14:textId="77777777" w:rsidR="008E5FA1" w:rsidRDefault="008E5FA1" w:rsidP="008E5FA1">
      <w:r>
        <w:t>Die Verfahrensweise beim Update der Sender- und Empfängerkarte kann in unserer Anleitung nachgelesen werden. Auch im Benutzerhandbuch jeder einzelnen Serie oder als Video auf unserem YouTube Kanal finden Sie eine Erklärung.</w:t>
      </w:r>
    </w:p>
    <w:p w14:paraId="2AC45B35" w14:textId="77777777" w:rsidR="008E5FA1" w:rsidRDefault="008E5FA1" w:rsidP="008E5FA1"/>
    <w:p w14:paraId="49EBC1F7" w14:textId="77777777" w:rsidR="008E5FA1" w:rsidRDefault="008E5FA1" w:rsidP="008E5FA1"/>
    <w:p w14:paraId="747D0608" w14:textId="77777777" w:rsidR="008E5FA1" w:rsidRDefault="008E5FA1" w:rsidP="008E5FA1">
      <w:r>
        <w:t>Wie programmiere ich eine LED-MTR LED-Wand?</w:t>
      </w:r>
    </w:p>
    <w:p w14:paraId="7B5D50EC" w14:textId="77777777" w:rsidR="008E5FA1" w:rsidRDefault="008E5FA1" w:rsidP="008E5FA1">
      <w:r>
        <w:t>Die Programmierung einer LED-MTR LED-Wand kann im Benutzerhandbuch der jeweiligen LED-MTR Serie oder in unserem Blog nachgelesen werden, aber ab sofort auch in einer Folge der LED-MTR angeschaut werden.</w:t>
      </w:r>
    </w:p>
    <w:p w14:paraId="45F65CDA" w14:textId="77777777" w:rsidR="008E5FA1" w:rsidRDefault="008E5FA1" w:rsidP="008E5FA1"/>
    <w:p w14:paraId="1754FF6C" w14:textId="77777777" w:rsidR="008E5FA1" w:rsidRDefault="008E5FA1" w:rsidP="008E5FA1"/>
    <w:p w14:paraId="32D79F1D" w14:textId="77777777" w:rsidR="008E5FA1" w:rsidRDefault="008E5FA1" w:rsidP="008E5FA1">
      <w:r>
        <w:t>Gibt es technische Tipps auch per Video?</w:t>
      </w:r>
    </w:p>
    <w:p w14:paraId="14FFDCF3" w14:textId="77777777" w:rsidR="008E5FA1" w:rsidRDefault="008E5FA1" w:rsidP="008E5FA1">
      <w:r>
        <w:t>Ja, LED-MTR stellt neue Videos rund um das Thema LED-Wand regelmäßig auch auf YouTube zur Verfügung.</w:t>
      </w:r>
    </w:p>
    <w:p w14:paraId="15AE3138" w14:textId="77777777" w:rsidR="00797BA4" w:rsidRDefault="00797BA4"/>
    <w:p w14:paraId="14ABF965" w14:textId="77777777" w:rsidR="00495286" w:rsidRDefault="00495286"/>
    <w:p w14:paraId="0F763ACC" w14:textId="77777777" w:rsidR="00495286" w:rsidRDefault="00495286"/>
    <w:p w14:paraId="175A7734" w14:textId="77777777" w:rsidR="00495286" w:rsidRDefault="00495286"/>
    <w:p w14:paraId="66E94862" w14:textId="77777777" w:rsidR="00495286" w:rsidRDefault="00495286"/>
    <w:p w14:paraId="4F9CCA79" w14:textId="77777777" w:rsidR="00495286" w:rsidRDefault="00495286"/>
    <w:p w14:paraId="08A8E440" w14:textId="77777777" w:rsidR="00495286" w:rsidRDefault="00495286"/>
    <w:p w14:paraId="59971DF7" w14:textId="77777777" w:rsidR="00495286" w:rsidRDefault="00495286"/>
    <w:p w14:paraId="7169DAB0" w14:textId="5918D990" w:rsidR="00495286" w:rsidRDefault="00495286">
      <w:r>
        <w:t>Kontakt Text</w:t>
      </w:r>
    </w:p>
    <w:p w14:paraId="5B192FB1" w14:textId="77777777" w:rsidR="00495286" w:rsidRDefault="00495286" w:rsidP="00495286">
      <w:r>
        <w:t>Damit wir Ihnen ein genaues Angebot für den Service unterbreiten können, hinterlassen Sie bitte hier Ihre Nachricht. Wir werden Ihnen bald per Telefon oder E-Mail antworten.</w:t>
      </w:r>
    </w:p>
    <w:p w14:paraId="704770AA" w14:textId="77777777" w:rsidR="00495286" w:rsidRDefault="00495286" w:rsidP="00495286"/>
    <w:p w14:paraId="7FBA2204" w14:textId="77777777" w:rsidR="00495286" w:rsidRDefault="00495286" w:rsidP="00495286">
      <w:r>
        <w:t>Wir garantieren, dass unser Angebot der Qualität unserer Leistungen vollkommen entspricht.</w:t>
      </w:r>
    </w:p>
    <w:p w14:paraId="22B7E1D3" w14:textId="77777777" w:rsidR="00495286" w:rsidRDefault="00495286" w:rsidP="00495286"/>
    <w:p w14:paraId="4996DEB3" w14:textId="035F2490" w:rsidR="00495286" w:rsidRDefault="00495286" w:rsidP="00495286">
      <w:r>
        <w:t>Ihre Daten werden von uns gesichert und geschützt.</w:t>
      </w:r>
    </w:p>
    <w:p w14:paraId="27527FEA" w14:textId="77777777" w:rsidR="0059456B" w:rsidRDefault="0059456B" w:rsidP="00495286">
      <w:pPr>
        <w:pBdr>
          <w:bottom w:val="single" w:sz="6" w:space="1" w:color="auto"/>
        </w:pBdr>
      </w:pPr>
    </w:p>
    <w:p w14:paraId="57D4D5ED" w14:textId="3551F473" w:rsidR="0059456B" w:rsidRDefault="0059456B" w:rsidP="00495286">
      <w:r>
        <w:t>Kontaktärmeren sie uns</w:t>
      </w:r>
    </w:p>
    <w:p w14:paraId="7F17421A" w14:textId="77777777" w:rsidR="0059456B" w:rsidRDefault="0059456B" w:rsidP="0059456B">
      <w:r>
        <w:t>Haben Sie Fragen oder ein Problem? Wir haben die Lösung.</w:t>
      </w:r>
    </w:p>
    <w:p w14:paraId="3A4FE0EC" w14:textId="77777777" w:rsidR="0059456B" w:rsidRDefault="0059456B" w:rsidP="0059456B"/>
    <w:p w14:paraId="257492C8" w14:textId="77777777" w:rsidR="0059456B" w:rsidRDefault="0059456B" w:rsidP="0059456B"/>
    <w:p w14:paraId="6EE0A99E" w14:textId="042FBC5B" w:rsidR="0059456B" w:rsidRDefault="0059456B" w:rsidP="0059456B">
      <w:pPr>
        <w:pBdr>
          <w:bottom w:val="single" w:sz="6" w:space="1" w:color="auto"/>
        </w:pBdr>
      </w:pPr>
      <w:r>
        <w:t>Kontaktieren Sie uns für Lösungen zu Preisen, Reparaturen, Lieferung und mehr.</w:t>
      </w:r>
    </w:p>
    <w:p w14:paraId="7F6B1D98" w14:textId="735B03E3" w:rsidR="00F42D8B" w:rsidRDefault="00F42D8B" w:rsidP="0059456B">
      <w:r>
        <w:t>Was we tune</w:t>
      </w:r>
    </w:p>
    <w:p w14:paraId="74A7D613" w14:textId="69DE0C5D" w:rsidR="00F42D8B" w:rsidRDefault="00F42D8B" w:rsidP="0059456B">
      <w:r>
        <w:t>IC-Chip-Reparatur.</w:t>
      </w:r>
    </w:p>
    <w:p w14:paraId="5367F694" w14:textId="77777777" w:rsidR="00F42D8B" w:rsidRDefault="00F42D8B" w:rsidP="00F42D8B">
      <w:r>
        <w:t>Integrierte Schaltkreise (ICs) in LED-Modulen</w:t>
      </w:r>
    </w:p>
    <w:p w14:paraId="566B69BA" w14:textId="77777777" w:rsidR="00F42D8B" w:rsidRDefault="00F42D8B" w:rsidP="00F42D8B">
      <w:r>
        <w:t>Für den freien Betrieb von LED-Modulen sind mehrere Schaltkreise (ICs) als Bauteile integriert, welche nicht ohne weiteres entfernbar sind. Diese bilden sich in verschiedenen Wohneinheiten, wie zum Beispiel: QFN, TSOP, SOP usw.</w:t>
      </w:r>
    </w:p>
    <w:p w14:paraId="71C3D5DD" w14:textId="77777777" w:rsidR="00F42D8B" w:rsidRDefault="00F42D8B" w:rsidP="00F42D8B">
      <w:r>
        <w:t>Unsere Expertise</w:t>
      </w:r>
    </w:p>
    <w:p w14:paraId="00F08290" w14:textId="77777777" w:rsidR="00F42D8B" w:rsidRDefault="00F42D8B" w:rsidP="00F42D8B">
      <w:r>
        <w:t>Dank unserer umfassenden Kenntnisse der Leiterplatten von LED-Modulen können wir schnell feststellen, welcher IC-Chip die meisten Probleme aufweist, und ihn ersetzen.</w:t>
      </w:r>
    </w:p>
    <w:p w14:paraId="25CD8AC8" w14:textId="77777777" w:rsidR="00F42D8B" w:rsidRDefault="00F42D8B" w:rsidP="00F42D8B">
      <w:r>
        <w:t>Erinnerung:</w:t>
      </w:r>
    </w:p>
    <w:p w14:paraId="7604F671" w14:textId="5951E489" w:rsidR="00F42D8B" w:rsidRDefault="00F42D8B" w:rsidP="00F42D8B">
      <w:pPr>
        <w:pBdr>
          <w:bottom w:val="single" w:sz="6" w:space="1" w:color="auto"/>
        </w:pBdr>
      </w:pPr>
      <w:r>
        <w:t>Das Ersetzen von IC-Chips durch Laien kann neue Probleme verursachen oder zu irreparablen Schäden an Schaltkreisen oder Pins führen.</w:t>
      </w:r>
    </w:p>
    <w:p w14:paraId="21E94802" w14:textId="137648A7" w:rsidR="00F42D8B" w:rsidRDefault="00F42D8B" w:rsidP="00F42D8B">
      <w:r>
        <w:t>Machen Txt</w:t>
      </w:r>
    </w:p>
    <w:p w14:paraId="267EAE95" w14:textId="77777777" w:rsidR="00F42D8B" w:rsidRDefault="00F42D8B" w:rsidP="00F42D8B">
      <w:r>
        <w:t>Umfassende Reparaturdienstleistungen für LED-Anzeigemodule</w:t>
      </w:r>
    </w:p>
    <w:p w14:paraId="64FC62C4" w14:textId="77777777" w:rsidR="00F42D8B" w:rsidRDefault="00F42D8B" w:rsidP="00F42D8B"/>
    <w:p w14:paraId="4165F4D6" w14:textId="77777777" w:rsidR="00F42D8B" w:rsidRDefault="00F42D8B" w:rsidP="00F42D8B">
      <w:r>
        <w:t xml:space="preserve"> bieten umfassende Reparaturlösungen für alle Ihre LED-Anzeigemodule, sowohl für den Innen- als auch für den Außenbereich.</w:t>
      </w:r>
    </w:p>
    <w:p w14:paraId="7F6E8457" w14:textId="77777777" w:rsidR="00F42D8B" w:rsidRDefault="00F42D8B" w:rsidP="00F42D8B"/>
    <w:p w14:paraId="4DD7EC33" w14:textId="77777777" w:rsidR="00F42D8B" w:rsidRDefault="00F42D8B" w:rsidP="00F42D8B">
      <w:r>
        <w:t>Unsere Expertise</w:t>
      </w:r>
    </w:p>
    <w:p w14:paraId="6F8D3E43" w14:textId="77777777" w:rsidR="00F42D8B" w:rsidRDefault="00F42D8B" w:rsidP="00F42D8B"/>
    <w:p w14:paraId="189A7319" w14:textId="77777777" w:rsidR="00F42D8B" w:rsidRDefault="00F42D8B" w:rsidP="00F42D8B">
      <w:r>
        <w:lastRenderedPageBreak/>
        <w:t>Wir sind auf die Reparatur von Modulen mit Pixelabständen von 0,9 bis 30 mm spezialisiert, darunter: 0,9 mm, 1,2 mm, 1,5, 1,9 mm,2,5 mm, 2,6 mm, 3,9 mm, 4,8 mm, 5 mm, 6 mm, 8 mm, 10 mm,  mm, 16 mm, 25 mm und 30 mm.</w:t>
      </w:r>
    </w:p>
    <w:p w14:paraId="783E4924" w14:textId="77777777" w:rsidR="00F42D8B" w:rsidRDefault="00F42D8B" w:rsidP="00F42D8B"/>
    <w:p w14:paraId="0888D9BA" w14:textId="77777777" w:rsidR="00F42D8B" w:rsidRDefault="00F42D8B" w:rsidP="00F42D8B">
      <w:r>
        <w:t xml:space="preserve"> Leistungsspektrum</w:t>
      </w:r>
    </w:p>
    <w:p w14:paraId="05155A90" w14:textId="77777777" w:rsidR="00F42D8B" w:rsidRDefault="00F42D8B" w:rsidP="00F42D8B"/>
    <w:p w14:paraId="1F3FFD50" w14:textId="77777777" w:rsidR="00F42D8B" w:rsidRDefault="00F42D8B" w:rsidP="00F42D8B">
      <w:r>
        <w:t>Reparatur von LED-Pixel</w:t>
      </w:r>
    </w:p>
    <w:p w14:paraId="74E5A5F9" w14:textId="77777777" w:rsidR="00F42D8B" w:rsidRDefault="00F42D8B" w:rsidP="00F42D8B">
      <w:r>
        <w:t>Reparatur IC-ChipsVor-Ort-Service</w:t>
      </w:r>
    </w:p>
    <w:p w14:paraId="291D3F57" w14:textId="77777777" w:rsidR="00F42D8B" w:rsidRDefault="00F42D8B" w:rsidP="00F42D8B">
      <w:r>
        <w:t>Techn Fernunterstützung</w:t>
      </w:r>
    </w:p>
    <w:p w14:paraId="6213A613" w14:textId="77777777" w:rsidR="00F42D8B" w:rsidRDefault="00F42D8B" w:rsidP="00F42D8B">
      <w:r>
        <w:t>Seller und zuverlässiger Service</w:t>
      </w:r>
    </w:p>
    <w:p w14:paraId="26D70CF5" w14:textId="77777777" w:rsidR="00F42D8B" w:rsidRDefault="00F42D8B" w:rsidP="00F42D8B"/>
    <w:p w14:paraId="2318D59E" w14:textId="77777777" w:rsidR="00F42D8B" w:rsidRDefault="00F42D8B" w:rsidP="00F42D8B">
      <w:r>
        <w:t>Sind Sie es leid, wochenlang auf denksgarantieservice zu warten Wir bieten Reparaturen in derselben hohen Qualität wie der Hersteller jedoch mit deutlich schnelleren Bearbeitungszeiten.Umfassende Reparaturdienstleistungen für LED-Anzeigemodule</w:t>
      </w:r>
    </w:p>
    <w:p w14:paraId="0AC7D43C" w14:textId="77777777" w:rsidR="00F42D8B" w:rsidRDefault="00F42D8B" w:rsidP="00F42D8B"/>
    <w:p w14:paraId="2F25C05D" w14:textId="77777777" w:rsidR="00F42D8B" w:rsidRDefault="00F42D8B" w:rsidP="00F42D8B">
      <w:r>
        <w:t xml:space="preserve"> bieten umfassende Reparaturlösungen für alle Ihre LED-Anzeigemodule, sowohl für den Innen- als auch für den Außenbereich.</w:t>
      </w:r>
    </w:p>
    <w:p w14:paraId="56517CF6" w14:textId="77777777" w:rsidR="00F42D8B" w:rsidRDefault="00F42D8B" w:rsidP="00F42D8B"/>
    <w:p w14:paraId="0F33C6A8" w14:textId="77777777" w:rsidR="00F42D8B" w:rsidRDefault="00F42D8B" w:rsidP="00F42D8B">
      <w:r>
        <w:t>Unsere Expertise</w:t>
      </w:r>
    </w:p>
    <w:p w14:paraId="5058D3FA" w14:textId="77777777" w:rsidR="00F42D8B" w:rsidRDefault="00F42D8B" w:rsidP="00F42D8B"/>
    <w:p w14:paraId="7AC8F974" w14:textId="77777777" w:rsidR="00F42D8B" w:rsidRDefault="00F42D8B" w:rsidP="00F42D8B">
      <w:r>
        <w:t>Wir sind auf die Reparatur von Modulen mit Pixelabständen von 0,9 bis 30 mm spezialisiert, darunter: 0,9 mm, 1,2 mm, 1,5, 1,9 mm,2,5 mm, 2,6 mm, 3,9 mm, 4,8 mm, 5 mm, 6 mm, 8 mm, 10 mm,  mm, 16 mm, 25 mm und 30 mm.</w:t>
      </w:r>
    </w:p>
    <w:p w14:paraId="0B16DCF7" w14:textId="77777777" w:rsidR="00F42D8B" w:rsidRDefault="00F42D8B" w:rsidP="00F42D8B"/>
    <w:p w14:paraId="0727B318" w14:textId="77777777" w:rsidR="00F42D8B" w:rsidRDefault="00F42D8B" w:rsidP="00F42D8B">
      <w:r>
        <w:t xml:space="preserve"> Leistungsspektrum</w:t>
      </w:r>
    </w:p>
    <w:p w14:paraId="190E5E83" w14:textId="77777777" w:rsidR="00F42D8B" w:rsidRDefault="00F42D8B" w:rsidP="00F42D8B"/>
    <w:p w14:paraId="574C834E" w14:textId="77777777" w:rsidR="00F42D8B" w:rsidRDefault="00F42D8B" w:rsidP="00F42D8B">
      <w:r>
        <w:t>Reparatur von LED-Pixel</w:t>
      </w:r>
    </w:p>
    <w:p w14:paraId="2D563EA0" w14:textId="77777777" w:rsidR="00F42D8B" w:rsidRDefault="00F42D8B" w:rsidP="00F42D8B">
      <w:r>
        <w:t>Reparatur IC-ChipsVor-Ort-Service</w:t>
      </w:r>
    </w:p>
    <w:p w14:paraId="60AD3A31" w14:textId="77777777" w:rsidR="00F42D8B" w:rsidRDefault="00F42D8B" w:rsidP="00F42D8B">
      <w:r>
        <w:t>Techn Fernunterstützung</w:t>
      </w:r>
    </w:p>
    <w:p w14:paraId="709E613C" w14:textId="77777777" w:rsidR="00F42D8B" w:rsidRDefault="00F42D8B" w:rsidP="00F42D8B">
      <w:r>
        <w:t>Seller und zuverlässiger Service</w:t>
      </w:r>
    </w:p>
    <w:p w14:paraId="0705292C" w14:textId="77777777" w:rsidR="00F42D8B" w:rsidRDefault="00F42D8B" w:rsidP="00F42D8B"/>
    <w:p w14:paraId="72D1ECC6" w14:textId="24BAAE62" w:rsidR="00161D61" w:rsidRDefault="00F42D8B" w:rsidP="00F42D8B">
      <w:r>
        <w:t>Sind Sie es leid, wochenlang auf denksgarantieservice zu warten Wir bieten Reparaturen in derselben hohen Qualität wie der Hersteller jedoch mit deutlich schnelleren Bearbeitungszeiten.</w:t>
      </w:r>
    </w:p>
    <w:p w14:paraId="02CB42C4" w14:textId="77777777" w:rsidR="00161D61" w:rsidRDefault="00161D61" w:rsidP="00F42D8B"/>
    <w:p w14:paraId="36191026" w14:textId="77777777" w:rsidR="00161D61" w:rsidRDefault="00161D61" w:rsidP="00F42D8B"/>
    <w:p w14:paraId="17C5EB5F" w14:textId="3F3928AE" w:rsidR="00161D61" w:rsidRDefault="00161D61" w:rsidP="00F42D8B">
      <w:r>
        <w:t>Reparatur fehlerhafter Pixel</w:t>
      </w:r>
    </w:p>
    <w:p w14:paraId="029B4127" w14:textId="77777777" w:rsidR="00161D61" w:rsidRDefault="00161D61" w:rsidP="00161D61">
      <w:r>
        <w:t>Pixelreparaturen für Ihre LED-Module</w:t>
      </w:r>
    </w:p>
    <w:p w14:paraId="191F153D" w14:textId="77777777" w:rsidR="00161D61" w:rsidRDefault="00161D61" w:rsidP="00161D61">
      <w:r>
        <w:t>Wir kümmern uns um Ihre Pixel auf Modulen, egal ob es sich um physische Schäden oder Kurzschlüsse handelt. Wir bieten Reparaturen für dunkle Pixel, defekte Pixel oder Pixel mit abgerissenen Lötpads.</w:t>
      </w:r>
    </w:p>
    <w:p w14:paraId="587E951C" w14:textId="77777777" w:rsidR="00161D61" w:rsidRDefault="00161D61" w:rsidP="00161D61">
      <w:r>
        <w:t>Unsere Erfahrung</w:t>
      </w:r>
    </w:p>
    <w:p w14:paraId="0B2B3CC0" w14:textId="77777777" w:rsidR="00161D61" w:rsidRDefault="00161D61" w:rsidP="00161D61">
      <w:r>
        <w:t>Durch die Reparatur von Tausenden von Modulen haben wir umfangreiche Erfahrung gesammelt und können Ihnen einen schnellen Service bieten.</w:t>
      </w:r>
    </w:p>
    <w:p w14:paraId="14C6429B" w14:textId="77777777" w:rsidR="00161D61" w:rsidRDefault="00161D61" w:rsidP="00161D61">
      <w:r>
        <w:t>Schnelligkeit</w:t>
      </w:r>
    </w:p>
    <w:p w14:paraId="14F5F846" w14:textId="77777777" w:rsidR="00161D61" w:rsidRDefault="00161D61" w:rsidP="00161D61">
      <w:r>
        <w:t>Wir haben nachweislich 8 defekte Pixel auf 2,6-mm-Modulen in nur 30 Sekunden nachgelötet.</w:t>
      </w:r>
    </w:p>
    <w:p w14:paraId="3B423F3E" w14:textId="77777777" w:rsidR="00161D61" w:rsidRDefault="00161D61" w:rsidP="00161D61">
      <w:r>
        <w:t>Wichtiger Hinweis</w:t>
      </w:r>
    </w:p>
    <w:p w14:paraId="420B3361" w14:textId="7780EEA2" w:rsidR="00161D61" w:rsidRDefault="00161D61" w:rsidP="00161D61">
      <w:r>
        <w:t>Ein unsachgemäßer Pixelaustausch kann neue Probleme oder irreparable Schäden an Ihren Modulen verursachen.</w:t>
      </w:r>
    </w:p>
    <w:p w14:paraId="616C1CDA" w14:textId="77777777" w:rsidR="00161D61" w:rsidRDefault="00161D61" w:rsidP="00161D61">
      <w:pPr>
        <w:pBdr>
          <w:bottom w:val="dotted" w:sz="24" w:space="1" w:color="auto"/>
        </w:pBdr>
      </w:pPr>
    </w:p>
    <w:p w14:paraId="45DC4893" w14:textId="7724551E" w:rsidR="00161D61" w:rsidRDefault="00161D61" w:rsidP="00161D61">
      <w:r>
        <w:t>Technische Unterstützung per Fernzugriff</w:t>
      </w:r>
    </w:p>
    <w:p w14:paraId="32D3630E" w14:textId="77777777" w:rsidR="00161D61" w:rsidRDefault="00161D61" w:rsidP="00161D61">
      <w:r>
        <w:t>Wir bieten technische Unterstützung per Fernzugriff bei der Konfiguration Diagnose von LED-Videowänden an, was für beide Optionen die kostengünstigste Lösung ist.</w:t>
      </w:r>
    </w:p>
    <w:p w14:paraId="728BD17F" w14:textId="77777777" w:rsidR="00161D61" w:rsidRDefault="00161D61" w:rsidP="00161D61"/>
    <w:p w14:paraId="78F0E4ED" w14:textId="77777777" w:rsidR="00161D61" w:rsidRDefault="00161D61" w:rsidP="00161D61">
      <w:r>
        <w:t>Der technische Unterstützungsservice umfasst unter anderem Neukonfiguration von LEDs, die Diagnose von Problemen, die Fehlerbehebung sowie regelmäßige Anpassungen LED-Bildschirmen über Teamviewer, Anydesk oder andere Fernzugriffssoftware.</w:t>
      </w:r>
    </w:p>
    <w:p w14:paraId="4C8B5899" w14:textId="77777777" w:rsidR="00161D61" w:rsidRDefault="00161D61" w:rsidP="00161D61"/>
    <w:p w14:paraId="0C47E2B7" w14:textId="18D2D334" w:rsidR="00161D61" w:rsidRDefault="00161D61" w:rsidP="00161D61">
      <w:r>
        <w:t>Vor der technischen Unterstützung per Fernzugriff für LED-Videowände muss ein Termin vereinbart werden.</w:t>
      </w:r>
    </w:p>
    <w:p w14:paraId="3B118A13" w14:textId="77777777" w:rsidR="00C73C2D" w:rsidRDefault="00C73C2D" w:rsidP="00161D61"/>
    <w:p w14:paraId="0C218385" w14:textId="509362AA" w:rsidR="00C73C2D" w:rsidRDefault="00C73C2D" w:rsidP="00161D61">
      <w:r>
        <w:t>**</w:t>
      </w:r>
    </w:p>
    <w:p w14:paraId="5BD53CD6" w14:textId="4AF543E2" w:rsidR="00C73C2D" w:rsidRDefault="00C73C2D" w:rsidP="00161D61">
      <w:r>
        <w:t>Vor Ort Service</w:t>
      </w:r>
    </w:p>
    <w:p w14:paraId="6BC58251" w14:textId="77777777" w:rsidR="00C73C2D" w:rsidRDefault="00C73C2D" w:rsidP="00C73C2D">
      <w:r>
        <w:t>Benötigen Sie Hilfe bei der Einrichtung eines LED-Bildschirms für den Innen- oder Außenbereich? Haben Sie Schwierigkeiten, das Problem Ihres LED-Bildschirms zu diagnostizieren?</w:t>
      </w:r>
    </w:p>
    <w:p w14:paraId="132542E2" w14:textId="77777777" w:rsidR="00C73C2D" w:rsidRDefault="00C73C2D" w:rsidP="00C73C2D"/>
    <w:p w14:paraId="1783897B" w14:textId="77777777" w:rsidR="00C73C2D" w:rsidRDefault="00C73C2D" w:rsidP="00C73C2D">
      <w:r>
        <w:t>Wir bieten umfassende Außendienste, die von Einrichtung und Konfiguration über Fehlerbehebung bis hin zur Wartung reichen. Wir sind gut ausgebildet und erfahren in der Bereitstellung hochwertiger Vor-Ort-Dienstleistungen für Ihre LED-Bildschirme.</w:t>
      </w:r>
    </w:p>
    <w:p w14:paraId="2C3E020F" w14:textId="77777777" w:rsidR="00C73C2D" w:rsidRDefault="00C73C2D" w:rsidP="00C73C2D">
      <w:r>
        <w:t>Unsere Erfahrung</w:t>
      </w:r>
    </w:p>
    <w:p w14:paraId="61E1D323" w14:textId="77777777" w:rsidR="00C73C2D" w:rsidRDefault="00C73C2D" w:rsidP="00C73C2D">
      <w:r>
        <w:lastRenderedPageBreak/>
        <w:t>Wir sind vertraut mit der Konfiguration gängiger LED-Controller wie Linsn, Novastar, Colorlight und DBStar.</w:t>
      </w:r>
    </w:p>
    <w:p w14:paraId="576FA1C9" w14:textId="2F6DCFD1" w:rsidR="00C73C2D" w:rsidRDefault="00C73C2D" w:rsidP="00C73C2D">
      <w:r>
        <w:t>Unser Vor-Ort-Service umfasst unter anderem die LED-Bildschirmkonfiguration, das Erstellen einer RCFGX-Datei, den Modulaustausch, den Austausch des Netzteils, den Austausch von Netzwerabeln sowie den Austausch von Empfangs- oder Sendekarten.</w:t>
      </w:r>
    </w:p>
    <w:sectPr w:rsidR="00C73C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A1"/>
    <w:rsid w:val="00161D61"/>
    <w:rsid w:val="00431547"/>
    <w:rsid w:val="00495286"/>
    <w:rsid w:val="0059456B"/>
    <w:rsid w:val="006C06C8"/>
    <w:rsid w:val="006E5DF1"/>
    <w:rsid w:val="00797BA4"/>
    <w:rsid w:val="008E5FA1"/>
    <w:rsid w:val="00B9687E"/>
    <w:rsid w:val="00C73C2D"/>
    <w:rsid w:val="00F34F78"/>
    <w:rsid w:val="00F42D8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CE9AA"/>
  <w15:chartTrackingRefBased/>
  <w15:docId w15:val="{89DE43AC-FFC6-4BE4-8A90-22448AF4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5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E5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E5FA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E5F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E5F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E5F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E5F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E5F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E5F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FA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E5FA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E5FA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E5FA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E5FA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E5FA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E5FA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E5FA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E5FA1"/>
    <w:rPr>
      <w:rFonts w:eastAsiaTheme="majorEastAsia" w:cstheme="majorBidi"/>
      <w:color w:val="272727" w:themeColor="text1" w:themeTint="D8"/>
    </w:rPr>
  </w:style>
  <w:style w:type="paragraph" w:styleId="Titel">
    <w:name w:val="Title"/>
    <w:basedOn w:val="Standard"/>
    <w:next w:val="Standard"/>
    <w:link w:val="TitelZchn"/>
    <w:uiPriority w:val="10"/>
    <w:qFormat/>
    <w:rsid w:val="008E5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5FA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E5F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E5FA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E5F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E5FA1"/>
    <w:rPr>
      <w:i/>
      <w:iCs/>
      <w:color w:val="404040" w:themeColor="text1" w:themeTint="BF"/>
    </w:rPr>
  </w:style>
  <w:style w:type="paragraph" w:styleId="Listenabsatz">
    <w:name w:val="List Paragraph"/>
    <w:basedOn w:val="Standard"/>
    <w:uiPriority w:val="34"/>
    <w:qFormat/>
    <w:rsid w:val="008E5FA1"/>
    <w:pPr>
      <w:ind w:left="720"/>
      <w:contextualSpacing/>
    </w:pPr>
  </w:style>
  <w:style w:type="character" w:styleId="IntensiveHervorhebung">
    <w:name w:val="Intense Emphasis"/>
    <w:basedOn w:val="Absatz-Standardschriftart"/>
    <w:uiPriority w:val="21"/>
    <w:qFormat/>
    <w:rsid w:val="008E5FA1"/>
    <w:rPr>
      <w:i/>
      <w:iCs/>
      <w:color w:val="0F4761" w:themeColor="accent1" w:themeShade="BF"/>
    </w:rPr>
  </w:style>
  <w:style w:type="paragraph" w:styleId="IntensivesZitat">
    <w:name w:val="Intense Quote"/>
    <w:basedOn w:val="Standard"/>
    <w:next w:val="Standard"/>
    <w:link w:val="IntensivesZitatZchn"/>
    <w:uiPriority w:val="30"/>
    <w:qFormat/>
    <w:rsid w:val="008E5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E5FA1"/>
    <w:rPr>
      <w:i/>
      <w:iCs/>
      <w:color w:val="0F4761" w:themeColor="accent1" w:themeShade="BF"/>
    </w:rPr>
  </w:style>
  <w:style w:type="character" w:styleId="IntensiverVerweis">
    <w:name w:val="Intense Reference"/>
    <w:basedOn w:val="Absatz-Standardschriftart"/>
    <w:uiPriority w:val="32"/>
    <w:qFormat/>
    <w:rsid w:val="008E5F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1220</Words>
  <Characters>7723</Characters>
  <Application>Microsoft Office Word</Application>
  <DocSecurity>0</DocSecurity>
  <Lines>227</Lines>
  <Paragraphs>100</Paragraphs>
  <ScaleCrop>false</ScaleCrop>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Nabi</dc:creator>
  <cp:keywords/>
  <dc:description/>
  <cp:lastModifiedBy>Muhammad Nabi</cp:lastModifiedBy>
  <cp:revision>6</cp:revision>
  <dcterms:created xsi:type="dcterms:W3CDTF">2025-02-17T21:03:00Z</dcterms:created>
  <dcterms:modified xsi:type="dcterms:W3CDTF">2025-02-17T21:12:00Z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892906c0-d670-4d45-bac5-c650363e6839</vt:lpwstr>
  </property>
</Properties>
</file>