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Design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Document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Implementation reference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Muhammad Noor (Lead — primary author); Salar + Ayesha (SRS inputs, parser/UI design)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Institution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FAST-NUCES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Related SRS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SRS_Agentic_Accessibility_Auditor_v2.12.md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(v2.12)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Repository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[MuhammadNoor7/agentic-accessibility-auditor](https://github.com/MuhammadNoor7/agentic-accessibility-auditor)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SDS from merged SRS v1.x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Aligned to SRS v2.0 with embedded Figma screenshots; auth, Records, Dashboard flows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2026-07-06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R13–R20 fields; rules R01–R20; MASC re-parse sign-off; audit API violations-only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Rules R01–R30; explainer + agent API wiring;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; visibility filter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5: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HTML/PDF + download API; R09–R20 fixtures; team ownership alignment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ownership → Salar + Noor + Ayesha (reviewed by all)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Figma screenshots restored from formatted DOCX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>; DOCX export embeds images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>; server-side pair validation; tests updated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6: JWT auth + records routers synced from Salar; Records UI live; eval sheet (40 stratified-random); validation logs;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from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OTP/SMTP/Google OAuth design implemented; env credentials documented; report export persistence + autoescape; eval 40/40; auth suite 22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mount accuracy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records store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records.db.json</w:t>
            </w:r>
            <w:r>
              <w:rPr>
                <w:rFonts w:ascii="Calibri" w:hAnsi="Calibri" w:eastAsia="Calibri"/>
                <w:b w:val="0"/>
                <w:sz w:val="20"/>
              </w:rPr>
              <w:t>; docker = backend+auditor; 146 tests; drop planned/stretch leftovers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 scripts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run_week7_eval_analysis.py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tracked outputs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  <w:r>
              <w:rPr>
                <w:rFonts w:ascii="Calibri" w:hAnsi="Calibri" w:eastAsia="Calibri"/>
                <w:b w:val="0"/>
                <w:sz w:val="20"/>
              </w:rPr>
              <w:t>; Rico holdout script ready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>) — batch deferred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§3.6 added: YOLO UI-element detector module design (training config, dataset split, class taxonomy, results,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>); Appendix B file map + §14 traceability updated; SRS FR-CV.4–7 cross-reference; Progress Report v1.23 comprehensive embedded visuals + outputs sync (§15D–15F)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2.12–2.13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§3.2 Rule engine + §6 Rule engine design updated with three false-positive fixes and one parser fix, verified against real data: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(R07)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gate;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(R08)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helper skipping clickable ancestor/descendant pairs — root-caused on a real Rico screen where a clickable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was flagged against all 8 of its own clickable rows;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check_icon_only_no_label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(R30)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§3.1 Parser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_get_hint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gains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text-hint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 alias, unblocking R20 (0 → 749 hits) and fixing an R05 false-positive pattern (2,117 → 717). Full pytest 130/130; full MASC + Rico holdout re-verification, 0 failures. </w:t>
            </w:r>
            <w:r>
              <w:rPr>
                <w:rFonts w:ascii="Calibri" w:hAnsi="Calibri" w:eastAsia="Calibri"/>
                <w:b/>
                <w:sz w:val="20"/>
              </w:rPr>
              <w:t>§3.7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complete crop-violation classifier module design — backbone selection rationale (MobileNetV3-Small vs. Large/EfficientNet-B0/ResNet-50/ViT), data/training design, 20-epoch results (best val macro-F1 0.265 at epoch 17, documented overfitting pattern confirmed), test classification report,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 design — mirroring §3.6's YOLO treatment. §3.6.4 and §1.4 corrected: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does </w:t>
            </w:r>
            <w:r>
              <w:rPr>
                <w:rFonts w:ascii="Calibri" w:hAnsi="Calibri" w:eastAsia="Calibri"/>
                <w:b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exist (previously misreported as scaffolded). Progress Report v1.24–1.25 sync.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§3.6 YOLO detector fully updated: teammate Salar completed the full 60-epoch training run and Rico holdout zero-shot-vs-fine-tuned eval on the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 (mAP50-95 0.322 final; Rico mAP50 0.0258 → 0.2546); his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51.2 MB)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merged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correcting the 29 Jul "does not exist" claim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module now exists and works, still deliberately not pipeline-wired (Stretch requirement). §3.7 crop classifier: added §3.7.4 Rico holdout eval (9,343 crops, weighted F1 0.43 vs. 0.63 MASC test). Appendix B (FR-CV.4–7) and §2.1 artifact table updated to match. Progress Report v1.26 / SRS v2.10 sync. Filename bumped from v2.12 to v2.14 to match content version (previous filename had drifted behind the 2.12–2.13 combined content update).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2026-08-05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§3.7 backbone changed: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 33-model comparison sweep (all ImageNet-1k pretrained, evaluated on MASC test + full Rico holdout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docs/crop_classifier_comparison_findings.md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found the original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pick mid-pack (Rico macro-F1 0.18); replaced with </w:t>
            </w:r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the sweep's best result (Rico macro-F1 0.22, best val macro-F1 0.274 at epoch 8) — §3.7.2 backbone-selection table, §3.7.3 training design, and §3.7.4 results fully rewritten with real Swin numbers. </w:t>
            </w:r>
            <w:r>
              <w:rPr>
                <w:rFonts w:ascii="Calibri" w:hAnsi="Calibri" w:eastAsia="Calibri"/>
                <w:b/>
                <w:sz w:val="20"/>
              </w:rPr>
              <w:t>Both §3.6 (YOLO) and §3.7 (crop classifier) now wired into the backend 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runs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attaching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to R08/R17/R04;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_run_pipeline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falling back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converter on missing/malformed/empty-hierarchy XML. §3.6.4/§3.7.5 "not yet done" wiring notes removed accordingly. </w:t>
            </w:r>
            <w:r>
              <w:rPr>
                <w:rFonts w:ascii="Calibri" w:hAnsi="Calibri" w:eastAsia="Calibri"/>
                <w:b/>
                <w:sz w:val="20"/>
              </w:rPr>
              <w:t>§2.3 / §11.1 Docker: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service added to Compose (own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port 5173) — the "not packaged, no frontend/Dockerfile yet" note no longer applies; two real Docker bugs found and fixed by actually building/running the containers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backend/requirements.txt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synced with torch/torchvision/timm/ultralytics (was missing, caused a startup crash),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backend/Dockerfile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installs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libgl1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libglib2.0-0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libsm6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libxext6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libxrender1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 second crash,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ImportError: libxcb.so.1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surfaced only after fix 1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ultralytics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pulls in full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opencv-python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not headless); backend now loads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env_file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instead of a hardcoded dev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Both fixes' image rebuilds succeeded; live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re-verification pending (Docker Desktop instability interrupted the check). SRS v2.11 sync.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2026-08-08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docstring coverage 57% → 100% (no design changes, all public functions/classes documented). </w:t>
            </w:r>
            <w:r>
              <w:rPr>
                <w:rFonts w:ascii="Calibri" w:hAnsi="Calibri" w:eastAsia="Calibri"/>
                <w:b/>
                <w:sz w:val="20"/>
              </w:rPr>
              <w:t>§3.6.4/§3.7.5 GPU wiring: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both inference modules now select CUDA when available instead of defaulting silently to CPU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gained a module-level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DEVICE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moving both the loaded model and every inference tensor onto it (previously had zero device handling);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passes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device=DEVICE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explicitly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model.predict()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Verified on the lab GPU deployment PC: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torch.cuda.is_available()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inside the container,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nvidia-smi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utilization confirmed during a live audit. </w:t>
            </w:r>
            <w:r>
              <w:rPr>
                <w:rFonts w:ascii="Calibri" w:hAnsi="Calibri" w:eastAsia="Calibri"/>
                <w:b/>
                <w:sz w:val="20"/>
              </w:rPr>
              <w:t>§9.6 Figma reference screenshots: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three new implementation screenshots added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figma-09/10/11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documenting the screenshot-only flow and CV-confidence badge — see below. </w:t>
            </w:r>
            <w:r>
              <w:rPr>
                <w:rFonts w:ascii="Calibri" w:hAnsi="Calibri" w:eastAsia="Calibri"/>
                <w:b/>
                <w:sz w:val="20"/>
              </w:rPr>
              <w:t>§10.2 Records lifecycle — real gap found and fixed: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step 2 ("Frontend calls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every audit") was design intent documented since SDS v2.0 but </w:t>
            </w:r>
            <w:r>
              <w:rPr>
                <w:rFonts w:ascii="Calibri" w:hAnsi="Calibri" w:eastAsia="Calibri"/>
                <w:b/>
                <w:sz w:val="20"/>
              </w:rPr>
              <w:t>never actually 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no code anywhere in the frontend called it; audits completed and reported correctly but silently never appeared in Audit History. The 5 pre-existing rows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records.db.json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all clustered within one ~2-hour window (15–16 Jul), consistent with manual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/docs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Swagger testing at the time, not real usage. Now wired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Dashboard.jsx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guarded against duplicate records on SPA re-navigation to the same audit (a component-local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useRef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guard was tried first and found not to survive React Router unmounting/remounting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moved to the module-level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state/auditFiles.js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store instead, which does survive route changes). </w:t>
            </w:r>
            <w:r>
              <w:rPr>
                <w:rFonts w:ascii="Calibri" w:hAnsi="Calibri" w:eastAsia="Calibri"/>
                <w:b/>
                <w:sz w:val="20"/>
              </w:rPr>
              <w:t>§11.1 Docker, rewritten to match the actual current `docker-compose.yml`: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's build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changed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./backend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(repo root) — the previous context never actually included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despite the code importing them, working only via the dev bind-mount; the image is now self-contained. GPU reservation block added. External port changed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8001:8000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(container stays on 8000 internally) for the lab GPU PC, which had port 8000 already taken by other lab members' work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VITE_API_BASE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must match whichever external port is live.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docker-compose.deploy.yml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pulling pre-built images from a registry instead of building from source. The "live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re-verification pending" note from v2.15 is resolved — live containers, GPU access, and full audits (including the frontend screenshot-only flow) have since been verified working end-to-end on the lab PC. SRS v2.12 sync.</w:t>
            </w:r>
          </w:p>
        </w:tc>
      </w:tr>
    </w:tbl>
    <w:p/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[Introduction](#1-introduction)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[System architecture](#2-system-architecture)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[Module design](#3-module-design)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[Data design](#4-data-design)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[API design](#5-api-design)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[Rule engine design](#6-rule-engine-design)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[Agentic layer design](#7-agentic-layer-design)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[Report generator design](#8-report-generator-design)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[Frontend design (Axion)](#9-frontend-design-axion)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[Authentication and Records design](#10-authentication-and-records-design)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[Deployment design](#11-deployment-design)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[Security design](#12-security-design)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[Testing design](#13-testing-design)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[SRS traceability](#14-srs-traceability)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A: OpenAPI specification](#appendix-a-openapi-specification)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B: File and directory map](#appendix-b-file-and-directory-map)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C: Sequence diagrams](#appendix-c-sequence-diagrams)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D: UI component map (Figma)](#appendix-d-ui-component-map-figma)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rPr>
          <w:rFonts w:ascii="Calibri" w:hAnsi="Calibri" w:eastAsia="Calibri"/>
          <w:b w:val="0"/>
          <w:sz w:val="22"/>
        </w:rPr>
        <w:t xml:space="preserve">This Software Design Specification (SDS) describes </w:t>
      </w:r>
      <w:r>
        <w:rPr>
          <w:rFonts w:ascii="Calibri" w:hAnsi="Calibri" w:eastAsia="Calibri"/>
          <w:b/>
          <w:sz w:val="22"/>
        </w:rPr>
        <w:t>how</w:t>
      </w:r>
      <w:r>
        <w:rPr>
          <w:rFonts w:ascii="Calibri" w:hAnsi="Calibri" w:eastAsia="Calibri"/>
          <w:b w:val="0"/>
          <w:sz w:val="22"/>
        </w:rPr>
        <w:t xml:space="preserve"> the Agentic Accessibility Auditor is designed and implemented. It is the technical companion to </w:t>
      </w:r>
      <w:r>
        <w:rPr>
          <w:rFonts w:ascii="Calibri" w:hAnsi="Calibri" w:eastAsia="Calibri"/>
          <w:b/>
          <w:sz w:val="22"/>
        </w:rPr>
        <w:t>SRS v2.0</w:t>
      </w:r>
      <w:r>
        <w:rPr>
          <w:rFonts w:ascii="Calibri" w:hAnsi="Calibri" w:eastAsia="Calibri"/>
          <w:b w:val="0"/>
          <w:sz w:val="22"/>
        </w:rPr>
        <w:t xml:space="preserve">, which defines </w:t>
      </w:r>
      <w:r>
        <w:rPr>
          <w:rFonts w:ascii="Calibri" w:hAnsi="Calibri" w:eastAsia="Calibri"/>
          <w:b/>
          <w:sz w:val="22"/>
        </w:rPr>
        <w:t>what</w:t>
      </w:r>
      <w:r>
        <w:rPr>
          <w:rFonts w:ascii="Calibri" w:hAnsi="Calibri" w:eastAsia="Calibri"/>
          <w:b w:val="0"/>
          <w:sz w:val="22"/>
        </w:rPr>
        <w:t xml:space="preserve"> the system must do.</w:t>
      </w:r>
    </w:p>
    <w:p>
      <w:r>
        <w:rPr>
          <w:rFonts w:ascii="Calibri" w:hAnsi="Calibri" w:eastAsia="Calibri"/>
          <w:b w:val="0"/>
          <w:sz w:val="22"/>
        </w:rPr>
        <w:t>This document provides: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Architecture and module boundaries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Class/function design and algorithms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Normative JSON schema usage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REST API contracts (OpenAPI)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 component structure (Axion)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and per-user Records storage design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Deployment, security, and test design</w:t>
      </w:r>
    </w:p>
    <w:p>
      <w:pPr>
        <w:pStyle w:val="Heading3"/>
      </w:pPr>
      <w:r>
        <w:t>1.2 Design scope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 scope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 of 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Parser, rule engine, agent, report generator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 case / internship planning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orchestrator + Axion React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Clinical accessibility research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 persistence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HIPAA / enterprise SSO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topology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Play Store / APK crawling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R01–R20 rule pseudocode + parser extensions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R21–R30 implementation detail</w:t>
            </w:r>
          </w:p>
        </w:tc>
      </w:tr>
    </w:tbl>
    <w:p/>
    <w:p>
      <w:pPr>
        <w:pStyle w:val="Heading3"/>
      </w:pPr>
      <w:r>
        <w:t>1.3 Design principles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isolation via JSON artefacts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Interns integrate through agreed files/API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Same input → same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explains only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never creates violations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Schema-first contracts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validated in CI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parser, single traversal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 + MASC + Rico in one pass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Fail gracefully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Bad XML, LLM timeout → structured errors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User-scoped 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audit linked to authenticated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</w:p>
        </w:tc>
      </w:tr>
    </w:tbl>
    <w:p/>
    <w:p>
      <w:pPr>
        <w:pStyle w:val="Heading3"/>
      </w:pPr>
      <w:r>
        <w:t>1.4 Implementation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(R13–R20 fields + visibility)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helpers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(JSON envelope builders)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scripts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scripts/validate_output.py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scripts/noor_week3_validate.py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scripts/noor_week4_validate.py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scripts/noor_week5_validate.py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scripts/noor_week6_validate.py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scripts/noor_week8_validate.py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scripts/masc_parse_signoff.py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scripts/run_week7_eval_analysis.py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(paired upload + violations + report + download)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(JWT + OTP + OAuth)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routers/auth_router.py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Salar + </w:t>
            </w:r>
            <w:r>
              <w:rPr>
                <w:rFonts w:ascii="Calibri" w:hAnsi="Calibri" w:eastAsia="Calibri"/>
                <w:b/>
                <w:sz w:val="20"/>
              </w:rPr>
              <w:t>Noor (OTP/SMTP/Google)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Week 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(list/create/get/delete + score/filename fields)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(R01–R30; reviewed by all; R07/R08/R30/R20/R05 accuracy fixes verified 29 Jul against full MASC + Rico holdout)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layer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src/llm_providers.py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(API-wired; template + live LLM)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(Jinja2 HTML + PIL + Playwright PDF)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MVP screens including Forgot/OTP/Reset + Google Sign-In + profile initials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Ayesha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152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collected; auth 22, rules 82, parser 12, audit 9, …)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 (screenshot-only fallback)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(notebook, full train, Rico eval) / Noor (Colab train, merge, backend wiring)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full 60-epoch run (mAP50-95 0.322);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 (51.2 MB); wired into pipeline (05 Aug)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Crop-violation classifier (pixel-level rule confirmation)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notebooks/train_crop_violation_classifier.ipynb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(Colab train + Rico eval + backend wiring)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backbone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(after 33-model sweep), best val macro-F1 0.274 (epoch 8); MASC test macro-F1 0.25, Rico holdout macro-F1 0.22 (best in sweep);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exported; wired into pipeline (05 Aug)</w:t>
            </w:r>
          </w:p>
        </w:tc>
      </w:tr>
    </w:tbl>
    <w:p/>
    <w:p>
      <w:pPr>
        <w:pStyle w:val="Heading2"/>
      </w:pPr>
      <w:r>
        <w:t>2. System architecture</w:t>
      </w:r>
    </w:p>
    <w:p>
      <w:pPr>
        <w:pStyle w:val="Heading3"/>
      </w:pPr>
      <w:r>
        <w:t>2.1 Logical architecture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Axion React Dashboard (frontend/)                      │</w:t>
        <w:br/>
        <w:t>│  Auth │ Upload │ Dashboard │ Report │ Records │ Generate Report Modal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HTTPS + JWT</w:t>
        <w:br/>
        <w:t>┌───────────────────────────────▼──────────────────────────────────────────┐</w:t>
        <w:br/>
        <w:t>│                   FastAPI Orchestrator (backend/)                           │</w:t>
        <w:br/>
        <w:t>│  /auth/* │ /audit/* │ /records/* │ PipelineService │ RecordsService        │</w:t>
        <w:br/>
        <w:t>└───┬─────────┬──────────┬──────────┬──────────┬─────────────────────────────┘</w:t>
        <w:br/>
        <w:t xml:space="preserve">    │         │          │          │          │</w:t>
        <w:br/>
        <w:t xml:space="preserve">    ▼         ▼          ▼          ▼          ▼</w:t>
        <w:br/>
        <w:t xml:space="preserve"> Parser   RuleEngine   Agent    ReportGen   RecordsStore</w:t>
        <w:br/>
        <w:t xml:space="preserve"> src/     src/rules    src/     src/report  outputs/records/</w:t>
        <w:br/>
        <w:t xml:space="preserve">          agent</w:t>
        <w:br/>
        <w:t xml:space="preserve">    │         │          │          │</w:t>
        <w:br/>
        <w:t xml:space="preserve">    ▼         ▼          ▼          ▼</w:t>
        <w:br/>
        <w:t>components  violations  report.json  audit_record.json</w:t>
        <w:br/>
        <w:t xml:space="preserve">  .json       .json                  + HTML/PDF paths</w:t>
      </w:r>
    </w:p>
    <w:p>
      <w:pPr>
        <w:pStyle w:val="Heading3"/>
      </w:pPr>
      <w:r>
        <w:t>2.2 Pipeline data flow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→ Parser          → components.json</w:t>
        <w:br/>
        <w:t xml:space="preserve">  → Rule Engine     → violations.json</w:t>
        <w:br/>
        <w:t xml:space="preserve">  → Agent           → report.json</w:t>
        <w:br/>
        <w:t xml:space="preserve">  → Report Generator → audit_report.html / .pdf</w:t>
        <w:br/>
        <w:t xml:space="preserve">  → Records Service  → outputs/records/{user_id}/{record_id}/</w:t>
        <w:br/>
        <w:t xml:space="preserve">  → Axion UI         → Dashboard + Records list</w:t>
      </w:r>
    </w:p>
    <w:p>
      <w:pPr>
        <w:pStyle w:val="Heading3"/>
      </w:pPr>
      <w:r>
        <w:t>2.3 Physical deployment (Docker Compose)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Image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./backend/Dockerfile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8000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+ JWT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  <w:r>
              <w:rPr>
                <w:rFonts w:ascii="Calibri" w:hAnsi="Calibri" w:eastAsia="Calibri"/>
                <w:b w:val="0"/>
                <w:sz w:val="20"/>
              </w:rPr>
              <w:t>) + pipeline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./Dockerfile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parser worker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DATASET_ROOT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./frontend/Dockerfile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5173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Vite dev server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npm run dev -- --host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Network: </w:t>
      </w:r>
      <w:r>
        <w:rPr>
          <w:rFonts w:ascii="Consolas" w:hAnsi="Consolas" w:eastAsia="Consolas"/>
          <w:b w:val="0"/>
          <w:color w:val="1E3A5F"/>
          <w:sz w:val="18"/>
        </w:rPr>
        <w:t>auditor-network</w:t>
      </w:r>
      <w:r>
        <w:rPr>
          <w:rFonts w:ascii="Calibri" w:hAnsi="Calibri" w:eastAsia="Calibri"/>
          <w:b w:val="0"/>
          <w:sz w:val="22"/>
        </w:rPr>
        <w:t xml:space="preserve"> (bridge). Repo root mounted at </w:t>
      </w:r>
      <w:r>
        <w:rPr>
          <w:rFonts w:ascii="Consolas" w:hAnsi="Consolas" w:eastAsia="Consolas"/>
          <w:b w:val="0"/>
          <w:color w:val="1E3A5F"/>
          <w:sz w:val="18"/>
        </w:rPr>
        <w:t>/app</w:t>
      </w:r>
      <w:r>
        <w:rPr>
          <w:rFonts w:ascii="Calibri" w:hAnsi="Calibri" w:eastAsia="Calibri"/>
          <w:b w:val="0"/>
          <w:sz w:val="22"/>
        </w:rPr>
        <w:t xml:space="preserve"> (backend/auditor);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mounted at </w:t>
      </w:r>
      <w:r>
        <w:rPr>
          <w:rFonts w:ascii="Consolas" w:hAnsi="Consolas" w:eastAsia="Consolas"/>
          <w:b w:val="0"/>
          <w:color w:val="1E3A5F"/>
          <w:sz w:val="18"/>
        </w:rPr>
        <w:t>/app</w:t>
      </w:r>
      <w:r>
        <w:rPr>
          <w:rFonts w:ascii="Calibri" w:hAnsi="Calibri" w:eastAsia="Calibri"/>
          <w:b w:val="0"/>
          <w:sz w:val="22"/>
        </w:rPr>
        <w:t xml:space="preserve"> for the frontend service, with an anonymous volume on </w:t>
      </w:r>
      <w:r>
        <w:rPr>
          <w:rFonts w:ascii="Consolas" w:hAnsi="Consolas" w:eastAsia="Consolas"/>
          <w:b w:val="0"/>
          <w:color w:val="1E3A5F"/>
          <w:sz w:val="18"/>
        </w:rPr>
        <w:t>/app/node_modules</w:t>
      </w:r>
      <w:r>
        <w:rPr>
          <w:rFonts w:ascii="Calibri" w:hAnsi="Calibri" w:eastAsia="Calibri"/>
          <w:b w:val="0"/>
          <w:sz w:val="22"/>
        </w:rPr>
        <w:t xml:space="preserve"> so the host's Windows-built </w:t>
      </w:r>
      <w:r>
        <w:rPr>
          <w:rFonts w:ascii="Consolas" w:hAnsi="Consolas" w:eastAsia="Consolas"/>
          <w:b w:val="0"/>
          <w:color w:val="1E3A5F"/>
          <w:sz w:val="18"/>
        </w:rPr>
        <w:t>node_modules</w:t>
      </w:r>
      <w:r>
        <w:rPr>
          <w:rFonts w:ascii="Calibri" w:hAnsi="Calibri" w:eastAsia="Calibri"/>
          <w:b w:val="0"/>
          <w:sz w:val="22"/>
        </w:rPr>
        <w:t xml:space="preserve"> never shadows the container's own Linux-built copy.</w:t>
      </w:r>
    </w:p>
    <w:p>
      <w:pPr>
        <w:pStyle w:val="Heading3"/>
      </w:pPr>
      <w:r>
        <w:t>2.4 Per-audit run directory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outputs/runs/{audit_id}/</w:t>
        <w:br/>
        <w:t>├── input/</w:t>
        <w:br/>
        <w:t>│   ├── screenshot.png</w:t>
        <w:br/>
        <w:t>│   └── window.xml</w:t>
        <w:br/>
        <w:t>├── components.json</w:t>
        <w:br/>
        <w:t>├── violations.json</w:t>
        <w:br/>
        <w:t>├── report.json</w:t>
        <w:br/>
        <w:t>├── audit_report.html</w:t>
        <w:br/>
        <w:t>└── audit_report.pdf</w:t>
      </w:r>
    </w:p>
    <w:p>
      <w:pPr>
        <w:pStyle w:val="Heading3"/>
      </w:pPr>
      <w:r>
        <w:t>2.5 Per-user Records storage (prototype)</w:t>
      </w:r>
    </w:p>
    <w:p>
      <w:r>
        <w:rPr>
          <w:rFonts w:ascii="Calibri" w:hAnsi="Calibri" w:eastAsia="Calibri"/>
          <w:b w:val="0"/>
          <w:sz w:val="22"/>
        </w:rPr>
        <w:t xml:space="preserve">MVP persistence is a </w:t>
      </w:r>
      <w:r>
        <w:rPr>
          <w:rFonts w:ascii="Calibri" w:hAnsi="Calibri" w:eastAsia="Calibri"/>
          <w:b/>
          <w:sz w:val="22"/>
        </w:rPr>
        <w:t>flat JSON store</w:t>
      </w:r>
      <w:r>
        <w:rPr>
          <w:rFonts w:ascii="Calibri" w:hAnsi="Calibri" w:eastAsia="Calibri"/>
          <w:b w:val="0"/>
          <w:sz w:val="22"/>
        </w:rPr>
        <w:t>, not per-user folders: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Records: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— each row includes </w:t>
      </w:r>
      <w:r>
        <w:rPr>
          <w:rFonts w:ascii="Consolas" w:hAnsi="Consolas" w:eastAsia="Consolas"/>
          <w:b w:val="0"/>
          <w:color w:val="1E3A5F"/>
          <w:sz w:val="18"/>
        </w:rPr>
        <w:t>record_id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created_at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violations_by_severity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screenshot_name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xml_name</w:t>
      </w:r>
      <w:r>
        <w:rPr>
          <w:rFonts w:ascii="Calibri" w:hAnsi="Calibri" w:eastAsia="Calibri"/>
          <w:b w:val="0"/>
          <w:sz w:val="22"/>
        </w:rPr>
        <w:t>, artefact paths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Report reopen: </w:t>
      </w:r>
      <w:r>
        <w:rPr>
          <w:rFonts w:ascii="Consolas" w:hAnsi="Consolas" w:eastAsia="Consolas"/>
          <w:b w:val="0"/>
          <w:color w:val="1E3A5F"/>
          <w:sz w:val="18"/>
        </w:rPr>
        <w:t>GET /records/{id}/report</w:t>
      </w:r>
      <w:r>
        <w:rPr>
          <w:rFonts w:ascii="Calibri" w:hAnsi="Calibri" w:eastAsia="Calibri"/>
          <w:b w:val="0"/>
          <w:sz w:val="22"/>
        </w:rPr>
        <w:t xml:space="preserve"> loads </w:t>
      </w:r>
      <w:r>
        <w:rPr>
          <w:rFonts w:ascii="Consolas" w:hAnsi="Consolas" w:eastAsia="Consolas"/>
          <w:b w:val="0"/>
          <w:color w:val="1E3A5F"/>
          <w:sz w:val="18"/>
        </w:rPr>
        <w:t>outputs/reports/{screen_id}_report.json</w:t>
      </w:r>
      <w:r>
        <w:rPr>
          <w:rFonts w:ascii="Calibri" w:hAnsi="Calibri" w:eastAsia="Calibri"/>
          <w:b w:val="0"/>
          <w:sz w:val="22"/>
        </w:rPr>
        <w:t xml:space="preserve"> when present</w:t>
      </w:r>
    </w:p>
    <w:p>
      <w:r>
        <w:rPr>
          <w:rFonts w:ascii="Calibri" w:hAnsi="Calibri" w:eastAsia="Calibri"/>
          <w:b w:val="0"/>
          <w:sz w:val="22"/>
        </w:rPr>
        <w:t xml:space="preserve">(Folder design </w:t>
      </w:r>
      <w:r>
        <w:rPr>
          <w:rFonts w:ascii="Consolas" w:hAnsi="Consolas" w:eastAsia="Consolas"/>
          <w:b w:val="0"/>
          <w:color w:val="1E3A5F"/>
          <w:sz w:val="18"/>
        </w:rPr>
        <w:t>outputs/records/{user_id}/…</w:t>
      </w:r>
      <w:r>
        <w:rPr>
          <w:rFonts w:ascii="Calibri" w:hAnsi="Calibri" w:eastAsia="Calibri"/>
          <w:b w:val="0"/>
          <w:sz w:val="22"/>
        </w:rPr>
        <w:t xml:space="preserve"> remains a Should/future layout; not required for current Axion Records UI.)</w:t>
      </w:r>
    </w:p>
    <w:p>
      <w:pPr>
        <w:pStyle w:val="Heading2"/>
      </w:pPr>
      <w:r>
        <w:t>3. Module design</w:t>
      </w:r>
    </w:p>
    <w:p>
      <w:pPr>
        <w:pStyle w:val="Heading3"/>
      </w:pPr>
      <w:r>
        <w:t>3.1 Parser module (`src/parser.py`)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FR-PS.1–FR-PS.9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/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</w:t>
      </w:r>
    </w:p>
    <w:p>
      <w:pPr>
        <w:pStyle w:val="Heading4"/>
      </w:pPr>
      <w:r>
        <w:t>3.1.1 Responsibilities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Sanitize XML (strip </w:t>
      </w:r>
      <w:r>
        <w:rPr>
          <w:rFonts w:ascii="Consolas" w:hAnsi="Consolas" w:eastAsia="Consolas"/>
          <w:b w:val="0"/>
          <w:color w:val="1E3A5F"/>
          <w:sz w:val="18"/>
        </w:rPr>
        <w:t>\x00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Traverse hierarchy; emit flat </w:t>
      </w:r>
      <w:r>
        <w:rPr>
          <w:rFonts w:ascii="Consolas" w:hAnsi="Consolas" w:eastAsia="Consolas"/>
          <w:b w:val="0"/>
          <w:color w:val="1E3A5F"/>
          <w:sz w:val="18"/>
        </w:rPr>
        <w:t>components[]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Infer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Write schema-compliant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</w:p>
    <w:p>
      <w:pPr>
        <w:pStyle w:val="Heading4"/>
      </w:pPr>
      <w:r>
        <w:t>3.1.2 Public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load_xml_root(path)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root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parse_xml_tree(root)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Element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build_screen_document(...)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paths + 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dict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parse_xml_file(xml_path, 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parse_dataset_folder(...)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stats</w:t>
            </w:r>
          </w:p>
        </w:tc>
      </w:tr>
    </w:tbl>
    <w:p/>
    <w:p>
      <w:pPr>
        <w:pStyle w:val="Heading4"/>
      </w:pPr>
      <w:r>
        <w:t>3.1.3 Bounds parsing algorithm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parse_bounds(raw):</w:t>
        <w:br/>
        <w:t xml:space="preserve">  if matches "[l,t][r,b]" → return [l,t,r,b]      # UIAutomator</w:t>
        <w:br/>
        <w:t xml:space="preserve">  if matches "l t r b"    → return [l,t,r,b]      # Rico</w:t>
        <w:br/>
        <w:t xml:space="preserve">  return None</w:t>
        <w:br/>
        <w:br/>
        <w:t>extract_bounds(element):</w:t>
        <w:br/>
        <w:t xml:space="preserve">  b = parse_bounds(element.@bounds)</w:t>
        <w:br/>
        <w:t xml:space="preserve">  if b: return b</w:t>
        <w:br/>
        <w:t xml:space="preserve">  b = parse_masc_wrapper_bounds(element)</w:t>
        <w:br/>
        <w:t xml:space="preserve">  if b: return b</w:t>
        <w:br/>
        <w:t xml:space="preserve">  if is_uiautomator_node(element):</w:t>
        <w:br/>
        <w:t xml:space="preserve">    return [0,0,0,0]                               # TC-01</w:t>
        <w:br/>
        <w:t xml:space="preserve">  return None</w:t>
      </w:r>
    </w:p>
    <w:p>
      <w:pPr>
        <w:pStyle w:val="Heading4"/>
      </w:pPr>
      <w:r>
        <w:t>3.1.5 Extended component fields (R13–R20)</w:t>
      </w:r>
    </w:p>
    <w:p>
      <w:r>
        <w:rPr>
          <w:rFonts w:ascii="Calibri" w:hAnsi="Calibri" w:eastAsia="Calibri"/>
          <w:b w:val="0"/>
          <w:sz w:val="22"/>
        </w:rPr>
        <w:t xml:space="preserve">Depth-first traversal preserves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and assigns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 in document order. MASC </w:t>
      </w:r>
      <w:r>
        <w:rPr>
          <w:rFonts w:ascii="Consolas" w:hAnsi="Consolas" w:eastAsia="Consolas"/>
          <w:b w:val="0"/>
          <w:color w:val="1E3A5F"/>
          <w:sz w:val="18"/>
        </w:rPr>
        <w:t>&lt;wrapper&gt;</w:t>
      </w:r>
      <w:r>
        <w:rPr>
          <w:rFonts w:ascii="Calibri" w:hAnsi="Calibri" w:eastAsia="Calibri"/>
          <w:b w:val="0"/>
          <w:sz w:val="22"/>
        </w:rPr>
        <w:t xml:space="preserve"> nodes are descended into (widgets are nested inside wrappers).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focus_order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1-based traversal index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parent_id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R15, hierarchy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of parent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long_clickable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scrollable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Gesture heuristics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media_type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R12, R13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video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animation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is_dialog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Confirmation dialog detection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label_for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R05, R20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 labelling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important_for_accessibility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Decorative vs focusable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Also emitted: </w:t>
      </w:r>
      <w:r>
        <w:rPr>
          <w:rFonts w:ascii="Consolas" w:hAnsi="Consolas" w:eastAsia="Consolas"/>
          <w:b w:val="0"/>
          <w:color w:val="1E3A5F"/>
          <w:sz w:val="18"/>
        </w:rPr>
        <w:t>selected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text_all_caps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on screen document.</w:t>
      </w:r>
    </w:p>
    <w:p>
      <w:pPr>
        <w:pStyle w:val="Heading4"/>
      </w:pPr>
      <w:r>
        <w:t>3.1.4 Screenshot pairing</w:t>
      </w:r>
    </w:p>
    <w:p>
      <w:r>
        <w:rPr>
          <w:rFonts w:ascii="Calibri" w:hAnsi="Calibri" w:eastAsia="Calibri"/>
          <w:b w:val="0"/>
          <w:sz w:val="22"/>
        </w:rPr>
        <w:t xml:space="preserve">Mirror XML path under </w:t>
      </w:r>
      <w:r>
        <w:rPr>
          <w:rFonts w:ascii="Consolas" w:hAnsi="Consolas" w:eastAsia="Consolas"/>
          <w:b w:val="0"/>
          <w:color w:val="1E3A5F"/>
          <w:sz w:val="18"/>
        </w:rPr>
        <w:t>screenshots/</w:t>
      </w:r>
      <w:r>
        <w:rPr>
          <w:rFonts w:ascii="Calibri" w:hAnsi="Calibri" w:eastAsia="Calibri"/>
          <w:b w:val="0"/>
          <w:sz w:val="22"/>
        </w:rPr>
        <w:t xml:space="preserve"> with same stem; try </w:t>
      </w:r>
      <w:r>
        <w:rPr>
          <w:rFonts w:ascii="Consolas" w:hAnsi="Consolas" w:eastAsia="Consolas"/>
          <w:b w:val="0"/>
          <w:color w:val="1E3A5F"/>
          <w:sz w:val="18"/>
        </w:rPr>
        <w:t>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.jpeg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.png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3.2 Rule engine module (`src/rules.py`)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FR-RU.1–FR-RU.30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+ Noor + Ayesha (reviewed by all)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 (R01–R30)</w:t>
      </w:r>
    </w:p>
    <w:p>
      <w:pPr>
        <w:pStyle w:val="Heading4"/>
      </w:pPr>
      <w:r>
        <w:t>3.2.1 Public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check(components_json)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dict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rule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violations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Implementation uses plain functions (not a </w:t>
      </w:r>
      <w:r>
        <w:rPr>
          <w:rFonts w:ascii="Consolas" w:hAnsi="Consolas" w:eastAsia="Consolas"/>
          <w:b w:val="0"/>
          <w:color w:val="1E3A5F"/>
          <w:sz w:val="18"/>
        </w:rPr>
        <w:t>RuleEngine</w:t>
      </w:r>
      <w:r>
        <w:rPr>
          <w:rFonts w:ascii="Calibri" w:hAnsi="Calibri" w:eastAsia="Calibri"/>
          <w:b w:val="0"/>
          <w:sz w:val="22"/>
        </w:rPr>
        <w:t xml:space="preserve"> class). Entry point </w:t>
      </w:r>
      <w:r>
        <w:rPr>
          <w:rFonts w:ascii="Consolas" w:hAnsi="Consolas" w:eastAsia="Consolas"/>
          <w:b w:val="0"/>
          <w:color w:val="1E3A5F"/>
          <w:sz w:val="18"/>
        </w:rPr>
        <w:t>check()</w:t>
      </w:r>
      <w:r>
        <w:rPr>
          <w:rFonts w:ascii="Calibri" w:hAnsi="Calibri" w:eastAsia="Calibri"/>
          <w:b w:val="0"/>
          <w:sz w:val="22"/>
        </w:rPr>
        <w:t xml:space="preserve"> filters hidden components (</w:t>
      </w:r>
      <w:r>
        <w:rPr>
          <w:rFonts w:ascii="Consolas" w:hAnsi="Consolas" w:eastAsia="Consolas"/>
          <w:b w:val="0"/>
          <w:color w:val="1E3A5F"/>
          <w:sz w:val="18"/>
        </w:rPr>
        <w:t>visibility</w:t>
      </w:r>
      <w:r>
        <w:rPr>
          <w:rFonts w:ascii="Calibri" w:hAnsi="Calibri" w:eastAsia="Calibri"/>
          <w:b w:val="0"/>
          <w:sz w:val="22"/>
        </w:rPr>
        <w:t xml:space="preserve">), then chains R01–R30 checkers, reads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for dp rules (R04, R17, R28), and returns schema-shaped output.</w:t>
      </w:r>
    </w:p>
    <w:p>
      <w:pPr>
        <w:pStyle w:val="Heading4"/>
      </w:pPr>
      <w:r>
        <w:t>3.2.2 Processing flow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Load </w:t>
      </w:r>
      <w:r>
        <w:rPr>
          <w:rFonts w:ascii="Consolas" w:hAnsi="Consolas" w:eastAsia="Consolas"/>
          <w:b w:val="0"/>
          <w:color w:val="1E3A5F"/>
          <w:sz w:val="18"/>
        </w:rPr>
        <w:t>components[]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(default 160)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Drop components with </w:t>
      </w:r>
      <w:r>
        <w:rPr>
          <w:rFonts w:ascii="Consolas" w:hAnsi="Consolas" w:eastAsia="Consolas"/>
          <w:b w:val="0"/>
          <w:color w:val="1E3A5F"/>
          <w:sz w:val="18"/>
        </w:rPr>
        <w:t>visibility=false</w:t>
      </w:r>
      <w:r>
        <w:rPr>
          <w:rFonts w:ascii="Calibri" w:hAnsi="Calibri" w:eastAsia="Calibri"/>
          <w:b w:val="0"/>
          <w:sz w:val="22"/>
        </w:rPr>
        <w:t xml:space="preserve"> (MASC </w:t>
      </w:r>
      <w:r>
        <w:rPr>
          <w:rFonts w:ascii="Consolas" w:hAnsi="Consolas" w:eastAsia="Consolas"/>
          <w:b w:val="0"/>
          <w:color w:val="1E3A5F"/>
          <w:sz w:val="18"/>
        </w:rPr>
        <w:t>gone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visible-to-user=False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R01–R30 check functions in order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Each violation includes denormalized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; pair rules add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  <w:r>
        <w:rPr>
          <w:rFonts w:ascii="Calibri" w:hAnsi="Calibri" w:eastAsia="Calibri"/>
          <w:b w:val="0"/>
          <w:sz w:val="22"/>
        </w:rPr>
        <w:t xml:space="preserve"> (R03, R08, R17)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Return dict with </w:t>
      </w:r>
      <w:r>
        <w:rPr>
          <w:rFonts w:ascii="Consolas" w:hAnsi="Consolas" w:eastAsia="Consolas"/>
          <w:b w:val="0"/>
          <w:color w:val="1E3A5F"/>
          <w:sz w:val="18"/>
        </w:rPr>
        <w:t>total_violations == len(violations)</w:t>
      </w:r>
      <w:r>
        <w:rPr>
          <w:rFonts w:ascii="Calibri" w:hAnsi="Calibri" w:eastAsia="Calibri"/>
          <w:b w:val="0"/>
          <w:sz w:val="22"/>
        </w:rPr>
        <w:t xml:space="preserve"> plus component/hidden counts</w:t>
      </w:r>
    </w:p>
    <w:p>
      <w:pPr>
        <w:pStyle w:val="Heading4"/>
      </w:pPr>
      <w:r>
        <w:t>3.2.3 Rule status (Week 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Rules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R01–R08, R10–R30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when declared colors present; otherwise inactive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when declared text size present; otherwise inactive</w:t>
            </w:r>
          </w:p>
        </w:tc>
      </w:tr>
    </w:tbl>
    <w:p/>
    <w:p>
      <w:pPr>
        <w:pStyle w:val="Heading4"/>
      </w:pPr>
      <w:r>
        <w:t>3.2.4 dp conversion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width_dp  = (bounds[2] - bounds[0]) / density</w:t>
        <w:br/>
        <w:t>height_dp = (bounds[3] - bounds[1]) / density</w:t>
      </w:r>
    </w:p>
    <w:p>
      <w:r>
        <w:rPr>
          <w:rFonts w:ascii="Calibri" w:hAnsi="Calibri" w:eastAsia="Calibri"/>
          <w:b w:val="0"/>
          <w:sz w:val="22"/>
        </w:rPr>
        <w:t xml:space="preserve">Default </w:t>
      </w:r>
      <w:r>
        <w:rPr>
          <w:rFonts w:ascii="Consolas" w:hAnsi="Consolas" w:eastAsia="Consolas"/>
          <w:b w:val="0"/>
          <w:color w:val="1E3A5F"/>
          <w:sz w:val="18"/>
        </w:rPr>
        <w:t>dpi = 160</w:t>
      </w:r>
      <w:r>
        <w:rPr>
          <w:rFonts w:ascii="Calibri" w:hAnsi="Calibri" w:eastAsia="Calibri"/>
          <w:b w:val="0"/>
          <w:sz w:val="22"/>
        </w:rPr>
        <w:t xml:space="preserve"> when </w:t>
      </w:r>
      <w:r>
        <w:rPr>
          <w:rFonts w:ascii="Consolas" w:hAnsi="Consolas" w:eastAsia="Consolas"/>
          <w:b w:val="0"/>
          <w:color w:val="1E3A5F"/>
          <w:sz w:val="18"/>
        </w:rPr>
        <w:t>device_info</w:t>
      </w:r>
      <w:r>
        <w:rPr>
          <w:rFonts w:ascii="Calibri" w:hAnsi="Calibri" w:eastAsia="Calibri"/>
          <w:b w:val="0"/>
          <w:sz w:val="22"/>
        </w:rPr>
        <w:t xml:space="preserve"> absent (TBD-03).</w:t>
      </w:r>
    </w:p>
    <w:p>
      <w:pPr>
        <w:pStyle w:val="Heading4"/>
      </w:pPr>
      <w:r>
        <w:t>3.2.5 Severity mapping (engine → UI)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Engine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badge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Critical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Critical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Serious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Moderate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Minor</w:t>
            </w:r>
          </w:p>
        </w:tc>
      </w:tr>
    </w:tbl>
    <w:p/>
    <w:p>
      <w:pPr>
        <w:pStyle w:val="Heading3"/>
      </w:pPr>
      <w:r>
        <w:t>3.3 Agent module (`src/agent.py` + `src/explainer.py`)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FR-AG.1–FR-AG.8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Done (API-wired Week 4)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def build_audit_report(</w:t>
        <w:br/>
        <w:t xml:space="preserve">    violations_doc: dict,</w:t>
        <w:br/>
        <w:t xml:space="preserve">    components_doc: dict | None = None,</w:t>
        <w:br/>
        <w:t xml:space="preserve">    *,</w:t>
        <w:br/>
        <w:t xml:space="preserve">    use_llm: bool | None = None,</w:t>
        <w:br/>
        <w:t>) -&gt; dict: ...</w:t>
        <w:br/>
        <w:br/>
        <w:t>class AgenticEnricher:</w:t>
        <w:br/>
        <w:t xml:space="preserve">    def enrich(self, violations_doc: dict, components_doc: dict | None = None) -&gt; dict: ...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build_audit_report()</w:t>
      </w:r>
      <w:r>
        <w:rPr>
          <w:rFonts w:ascii="Calibri" w:hAnsi="Calibri" w:eastAsia="Calibri"/>
          <w:b w:val="0"/>
          <w:sz w:val="22"/>
        </w:rPr>
        <w:t xml:space="preserve"> produces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>, and per-violation agent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Live path: </w:t>
      </w:r>
      <w:r>
        <w:rPr>
          <w:rFonts w:ascii="Consolas" w:hAnsi="Consolas" w:eastAsia="Consolas"/>
          <w:b w:val="0"/>
          <w:color w:val="1E3A5F"/>
          <w:sz w:val="18"/>
        </w:rPr>
        <w:t>src/explainer.py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src/llm_providers.py</w:t>
      </w:r>
      <w:r>
        <w:rPr>
          <w:rFonts w:ascii="Calibri" w:hAnsi="Calibri" w:eastAsia="Calibri"/>
          <w:b w:val="0"/>
          <w:sz w:val="22"/>
        </w:rPr>
        <w:t xml:space="preserve"> (Anthropic / OpenAI / Gemini / Groq), batched, anti-hallucination match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Fallback: template enrichment when no API key or </w:t>
      </w:r>
      <w:r>
        <w:rPr>
          <w:rFonts w:ascii="Consolas" w:hAnsi="Consolas" w:eastAsia="Consolas"/>
          <w:b w:val="0"/>
          <w:color w:val="1E3A5F"/>
          <w:sz w:val="18"/>
        </w:rPr>
        <w:t>use_llm=false</w:t>
      </w:r>
      <w:r>
        <w:rPr>
          <w:rFonts w:ascii="Calibri" w:hAnsi="Calibri" w:eastAsia="Calibri"/>
          <w:b w:val="0"/>
          <w:sz w:val="22"/>
        </w:rPr>
        <w:t xml:space="preserve"> (FR-AG.6)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Wired in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</w:t>
      </w:r>
    </w:p>
    <w:p>
      <w:pPr>
        <w:pStyle w:val="Heading3"/>
      </w:pPr>
      <w:r>
        <w:t>3.4 Report module (`src/report.py`)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FR-RP.1–FR-RP.7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 (12 Jul 2026)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Jinja2 HTML template (</w:t>
      </w:r>
      <w:r>
        <w:rPr>
          <w:rFonts w:ascii="Consolas" w:hAnsi="Consolas" w:eastAsia="Consolas"/>
          <w:b w:val="0"/>
          <w:color w:val="1E3A5F"/>
          <w:sz w:val="18"/>
        </w:rPr>
        <w:t>src/templates/audit_report.html.j2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PIL bounding-box annotation on screenshots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Playwright Chromium for HTML → PDF (</w:t>
      </w:r>
      <w:r>
        <w:rPr>
          <w:rFonts w:ascii="Consolas" w:hAnsi="Consolas" w:eastAsia="Consolas"/>
          <w:b w:val="0"/>
          <w:color w:val="1E3A5F"/>
          <w:sz w:val="18"/>
        </w:rPr>
        <w:t>render_pdf_report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GET /api/v1/audit/{id}/report/download?format=html|pdf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Accessibility score from agent layer (see §8.2)</w:t>
      </w:r>
    </w:p>
    <w:p>
      <w:pPr>
        <w:pStyle w:val="Heading3"/>
      </w:pPr>
      <w:r>
        <w:t>3.5 API orchestrator (`backend/`)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backend/</w:t>
        <w:br/>
        <w:t>├── main.py                 # FastAPI app, CORS, routers</w:t>
        <w:br/>
        <w:t>├── config.py               # env settings</w:t>
        <w:br/>
        <w:t>├── routers/</w:t>
        <w:br/>
        <w:t>│   ├── auth.py</w:t>
        <w:br/>
        <w:t>│   ├── audit.py</w:t>
        <w:br/>
        <w:t>│   └── records.py</w:t>
        <w:br/>
        <w:t>├── services/</w:t>
        <w:br/>
        <w:t>│   ├── pipeline.py         # stage orchestration</w:t>
        <w:br/>
        <w:t>│   ├── auth.py             # JWT, OTP</w:t>
        <w:br/>
        <w:t>│   └── records.py          # user-scoped persistence</w:t>
        <w:br/>
        <w:t>├── models/</w:t>
        <w:br/>
        <w:t>│   ├── auth.py             # Pydantic models</w:t>
        <w:br/>
        <w:t>│   ├── audit.py</w:t>
        <w:br/>
        <w:t>│   └── records.py</w:t>
        <w:br/>
        <w:t>└── dependencies.py         # get_current_user</w:t>
      </w:r>
    </w:p>
    <w:p>
      <w:pPr>
        <w:pStyle w:val="Heading4"/>
      </w:pPr>
      <w:r>
        <w:t>3.5.1 Pipeline service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async def run_audit(audit_id: str, user_id: str) -&gt; None:</w:t>
        <w:br/>
        <w:t xml:space="preserve">    set_status(audit_id, "parsing")</w:t>
        <w:br/>
        <w:t xml:space="preserve">    components = parse_xml_file(...)</w:t>
        <w:br/>
        <w:t xml:space="preserve">    set_status(audit_id, "checking")</w:t>
        <w:br/>
        <w:t xml:space="preserve">    violations = rule_engine.run(components)</w:t>
        <w:br/>
        <w:t xml:space="preserve">    set_status(audit_id, "explaining")</w:t>
        <w:br/>
        <w:t xml:space="preserve">    report = agent.enrich(violations, components)</w:t>
        <w:br/>
        <w:t xml:space="preserve">    set_status(audit_id, "reporting")</w:t>
        <w:br/>
        <w:t xml:space="preserve">    paths = report_gen.render(report, run_dir)</w:t>
        <w:br/>
        <w:t xml:space="preserve">    set_status(audit_id, "complete")</w:t>
        <w:br/>
        <w:t xml:space="preserve">    records_service.save(user_id, audit_id, report, paths)</w:t>
      </w:r>
    </w:p>
    <w:p>
      <w:r>
        <w:rPr>
          <w:rFonts w:ascii="Calibri" w:hAnsi="Calibri" w:eastAsia="Calibri"/>
          <w:b w:val="0"/>
          <w:sz w:val="22"/>
        </w:rPr>
        <w:t xml:space="preserve">Statuses: </w:t>
      </w:r>
      <w:r>
        <w:rPr>
          <w:rFonts w:ascii="Consolas" w:hAnsi="Consolas" w:eastAsia="Consolas"/>
          <w:b w:val="0"/>
          <w:color w:val="1E3A5F"/>
          <w:sz w:val="18"/>
        </w:rPr>
        <w:t>pending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parsing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checking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explaining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reporting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complete</w:t>
      </w:r>
      <w:r>
        <w:rPr>
          <w:rFonts w:ascii="Calibri" w:hAnsi="Calibri" w:eastAsia="Calibri"/>
          <w:b w:val="0"/>
          <w:sz w:val="22"/>
        </w:rPr>
        <w:t xml:space="preserve"> | </w:t>
      </w:r>
      <w:r>
        <w:rPr>
          <w:rFonts w:ascii="Consolas" w:hAnsi="Consolas" w:eastAsia="Consolas"/>
          <w:b w:val="0"/>
          <w:color w:val="1E3A5F"/>
          <w:sz w:val="18"/>
        </w:rPr>
        <w:t>error</w:t>
      </w:r>
    </w:p>
    <w:p>
      <w:pPr>
        <w:pStyle w:val="Heading3"/>
      </w:pPr>
      <w:r>
        <w:t>3.6 YOLO UI-element detector module (screenshot-only fallback)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FR-CV.4–FR-CV.7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(training notebook, full 60-epoch train, Rico eval) / Noor (Colab training, merge, inference module, backend wiring)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Done — trained (full 60-epoch run), Rico-evaluated, and wired into the backend pipeline (05 Aug 2026)</w:t>
      </w:r>
    </w:p>
    <w:p>
      <w:pPr>
        <w:pStyle w:val="Heading4"/>
      </w:pPr>
      <w:r>
        <w:t>3.6.1 Purpose</w:t>
      </w:r>
    </w:p>
    <w:p>
      <w:r>
        <w:rPr>
          <w:rFonts w:ascii="Calibri" w:hAnsi="Calibri" w:eastAsia="Calibri"/>
          <w:b w:val="0"/>
          <w:sz w:val="22"/>
        </w:rPr>
        <w:t xml:space="preserve">The primary pipeline (§2.2) requires a </w:t>
      </w:r>
      <w:r>
        <w:rPr>
          <w:rFonts w:ascii="Calibri" w:hAnsi="Calibri" w:eastAsia="Calibri"/>
          <w:b/>
          <w:sz w:val="22"/>
        </w:rPr>
        <w:t>paired screenshot + XML</w:t>
      </w:r>
      <w:r>
        <w:rPr>
          <w:rFonts w:ascii="Calibri" w:hAnsi="Calibri" w:eastAsia="Calibri"/>
          <w:b w:val="0"/>
          <w:sz w:val="22"/>
        </w:rPr>
        <w:t xml:space="preserve"> and derives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from the XML hierarchy. The YOLO module exists to make the auditor </w:t>
      </w:r>
      <w:r>
        <w:rPr>
          <w:rFonts w:ascii="Calibri" w:hAnsi="Calibri" w:eastAsia="Calibri"/>
          <w:b/>
          <w:sz w:val="22"/>
        </w:rPr>
        <w:t>degrade gracefully</w:t>
      </w:r>
      <w:r>
        <w:rPr>
          <w:rFonts w:ascii="Calibri" w:hAnsi="Calibri" w:eastAsia="Calibri"/>
          <w:b w:val="0"/>
          <w:sz w:val="22"/>
        </w:rPr>
        <w:t xml:space="preserve"> when the XML view hierarchy is unavailable, malformed, or intentionally blocked (e.g. some hardened apps suppress the accessibility tree) — the detector infers UI element boxes and coarse types directly from screenshot pixels, so the rest of the pipeline (rule engine → agent → report) can still run on a best-effort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3.6.2 Data and training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/ val /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>, via existing stratified splits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  <w:r>
              <w:rPr>
                <w:rFonts w:ascii="Calibri" w:hAnsi="Calibri" w:eastAsia="Calibri"/>
                <w:b w:val="0"/>
                <w:sz w:val="20"/>
              </w:rPr>
              <w:t>) — never Rico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Reserved for </w:t>
            </w:r>
            <w:r>
              <w:rPr>
                <w:rFonts w:ascii="Calibri" w:hAnsi="Calibri" w:eastAsia="Calibri"/>
                <w:b/>
                <w:sz w:val="20"/>
              </w:rPr>
              <w:t>generalization eval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(zero-shot / fine-tuned comparison); enforced by a separate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rico_yolo_dataset/dataset.yaml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whose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all point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so it can never accidentally be used to train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from XML bounds at </w:t>
            </w:r>
            <w:r>
              <w:rPr>
                <w:rFonts w:ascii="Calibri" w:hAnsi="Calibri" w:eastAsia="Calibri"/>
                <w:b/>
                <w:sz w:val="20"/>
              </w:rPr>
              <w:t>label-generation time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the trained model sees pixels only at inference, never XML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Base architecture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Ultralytics YOLO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yolo11s.pt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pretrained checkpoint as starting weights, per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Google Colab </w:t>
            </w:r>
            <w:r>
              <w:rPr>
                <w:rFonts w:ascii="Calibri" w:hAnsi="Calibri" w:eastAsia="Calibri"/>
                <w:b/>
                <w:sz w:val="20"/>
              </w:rPr>
              <w:t>T4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GPU (~16 GB)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Key hyperparameters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epochs=60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(early-stop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batch=8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imgsz=960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optimizer=auto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lr0=0.01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lrf=0.01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cos_lr=true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seed=42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deterministic=true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full config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runs/runs/yolo_ui_detector/runs/yolo_ui_detector/args.yaml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 taxonomy (9)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icon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button_labeled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button_icon_only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input_field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checkbox_toggle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tab_item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list_item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Smoke test mode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(~20 images, 1 epoch) validates paths before the full Colab run</w:t>
            </w:r>
          </w:p>
        </w:tc>
      </w:tr>
    </w:tbl>
    <w:p/>
    <w:p>
      <w:pPr>
        <w:pStyle w:val="Heading4"/>
      </w:pPr>
      <w:r>
        <w:t>3.6.3 Results (full run, updated 30 Jul 2026)</w:t>
      </w:r>
    </w:p>
    <w:p>
      <w:r>
        <w:rPr>
          <w:rFonts w:ascii="Calibri" w:hAnsi="Calibri" w:eastAsia="Calibri"/>
          <w:b w:val="0"/>
          <w:sz w:val="22"/>
        </w:rPr>
        <w:t xml:space="preserve">The full 60/60-epoch run — completed by Salar on the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 and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is logged in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runs/runs/yolo_ui_detector/runs/yolo_ui_detector/results.csv</w:t>
      </w:r>
      <w:r>
        <w:rPr>
          <w:rFonts w:ascii="Calibri" w:hAnsi="Calibri" w:eastAsia="Calibri"/>
          <w:b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Epoch 1 (superseded)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Epoch 60/60 (final)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0.4711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0.5349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0.4196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0.4469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0.3971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0.4342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mAP50-95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0.2846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0.3217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box/cls/dfl loss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0.987 / 1.390 / 1.194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0.900 / 1.335 / 1.186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 box/cls/dfl loss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1.095 / 1.604 / 1.285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1.012 / 1.551 / 1.282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Full run artifacts (PR/F1/confusion-matrix plots, prediction samples) are documented in the Supplementary Progress Report §15C / §15C.7. Best checkpoint exported to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(both 51.2 MB, hash-identical).</w:t>
      </w:r>
    </w:p>
    <w:p>
      <w:r>
        <w:rPr>
          <w:rFonts w:ascii="Calibri" w:hAnsi="Calibri" w:eastAsia="Calibri"/>
          <w:b/>
          <w:sz w:val="22"/>
        </w:rPr>
        <w:t>Rico holdout generalization eval (30 Jul 2026):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model.val()</w:t>
      </w:r>
      <w:r>
        <w:rPr>
          <w:rFonts w:ascii="Calibri" w:hAnsi="Calibri" w:eastAsia="Calibri"/>
          <w:b w:val="0"/>
          <w:sz w:val="22"/>
        </w:rPr>
        <w:t xml:space="preserve"> run against all 1,698 Rico holdout screens (1,683 usable), comparing the pretrained base weights (zero-shot) against the fine-tuned checkpoint: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Zero-shot (base 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0.0258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0.0116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Fine-tuned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0.2546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0.1732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Fine-tuning gives roughly a 10x lift in mAP50 over the untrained base on apps never seen during training, confirming the training signal transfers beyond MASC — though absolute accuracy (~0.25 mAP50) remains moderate on unseen layouts. Full per-class breakdown: Progress Report §15C.9.</w:t>
      </w:r>
    </w:p>
    <w:p>
      <w:pPr>
        <w:pStyle w:val="Heading4"/>
      </w:pPr>
      <w:r>
        <w:t>3.6.4 Inference module design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src/yolo_ui_detector.py — exists (ported from Salar's `salar` branch, 30 Jul 2026;</w:t>
        <w:br/>
        <w:t># previously reported as not existing, corrected here)</w:t>
        <w:br/>
        <w:t>def detect_ui(image_path: str, weights_path: str = DEFAULT_WEIGHTS, conf: float = 0.25) -&gt; list[dict]:</w:t>
        <w:br/>
        <w:t xml:space="preserve">    """Run the fine-tuned YOLO detector on a screenshot and return a list of</w:t>
        <w:br/>
        <w:t xml:space="preserve">    {"bbox": [x1, y1, x2, y2], "class": str, "conf": float} dicts, one per</w:t>
        <w:br/>
        <w:t xml:space="preserve">    detected UI element, built purely from pixel detections."""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 point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shape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of per-detection dicts (bbox, class, confidence)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Confidence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Default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conf=0.25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threshold, configurable per call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Rule-engine impact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that depend on XML-only fields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content-desc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focus_order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>, etc. — see §3.1.5) are expected to under-fire on YOLO-only input; this is a known, documented limitation, not silently hidden (FR-CV.7)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Wired into the backend pipeline (05 Aug 2026).</w:t>
      </w:r>
      <w:r>
        <w:rPr>
          <w:rFonts w:ascii="Calibri" w:hAnsi="Calibri" w:eastAsia="Calibri"/>
          <w:b w:val="0"/>
          <w:sz w:val="22"/>
        </w:rPr>
        <w:t xml:space="preserve"> A new converter, mirroring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>'s role: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CLICKABLE_CLASSES = {"button_labeled", "button_icon_only", "input_field",</w:t>
        <w:br/>
        <w:t xml:space="preserve">                      "checkbox_toggle", "tab_item", "list_item"}</w:t>
        <w:br/>
        <w:br/>
        <w:t>def detections_to_components(detections: list[dict]) -&gt; list[dict]:</w:t>
        <w:br/>
        <w:t xml:space="preserve">    """Map detect_ui() output into components.json-shaped entries, tagged</w:t>
        <w:br/>
        <w:t xml:space="preserve">    inferred: true (FR-CV.7) so rule confidence can be adjusted downstream."""</w:t>
      </w:r>
    </w:p>
    <w:p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changes: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is now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xml: UploadFile | None = File(None)</w:t>
      </w:r>
      <w:r>
        <w:rPr>
          <w:rFonts w:ascii="Calibri" w:hAnsi="Calibri" w:eastAsia="Calibri"/>
          <w:b w:val="0"/>
          <w:sz w:val="22"/>
        </w:rPr>
        <w:t xml:space="preserve">).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 tries XML first when provided, catching </w:t>
      </w:r>
      <w:r>
        <w:rPr>
          <w:rFonts w:ascii="Consolas" w:hAnsi="Consolas" w:eastAsia="Consolas"/>
          <w:b w:val="0"/>
          <w:color w:val="1E3A5F"/>
          <w:sz w:val="18"/>
        </w:rPr>
        <w:t>(OSError, etree.XMLSyntaxError)</w:t>
      </w:r>
      <w:r>
        <w:rPr>
          <w:rFonts w:ascii="Calibri" w:hAnsi="Calibri" w:eastAsia="Calibri"/>
          <w:b w:val="0"/>
          <w:sz w:val="22"/>
        </w:rPr>
        <w:t xml:space="preserve"> plus an explicit empty-components check; on any of missing / malformed / empty-hierarchy XML, it falls back to </w:t>
      </w:r>
      <w:r>
        <w:rPr>
          <w:rFonts w:ascii="Consolas" w:hAnsi="Consolas" w:eastAsia="Consolas"/>
          <w:b w:val="0"/>
          <w:color w:val="1E3A5F"/>
          <w:sz w:val="18"/>
        </w:rPr>
        <w:t>detect_ui(screenshot_path)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detections_to_components(...)</w:t>
      </w:r>
      <w:r>
        <w:rPr>
          <w:rFonts w:ascii="Calibri" w:hAnsi="Calibri" w:eastAsia="Calibri"/>
          <w:b w:val="0"/>
          <w:sz w:val="22"/>
        </w:rPr>
        <w:t xml:space="preserve">, wrapped into a components document with </w:t>
      </w:r>
      <w:r>
        <w:rPr>
          <w:rFonts w:ascii="Consolas" w:hAnsi="Consolas" w:eastAsia="Consolas"/>
          <w:b w:val="0"/>
          <w:color w:val="1E3A5F"/>
          <w:sz w:val="18"/>
        </w:rPr>
        <w:t>xml_path=""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 no longer requires </w:t>
      </w:r>
      <w:r>
        <w:rPr>
          <w:rFonts w:ascii="Consolas" w:hAnsi="Consolas" w:eastAsia="Consolas"/>
          <w:b w:val="0"/>
          <w:color w:val="1E3A5F"/>
          <w:sz w:val="18"/>
        </w:rPr>
        <w:t>minLength: 1</w:t>
      </w:r>
      <w:r>
        <w:rPr>
          <w:rFonts w:ascii="Calibri" w:hAnsi="Calibri" w:eastAsia="Calibri"/>
          <w:b w:val="0"/>
          <w:sz w:val="22"/>
        </w:rPr>
        <w:t xml:space="preserve"> (a screenshot-only audit has no real XML path to report), and </w:t>
      </w:r>
      <w:r>
        <w:rPr>
          <w:rFonts w:ascii="Consolas" w:hAnsi="Consolas" w:eastAsia="Consolas"/>
          <w:b w:val="0"/>
          <w:color w:val="1E3A5F"/>
          <w:sz w:val="18"/>
        </w:rPr>
        <w:t>component</w:t>
      </w:r>
      <w:r>
        <w:rPr>
          <w:rFonts w:ascii="Calibri" w:hAnsi="Calibri" w:eastAsia="Calibri"/>
          <w:b w:val="0"/>
          <w:sz w:val="22"/>
        </w:rPr>
        <w:t xml:space="preserve"> gained an optional </w:t>
      </w:r>
      <w:r>
        <w:rPr>
          <w:rFonts w:ascii="Consolas" w:hAnsi="Consolas" w:eastAsia="Consolas"/>
          <w:b w:val="0"/>
          <w:color w:val="1E3A5F"/>
          <w:sz w:val="18"/>
        </w:rPr>
        <w:t>inferred: boolean</w:t>
      </w:r>
      <w:r>
        <w:rPr>
          <w:rFonts w:ascii="Calibri" w:hAnsi="Calibri" w:eastAsia="Calibri"/>
          <w:b w:val="0"/>
          <w:sz w:val="22"/>
        </w:rPr>
        <w:t xml:space="preserve"> field. Verified end-to-end: real YOLO detections (13 elements, correct classes/confidence) on an actual MASC screenshot with no XML supplied; zero detections on a blank test image (no hallucination).</w:t>
      </w:r>
    </w:p>
    <w:p>
      <w:r>
        <w:rPr>
          <w:rFonts w:ascii="Calibri" w:hAnsi="Calibri" w:eastAsia="Calibri"/>
          <w:b/>
          <w:sz w:val="22"/>
        </w:rPr>
        <w:t>GPU device selection (08 Aug 2026).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DEVICE = "cuda:0" if torch.cuda.is_available() else "cpu"</w:t>
      </w:r>
      <w:r>
        <w:rPr>
          <w:rFonts w:ascii="Calibri" w:hAnsi="Calibri" w:eastAsia="Calibri"/>
          <w:b w:val="0"/>
          <w:sz w:val="22"/>
        </w:rPr>
        <w:t xml:space="preserve">, passed explicitly to </w:t>
      </w:r>
      <w:r>
        <w:rPr>
          <w:rFonts w:ascii="Consolas" w:hAnsi="Consolas" w:eastAsia="Consolas"/>
          <w:b w:val="0"/>
          <w:color w:val="1E3A5F"/>
          <w:sz w:val="18"/>
        </w:rPr>
        <w:t>model.predict(source=..., conf=conf, device=DEVICE, verbose=False)</w:t>
      </w:r>
      <w:r>
        <w:rPr>
          <w:rFonts w:ascii="Calibri" w:hAnsi="Calibri" w:eastAsia="Calibri"/>
          <w:b w:val="0"/>
          <w:sz w:val="22"/>
        </w:rPr>
        <w:t xml:space="preserve"> — previously relied on Ultralytics' own implicit default rather than a module-level, explicit choice. Verified on the lab GPU deployment PC.</w:t>
      </w:r>
    </w:p>
    <w:p>
      <w:r>
        <w:rPr>
          <w:rFonts w:ascii="Calibri" w:hAnsi="Calibri" w:eastAsia="Calibri"/>
          <w:b/>
          <w:sz w:val="22"/>
        </w:rPr>
        <w:t>Frontend completion (08 Aug 2026).</w:t>
      </w:r>
      <w:r>
        <w:rPr>
          <w:rFonts w:ascii="Calibri" w:hAnsi="Calibri" w:eastAsia="Calibri"/>
          <w:b w:val="0"/>
          <w:sz w:val="22"/>
        </w:rPr>
        <w:t xml:space="preserve"> This module was backend-complete since 05 Aug, but </w:t>
      </w:r>
      <w:r>
        <w:rPr>
          <w:rFonts w:ascii="Consolas" w:hAnsi="Consolas" w:eastAsia="Consolas"/>
          <w:b w:val="0"/>
          <w:color w:val="1E3A5F"/>
          <w:sz w:val="18"/>
        </w:rPr>
        <w:t>frontend/src/pages/Upload.jsx</w:t>
      </w:r>
      <w:r>
        <w:rPr>
          <w:rFonts w:ascii="Calibri" w:hAnsi="Calibri" w:eastAsia="Calibri"/>
          <w:b w:val="0"/>
          <w:sz w:val="22"/>
        </w:rPr>
        <w:t xml:space="preserve"> still hard-required an XML file before unlocking "Start Audit" — there was no UI path to actually reach this fallback. A "Continue with screenshot only" action was added (progress bar reaches 100%, audit runs through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exactly as designed here). See SDS §9.6 and SRS Appendix F.12 for screenshots.</w:t>
      </w:r>
    </w:p>
    <w:p>
      <w:pPr>
        <w:pStyle w:val="Heading3"/>
      </w:pPr>
      <w:r>
        <w:t>3.7 Crop-violation classifier module (pixel-level rule confirmation)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FR-CV.1–FR-CV.3 (supplementary CV signal, R09 contrast, never silently override rule results)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(Colab training + inference module + backend wiring)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Done — trained, Rico-evaluated, and wired into the backend pipeline (05 Aug 2026)</w:t>
      </w:r>
    </w:p>
    <w:p>
      <w:pPr>
        <w:pStyle w:val="Heading4"/>
      </w:pPr>
      <w:r>
        <w:t>3.7.1 Purpose</w:t>
      </w:r>
    </w:p>
    <w:p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is XML-only: most rules read straight from the parsed hierarchy, but six rules describe something that only really exists once the layout is </w:t>
      </w:r>
      <w:r>
        <w:rPr>
          <w:rFonts w:ascii="Calibri" w:hAnsi="Calibri" w:eastAsia="Calibri"/>
          <w:b/>
          <w:sz w:val="22"/>
        </w:rPr>
        <w:t>rendered</w:t>
      </w:r>
      <w:r>
        <w:rPr>
          <w:rFonts w:ascii="Calibri" w:hAnsi="Calibri" w:eastAsia="Calibri"/>
          <w:b w:val="0"/>
          <w:sz w:val="22"/>
        </w:rPr>
        <w:t xml:space="preserve"> — a contrast ratio, a rendered touch-target size, a rendered gap, clipped text, or a visual overlap. This module is a </w:t>
      </w:r>
      <w:r>
        <w:rPr>
          <w:rFonts w:ascii="Calibri" w:hAnsi="Calibri" w:eastAsia="Calibri"/>
          <w:b/>
          <w:sz w:val="22"/>
        </w:rPr>
        <w:t>multi-label crop classifier</w:t>
      </w:r>
      <w:r>
        <w:rPr>
          <w:rFonts w:ascii="Calibri" w:hAnsi="Calibri" w:eastAsia="Calibri"/>
          <w:b w:val="0"/>
          <w:sz w:val="22"/>
        </w:rPr>
        <w:t xml:space="preserve">: given a cropped region of a screenshot, predict which of </w:t>
      </w:r>
      <w:r>
        <w:rPr>
          <w:rFonts w:ascii="Consolas" w:hAnsi="Consolas" w:eastAsia="Consolas"/>
          <w:b w:val="0"/>
          <w:color w:val="1E3A5F"/>
          <w:sz w:val="18"/>
        </w:rPr>
        <w:t>[R09, R04, R17, R10, R28, R08]</w:t>
      </w:r>
      <w:r>
        <w:rPr>
          <w:rFonts w:ascii="Calibri" w:hAnsi="Calibri" w:eastAsia="Calibri"/>
          <w:b w:val="0"/>
          <w:sz w:val="22"/>
        </w:rPr>
        <w:t xml:space="preserve"> apply, so the pipeline can eventually confirm or downgrade an XML-only rule's verdict with a pixel-level signal instead of trusting bounds math alone.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it needs pixels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 (text/background ratio)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actual foreground/background pixel colors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(&lt; 48dp)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gives raw bounds; a crop confirms real on-screen tap size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 (&lt; 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crop confirms actual rendered gap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to see if rendered text is visually clipped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 (200% scale)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confirmation of clipping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Bounding-box math catches some cases; a crop reduces false positives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Multi-label (not single-softmax) because one crop can trigger more than one rule at once — e.g. a button that is both too small </w:t>
      </w:r>
      <w:r>
        <w:rPr>
          <w:rFonts w:ascii="Calibri" w:hAnsi="Calibri" w:eastAsia="Calibri"/>
          <w:b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too close to its neighbor.</w:t>
      </w:r>
    </w:p>
    <w:p>
      <w:pPr>
        <w:pStyle w:val="Heading4"/>
      </w:pPr>
      <w:r>
        <w:t>3.7.2 Backbone selection</w:t>
      </w:r>
    </w:p>
    <w:p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was the original pick (§3.7.2 rationale in prior versions: dataset size, 4,943 train screens, favored a low-capacity regularizer over raw accuracy). That reasoning was never empirically tested against alternatives — so on 30 Jul–03 Aug 2026, a </w:t>
      </w:r>
      <w:r>
        <w:rPr>
          <w:rFonts w:ascii="Calibri" w:hAnsi="Calibri" w:eastAsia="Calibri"/>
          <w:b/>
          <w:sz w:val="22"/>
        </w:rPr>
        <w:t>33-backbone comparison sweep</w:t>
      </w:r>
      <w:r>
        <w:rPr>
          <w:rFonts w:ascii="Calibri" w:hAnsi="Calibri" w:eastAsia="Calibri"/>
          <w:b w:val="0"/>
          <w:sz w:val="22"/>
        </w:rPr>
        <w:t xml:space="preserve"> was run to check it: same training/eval pipeline (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) rerun once per candidate, all ImageNet-1k pretrained, every candidate evaluated on both the MASC test split and the full 1,698-screen Rico holdout. Tooling: </w:t>
      </w:r>
      <w:r>
        <w:rPr>
          <w:rFonts w:ascii="Consolas" w:hAnsi="Consolas" w:eastAsia="Consolas"/>
          <w:b w:val="0"/>
          <w:color w:val="1E3A5F"/>
          <w:sz w:val="18"/>
        </w:rPr>
        <w:t>scripts/run_backbone_sweep.py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scripts/overnight_sweep.py</w:t>
      </w:r>
      <w:r>
        <w:rPr>
          <w:rFonts w:ascii="Calibri" w:hAnsi="Calibri" w:eastAsia="Calibri"/>
          <w:b w:val="0"/>
          <w:sz w:val="22"/>
        </w:rPr>
        <w:t xml:space="preserve"> (unattended multi-hour runner with per-backbone failure isolation and resume logic), </w:t>
      </w:r>
      <w:r>
        <w:rPr>
          <w:rFonts w:ascii="Consolas" w:hAnsi="Consolas" w:eastAsia="Consolas"/>
          <w:b w:val="0"/>
          <w:color w:val="1E3A5F"/>
          <w:sz w:val="18"/>
        </w:rPr>
        <w:t>scripts/eval_masc_test.py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scripts/extract_notebook_results.py</w:t>
      </w:r>
      <w:r>
        <w:rPr>
          <w:rFonts w:ascii="Calibri" w:hAnsi="Calibri" w:eastAsia="Calibri"/>
          <w:b w:val="0"/>
          <w:sz w:val="22"/>
        </w:rPr>
        <w:t xml:space="preserve">. Full results for all 33: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; architecture/year/paper reference for each: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Result: the original pick was mid-pack.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scored Rico holdout macro-F1 </w:t>
      </w:r>
      <w:r>
        <w:rPr>
          <w:rFonts w:ascii="Calibri" w:hAnsi="Calibri" w:eastAsia="Calibri"/>
          <w:b/>
          <w:sz w:val="22"/>
        </w:rPr>
        <w:t>0.18</w:t>
      </w:r>
      <w:r>
        <w:rPr>
          <w:rFonts w:ascii="Calibri" w:hAnsi="Calibri" w:eastAsia="Calibri"/>
          <w:b w:val="0"/>
          <w:sz w:val="22"/>
        </w:rPr>
        <w:t>, beaten by 10+ of the other 32 candidates. Attention-based architectures won cleanly and consistently: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Attention type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macro-F1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convnext_tiny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(control)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none (pure CNN, modern design)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27.8M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0.18 (pack-level)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vit_b_16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global (full self-attention)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86.6M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mobilevitv2_200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CNN + separable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17.4M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windowed/hierarchical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27.5M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0.22 (best in sweep)</w:t>
            </w:r>
          </w:p>
        </w:tc>
      </w:tr>
    </w:tbl>
    <w:p/>
    <w:p>
      <w:r>
        <w:rPr>
          <w:rFonts w:ascii="Consolas" w:hAnsi="Consolas" w:eastAsia="Consolas"/>
          <w:b w:val="0"/>
          <w:color w:val="1E3A5F"/>
          <w:sz w:val="18"/>
        </w:rPr>
        <w:t>convnext_tiny</w:t>
      </w:r>
      <w:r>
        <w:rPr>
          <w:rFonts w:ascii="Calibri" w:hAnsi="Calibri" w:eastAsia="Calibri"/>
          <w:b w:val="0"/>
          <w:sz w:val="22"/>
        </w:rPr>
        <w:t xml:space="preserve"> was run as a deliberate control — same modern-CNN design tricks as the top performers (LayerNorm, patchify stem, inverted bottlenecks) but zero attention — and landed back at plain pack-level (0.18), confirming it's </w:t>
      </w:r>
      <w:r>
        <w:rPr>
          <w:rFonts w:ascii="Calibri" w:hAnsi="Calibri" w:eastAsia="Calibri"/>
          <w:b/>
          <w:sz w:val="22"/>
        </w:rPr>
        <w:t>attention specifically</w:t>
      </w:r>
      <w:r>
        <w:rPr>
          <w:rFonts w:ascii="Calibri" w:hAnsi="Calibri" w:eastAsia="Calibri"/>
          <w:b w:val="0"/>
          <w:sz w:val="22"/>
        </w:rPr>
        <w:t xml:space="preserve">, not capacity or modern design, driving the gap. Among the three attention mechanisms tested, Swin's windowed/hierarchical variant won outright, at roughly a third the parameter count of </w:t>
      </w:r>
      <w:r>
        <w:rPr>
          <w:rFonts w:ascii="Consolas" w:hAnsi="Consolas" w:eastAsia="Consolas"/>
          <w:b w:val="0"/>
          <w:color w:val="1E3A5F"/>
          <w:sz w:val="18"/>
        </w:rPr>
        <w:t>vit_b_16</w:t>
      </w:r>
      <w:r>
        <w:rPr>
          <w:rFonts w:ascii="Calibri" w:hAnsi="Calibri" w:eastAsia="Calibri"/>
          <w:b w:val="0"/>
          <w:sz w:val="22"/>
        </w:rPr>
        <w:t xml:space="preserve"> and with a more evenly-distributed per-rule profile (R04 0.40, R17 0.38, R08 0.51 on Rico — no single rule carrying the whole score, unlike the other two attention-based candidates' narrower R04-only spikes). One clean failure in the sweep: </w:t>
      </w:r>
      <w:r>
        <w:rPr>
          <w:rFonts w:ascii="Consolas" w:hAnsi="Consolas" w:eastAsia="Consolas"/>
          <w:b w:val="0"/>
          <w:color w:val="1E3A5F"/>
          <w:sz w:val="18"/>
        </w:rPr>
        <w:t>squeezenet1_1</w:t>
      </w:r>
      <w:r>
        <w:rPr>
          <w:rFonts w:ascii="Calibri" w:hAnsi="Calibri" w:eastAsia="Calibri"/>
          <w:b w:val="0"/>
          <w:sz w:val="22"/>
        </w:rPr>
        <w:t xml:space="preserve"> collapsed to predicting positive on everything — an architecture-specific failure, not a "too small" issue (smaller healthy models like </w:t>
      </w:r>
      <w:r>
        <w:rPr>
          <w:rFonts w:ascii="Consolas" w:hAnsi="Consolas" w:eastAsia="Consolas"/>
          <w:b w:val="0"/>
          <w:color w:val="1E3A5F"/>
          <w:sz w:val="18"/>
        </w:rPr>
        <w:t>mobilenetv2_050</w:t>
      </w:r>
      <w:r>
        <w:rPr>
          <w:rFonts w:ascii="Calibri" w:hAnsi="Calibri" w:eastAsia="Calibri"/>
          <w:b w:val="0"/>
          <w:sz w:val="22"/>
        </w:rPr>
        <w:t xml:space="preserve"> disproved that explanation).</w:t>
      </w:r>
    </w:p>
    <w:p>
      <w:r>
        <w:rPr>
          <w:rFonts w:ascii="Calibri" w:hAnsi="Calibri" w:eastAsia="Calibri"/>
          <w:b/>
          <w:sz w:val="22"/>
        </w:rPr>
        <w:t>Final pick: `swin_tiny_patch4_window7_224`</w:t>
      </w:r>
      <w:r>
        <w:rPr>
          <w:rFonts w:ascii="Calibri" w:hAnsi="Calibri" w:eastAsia="Calibri"/>
          <w:b w:val="0"/>
          <w:sz w:val="22"/>
        </w:rPr>
        <w:t xml:space="preserve">, replacing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3.7.3 Data and training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/ val /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  <w:r>
              <w:rPr>
                <w:rFonts w:ascii="Calibri" w:hAnsi="Calibri" w:eastAsia="Calibri"/>
                <w:b w:val="0"/>
                <w:sz w:val="20"/>
              </w:rPr>
              <w:t>), same splits as the parser/YOLO tracks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at crop-build time by running the </w:t>
            </w:r>
            <w:r>
              <w:rPr>
                <w:rFonts w:ascii="Calibri" w:hAnsi="Calibri" w:eastAsia="Calibri"/>
                <w:b/>
                <w:sz w:val="20"/>
              </w:rPr>
              <w:t>existing, already-tested rule checker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src.rules.check()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on each screen and keeping only the 6 target rules — reuses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rather than re-implementing contrast/overlap/spacing math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extraction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flagged component becomes one positive crop (224×224, resized, ~15% context padding);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negatives_per_screen=3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non-violating clickable/text elements sampled per screen as negatives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Backbone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ImageNet-1k pretrained, final layer replaced with a 6-way linear head (27,523,968 total params) — changed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the 33-backbone sweep (§3.7.2)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Two-phase fine-tune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Phase 1 (epochs 1–3): backbone frozen, head-only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Phase 2 (epochs 4–20 budget): full unfreeze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BCEWithLogitsLoss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per-rule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pos_weight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capped at 20.0 (severe class imbalance — R09/R04/R10/R28 hit the cap, R17=7.75, R08=2.12)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 stopping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epochs without val macro-F1 improvement — </w:t>
            </w:r>
            <w:r>
              <w:rPr>
                <w:rFonts w:ascii="Calibri" w:hAnsi="Calibri" w:eastAsia="Calibri"/>
                <w:b/>
                <w:sz w:val="20"/>
              </w:rPr>
              <w:t>triggered at epoch 13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(best epoch 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Checkpoint policy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Only the single best-val-F1 checkpoint is ever saved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torch.save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overwrites the same path each time a new best is found) — no per-epoch snapshots, by design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Dataset build (Colab, 28 Jul 2026):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crops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10,549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14,653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4,943/4,943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2,433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1,056/1,056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2,367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3,174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1,069/1,069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Per-rule train positives: R08 = 8,089 (77% of all positives), R17 = 2,879, R04 = 288, R09/R10/R28 = 0 (same MASC data-coverage gap as §6.10/§6.21 — no declared color/text-size attributes in the corpus, so the rule checker that generates these labels never flags them on MASC either).</w:t>
      </w:r>
    </w:p>
    <w:p>
      <w:pPr>
        <w:pStyle w:val="Heading4"/>
      </w:pPr>
      <w:r>
        <w:t>3.7.4 Results (Swin-Tiny, verified against the executed Colab notebook + `scripts/plot_crop_classifier_curves.py`, 04–05 Aug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checkpoint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 8 (early-stopped at 13, patience 5)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val macro-F1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0.274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loss (epoch 1 → 13)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0.353 → 0.110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 loss (epoch 1 → 13)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0.326 → 0.415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Phase 1 (frozen backbone, epochs 1–3) plateaus at val macro-F1 ~0.20 (0.195 → 0.202 → 0.199) — ImageNet features plus a freshly-trained head alone stall out there. Phase 2 (backbone unfrozen, epoch 4 on) climbs to 0.274 by epoch 8, a </w:t>
      </w:r>
      <w:r>
        <w:rPr>
          <w:rFonts w:ascii="Calibri" w:hAnsi="Calibri" w:eastAsia="Calibri"/>
          <w:b/>
          <w:sz w:val="22"/>
        </w:rPr>
        <w:t>+37% relative gain</w:t>
      </w:r>
      <w:r>
        <w:rPr>
          <w:rFonts w:ascii="Calibri" w:hAnsi="Calibri" w:eastAsia="Calibri"/>
          <w:b w:val="0"/>
          <w:sz w:val="22"/>
        </w:rPr>
        <w:t xml:space="preserve"> from actually adapting the backbone rather than only training a linear probe on top of frozen features — then oscillates/overfits (0.274 → 0.244 → 0.257 → 0.258 → 0.243) until early stopping triggers at epoch 13. Only the best-val-F1 epoch's weights are kept (</w:t>
      </w:r>
      <w:r>
        <w:rPr>
          <w:rFonts w:ascii="Consolas" w:hAnsi="Consolas" w:eastAsia="Consolas"/>
          <w:b w:val="0"/>
          <w:color w:val="1E3A5F"/>
          <w:sz w:val="18"/>
        </w:rPr>
        <w:t>torch.save</w:t>
      </w:r>
      <w:r>
        <w:rPr>
          <w:rFonts w:ascii="Calibri" w:hAnsi="Calibri" w:eastAsia="Calibri"/>
          <w:b w:val="0"/>
          <w:sz w:val="22"/>
        </w:rPr>
        <w:t xml:space="preserve"> overwrites on each new best), not the final epoch's.</w:t>
      </w:r>
    </w:p>
    <w:p>
      <w:r>
        <w:rPr>
          <w:rFonts w:ascii="Calibri" w:hAnsi="Calibri" w:eastAsia="Calibri"/>
          <w:b/>
          <w:sz w:val="22"/>
        </w:rPr>
        <w:t>MASC test-split classification report: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t xml:space="preserve">         R09       0.00      0.00      0.00         0</w:t>
        <w:br/>
        <w:t xml:space="preserve">         R04       0.22      0.49      0.31        45</w:t>
        <w:br/>
        <w:t xml:space="preserve">         R17       0.39      0.64      0.49       660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0.63      0.84      0.72      1805</w:t>
        <w:br/>
        <w:t xml:space="preserve">   micro avg       0.55      0.78      0.64      2510</w:t>
        <w:br/>
        <w:t xml:space="preserve">   macro avg       0.21      0.33      0.25      2510</w:t>
        <w:br/>
        <w:t>weighted avg       0.56      0.78      0.65      2510</w:t>
      </w:r>
    </w:p>
    <w:p>
      <w:r>
        <w:rPr>
          <w:rFonts w:ascii="Calibri" w:hAnsi="Calibri" w:eastAsia="Calibri"/>
          <w:b w:val="0"/>
          <w:sz w:val="22"/>
        </w:rPr>
        <w:t xml:space="preserve">R08 (0.72 F1, recall 0.84) is the strongest signal by a wide margin — the rule with by far the most positive training examples (§3.7.3). R17 (0.49) is usable. R04 (0.31) is data-starved (45 test examples). R09/R10/R28 show </w:t>
      </w:r>
      <w:r>
        <w:rPr>
          <w:rFonts w:ascii="Consolas" w:hAnsi="Consolas" w:eastAsia="Consolas"/>
          <w:b w:val="0"/>
          <w:color w:val="1E3A5F"/>
          <w:sz w:val="18"/>
        </w:rPr>
        <w:t>support=0</w:t>
      </w:r>
      <w:r>
        <w:rPr>
          <w:rFonts w:ascii="Calibri" w:hAnsi="Calibri" w:eastAsia="Calibri"/>
          <w:b w:val="0"/>
          <w:sz w:val="22"/>
        </w:rPr>
        <w:t xml:space="preserve"> — undefined metrics, not a trained-and-failed result; there was nothing in MASC to evaluate against (same data-coverage gap as §6.10/§6.21). Confusion matrices and PR/P/R/F1-vs-threshold curves for R04/R17/R08 (mirroring Ultralytics' auto-generated YOLO plots): </w:t>
      </w:r>
      <w:r>
        <w:rPr>
          <w:rFonts w:ascii="Consolas" w:hAnsi="Consolas" w:eastAsia="Consolas"/>
          <w:b w:val="0"/>
          <w:color w:val="1E3A5F"/>
          <w:sz w:val="18"/>
        </w:rPr>
        <w:t>runs/crop_violation_classifier/crop_classifier/swin_tiny_patch4_window7_224_{confusion_matrices,pr_curves,p_curve,r_curve,f1_curve}.png</w:t>
      </w:r>
      <w:r>
        <w:rPr>
          <w:rFonts w:ascii="Calibri" w:hAnsi="Calibri" w:eastAsia="Calibri"/>
          <w:b w:val="0"/>
          <w:sz w:val="22"/>
        </w:rPr>
        <w:t xml:space="preserve">, generated by </w:t>
      </w:r>
      <w:r>
        <w:rPr>
          <w:rFonts w:ascii="Consolas" w:hAnsi="Consolas" w:eastAsia="Consolas"/>
          <w:b w:val="0"/>
          <w:color w:val="1E3A5F"/>
          <w:sz w:val="18"/>
        </w:rPr>
        <w:t>scripts/plot_crop_classifier_curves.py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Rico holdout generalization eval:</w:t>
      </w:r>
      <w:r>
        <w:rPr>
          <w:rFonts w:ascii="Calibri" w:hAnsi="Calibri" w:eastAsia="Calibri"/>
          <w:b w:val="0"/>
          <w:sz w:val="22"/>
        </w:rPr>
        <w:t xml:space="preserve"> same checkpoint, no retraining, run against 9,343 crops built from all 1,698 Rico holdout screens (never used in training):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t xml:space="preserve">         R09       0.00      0.00      0.00         0</w:t>
        <w:br/>
        <w:t xml:space="preserve">         R04       0.31      0.56      0.40       145</w:t>
        <w:br/>
        <w:t xml:space="preserve">         R17       0.32      0.46      0.38      1419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0.50      0.53      0.51      3418</w:t>
        <w:br/>
        <w:t xml:space="preserve">   micro avg       0.43      0.51      0.47      4982</w:t>
        <w:br/>
        <w:t xml:space="preserve">   macro avg       0.19      0.26      0.22      4982</w:t>
        <w:br/>
        <w:t>weighted avg       0.44      0.51      0.47      4982</w:t>
      </w:r>
    </w:p>
    <w:p>
      <w:r>
        <w:rPr>
          <w:rFonts w:ascii="Calibri" w:hAnsi="Calibri" w:eastAsia="Calibri"/>
          <w:b w:val="0"/>
          <w:sz w:val="22"/>
        </w:rPr>
        <w:t xml:space="preserve">Rico macro-F1 (0.22) is the </w:t>
      </w:r>
      <w:r>
        <w:rPr>
          <w:rFonts w:ascii="Calibri" w:hAnsi="Calibri" w:eastAsia="Calibri"/>
          <w:b/>
          <w:sz w:val="22"/>
        </w:rPr>
        <w:t>best result in the full 33-backbone sweep</w:t>
      </w:r>
      <w:r>
        <w:rPr>
          <w:rFonts w:ascii="Calibri" w:hAnsi="Calibri" w:eastAsia="Calibri"/>
          <w:b w:val="0"/>
          <w:sz w:val="22"/>
        </w:rPr>
        <w:t xml:space="preserve"> — and the tightest MASC→Rico gap among the top performers (R08: 0.72 → 0.51; R17: 0.49 → 0.38; R04: 0.31 → 0.40, the one rule that actually improves on Rico). Real generalization, not memorization, consistent with the sweep's broader finding that attention-based backbones (Swin, ViT, MobileViTv2) all generalize measurably better than pure-CNN candidates on unseen apps. Full breakdown: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3.7.5 Inference module design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src/crop_violation_classifier.py</w:t>
        <w:br/>
        <w:t>def classify_crop(</w:t>
        <w:br/>
        <w:t xml:space="preserve">    image_path: str | Path,</w:t>
        <w:br/>
        <w:t xml:space="preserve">    bounds: list[int] | None = None,</w:t>
        <w:br/>
        <w:t xml:space="preserve">    weights_path: str | Path = DEFAULT_WEIGHTS,</w:t>
        <w:br/>
        <w:t xml:space="preserve">    threshold: float = 0.5,</w:t>
        <w:br/>
        <w:t>) -&gt; dict[str, float]:</w:t>
        <w:br/>
        <w:t xml:space="preserve">    """Classify one crop (or region of a larger screenshot, if bounds given).</w:t>
        <w:br/>
        <w:t xml:space="preserve">    Returns {rule_id: probability} for every rule predicted above threshold,</w:t>
        <w:br/>
        <w:t xml:space="preserve">    plus every rule's raw probability under "_all"."""</w:t>
        <w:br/>
        <w:br/>
        <w:t>CV_CONFIRMABLE_RULES = {"R08", "R17", "R04"}  # the 3 rules with real positive training signal</w:t>
        <w:br/>
        <w:br/>
        <w:t>def confirm_violations(violations_doc: dict, screenshot_path: str | Path) -&gt; dict:</w:t>
        <w:br/>
        <w:t xml:space="preserve">    """Attach cv_confidence to eligible violations in violations_doc, in place.</w:t>
        <w:br/>
        <w:t xml:space="preserve">    Wrapped in try/except internally so a CV failure never breaks the audit."""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 point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 loading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Lazily cached per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weights_path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_model_cache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one load per process, not per call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shape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{"_all": {rule: prob, ...}, rule_above_threshold: prob, ...}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raw probabilities always available, thresholded hits called out separately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Weights default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>, resolved relative to the module's own path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's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_run_pipeline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confirm_violations(violations_doc, screenshot_path)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immediately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(§3.2). Only R08/R17/R04 are eligible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CV_CONFIRMABLE_RULES</w:t>
            </w:r>
            <w:r>
              <w:rPr>
                <w:rFonts w:ascii="Calibri" w:hAnsi="Calibri" w:eastAsia="Calibri"/>
                <w:b w:val="0"/>
                <w:sz w:val="20"/>
              </w:rPr>
              <w:t>) — R09/R10/R28 have zero positive training examples (§3.7.3) so are excluded rather than given a meaningless confidence score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Wired into the backend pipeline (05 Aug 2026).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 definition gained an optional </w:t>
      </w:r>
      <w:r>
        <w:rPr>
          <w:rFonts w:ascii="Consolas" w:hAnsi="Consolas" w:eastAsia="Consolas"/>
          <w:b w:val="0"/>
          <w:color w:val="1E3A5F"/>
          <w:sz w:val="18"/>
        </w:rPr>
        <w:t>cv_confidence: number | null</w:t>
      </w:r>
      <w:r>
        <w:rPr>
          <w:rFonts w:ascii="Calibri" w:hAnsi="Calibri" w:eastAsia="Calibri"/>
          <w:b w:val="0"/>
          <w:sz w:val="22"/>
        </w:rPr>
        <w:t xml:space="preserve"> field (0–1). Verified against real pipeline output: real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values (e.g. 0.4515) attached to R08 violations from an actual audit run. </w:t>
      </w:r>
      <w:r>
        <w:rPr>
          <w:rFonts w:ascii="Consolas" w:hAnsi="Consolas" w:eastAsia="Consolas"/>
          <w:b w:val="0"/>
          <w:color w:val="1E3A5F"/>
          <w:sz w:val="18"/>
        </w:rPr>
        <w:t>confirm_violations()</w:t>
      </w:r>
      <w:r>
        <w:rPr>
          <w:rFonts w:ascii="Calibri" w:hAnsi="Calibri" w:eastAsia="Calibri"/>
          <w:b w:val="0"/>
          <w:sz w:val="22"/>
        </w:rPr>
        <w:t xml:space="preserve"> never overrides or removes a rule-detected violation (FR-CV.2) — it only annotates. No automated tests exist yet for this module specifically, beyond the integration tests in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covering the pipeline-level behavior (</w:t>
      </w:r>
      <w:r>
        <w:rPr>
          <w:rFonts w:ascii="Consolas" w:hAnsi="Consolas" w:eastAsia="Consolas"/>
          <w:b w:val="0"/>
          <w:color w:val="1E3A5F"/>
          <w:sz w:val="18"/>
        </w:rPr>
        <w:t>test_audit_pipeline_attaches_cv_confidence_to_r08</w:t>
      </w:r>
      <w:r>
        <w:rPr>
          <w:rFonts w:ascii="Calibri" w:hAnsi="Calibri" w:eastAsia="Calibri"/>
          <w:b w:val="0"/>
          <w:sz w:val="22"/>
        </w:rPr>
        <w:t>).</w:t>
      </w:r>
    </w:p>
    <w:p>
      <w:r>
        <w:rPr>
          <w:rFonts w:ascii="Calibri" w:hAnsi="Calibri" w:eastAsia="Calibri"/>
          <w:b/>
          <w:sz w:val="22"/>
        </w:rPr>
        <w:t>GPU device selection (08 Aug 2026).</w:t>
      </w:r>
      <w:r>
        <w:rPr>
          <w:rFonts w:ascii="Calibri" w:hAnsi="Calibri" w:eastAsia="Calibri"/>
          <w:b w:val="0"/>
          <w:sz w:val="22"/>
        </w:rPr>
        <w:t xml:space="preserve"> Previously had no device handling at all — model and every inference tensor stayed on CPU unconditionally regardless of GPU availability. Added a module-level </w:t>
      </w:r>
      <w:r>
        <w:rPr>
          <w:rFonts w:ascii="Consolas" w:hAnsi="Consolas" w:eastAsia="Consolas"/>
          <w:b w:val="0"/>
          <w:color w:val="1E3A5F"/>
          <w:sz w:val="18"/>
        </w:rPr>
        <w:t>DEVICE = torch.device("cuda" if torch.cuda.is_available() else "cpu")</w:t>
      </w:r>
      <w:r>
        <w:rPr>
          <w:rFonts w:ascii="Calibri" w:hAnsi="Calibri" w:eastAsia="Calibri"/>
          <w:b w:val="0"/>
          <w:sz w:val="22"/>
        </w:rPr>
        <w:t xml:space="preserve">; the loaded model is moved onto it in </w:t>
      </w:r>
      <w:r>
        <w:rPr>
          <w:rFonts w:ascii="Consolas" w:hAnsi="Consolas" w:eastAsia="Consolas"/>
          <w:b w:val="0"/>
          <w:color w:val="1E3A5F"/>
          <w:sz w:val="18"/>
        </w:rPr>
        <w:t>_get_model()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model.to(DEVICE)</w:t>
      </w:r>
      <w:r>
        <w:rPr>
          <w:rFonts w:ascii="Calibri" w:hAnsi="Calibri" w:eastAsia="Calibri"/>
          <w:b w:val="0"/>
          <w:sz w:val="22"/>
        </w:rPr>
        <w:t xml:space="preserve">), and each inference tensor in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 is moved onto it before the forward pass. Verified on the lab GPU deployment PC.</w:t>
      </w:r>
    </w:p>
    <w:p>
      <w:r>
        <w:rPr>
          <w:rFonts w:ascii="Calibri" w:hAnsi="Calibri" w:eastAsia="Calibri"/>
          <w:b/>
          <w:sz w:val="22"/>
        </w:rPr>
        <w:t>Frontend display (08 Aug 2026).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had been computed and attached to violations since 05 Aug but never rendered anywhere in the UI.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 xml:space="preserve"> now shows a "👁 CV-confirmed NN%" badge on eligible violations (R08/R17/R04) in both the violations table and the Issue Detail drawer — hidden entirely for violations without a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value, so it never implies confirmation for rules the classifier wasn't trained on. See SRS Appendix F.12 for a real screenshot (R08, 45–95% range observed across real audits).</w:t>
      </w:r>
    </w:p>
    <w:p>
      <w:pPr>
        <w:pStyle w:val="Heading2"/>
      </w:pPr>
      <w:r>
        <w:t>4. Data design</w:t>
      </w:r>
    </w:p>
    <w:p>
      <w:r>
        <w:rPr>
          <w:rFonts w:ascii="Calibri" w:hAnsi="Calibri" w:eastAsia="Calibri"/>
          <w:b w:val="0"/>
          <w:sz w:val="22"/>
        </w:rPr>
        <w:t xml:space="preserve">Normative schema: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</w:p>
    <w:p>
      <w:pPr>
        <w:pStyle w:val="Heading3"/>
      </w:pPr>
      <w:r>
        <w:t>4.1 Entity relationship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User (user_id)</w:t>
        <w:br/>
        <w:t xml:space="preserve">  └── has many AuditRecord (record_id)</w:t>
        <w:br/>
        <w:t xml:space="preserve">        ├── has one Screen (screen_id, image_path, xml_path)</w:t>
        <w:br/>
        <w:t xml:space="preserve">        ├── has many Violations</w:t>
        <w:br/>
        <w:t xml:space="preserve">        └── has report artefacts (json, html, pdf)</w:t>
      </w:r>
    </w:p>
    <w:p>
      <w:pPr>
        <w:pStyle w:val="Heading3"/>
      </w:pPr>
      <w:r>
        <w:t>4.2 components.json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"1.0"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array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Component (required):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bounds[4]</w:t>
      </w:r>
    </w:p>
    <w:p>
      <w:r>
        <w:rPr>
          <w:rFonts w:ascii="Calibri" w:hAnsi="Calibri" w:eastAsia="Calibri"/>
          <w:b/>
          <w:sz w:val="22"/>
        </w:rPr>
        <w:t>Component (optional, R13–R20):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long_clickable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scrollable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selected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text_all_caps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input_type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important_for_accessibility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media_type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is_dialog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label_for</w:t>
      </w:r>
    </w:p>
    <w:p>
      <w:r>
        <w:rPr>
          <w:rFonts w:ascii="Calibri" w:hAnsi="Calibri" w:eastAsia="Calibri"/>
          <w:b/>
          <w:sz w:val="22"/>
        </w:rPr>
        <w:t>Screen:</w:t>
      </w:r>
      <w:r>
        <w:rPr>
          <w:rFonts w:ascii="Calibri" w:hAnsi="Calibri" w:eastAsia="Calibri"/>
          <w:b w:val="0"/>
          <w:sz w:val="22"/>
        </w:rPr>
        <w:t xml:space="preserve"> optional </w:t>
      </w:r>
      <w:r>
        <w:rPr>
          <w:rFonts w:ascii="Consolas" w:hAnsi="Consolas" w:eastAsia="Consolas"/>
          <w:b w:val="0"/>
          <w:color w:val="1E3A5F"/>
          <w:sz w:val="18"/>
        </w:rPr>
        <w:t>device_info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dpi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width_px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height_px</w:t>
      </w:r>
    </w:p>
    <w:p>
      <w:r>
        <w:rPr>
          <w:rFonts w:ascii="Calibri" w:hAnsi="Calibri" w:eastAsia="Calibri"/>
          <w:b w:val="0"/>
          <w:sz w:val="22"/>
        </w:rPr>
        <w:t xml:space="preserve">Pattern: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 matches </w:t>
      </w:r>
      <w:r>
        <w:rPr>
          <w:rFonts w:ascii="Consolas" w:hAnsi="Consolas" w:eastAsia="Consolas"/>
          <w:b w:val="0"/>
          <w:color w:val="1E3A5F"/>
          <w:sz w:val="18"/>
        </w:rPr>
        <w:t>^c_\d{3,}$</w:t>
      </w:r>
    </w:p>
    <w:p>
      <w:pPr>
        <w:pStyle w:val="Heading3"/>
      </w:pPr>
      <w:r>
        <w:t>4.3 violations.json</w:t>
      </w:r>
    </w:p>
    <w:p>
      <w:r>
        <w:rPr>
          <w:rFonts w:ascii="Calibri" w:hAnsi="Calibri" w:eastAsia="Calibri"/>
          <w:b/>
          <w:sz w:val="22"/>
        </w:rPr>
        <w:t>Screen level: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schema_version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violations[]</w:t>
      </w:r>
    </w:p>
    <w:p>
      <w:r>
        <w:rPr>
          <w:rFonts w:ascii="Calibri" w:hAnsi="Calibri" w:eastAsia="Calibri"/>
          <w:b/>
          <w:sz w:val="22"/>
        </w:rPr>
        <w:t>Violation: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rule_id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guideline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severity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</w:p>
    <w:p>
      <w:r>
        <w:rPr>
          <w:rFonts w:ascii="Calibri" w:hAnsi="Calibri" w:eastAsia="Calibri"/>
          <w:b/>
          <w:sz w:val="22"/>
        </w:rPr>
        <w:t>Invariant: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total_violations == len(violations)</w:t>
      </w:r>
    </w:p>
    <w:p>
      <w:pPr>
        <w:pStyle w:val="Heading3"/>
      </w:pPr>
      <w:r>
        <w:t>4.4 report.json</w:t>
      </w:r>
    </w:p>
    <w:p>
      <w:r>
        <w:rPr>
          <w:rFonts w:ascii="Calibri" w:hAnsi="Calibri" w:eastAsia="Calibri"/>
          <w:b w:val="0"/>
          <w:sz w:val="22"/>
        </w:rPr>
        <w:t xml:space="preserve">Adds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 xml:space="preserve"> object and agent fields per violation: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agent_explanation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agent_why_it_matters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agent_developer_fix</w:t>
      </w:r>
    </w:p>
    <w:p>
      <w:pPr>
        <w:pStyle w:val="Heading3"/>
      </w:pPr>
      <w:r>
        <w:t>4.5 records store (`backend/data/records.db.json`)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UUID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r01_missing_label_fail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created_at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ISO datetime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timestamp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total_violations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 count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violations_by_severity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histogram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accessibility_score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0–100 score from agent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screenshot_name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Original upload filename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xml_name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Original upload filename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Artefact paths when available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report_html_path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Relative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report_pdf_path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Relative path</w:t>
            </w:r>
          </w:p>
        </w:tc>
      </w:tr>
    </w:tbl>
    <w:p/>
    <w:p>
      <w:pPr>
        <w:pStyle w:val="Heading3"/>
      </w:pPr>
      <w:r>
        <w:t>4.6 index.json (per user)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"user_id": "u_001",</w:t>
        <w:br/>
        <w:t xml:space="preserve">  "records": [</w:t>
        <w:br/>
        <w:t xml:space="preserve">    {</w:t>
        <w:br/>
        <w:t xml:space="preserve">      "record_id": "rec_abc123",</w:t>
        <w:br/>
        <w:t xml:space="preserve">      "screen_id": "screen_014",</w:t>
        <w:br/>
        <w:t xml:space="preserve">      "score": 78,</w:t>
        <w:br/>
        <w:t xml:space="preserve">      "total_issues": 7,</w:t>
        <w:br/>
        <w:t xml:space="preserve">      "created_at": "2026-07-01T12:00:00Z"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4.7 Validation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python test_run.py --dataset masc          # batch parse + rules → parsed/ + outputs/violations/</w:t>
        <w:br/>
        <w:t>python scripts/validate_output.py          # JSON Schema spot-check</w:t>
        <w:br/>
        <w:t>python scripts/masc_parse_signoff.py       # train/val/test parse sign-off + R13–R20 counts</w:t>
        <w:br/>
        <w:t>python scripts/noor_week3_validate.py      # full pipeline: re-parse, pytest, API smoke, MASC scan</w:t>
      </w:r>
    </w:p>
    <w:p>
      <w:r>
        <w:rPr>
          <w:rFonts w:ascii="Calibri" w:hAnsi="Calibri" w:eastAsia="Calibri"/>
          <w:b w:val="0"/>
          <w:sz w:val="22"/>
        </w:rPr>
        <w:t>MASC artefacts: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data/data-masc/parsed/*_components.json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Re-parsed components (all categories)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data/data-masc/parsed/batch_parse_masc_full.log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batch parse terminal log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data/data-masc/parsed/masc_parse_signoff_report.json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sign-off + R01–R20 aggregate counts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outputs/violations/*_violations.json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Per-screen rule 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outputs/validation_logs/noor_week3_validation_log.txt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validation run log (appended)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Run after each pipeline stage or via </w:t>
      </w:r>
      <w:r>
        <w:rPr>
          <w:rFonts w:ascii="Consolas" w:hAnsi="Consolas" w:eastAsia="Consolas"/>
          <w:b w:val="0"/>
          <w:color w:val="1E3A5F"/>
          <w:sz w:val="18"/>
        </w:rPr>
        <w:t>python scripts/noor_week3_validate.py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5. API design</w:t>
      </w:r>
    </w:p>
    <w:p>
      <w:r>
        <w:rPr>
          <w:rFonts w:ascii="Calibri" w:hAnsi="Calibri" w:eastAsia="Calibri"/>
          <w:b w:val="0"/>
          <w:sz w:val="22"/>
        </w:rPr>
        <w:t xml:space="preserve">Base URL: </w:t>
      </w:r>
      <w:r>
        <w:rPr>
          <w:rFonts w:ascii="Consolas" w:hAnsi="Consolas" w:eastAsia="Consolas"/>
          <w:b w:val="0"/>
          <w:color w:val="1E3A5F"/>
          <w:sz w:val="18"/>
        </w:rPr>
        <w:t>http://localhost:8000</w:t>
      </w:r>
      <w:r>
        <w:rPr>
          <w:rFonts w:ascii="Calibri" w:hAnsi="Calibri" w:eastAsia="Calibri"/>
          <w:b w:val="0"/>
          <w:sz w:val="22"/>
        </w:rPr>
        <w:t xml:space="preserve"> (or </w:t>
      </w:r>
      <w:r>
        <w:rPr>
          <w:rFonts w:ascii="Consolas" w:hAnsi="Consolas" w:eastAsia="Consolas"/>
          <w:b w:val="0"/>
          <w:color w:val="1E3A5F"/>
          <w:sz w:val="18"/>
        </w:rPr>
        <w:t>8002</w:t>
      </w:r>
      <w:r>
        <w:rPr>
          <w:rFonts w:ascii="Calibri" w:hAnsi="Calibri" w:eastAsia="Calibri"/>
          <w:b w:val="0"/>
          <w:sz w:val="22"/>
        </w:rPr>
        <w:t xml:space="preserve"> in local multi-server demos)</w:t>
      </w:r>
    </w:p>
    <w:p>
      <w:r>
        <w:rPr>
          <w:rFonts w:ascii="Calibri" w:hAnsi="Calibri" w:eastAsia="Calibri"/>
          <w:b/>
          <w:sz w:val="22"/>
        </w:rPr>
        <w:t>Mounts:</w:t>
      </w:r>
      <w:r>
        <w:rPr>
          <w:rFonts w:ascii="Calibri" w:hAnsi="Calibri" w:eastAsia="Calibri"/>
          <w:b w:val="0"/>
          <w:sz w:val="22"/>
        </w:rPr>
        <w:t xml:space="preserve"> audit pipeline under </w:t>
      </w:r>
      <w:r>
        <w:rPr>
          <w:rFonts w:ascii="Consolas" w:hAnsi="Consolas" w:eastAsia="Consolas"/>
          <w:b w:val="0"/>
          <w:color w:val="1E3A5F"/>
          <w:sz w:val="18"/>
        </w:rPr>
        <w:t>/api/v1/audit/*</w:t>
      </w:r>
      <w:r>
        <w:rPr>
          <w:rFonts w:ascii="Calibri" w:hAnsi="Calibri" w:eastAsia="Calibri"/>
          <w:b w:val="0"/>
          <w:sz w:val="22"/>
        </w:rPr>
        <w:t xml:space="preserve">; auth under </w:t>
      </w:r>
      <w:r>
        <w:rPr>
          <w:rFonts w:ascii="Consolas" w:hAnsi="Consolas" w:eastAsia="Consolas"/>
          <w:b w:val="0"/>
          <w:color w:val="1E3A5F"/>
          <w:sz w:val="18"/>
        </w:rPr>
        <w:t>/auth/*</w:t>
      </w:r>
      <w:r>
        <w:rPr>
          <w:rFonts w:ascii="Calibri" w:hAnsi="Calibri" w:eastAsia="Calibri"/>
          <w:b w:val="0"/>
          <w:sz w:val="22"/>
        </w:rPr>
        <w:t xml:space="preserve">; records under </w:t>
      </w:r>
      <w:r>
        <w:rPr>
          <w:rFonts w:ascii="Consolas" w:hAnsi="Consolas" w:eastAsia="Consolas"/>
          <w:b w:val="0"/>
          <w:color w:val="1E3A5F"/>
          <w:sz w:val="18"/>
        </w:rPr>
        <w:t>/records/*</w:t>
      </w:r>
      <w:r>
        <w:rPr>
          <w:rFonts w:ascii="Calibri" w:hAnsi="Calibri" w:eastAsia="Calibri"/>
          <w:b w:val="0"/>
          <w:sz w:val="22"/>
        </w:rPr>
        <w:t xml:space="preserve"> (no </w:t>
      </w:r>
      <w:r>
        <w:rPr>
          <w:rFonts w:ascii="Consolas" w:hAnsi="Consolas" w:eastAsia="Consolas"/>
          <w:b w:val="0"/>
          <w:color w:val="1E3A5F"/>
          <w:sz w:val="18"/>
        </w:rPr>
        <w:t>/api/v1</w:t>
      </w:r>
      <w:r>
        <w:rPr>
          <w:rFonts w:ascii="Calibri" w:hAnsi="Calibri" w:eastAsia="Calibri"/>
          <w:b w:val="0"/>
          <w:sz w:val="22"/>
        </w:rPr>
        <w:t xml:space="preserve"> on auth/records).</w:t>
      </w:r>
    </w:p>
    <w:p>
      <w:r>
        <w:rPr>
          <w:rFonts w:ascii="Calibri" w:hAnsi="Calibri" w:eastAsia="Calibri"/>
          <w:b w:val="0"/>
          <w:sz w:val="22"/>
        </w:rPr>
        <w:t xml:space="preserve">Auth: </w:t>
      </w:r>
      <w:r>
        <w:rPr>
          <w:rFonts w:ascii="Consolas" w:hAnsi="Consolas" w:eastAsia="Consolas"/>
          <w:b w:val="0"/>
          <w:color w:val="1E3A5F"/>
          <w:sz w:val="18"/>
        </w:rPr>
        <w:t>Authorization: Bearer &lt;JWT&gt;</w:t>
      </w:r>
      <w:r>
        <w:rPr>
          <w:rFonts w:ascii="Calibri" w:hAnsi="Calibri" w:eastAsia="Calibri"/>
          <w:b w:val="0"/>
          <w:sz w:val="22"/>
        </w:rPr>
        <w:t xml:space="preserve"> (except public auth endpoints and </w:t>
      </w:r>
      <w:r>
        <w:rPr>
          <w:rFonts w:ascii="Consolas" w:hAnsi="Consolas" w:eastAsia="Consolas"/>
          <w:b w:val="0"/>
          <w:color w:val="1E3A5F"/>
          <w:sz w:val="18"/>
        </w:rPr>
        <w:t>/health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3"/>
      </w:pPr>
      <w:r>
        <w:t>5.1 Auth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Email + password (≥ 8, letter+digit);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JWT + user profile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(JWT)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flags (Google client configured?)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6-digit OTP via SMTP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</w:t>
            </w:r>
          </w:p>
        </w:tc>
      </w:tr>
    </w:tbl>
    <w:p/>
    <w:p>
      <w:pPr>
        <w:pStyle w:val="Heading3"/>
      </w:pPr>
      <w:r>
        <w:t>5.2 Audit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Upload </w:t>
            </w:r>
            <w:r>
              <w:rPr>
                <w:rFonts w:ascii="Calibri" w:hAnsi="Calibri" w:eastAsia="Calibri"/>
                <w:b/>
                <w:sz w:val="20"/>
              </w:rPr>
              <w:t>screenshot + 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multipart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validates PNG/JPG + matching pair;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use_llm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query; start pipeline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/api/v1/audit/{audit_id}/status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status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JSON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JSON with score + agent fields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Week 4)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`/api/v1/audit/{audit_id}/report/download?format=html\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pdf`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over dataset path (Should)</w:t>
            </w:r>
          </w:p>
        </w:tc>
      </w:tr>
    </w:tbl>
    <w:p/>
    <w:p>
      <w:pPr>
        <w:pStyle w:val="Heading3"/>
      </w:pPr>
      <w:r>
        <w:t>5.3 Records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Create record for current user (JWT) —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accessibility_score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screenshot_name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current user's audits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 detail + artefact paths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Re-open persisted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outputs/reports/{screen_id}_report.json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 record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Auth endpoints (implemented Week 6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POST /auth/register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/auth/login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/auth/me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/auth/forgot-password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/auth/resend-otp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/auth/reset-password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/auth/google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/auth/config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5.4 Example: POST /audit</w:t>
      </w:r>
    </w:p>
    <w:p>
      <w:r>
        <w:rPr>
          <w:rFonts w:ascii="Calibri" w:hAnsi="Calibri" w:eastAsia="Calibri"/>
          <w:b/>
          <w:sz w:val="22"/>
        </w:rPr>
        <w:t>Request: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multipart/form-data</w:t>
      </w:r>
      <w:r>
        <w:rPr>
          <w:rFonts w:ascii="Calibri" w:hAnsi="Calibri" w:eastAsia="Calibri"/>
          <w:b w:val="0"/>
          <w:sz w:val="22"/>
        </w:rPr>
        <w:t xml:space="preserve"> — required fields </w:t>
      </w:r>
      <w:r>
        <w:rPr>
          <w:rFonts w:ascii="Consolas" w:hAnsi="Consolas" w:eastAsia="Consolas"/>
          <w:b w:val="0"/>
          <w:color w:val="1E3A5F"/>
          <w:sz w:val="18"/>
        </w:rPr>
        <w:t>screenshot</w:t>
      </w:r>
      <w:r>
        <w:rPr>
          <w:rFonts w:ascii="Calibri" w:hAnsi="Calibri" w:eastAsia="Calibri"/>
          <w:b w:val="0"/>
          <w:sz w:val="22"/>
        </w:rPr>
        <w:t xml:space="preserve"> (PNG/JPG),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(.xml). Filenames must match as a pair (same stem, or shared numeric ID with matching prefix — mirrors </w:t>
      </w:r>
      <w:r>
        <w:rPr>
          <w:rFonts w:ascii="Consolas" w:hAnsi="Consolas" w:eastAsia="Consolas"/>
          <w:b w:val="0"/>
          <w:color w:val="1E3A5F"/>
          <w:sz w:val="18"/>
        </w:rPr>
        <w:t>filesMatch()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  <w:r>
        <w:rPr>
          <w:rFonts w:ascii="Calibri" w:hAnsi="Calibri" w:eastAsia="Calibri"/>
          <w:b w:val="0"/>
          <w:sz w:val="22"/>
        </w:rPr>
        <w:t>).</w:t>
      </w:r>
    </w:p>
    <w:p>
      <w:r>
        <w:rPr>
          <w:rFonts w:ascii="Calibri" w:hAnsi="Calibri" w:eastAsia="Calibri"/>
          <w:b/>
          <w:sz w:val="22"/>
        </w:rPr>
        <w:t>Response 202: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"audit_id": "a1b2c3d4",</w:t>
        <w:br/>
        <w:t xml:space="preserve">  "status": "complete"</w:t>
        <w:br/>
        <w:t>}</w:t>
      </w:r>
    </w:p>
    <w:p>
      <w:r>
        <w:rPr>
          <w:rFonts w:ascii="Calibri" w:hAnsi="Calibri" w:eastAsia="Calibri"/>
          <w:b/>
          <w:sz w:val="22"/>
        </w:rPr>
        <w:t>Errors: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422</w:t>
      </w:r>
      <w:r>
        <w:rPr>
          <w:rFonts w:ascii="Calibri" w:hAnsi="Calibri" w:eastAsia="Calibri"/>
          <w:b w:val="0"/>
          <w:sz w:val="22"/>
        </w:rPr>
        <w:t xml:space="preserve"> if </w:t>
      </w:r>
      <w:r>
        <w:rPr>
          <w:rFonts w:ascii="Consolas" w:hAnsi="Consolas" w:eastAsia="Consolas"/>
          <w:b w:val="0"/>
          <w:color w:val="1E3A5F"/>
          <w:sz w:val="18"/>
        </w:rPr>
        <w:t>screenshot</w:t>
      </w:r>
      <w:r>
        <w:rPr>
          <w:rFonts w:ascii="Calibri" w:hAnsi="Calibri" w:eastAsia="Calibri"/>
          <w:b w:val="0"/>
          <w:sz w:val="22"/>
        </w:rPr>
        <w:t xml:space="preserve"> missing; </w:t>
      </w:r>
      <w:r>
        <w:rPr>
          <w:rFonts w:ascii="Consolas" w:hAnsi="Consolas" w:eastAsia="Consolas"/>
          <w:b w:val="0"/>
          <w:color w:val="1E3A5F"/>
          <w:sz w:val="18"/>
        </w:rPr>
        <w:t>400</w:t>
      </w:r>
      <w:r>
        <w:rPr>
          <w:rFonts w:ascii="Calibri" w:hAnsi="Calibri" w:eastAsia="Calibri"/>
          <w:b w:val="0"/>
          <w:sz w:val="22"/>
        </w:rPr>
        <w:t xml:space="preserve"> if invalid image type, non-XML upload, or filename pair mismatch.</w:t>
      </w:r>
    </w:p>
    <w:p>
      <w:pPr>
        <w:pStyle w:val="Heading3"/>
      </w:pPr>
      <w:r>
        <w:t>5.5 Example: GET /audit/{id}/status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"audit_id": "a1b2c3d4",</w:t>
        <w:br/>
        <w:t xml:space="preserve">  "status": "checking",</w:t>
        <w:br/>
        <w:t xml:space="preserve">  "stage_progress": {</w:t>
        <w:br/>
        <w:t xml:space="preserve">    "parsing": "complete",</w:t>
        <w:br/>
        <w:t xml:space="preserve">    "checking": "in_progress",</w:t>
        <w:br/>
        <w:t xml:space="preserve">    "explaining": "pending",</w:t>
        <w:br/>
        <w:t xml:space="preserve">    "reporting": "pending"</w:t>
        <w:br/>
        <w:t xml:space="preserve">  },</w:t>
        <w:br/>
        <w:t xml:space="preserve">  "error": null</w:t>
        <w:br/>
        <w:t>}</w:t>
      </w:r>
    </w:p>
    <w:p>
      <w:pPr>
        <w:pStyle w:val="Heading3"/>
      </w:pPr>
      <w:r>
        <w:t>5.6 Example: GET /records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"records": [</w:t>
        <w:br/>
        <w:t xml:space="preserve">    {</w:t>
        <w:br/>
        <w:t xml:space="preserve">      "record_id": "8d3b7853-2aab-4f1a-8fc3-8a7cc9e20baa",</w:t>
        <w:br/>
        <w:t xml:space="preserve">      "user_id": "…",</w:t>
        <w:br/>
        <w:t xml:space="preserve">      "screen_id": "week6_smoke",</w:t>
        <w:br/>
        <w:t xml:space="preserve">      "created_at": "2026-07-15T00:00:00+00:00",</w:t>
        <w:br/>
        <w:t xml:space="preserve">      "total_violations": 2,</w:t>
        <w:br/>
        <w:t xml:space="preserve">      "violations_by_severity": {"High": 1, "Medium": 1, "Low": 0},</w:t>
        <w:br/>
        <w:t xml:space="preserve">      "components_path": "",</w:t>
        <w:br/>
        <w:t xml:space="preserve">      "violations_path": "outputs/violations/week6_smoke_violations.json",</w:t>
        <w:br/>
        <w:t xml:space="preserve">      "accessibility_score": 85,</w:t>
        <w:br/>
        <w:t xml:space="preserve">      "screenshot_name": "week6_smoke.png",</w:t>
        <w:br/>
        <w:t xml:space="preserve">      "xml_name": "week6_smoke.xml"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2"/>
      </w:pPr>
      <w:r>
        <w:t>6. Rule engine design</w:t>
      </w:r>
    </w:p>
    <w:p>
      <w:r>
        <w:rPr>
          <w:rFonts w:ascii="Calibri" w:hAnsi="Calibri" w:eastAsia="Calibri"/>
          <w:b w:val="0"/>
          <w:sz w:val="22"/>
        </w:rPr>
        <w:t xml:space="preserve">Pseudocode for </w:t>
      </w:r>
      <w:r>
        <w:rPr>
          <w:rFonts w:ascii="Calibri" w:hAnsi="Calibri" w:eastAsia="Calibri"/>
          <w:b/>
          <w:sz w:val="22"/>
        </w:rPr>
        <w:t>all 30 rules, R01–R30</w:t>
      </w:r>
      <w:r>
        <w:rPr>
          <w:rFonts w:ascii="Calibri" w:hAnsi="Calibri" w:eastAsia="Calibri"/>
          <w:b w:val="0"/>
          <w:sz w:val="22"/>
        </w:rPr>
        <w:t>. Full catalogue: SRS §7.2.</w:t>
      </w:r>
    </w:p>
    <w:p>
      <w:pPr>
        <w:pStyle w:val="Heading3"/>
      </w:pPr>
      <w:r>
        <w:t>6.1 Shared helpers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def is_empty(s: str) -&gt; bool:</w:t>
        <w:br/>
        <w:t xml:space="preserve">    return not s or not s.strip()</w:t>
        <w:br/>
        <w:br/>
        <w:t>def is_clickable(c: dict) -&gt; bool:</w:t>
        <w:br/>
        <w:t xml:space="preserve">    return c["clickable"] is True</w:t>
      </w:r>
    </w:p>
    <w:p>
      <w:pPr>
        <w:pStyle w:val="Heading3"/>
      </w:pPr>
      <w:r>
        <w:t>6.2 R01 — Missing accessible label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for c in components:</w:t>
        <w:br/>
        <w:t xml:space="preserve">  if c.clickable and is_empty(c.text) and is_empty(c.content_desc):</w:t>
        <w:br/>
        <w:t xml:space="preserve">    emit(R01, c, severity=High, guideline=G01)</w:t>
      </w:r>
    </w:p>
    <w:p>
      <w:pPr>
        <w:pStyle w:val="Heading3"/>
      </w:pPr>
      <w:r>
        <w:t>6.3 R02 — Image button without description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for c in components:</w:t>
        <w:br/>
        <w:t xml:space="preserve">  if is_image_class(c.class) and c.clickable and is_empty(c.content_desc):</w:t>
        <w:br/>
        <w:t xml:space="preserve">    emit(R02, c, severity=High, guideline=G02)</w:t>
      </w:r>
    </w:p>
    <w:p>
      <w:pPr>
        <w:pStyle w:val="Heading3"/>
      </w:pPr>
      <w:r>
        <w:t>6.4 R03 — Duplicate labels</w:t>
      </w:r>
    </w:p>
    <w:p>
      <w:r>
        <w:rPr>
          <w:rFonts w:ascii="Calibri" w:hAnsi="Calibri" w:eastAsia="Calibri"/>
          <w:b w:val="0"/>
          <w:sz w:val="22"/>
        </w:rPr>
        <w:t xml:space="preserve">Group clickable components by </w:t>
      </w:r>
      <w:r>
        <w:rPr>
          <w:rFonts w:ascii="Consolas" w:hAnsi="Consolas" w:eastAsia="Consolas"/>
          <w:b w:val="0"/>
          <w:color w:val="1E3A5F"/>
          <w:sz w:val="18"/>
        </w:rPr>
        <w:t>(text or content_desc)</w:t>
      </w:r>
      <w:r>
        <w:rPr>
          <w:rFonts w:ascii="Calibri" w:hAnsi="Calibri" w:eastAsia="Calibri"/>
          <w:b w:val="0"/>
          <w:sz w:val="22"/>
        </w:rPr>
        <w:t>; flag groups with ≥ 2 distinct component IDs.</w:t>
      </w:r>
    </w:p>
    <w:p>
      <w:pPr>
        <w:pStyle w:val="Heading3"/>
      </w:pPr>
      <w:r>
        <w:t>6.5 R04 — Small touch target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if width_dp &lt; 48 or height_dp &lt; 48:</w:t>
        <w:br/>
        <w:t xml:space="preserve">  emit(R04, c, severity=High, guideline=G04)</w:t>
      </w:r>
    </w:p>
    <w:p>
      <w:pPr>
        <w:pStyle w:val="Heading3"/>
      </w:pPr>
      <w:r>
        <w:t>6.6 R05 — Unlabeled input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if "EditText" in c.class and all empty(text, content_desc, hint):</w:t>
        <w:br/>
        <w:t xml:space="preserve">  emit(R05, c, severity=High, guideline=G05)</w:t>
      </w:r>
    </w:p>
    <w:p>
      <w:pPr>
        <w:pStyle w:val="Heading3"/>
      </w:pPr>
      <w:r>
        <w:t>6.7 R06 — Disabled important control</w:t>
      </w:r>
    </w:p>
    <w:p>
      <w:r>
        <w:rPr>
          <w:rFonts w:ascii="Consolas" w:hAnsi="Consolas" w:eastAsia="Consolas"/>
          <w:b w:val="0"/>
          <w:color w:val="1E3A5F"/>
          <w:sz w:val="18"/>
        </w:rPr>
        <w:t>clickable and not enabled</w:t>
      </w:r>
      <w:r>
        <w:rPr>
          <w:rFonts w:ascii="Calibri" w:hAnsi="Calibri" w:eastAsia="Calibri"/>
          <w:b w:val="0"/>
          <w:sz w:val="22"/>
        </w:rPr>
        <w:t xml:space="preserve"> without nearby explanation TextView.</w:t>
      </w:r>
    </w:p>
    <w:p>
      <w:pPr>
        <w:pStyle w:val="Heading3"/>
      </w:pPr>
      <w:r>
        <w:t>6.8 R07 — Zero-size element</w:t>
      </w:r>
    </w:p>
    <w:p>
      <w:r>
        <w:rPr>
          <w:rFonts w:ascii="Consolas" w:hAnsi="Consolas" w:eastAsia="Consolas"/>
          <w:b w:val="0"/>
          <w:color w:val="1E3A5F"/>
          <w:sz w:val="18"/>
        </w:rPr>
        <w:t>width &lt;= 0 or height &lt;= 0 or invalid rect</w:t>
      </w:r>
    </w:p>
    <w:p>
      <w:pPr>
        <w:pStyle w:val="Heading3"/>
      </w:pPr>
      <w:r>
        <w:t>6.9 R08 — Layout overlap</w:t>
      </w:r>
    </w:p>
    <w:p>
      <w:r>
        <w:rPr>
          <w:rFonts w:ascii="Calibri" w:hAnsi="Calibri" w:eastAsia="Calibri"/>
          <w:b w:val="0"/>
          <w:sz w:val="22"/>
        </w:rPr>
        <w:t>Pairwise overlap ratio &gt; 0.5 over smaller element area.</w:t>
      </w:r>
    </w:p>
    <w:p>
      <w:pPr>
        <w:pStyle w:val="Heading3"/>
      </w:pPr>
      <w:r>
        <w:t>6.10 R09 — Low contrast (Stretch)</w:t>
      </w:r>
    </w:p>
    <w:p>
      <w:r>
        <w:rPr>
          <w:rFonts w:ascii="Calibri" w:hAnsi="Calibri" w:eastAsia="Calibri"/>
          <w:b/>
          <w:sz w:val="22"/>
        </w:rPr>
        <w:t>Corrected 30 Jul (was stale — previously described a pixel-sampling design that was never built):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check_low_contrast</w:t>
      </w:r>
      <w:r>
        <w:rPr>
          <w:rFonts w:ascii="Calibri" w:hAnsi="Calibri" w:eastAsia="Calibri"/>
          <w:b w:val="0"/>
          <w:sz w:val="22"/>
        </w:rPr>
        <w:t xml:space="preserve"> is a declared-attribute check — flags a component when its declared </w:t>
      </w:r>
      <w:r>
        <w:rPr>
          <w:rFonts w:ascii="Consolas" w:hAnsi="Consolas" w:eastAsia="Consolas"/>
          <w:b w:val="0"/>
          <w:color w:val="1E3A5F"/>
          <w:sz w:val="18"/>
        </w:rPr>
        <w:t>text_color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background_color</w:t>
      </w:r>
      <w:r>
        <w:rPr>
          <w:rFonts w:ascii="Calibri" w:hAnsi="Calibri" w:eastAsia="Calibri"/>
          <w:b w:val="0"/>
          <w:sz w:val="22"/>
        </w:rPr>
        <w:t xml:space="preserve"> XML attributes produce a contrast ratio below WCAG thresholds (&lt; 4.5:1 text, &lt; 3:1 large text/icons). </w:t>
      </w:r>
      <w:r>
        <w:rPr>
          <w:rFonts w:ascii="Consolas" w:hAnsi="Consolas" w:eastAsia="Consolas"/>
          <w:b w:val="0"/>
          <w:color w:val="1E3A5F"/>
          <w:sz w:val="18"/>
        </w:rPr>
        <w:t>src/contrast.py</w:t>
      </w:r>
      <w:r>
        <w:rPr>
          <w:rFonts w:ascii="Calibri" w:hAnsi="Calibri" w:eastAsia="Calibri"/>
          <w:b w:val="0"/>
          <w:sz w:val="22"/>
        </w:rPr>
        <w:t xml:space="preserve"> (real pixel sampling from the rendered screenshot) </w:t>
      </w:r>
      <w:r>
        <w:rPr>
          <w:rFonts w:ascii="Calibri" w:hAnsi="Calibri" w:eastAsia="Calibri"/>
          <w:b/>
          <w:sz w:val="22"/>
        </w:rPr>
        <w:t>does not exist</w:t>
      </w:r>
      <w:r>
        <w:rPr>
          <w:rFonts w:ascii="Calibri" w:hAnsi="Calibri" w:eastAsia="Calibri"/>
          <w:b w:val="0"/>
          <w:sz w:val="22"/>
        </w:rPr>
        <w:t>. Reports 0 hits on both MASC and Rico — neither dataset ever declares these attributes (confirmed: 0/7,068 MASC files). This is a correct implementation with a data-coverage gap, not a bug. The only real pixel-level signal for R09 today comes from the crop classifier (§3.7), which trains R09 as one of its 6 labels — currently 0 positive examples for the same underlying reason.</w:t>
      </w:r>
    </w:p>
    <w:p>
      <w:pPr>
        <w:pStyle w:val="Heading3"/>
      </w:pPr>
      <w:r>
        <w:t>6.11 R10 — Text overflow</w:t>
      </w:r>
    </w:p>
    <w:p>
      <w:r>
        <w:rPr>
          <w:rFonts w:ascii="Calibri" w:hAnsi="Calibri" w:eastAsia="Calibri"/>
          <w:b w:val="0"/>
          <w:sz w:val="22"/>
        </w:rPr>
        <w:t>Heuristic: TextView height &lt; estimated text height (MVP: height &lt; 24px with non-empty text).</w:t>
      </w:r>
    </w:p>
    <w:p>
      <w:pPr>
        <w:pStyle w:val="Heading3"/>
      </w:pPr>
      <w:r>
        <w:t>6.12 R11 — Color-only information</w:t>
      </w:r>
    </w:p>
    <w:p>
      <w:r>
        <w:rPr>
          <w:rFonts w:ascii="Calibri" w:hAnsi="Calibri" w:eastAsia="Calibri"/>
          <w:b/>
          <w:sz w:val="22"/>
        </w:rPr>
        <w:t>Corrected 30 Jul (was stale — previously described as a stub):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check_color_only_info()</w:t>
      </w:r>
      <w:r>
        <w:rPr>
          <w:rFonts w:ascii="Calibri" w:hAnsi="Calibri" w:eastAsia="Calibri"/>
          <w:b w:val="0"/>
          <w:sz w:val="22"/>
        </w:rPr>
        <w:t xml:space="preserve"> is fully implemented, not a stub. Flags checkable-state widgets (</w:t>
      </w:r>
      <w:r>
        <w:rPr>
          <w:rFonts w:ascii="Consolas" w:hAnsi="Consolas" w:eastAsia="Consolas"/>
          <w:b w:val="0"/>
          <w:color w:val="1E3A5F"/>
          <w:sz w:val="18"/>
        </w:rPr>
        <w:t>CheckBox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Switch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ToggleButton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RadioButton</w:t>
      </w:r>
      <w:r>
        <w:rPr>
          <w:rFonts w:ascii="Calibri" w:hAnsi="Calibri" w:eastAsia="Calibri"/>
          <w:b w:val="0"/>
          <w:sz w:val="22"/>
        </w:rPr>
        <w:t xml:space="preserve">-class components) with empty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empty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— these widgets convey on/off state almost entirely through a fill/track color change, so with no text fallback a screen reader user gets nothing. Per G11 (WCAG 1.4.1), color alone must never be the sole carrier of meaning. Scope note: this covers "no non-visual indicator exists at all"; it does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cover true before/after color-diffing (e.g. a form border flipping red/green with no icon/message on an otherwise-labeled field) — that still needs paired snapshots or screenshot diffing, neither of which exists today (</w:t>
      </w: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3"/>
      </w:pPr>
      <w:r>
        <w:t>6.13 R12 — Missing captions</w:t>
      </w:r>
    </w:p>
    <w:p>
      <w:r>
        <w:rPr>
          <w:rFonts w:ascii="Consolas" w:hAnsi="Consolas" w:eastAsia="Consolas"/>
          <w:b w:val="0"/>
          <w:color w:val="1E3A5F"/>
          <w:sz w:val="18"/>
        </w:rPr>
        <w:t>media_type in (video, audio)</w:t>
      </w:r>
      <w:r>
        <w:rPr>
          <w:rFonts w:ascii="Calibri" w:hAnsi="Calibri" w:eastAsia="Calibri"/>
          <w:b w:val="0"/>
          <w:sz w:val="22"/>
        </w:rPr>
        <w:t xml:space="preserve"> and no nearby caption/subtitle token in sibling text.</w:t>
      </w:r>
    </w:p>
    <w:p>
      <w:pPr>
        <w:pStyle w:val="Heading3"/>
      </w:pPr>
      <w:r>
        <w:t>6.14 R13 — Audio without transcript</w:t>
      </w:r>
    </w:p>
    <w:p>
      <w:r>
        <w:rPr>
          <w:rFonts w:ascii="Consolas" w:hAnsi="Consolas" w:eastAsia="Consolas"/>
          <w:b w:val="0"/>
          <w:color w:val="1E3A5F"/>
          <w:sz w:val="18"/>
        </w:rPr>
        <w:t>media_type == audio</w:t>
      </w:r>
      <w:r>
        <w:rPr>
          <w:rFonts w:ascii="Calibri" w:hAnsi="Calibri" w:eastAsia="Calibri"/>
          <w:b w:val="0"/>
          <w:sz w:val="22"/>
        </w:rPr>
        <w:t xml:space="preserve"> and no transcript/caption affordance nearby.</w:t>
      </w:r>
    </w:p>
    <w:p>
      <w:pPr>
        <w:pStyle w:val="Heading3"/>
      </w:pPr>
      <w:r>
        <w:t>6.15 R14 — Audio-only notification</w:t>
      </w:r>
    </w:p>
    <w:p>
      <w:r>
        <w:rPr>
          <w:rFonts w:ascii="Calibri" w:hAnsi="Calibri" w:eastAsia="Calibri"/>
          <w:b w:val="0"/>
          <w:sz w:val="22"/>
        </w:rPr>
        <w:t>Notification-style text with no visible icon/banner nearby.</w:t>
      </w:r>
    </w:p>
    <w:p>
      <w:pPr>
        <w:pStyle w:val="Heading3"/>
      </w:pPr>
      <w:r>
        <w:t>6.16 R15 — Bad focus order</w:t>
      </w:r>
    </w:p>
    <w:p>
      <w:r>
        <w:rPr>
          <w:rFonts w:ascii="Calibri" w:hAnsi="Calibri" w:eastAsia="Calibri"/>
          <w:b w:val="0"/>
          <w:sz w:val="22"/>
        </w:rPr>
        <w:t xml:space="preserve">Focusable components: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 traversal disagrees with top-to-bottom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 order.</w:t>
      </w:r>
    </w:p>
    <w:p>
      <w:pPr>
        <w:pStyle w:val="Heading3"/>
      </w:pPr>
      <w:r>
        <w:t>6.17 R16 — Decorative in focus tree</w:t>
      </w:r>
    </w:p>
    <w:p>
      <w:r>
        <w:rPr>
          <w:rFonts w:ascii="Calibri" w:hAnsi="Calibri" w:eastAsia="Calibri"/>
          <w:b w:val="0"/>
          <w:sz w:val="22"/>
        </w:rPr>
        <w:t xml:space="preserve">Likely decorative </w:t>
      </w:r>
      <w:r>
        <w:rPr>
          <w:rFonts w:ascii="Consolas" w:hAnsi="Consolas" w:eastAsia="Consolas"/>
          <w:b w:val="0"/>
          <w:color w:val="1E3A5F"/>
          <w:sz w:val="18"/>
        </w:rPr>
        <w:t>ImageView</w:t>
      </w:r>
      <w:r>
        <w:rPr>
          <w:rFonts w:ascii="Calibri" w:hAnsi="Calibri" w:eastAsia="Calibri"/>
          <w:b w:val="0"/>
          <w:sz w:val="22"/>
        </w:rPr>
        <w:t xml:space="preserve"> (no text/desc) remains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6.18 R17 — Insufficient spacing</w:t>
      </w:r>
    </w:p>
    <w:p>
      <w:r>
        <w:rPr>
          <w:rFonts w:ascii="Calibri" w:hAnsi="Calibri" w:eastAsia="Calibri"/>
          <w:b w:val="0"/>
          <w:sz w:val="22"/>
        </w:rPr>
        <w:t xml:space="preserve">Adjacent clickables with edge gap </w:t>
      </w:r>
      <w:r>
        <w:rPr>
          <w:rFonts w:ascii="Consolas" w:hAnsi="Consolas" w:eastAsia="Consolas"/>
          <w:b w:val="0"/>
          <w:color w:val="1E3A5F"/>
          <w:sz w:val="18"/>
        </w:rPr>
        <w:t>&lt; 8dp</w:t>
      </w:r>
      <w:r>
        <w:rPr>
          <w:rFonts w:ascii="Calibri" w:hAnsi="Calibri" w:eastAsia="Calibri"/>
          <w:b w:val="0"/>
          <w:sz w:val="22"/>
        </w:rPr>
        <w:t xml:space="preserve">; emit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  <w:r>
        <w:rPr>
          <w:rFonts w:ascii="Calibri" w:hAnsi="Calibri" w:eastAsia="Calibri"/>
          <w:b w:val="0"/>
          <w:sz w:val="22"/>
        </w:rPr>
        <w:t xml:space="preserve"> for the paired control.</w:t>
      </w:r>
    </w:p>
    <w:p>
      <w:pPr>
        <w:pStyle w:val="Heading3"/>
      </w:pPr>
      <w:r>
        <w:t>6.19 R18 — Multi-gesture only</w:t>
      </w:r>
    </w:p>
    <w:p>
      <w:r>
        <w:rPr>
          <w:rFonts w:ascii="Calibri" w:hAnsi="Calibri" w:eastAsia="Calibri"/>
          <w:b w:val="0"/>
          <w:sz w:val="22"/>
        </w:rPr>
        <w:t>Text/content describes pinch/zoom/multi-touch-only interaction without single-finger alternative.</w:t>
      </w:r>
    </w:p>
    <w:p>
      <w:pPr>
        <w:pStyle w:val="Heading3"/>
      </w:pPr>
      <w:r>
        <w:t>6.20 R19 — Destructive without confirmation</w:t>
      </w:r>
    </w:p>
    <w:p>
      <w:r>
        <w:rPr>
          <w:rFonts w:ascii="Calibri" w:hAnsi="Calibri" w:eastAsia="Calibri"/>
          <w:b w:val="0"/>
          <w:sz w:val="22"/>
        </w:rPr>
        <w:t xml:space="preserve">Clickable destructive token (delete/remove) and no </w:t>
      </w:r>
      <w:r>
        <w:rPr>
          <w:rFonts w:ascii="Consolas" w:hAnsi="Consolas" w:eastAsia="Consolas"/>
          <w:b w:val="0"/>
          <w:color w:val="1E3A5F"/>
          <w:sz w:val="18"/>
        </w:rPr>
        <w:t>is_dialog</w:t>
      </w:r>
      <w:r>
        <w:rPr>
          <w:rFonts w:ascii="Calibri" w:hAnsi="Calibri" w:eastAsia="Calibri"/>
          <w:b w:val="0"/>
          <w:sz w:val="22"/>
        </w:rPr>
        <w:t xml:space="preserve"> / confirm text on screen.</w:t>
      </w:r>
    </w:p>
    <w:p>
      <w:pPr>
        <w:pStyle w:val="Heading3"/>
      </w:pPr>
      <w:r>
        <w:t>6.21 R20 — Hint-only label</w:t>
      </w:r>
    </w:p>
    <w:p>
      <w:r>
        <w:rPr>
          <w:rFonts w:ascii="Consolas" w:hAnsi="Consolas" w:eastAsia="Consolas"/>
          <w:b w:val="0"/>
          <w:color w:val="1E3A5F"/>
          <w:sz w:val="18"/>
        </w:rPr>
        <w:t>EditText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 xml:space="preserve"> but no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label_for</w:t>
      </w:r>
      <w:r>
        <w:rPr>
          <w:rFonts w:ascii="Calibri" w:hAnsi="Calibri" w:eastAsia="Calibri"/>
          <w:b w:val="0"/>
          <w:sz w:val="22"/>
        </w:rPr>
        <w:t xml:space="preserve">, or nearby label TextView. </w:t>
      </w:r>
      <w:r>
        <w:rPr>
          <w:rFonts w:ascii="Calibri" w:hAnsi="Calibri" w:eastAsia="Calibri"/>
          <w:b/>
          <w:sz w:val="22"/>
        </w:rPr>
        <w:t>Corrected 29 Jul: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_get_hint</w:t>
      </w:r>
      <w:r>
        <w:rPr>
          <w:rFonts w:ascii="Calibri" w:hAnsi="Calibri" w:eastAsia="Calibri"/>
          <w:b w:val="0"/>
          <w:sz w:val="22"/>
        </w:rPr>
        <w:t xml:space="preserve"> originally only checked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android:hint</w:t>
      </w:r>
      <w:r>
        <w:rPr>
          <w:rFonts w:ascii="Calibri" w:hAnsi="Calibri" w:eastAsia="Calibri"/>
          <w:b w:val="0"/>
          <w:sz w:val="22"/>
        </w:rPr>
        <w:t xml:space="preserve">, which MASC never emits — R20 was structurally unable to fire (0 hits). Added a </w:t>
      </w:r>
      <w:r>
        <w:rPr>
          <w:rFonts w:ascii="Consolas" w:hAnsi="Consolas" w:eastAsia="Consolas"/>
          <w:b w:val="0"/>
          <w:color w:val="1E3A5F"/>
          <w:sz w:val="18"/>
        </w:rPr>
        <w:t>text-hint</w:t>
      </w:r>
      <w:r>
        <w:rPr>
          <w:rFonts w:ascii="Calibri" w:hAnsi="Calibri" w:eastAsia="Calibri"/>
          <w:b w:val="0"/>
          <w:sz w:val="22"/>
        </w:rPr>
        <w:t xml:space="preserve"> attribute alias (MASC's real attribute name), unblocking R20 to 749 hits on full MASC; this also corrected an R05 false-positive pattern as a side effect (2,117 → 717).</w:t>
      </w:r>
    </w:p>
    <w:p>
      <w:pPr>
        <w:pStyle w:val="Heading3"/>
      </w:pPr>
      <w:r>
        <w:t>6.22 R21 — Vague error message</w:t>
      </w:r>
    </w:p>
    <w:p>
      <w:r>
        <w:rPr>
          <w:rFonts w:ascii="Calibri" w:hAnsi="Calibri" w:eastAsia="Calibri"/>
          <w:b w:val="0"/>
          <w:sz w:val="22"/>
        </w:rPr>
        <w:t xml:space="preserve">Error-bearing labels (identified by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 naming an error/validation message) with no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 and no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— the presence of an error is structurally implied but never communicated to a screen reader.</w:t>
      </w:r>
    </w:p>
    <w:p>
      <w:pPr>
        <w:pStyle w:val="Heading3"/>
      </w:pPr>
      <w:r>
        <w:t>6.23 R22 — No password toggle</w:t>
      </w:r>
    </w:p>
    <w:p>
      <w:r>
        <w:rPr>
          <w:rFonts w:ascii="Calibri" w:hAnsi="Calibri" w:eastAsia="Calibri"/>
          <w:b w:val="0"/>
          <w:sz w:val="22"/>
        </w:rPr>
        <w:t xml:space="preserve">Password </w:t>
      </w:r>
      <w:r>
        <w:rPr>
          <w:rFonts w:ascii="Consolas" w:hAnsi="Consolas" w:eastAsia="Consolas"/>
          <w:b w:val="0"/>
          <w:color w:val="1E3A5F"/>
          <w:sz w:val="18"/>
        </w:rPr>
        <w:t>EditText</w:t>
      </w:r>
      <w:r>
        <w:rPr>
          <w:rFonts w:ascii="Calibri" w:hAnsi="Calibri" w:eastAsia="Calibri"/>
          <w:b w:val="0"/>
          <w:sz w:val="22"/>
        </w:rPr>
        <w:t xml:space="preserve"> fields (by </w:t>
      </w:r>
      <w:r>
        <w:rPr>
          <w:rFonts w:ascii="Consolas" w:hAnsi="Consolas" w:eastAsia="Consolas"/>
          <w:b w:val="0"/>
          <w:color w:val="1E3A5F"/>
          <w:sz w:val="18"/>
        </w:rPr>
        <w:t>inputType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token) with no adjacent show/hide toggle control.</w:t>
      </w:r>
    </w:p>
    <w:p>
      <w:pPr>
        <w:pStyle w:val="Heading3"/>
      </w:pPr>
      <w:r>
        <w:t>6.24 R23 — Unlabeled nav control</w:t>
      </w:r>
    </w:p>
    <w:p>
      <w:r>
        <w:rPr>
          <w:rFonts w:ascii="Calibri" w:hAnsi="Calibri" w:eastAsia="Calibri"/>
          <w:b w:val="0"/>
          <w:sz w:val="22"/>
        </w:rPr>
        <w:t xml:space="preserve">Nav-style </w:t>
      </w:r>
      <w:r>
        <w:rPr>
          <w:rFonts w:ascii="Consolas" w:hAnsi="Consolas" w:eastAsia="Consolas"/>
          <w:b w:val="0"/>
          <w:color w:val="1E3A5F"/>
          <w:sz w:val="18"/>
        </w:rPr>
        <w:t>ImageButton</w:t>
      </w:r>
      <w:r>
        <w:rPr>
          <w:rFonts w:ascii="Calibri" w:hAnsi="Calibri" w:eastAsia="Calibri"/>
          <w:b w:val="0"/>
          <w:sz w:val="22"/>
        </w:rPr>
        <w:t xml:space="preserve">s (back/close/home/menu, identified by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token before falling back to class-only matching) with empty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6.25 R24 — Missing screen title</w:t>
      </w:r>
    </w:p>
    <w:p>
      <w:r>
        <w:rPr>
          <w:rFonts w:ascii="Calibri" w:hAnsi="Calibri" w:eastAsia="Calibri"/>
          <w:b w:val="0"/>
          <w:sz w:val="22"/>
        </w:rPr>
        <w:t xml:space="preserve">Empty topmost/toolbar-region </w:t>
      </w:r>
      <w:r>
        <w:rPr>
          <w:rFonts w:ascii="Consolas" w:hAnsi="Consolas" w:eastAsia="Consolas"/>
          <w:b w:val="0"/>
          <w:color w:val="1E3A5F"/>
          <w:sz w:val="18"/>
        </w:rPr>
        <w:t>TextView</w:t>
      </w:r>
      <w:r>
        <w:rPr>
          <w:rFonts w:ascii="Calibri" w:hAnsi="Calibri" w:eastAsia="Calibri"/>
          <w:b w:val="0"/>
          <w:sz w:val="22"/>
        </w:rPr>
        <w:t xml:space="preserve"> (missing screen title) — at most one violation per screen; </w:t>
      </w:r>
      <w:r>
        <w:rPr>
          <w:rFonts w:ascii="Consolas" w:hAnsi="Consolas" w:eastAsia="Consolas"/>
          <w:b w:val="0"/>
          <w:color w:val="1E3A5F"/>
          <w:sz w:val="18"/>
        </w:rPr>
        <w:t>height_px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device_info</w:t>
      </w:r>
      <w:r>
        <w:rPr>
          <w:rFonts w:ascii="Calibri" w:hAnsi="Calibri" w:eastAsia="Calibri"/>
          <w:b w:val="0"/>
          <w:sz w:val="22"/>
        </w:rPr>
        <w:t xml:space="preserve"> (defaults to 0/unknown when absent) bounds the "toolbar region" search.</w:t>
      </w:r>
    </w:p>
    <w:p>
      <w:pPr>
        <w:pStyle w:val="Heading3"/>
      </w:pPr>
      <w:r>
        <w:t>6.26 R25 — Uncontrolled animation</w:t>
      </w:r>
    </w:p>
    <w:p>
      <w:r>
        <w:rPr>
          <w:rFonts w:ascii="Calibri" w:hAnsi="Calibri" w:eastAsia="Calibri"/>
          <w:b w:val="0"/>
          <w:sz w:val="22"/>
        </w:rPr>
        <w:t xml:space="preserve">Auto-playing animation-class widgets with no pause/stop control (by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token) nearby — WCAG 2.2.2 (Pause, Stop, Hide).</w:t>
      </w:r>
    </w:p>
    <w:p>
      <w:pPr>
        <w:pStyle w:val="Heading3"/>
      </w:pPr>
      <w:r>
        <w:t>6.27 R26 — No timeout warning</w:t>
      </w:r>
    </w:p>
    <w:p>
      <w:r>
        <w:rPr>
          <w:rFonts w:ascii="Calibri" w:hAnsi="Calibri" w:eastAsia="Calibri"/>
          <w:b w:val="0"/>
          <w:sz w:val="22"/>
        </w:rPr>
        <w:t>Countdown/session-timeout message text/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 token present on screen with no enabled Extend/OK control nearby — WCAG 2.2.1 (Timing Adjustable).</w:t>
      </w:r>
    </w:p>
    <w:p>
      <w:pPr>
        <w:pStyle w:val="Heading3"/>
      </w:pPr>
      <w:r>
        <w:t>6.28 R27 — Complex label language</w:t>
      </w:r>
    </w:p>
    <w:p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 xml:space="preserve"> text longer than a configured word-count threshold with a high average word length (jargon heuristic) — WCAG 3.1.5 (Reading Level).</w:t>
      </w:r>
    </w:p>
    <w:p>
      <w:pPr>
        <w:pStyle w:val="Heading3"/>
      </w:pPr>
      <w:r>
        <w:t>6.29 R28 — Font-scale overflow (Stretch)</w:t>
      </w:r>
    </w:p>
    <w:p>
      <w:r>
        <w:rPr>
          <w:rFonts w:ascii="Calibri" w:hAnsi="Calibri" w:eastAsia="Calibri"/>
          <w:b w:val="0"/>
          <w:sz w:val="22"/>
        </w:rPr>
        <w:t>Declared text size (</w:t>
      </w:r>
      <w:r>
        <w:rPr>
          <w:rFonts w:ascii="Consolas" w:hAnsi="Consolas" w:eastAsia="Consolas"/>
          <w:b w:val="0"/>
          <w:color w:val="1E3A5F"/>
          <w:sz w:val="18"/>
        </w:rPr>
        <w:t>text_size_sp</w:t>
      </w:r>
      <w:r>
        <w:rPr>
          <w:rFonts w:ascii="Calibri" w:hAnsi="Calibri" w:eastAsia="Calibri"/>
          <w:b w:val="0"/>
          <w:sz w:val="22"/>
        </w:rPr>
        <w:t xml:space="preserve">) wouldn't fit its bounds at ~200% system font scale. Same data-coverage gap as R09: neither MASC nor Rico XML ever declares </w:t>
      </w:r>
      <w:r>
        <w:rPr>
          <w:rFonts w:ascii="Consolas" w:hAnsi="Consolas" w:eastAsia="Consolas"/>
          <w:b w:val="0"/>
          <w:color w:val="1E3A5F"/>
          <w:sz w:val="18"/>
        </w:rPr>
        <w:t>text_size_sp</w:t>
      </w:r>
      <w:r>
        <w:rPr>
          <w:rFonts w:ascii="Calibri" w:hAnsi="Calibri" w:eastAsia="Calibri"/>
          <w:b w:val="0"/>
          <w:sz w:val="22"/>
        </w:rPr>
        <w:t>, so this correctly-implemented check reports 0 hits on both datasets — a data gap, not a code gap.</w:t>
      </w:r>
    </w:p>
    <w:p>
      <w:pPr>
        <w:pStyle w:val="Heading3"/>
      </w:pPr>
      <w:r>
        <w:t>6.30 R29 — All-caps body text</w:t>
      </w:r>
    </w:p>
    <w:p>
      <w:r>
        <w:rPr>
          <w:rFonts w:ascii="Consolas" w:hAnsi="Consolas" w:eastAsia="Consolas"/>
          <w:b w:val="0"/>
          <w:color w:val="1E3A5F"/>
          <w:sz w:val="18"/>
        </w:rPr>
        <w:t>textAllCaps</w:t>
      </w:r>
      <w:r>
        <w:rPr>
          <w:rFonts w:ascii="Calibri" w:hAnsi="Calibri" w:eastAsia="Calibri"/>
          <w:b w:val="0"/>
          <w:sz w:val="22"/>
        </w:rPr>
        <w:t xml:space="preserve"> text longer than a short label (word count &gt; 3, distinguishing body/instructional text from legitimate all-caps labels like button text). Same underlying sp/attribute data-coverage gap as R28 — 0 declared </w:t>
      </w:r>
      <w:r>
        <w:rPr>
          <w:rFonts w:ascii="Consolas" w:hAnsi="Consolas" w:eastAsia="Consolas"/>
          <w:b w:val="0"/>
          <w:color w:val="1E3A5F"/>
          <w:sz w:val="18"/>
        </w:rPr>
        <w:t>textAllCaps</w:t>
      </w:r>
      <w:r>
        <w:rPr>
          <w:rFonts w:ascii="Calibri" w:hAnsi="Calibri" w:eastAsia="Calibri"/>
          <w:b w:val="0"/>
          <w:sz w:val="22"/>
        </w:rPr>
        <w:t xml:space="preserve"> occurrences across the full 7,068-file MASC corpus.</w:t>
      </w:r>
    </w:p>
    <w:p>
      <w:pPr>
        <w:pStyle w:val="Heading3"/>
      </w:pPr>
      <w:r>
        <w:t>6.31 R30 — Icon-only, no label (repeated-instance dedup)</w:t>
      </w:r>
    </w:p>
    <w:p>
      <w:r>
        <w:rPr>
          <w:rFonts w:ascii="Calibri" w:hAnsi="Calibri" w:eastAsia="Calibri"/>
          <w:b w:val="0"/>
          <w:sz w:val="22"/>
        </w:rPr>
        <w:t xml:space="preserve">Clickable icon-only elements with no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 and no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Corrected 29 Jul:</w:t>
      </w:r>
      <w:r>
        <w:rPr>
          <w:rFonts w:ascii="Calibri" w:hAnsi="Calibri" w:eastAsia="Calibri"/>
          <w:b w:val="0"/>
          <w:sz w:val="22"/>
        </w:rPr>
        <w:t xml:space="preserve"> added </w:t>
      </w:r>
      <w:r>
        <w:rPr>
          <w:rFonts w:ascii="Consolas" w:hAnsi="Consolas" w:eastAsia="Consolas"/>
          <w:b w:val="0"/>
          <w:color w:val="1E3A5F"/>
          <w:sz w:val="18"/>
        </w:rPr>
        <w:t>_dedupe_repeated</w:t>
      </w:r>
      <w:r>
        <w:rPr>
          <w:rFonts w:ascii="Calibri" w:hAnsi="Calibri" w:eastAsia="Calibri"/>
          <w:b w:val="0"/>
          <w:sz w:val="22"/>
        </w:rPr>
        <w:t>, which collapses same-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-and-bounds-size repeats (e.g. every row's icon in a list/grid) into a single violation carrying an instance count, instead of one violation per repeated row — fixes over-counting one design decision as N separate issues.</w:t>
      </w:r>
    </w:p>
    <w:p>
      <w:pPr>
        <w:pStyle w:val="Heading2"/>
      </w:pPr>
      <w:r>
        <w:t>7. Agentic layer design</w:t>
      </w:r>
    </w:p>
    <w:p>
      <w:pPr>
        <w:pStyle w:val="Heading3"/>
      </w:pPr>
      <w:r>
        <w:t>7.1 LLM configuration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Env var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gpt-4o-mini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OPENAI_MODEL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Timeout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OPENAI_TIMEOUT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Temperature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Retries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7.2 Prompt template (per violation)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System: Explain accessibility violations only. Never invent new violations.</w:t>
        <w:br/>
        <w:br/>
        <w:t>User:</w:t>
        <w:br/>
        <w:t xml:space="preserve">  rule_id: {rule_id}</w:t>
        <w:br/>
        <w:t xml:space="preserve">  issue: {issue}</w:t>
        <w:br/>
        <w:t xml:space="preserve">  component: {class, bounds, resource_id}</w:t>
        <w:br/>
        <w:t xml:space="preserve">  guideline: {guideline}</w:t>
        <w:br/>
        <w:t xml:space="preserve">  recommendation: {recommendation}</w:t>
        <w:br/>
        <w:br/>
        <w:t>Return JSON: {agent_explanation, agent_why_it_matters, agent_developer_fix}</w:t>
      </w:r>
    </w:p>
    <w:p>
      <w:pPr>
        <w:pStyle w:val="Heading3"/>
      </w:pPr>
      <w:r>
        <w:t>7.3 Fallback on failure</w:t>
      </w:r>
    </w:p>
    <w:p>
      <w:r>
        <w:rPr>
          <w:rFonts w:ascii="Calibri" w:hAnsi="Calibri" w:eastAsia="Calibri"/>
          <w:b w:val="0"/>
          <w:sz w:val="22"/>
        </w:rPr>
        <w:t xml:space="preserve">Use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 as template fields; log API error.</w:t>
      </w:r>
    </w:p>
    <w:p>
      <w:pPr>
        <w:pStyle w:val="Heading2"/>
      </w:pPr>
      <w:r>
        <w:t>8. Report generator design</w:t>
      </w:r>
    </w:p>
    <w:p>
      <w:pPr>
        <w:pStyle w:val="Heading3"/>
      </w:pPr>
      <w:r>
        <w:t>8.1 HTML sections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Cover — screen ID, date, score, total issues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Summary — severity counts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Annotated screenshot — PIL boxes colour-coded by severity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Violation details — grouped Critical → High → Medium → 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Footer — schema version, WCAG 2.2 AA</w:t>
      </w:r>
    </w:p>
    <w:p>
      <w:pPr>
        <w:pStyle w:val="Heading3"/>
      </w:pPr>
      <w:r>
        <w:t>8.2 Accessibility score formula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score = 100</w:t>
        <w:br/>
        <w:t>score -= critical * 20 + high * 10 + medium * 5 + low * 2</w:t>
        <w:br/>
        <w:t>score = clamp(score, 0, 100)</w:t>
      </w:r>
    </w:p>
    <w:p>
      <w:r>
        <w:rPr>
          <w:rFonts w:ascii="Calibri" w:hAnsi="Calibri" w:eastAsia="Calibri"/>
          <w:b w:val="0"/>
          <w:sz w:val="22"/>
        </w:rPr>
        <w:t>Maps to Axion score gauge on Dashboard (SRS FR-UI.21).</w:t>
      </w:r>
    </w:p>
    <w:p>
      <w:pPr>
        <w:pStyle w:val="Heading3"/>
      </w:pPr>
      <w:r>
        <w:t>8.3 PDF generation</w:t>
      </w:r>
    </w:p>
    <w:p>
      <w:r>
        <w:rPr>
          <w:rFonts w:ascii="Calibri" w:hAnsi="Calibri" w:eastAsia="Calibri"/>
          <w:b w:val="0"/>
          <w:sz w:val="22"/>
        </w:rPr>
        <w:t>Primary: Jinja2 renders standalone HTML; Playwright Chromium prints HTML to PDF (</w:t>
      </w:r>
      <w:r>
        <w:rPr>
          <w:rFonts w:ascii="Consolas" w:hAnsi="Consolas" w:eastAsia="Consolas"/>
          <w:b w:val="0"/>
          <w:color w:val="1E3A5F"/>
          <w:sz w:val="18"/>
        </w:rPr>
        <w:t>page.pdf()</w:t>
      </w:r>
      <w:r>
        <w:rPr>
          <w:rFonts w:ascii="Calibri" w:hAnsi="Calibri" w:eastAsia="Calibri"/>
          <w:b w:val="0"/>
          <w:sz w:val="22"/>
        </w:rPr>
        <w:t xml:space="preserve">). Requires </w:t>
      </w:r>
      <w:r>
        <w:rPr>
          <w:rFonts w:ascii="Consolas" w:hAnsi="Consolas" w:eastAsia="Consolas"/>
          <w:b w:val="0"/>
          <w:color w:val="1E3A5F"/>
          <w:sz w:val="18"/>
        </w:rPr>
        <w:t>playwright install chromium</w:t>
      </w:r>
      <w:r>
        <w:rPr>
          <w:rFonts w:ascii="Calibri" w:hAnsi="Calibri" w:eastAsia="Calibri"/>
          <w:b w:val="0"/>
          <w:sz w:val="22"/>
        </w:rPr>
        <w:t xml:space="preserve"> once per environment.</w:t>
      </w:r>
    </w:p>
    <w:p>
      <w:pPr>
        <w:pStyle w:val="Heading2"/>
      </w:pPr>
      <w:r>
        <w:t>9. Frontend design (Axion)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| </w:t>
      </w:r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FR-UI.*, Appendix F</w:t>
      </w:r>
    </w:p>
    <w:p>
      <w:pPr>
        <w:pStyle w:val="Heading3"/>
      </w:pPr>
      <w:r>
        <w:t>9.1 Technology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Choice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Framework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18 + Vite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Styling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Tailwind CSS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Routing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Router v6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axios + JWT interceptor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Context (MVP)</w:t>
            </w:r>
          </w:p>
        </w:tc>
      </w:tr>
    </w:tbl>
    <w:p/>
    <w:p>
      <w:pPr>
        <w:pStyle w:val="Heading3"/>
      </w:pPr>
      <w:r>
        <w:t>9.2 Directory structure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frontend/src/</w:t>
        <w:br/>
        <w:t>├── api/</w:t>
        <w:br/>
        <w:t>│   ├── authClient.ts</w:t>
        <w:br/>
        <w:t>│   ├── auditClient.ts</w:t>
        <w:br/>
        <w:t>│   └── recordsClient.ts</w:t>
        <w:br/>
        <w:t>├── components/</w:t>
        <w:br/>
        <w:t>│   ├── layout/          # Sidebar, Header, FloatingActionBar</w:t>
        <w:br/>
        <w:t>│   ├── auth/            # SignUp, Login, ForgotPassword, OTP, Reset</w:t>
        <w:br/>
        <w:t>│   ├── upload/          # UploadZone, ValidationPanel, FilesMatchedModal</w:t>
        <w:br/>
        <w:t>│   ├── dashboard/       # ScoreCards, PriorityChart, ViolationsTable</w:t>
        <w:br/>
        <w:t>│   ├── report/          # IssueCard, DownloadModal</w:t>
        <w:br/>
        <w:t>│   └── records/         # RecordsTable, EmptyState</w:t>
        <w:br/>
        <w:t>├── pages/</w:t>
        <w:br/>
        <w:t>│   ├── UploadPage.tsx</w:t>
        <w:br/>
        <w:t>│   ├── DashboardPage.tsx</w:t>
        <w:br/>
        <w:t>│   ├── ReportPage.tsx</w:t>
        <w:br/>
        <w:t>│   └── RecordsPage.tsx</w:t>
        <w:br/>
        <w:t>└── theme/tokens.ts      # #0b1929, #1bc99a</w:t>
      </w:r>
    </w:p>
    <w:p>
      <w:pPr>
        <w:pStyle w:val="Heading3"/>
      </w:pPr>
      <w:r>
        <w:t>9.3 Key UI flows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Flow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forms per Figma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Sequential upload → Files Matched → Start Audit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progress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modal overlay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step checklist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/dashboard/:auditId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cards, table, Issue Detail drawer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/report/:auditId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breakdown, Generate 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audit history, search, re-download</w:t>
            </w:r>
          </w:p>
        </w:tc>
      </w:tr>
    </w:tbl>
    <w:p/>
    <w:p>
      <w:pPr>
        <w:pStyle w:val="Heading3"/>
      </w:pPr>
      <w:r>
        <w:t>9.4 TypeScript interfaces</w:t>
      </w:r>
    </w:p>
    <w:p>
      <w:r>
        <w:rPr>
          <w:rFonts w:ascii="Calibri" w:hAnsi="Calibri" w:eastAsia="Calibri"/>
          <w:b w:val="0"/>
          <w:sz w:val="22"/>
        </w:rPr>
        <w:t xml:space="preserve">Mirror JSON schema types: </w:t>
      </w:r>
      <w:r>
        <w:rPr>
          <w:rFonts w:ascii="Consolas" w:hAnsi="Consolas" w:eastAsia="Consolas"/>
          <w:b w:val="0"/>
          <w:color w:val="1E3A5F"/>
          <w:sz w:val="18"/>
        </w:rPr>
        <w:t>Component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ReportSummary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AuditRecord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9.6 Figma reference screenshots</w:t>
      </w:r>
    </w:p>
    <w:p>
      <w:r>
        <w:rPr>
          <w:rFonts w:ascii="Calibri" w:hAnsi="Calibri" w:eastAsia="Calibri"/>
          <w:b w:val="0"/>
          <w:sz w:val="22"/>
        </w:rPr>
        <w:t xml:space="preserve">Visual source of truth: SRS Appendix F. Screenshots were restored from the legacy formatted DOCX export into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 and are embedded below for implementation reference.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 group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Asset 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React route(s)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+ 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+ 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/forgot-password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/verify-otp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Reset + Success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/reset-success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states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figma-04-upload-progress-states.png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Files Matched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figma-08-upload-files-matched.png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modal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+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modal;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Detail drawer +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drawer;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modal + PDF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modal; PDF template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/>
                <w:sz w:val="20"/>
              </w:rPr>
              <w:t>(no screenshot — match Dashboard styling)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flow (implemented, not Figma-sourced)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figma-09-screenshot-only-waiting.jpg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figma-10-screenshot-only-ready.jpg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CV-confidence badge (implemented, not Figma-sourced)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figma-11-cv-confidence-badge.jpg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/dashboard/:id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Verify Code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Set Password and Password Reset Success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57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5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Files Matched modal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modal and Issues Dashboard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drawer and Audit Report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and PDF layout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Implementation screenshots (08 Aug 2026, not Figma-sourced — captured from the running app):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screenshot-only "Continue with screenshot only" option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077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9-screenshot-only-wait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screenshot-only audit ready, 100%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90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10-screenshot-only-read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Dashboard — CV-confirmed confidence badge on an R08 violation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185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11-cv-confidence-bad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Authentication and Records design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FR-AUTH.</w:t>
      </w:r>
      <w:r>
        <w:rPr>
          <w:rFonts w:ascii="Calibri" w:hAnsi="Calibri" w:eastAsia="Calibri"/>
          <w:b w:val="0"/>
          <w:i/>
          <w:sz w:val="22"/>
        </w:rPr>
        <w:t>, FR-REC.</w:t>
      </w:r>
      <w:r>
        <w:rPr>
          <w:rFonts w:ascii="Calibri" w:hAnsi="Calibri" w:eastAsia="Calibri"/>
          <w:b w:val="0"/>
          <w:sz w:val="22"/>
        </w:rPr>
        <w:t>, FR-UI.40–45</w:t>
      </w:r>
    </w:p>
    <w:p>
      <w:pPr>
        <w:pStyle w:val="Heading3"/>
      </w:pPr>
      <w:r>
        <w:t>10.1 Auth model (implemented Week 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storage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bcrypt hash in flat JSON user store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scratch / prototype DB path)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Session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JWT (HS256); secret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/ login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Email + password (min 8, letter+digit); optional display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any valid email domain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education/university, …)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6-digit code, TTL + resend; purposes: email verify + password reset; store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(JSON file prototype)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SMTP delivery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Gmail SMTP App Password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  <w:r>
              <w:rPr>
                <w:rFonts w:ascii="Calibri" w:hAnsi="Calibri" w:eastAsia="Calibri"/>
                <w:b w:val="0"/>
                <w:sz w:val="20"/>
              </w:rPr>
              <w:t>); sender is Gmail, recipients are unrestricted domains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 flag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AUTH_DEV_SHOW_OTP=0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when real mail works (hides debug OTP in API/UI)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GIS frontend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/auth/google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verify ID token with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Profile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Frontend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UserAvatar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shows initials from name/email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Credentials:</w:t>
      </w:r>
      <w:r>
        <w:rPr>
          <w:rFonts w:ascii="Calibri" w:hAnsi="Calibri" w:eastAsia="Calibri"/>
          <w:b w:val="0"/>
          <w:sz w:val="22"/>
        </w:rPr>
        <w:t xml:space="preserve"> copy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. Never commit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 is the public OAuth Web client ID from Google Cloud Console.</w:t>
      </w:r>
    </w:p>
    <w:p>
      <w:pPr>
        <w:pStyle w:val="Heading3"/>
      </w:pPr>
      <w:r>
        <w:t>10.2 Records lifecycle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completes audit pipeline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…)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Frontend (when logged in) calls </w:t>
      </w:r>
      <w:r>
        <w:rPr>
          <w:rFonts w:ascii="Consolas" w:hAnsi="Consolas" w:eastAsia="Consolas"/>
          <w:b w:val="0"/>
          <w:color w:val="1E3A5F"/>
          <w:sz w:val="18"/>
        </w:rPr>
        <w:t>POST /records</w:t>
      </w:r>
      <w:r>
        <w:rPr>
          <w:rFonts w:ascii="Calibri" w:hAnsi="Calibri" w:eastAsia="Calibri"/>
          <w:b w:val="0"/>
          <w:sz w:val="22"/>
        </w:rPr>
        <w:t xml:space="preserve"> with score + screenshot/XML names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Row appended to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(user-scoped)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Records page calls </w:t>
      </w:r>
      <w:r>
        <w:rPr>
          <w:rFonts w:ascii="Consolas" w:hAnsi="Consolas" w:eastAsia="Consolas"/>
          <w:b w:val="0"/>
          <w:color w:val="1E3A5F"/>
          <w:sz w:val="18"/>
        </w:rPr>
        <w:t>GET /records</w:t>
      </w:r>
      <w:r>
        <w:rPr>
          <w:rFonts w:ascii="Calibri" w:hAnsi="Calibri" w:eastAsia="Calibri"/>
          <w:b w:val="0"/>
          <w:sz w:val="22"/>
        </w:rPr>
        <w:t xml:space="preserve">; detail/reopen uses </w:t>
      </w:r>
      <w:r>
        <w:rPr>
          <w:rFonts w:ascii="Consolas" w:hAnsi="Consolas" w:eastAsia="Consolas"/>
          <w:b w:val="0"/>
          <w:color w:val="1E3A5F"/>
          <w:sz w:val="18"/>
        </w:rPr>
        <w:t>GET /records/{id}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…/report</w:t>
      </w:r>
    </w:p>
    <w:p>
      <w:r>
        <w:rPr>
          <w:rFonts w:ascii="Calibri" w:hAnsi="Calibri" w:eastAsia="Calibri"/>
          <w:b/>
          <w:sz w:val="22"/>
        </w:rPr>
        <w:t>Step 2 gap found and fixed (08 Aug 2026).</w:t>
      </w:r>
      <w:r>
        <w:rPr>
          <w:rFonts w:ascii="Calibri" w:hAnsi="Calibri" w:eastAsia="Calibri"/>
          <w:b w:val="0"/>
          <w:sz w:val="22"/>
        </w:rPr>
        <w:t xml:space="preserve"> This step was documented design intent since v2.0 but had never actually been implemented — nothing in the frontend called </w:t>
      </w:r>
      <w:r>
        <w:rPr>
          <w:rFonts w:ascii="Consolas" w:hAnsi="Consolas" w:eastAsia="Consolas"/>
          <w:b w:val="0"/>
          <w:color w:val="1E3A5F"/>
          <w:sz w:val="18"/>
        </w:rPr>
        <w:t>POST /records</w:t>
      </w:r>
      <w:r>
        <w:rPr>
          <w:rFonts w:ascii="Calibri" w:hAnsi="Calibri" w:eastAsia="Calibri"/>
          <w:b w:val="0"/>
          <w:sz w:val="22"/>
        </w:rPr>
        <w:t xml:space="preserve"> anywhere. Audits completed and their reports displayed correctly, but never appeared in Audit History; the endpoint itself worked fine (confirmed by the 5 pre-existing rows in </w:t>
      </w:r>
      <w:r>
        <w:rPr>
          <w:rFonts w:ascii="Consolas" w:hAnsi="Consolas" w:eastAsia="Consolas"/>
          <w:b w:val="0"/>
          <w:color w:val="1E3A5F"/>
          <w:sz w:val="18"/>
        </w:rPr>
        <w:t>records.db.json</w:t>
      </w:r>
      <w:r>
        <w:rPr>
          <w:rFonts w:ascii="Calibri" w:hAnsi="Calibri" w:eastAsia="Calibri"/>
          <w:b w:val="0"/>
          <w:sz w:val="22"/>
        </w:rPr>
        <w:t xml:space="preserve">, all created within one ~2-hour window on 15–16 Jul, consistent with manual </w:t>
      </w:r>
      <w:r>
        <w:rPr>
          <w:rFonts w:ascii="Consolas" w:hAnsi="Consolas" w:eastAsia="Consolas"/>
          <w:b w:val="0"/>
          <w:color w:val="1E3A5F"/>
          <w:sz w:val="18"/>
        </w:rPr>
        <w:t>/docs</w:t>
      </w:r>
      <w:r>
        <w:rPr>
          <w:rFonts w:ascii="Calibri" w:hAnsi="Calibri" w:eastAsia="Calibri"/>
          <w:b w:val="0"/>
          <w:sz w:val="22"/>
        </w:rPr>
        <w:t xml:space="preserve"> Swagger testing rather than real app usage). Now wired into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 xml:space="preserve">, called once per audit right after its report loads. Duplicate-record prevention was attempted first with a component-local </w:t>
      </w:r>
      <w:r>
        <w:rPr>
          <w:rFonts w:ascii="Consolas" w:hAnsi="Consolas" w:eastAsia="Consolas"/>
          <w:b w:val="0"/>
          <w:color w:val="1E3A5F"/>
          <w:sz w:val="18"/>
        </w:rPr>
        <w:t>useRef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recordedAuditIds</w:t>
      </w:r>
      <w:r>
        <w:rPr>
          <w:rFonts w:ascii="Calibri" w:hAnsi="Calibri" w:eastAsia="Calibri"/>
          <w:b w:val="0"/>
          <w:sz w:val="22"/>
        </w:rPr>
        <w:t xml:space="preserve">) — tested live and found to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work, since React Router unmounts/remounts </w:t>
      </w:r>
      <w:r>
        <w:rPr>
          <w:rFonts w:ascii="Consolas" w:hAnsi="Consolas" w:eastAsia="Consolas"/>
          <w:b w:val="0"/>
          <w:color w:val="1E3A5F"/>
          <w:sz w:val="18"/>
        </w:rPr>
        <w:t>Dashboard</w:t>
      </w:r>
      <w:r>
        <w:rPr>
          <w:rFonts w:ascii="Calibri" w:hAnsi="Calibri" w:eastAsia="Calibri"/>
          <w:b w:val="0"/>
          <w:sz w:val="22"/>
        </w:rPr>
        <w:t xml:space="preserve"> on every navigation away and back, resetting the ref each time (3 dashboard revisits for one audit produced 3 duplicate records in testing). Fixed by moving the "already recorded" tracking into the same module-level store </w:t>
      </w:r>
      <w:r>
        <w:rPr>
          <w:rFonts w:ascii="Consolas" w:hAnsi="Consolas" w:eastAsia="Consolas"/>
          <w:b w:val="0"/>
          <w:color w:val="1E3A5F"/>
          <w:sz w:val="18"/>
        </w:rPr>
        <w:t>state/auditFiles.js</w:t>
      </w:r>
      <w:r>
        <w:rPr>
          <w:rFonts w:ascii="Calibri" w:hAnsi="Calibri" w:eastAsia="Calibri"/>
          <w:b w:val="0"/>
          <w:sz w:val="22"/>
        </w:rPr>
        <w:t xml:space="preserve"> already uses for the current </w:t>
      </w:r>
      <w:r>
        <w:rPr>
          <w:rFonts w:ascii="Consolas" w:hAnsi="Consolas" w:eastAsia="Consolas"/>
          <w:b w:val="0"/>
          <w:color w:val="1E3A5F"/>
          <w:sz w:val="18"/>
        </w:rPr>
        <w:t>auditId</w:t>
      </w:r>
      <w:r>
        <w:rPr>
          <w:rFonts w:ascii="Calibri" w:hAnsi="Calibri" w:eastAsia="Calibri"/>
          <w:b w:val="0"/>
          <w:sz w:val="22"/>
        </w:rPr>
        <w:t xml:space="preserve"> — that store persists across route changes within a session, unlike component-local state.</w:t>
      </w:r>
    </w:p>
    <w:p>
      <w:pPr>
        <w:pStyle w:val="Heading3"/>
      </w:pPr>
      <w:r>
        <w:t>10.3 Access control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All </w:t>
      </w:r>
      <w:r>
        <w:rPr>
          <w:rFonts w:ascii="Consolas" w:hAnsi="Consolas" w:eastAsia="Consolas"/>
          <w:b w:val="0"/>
          <w:color w:val="1E3A5F"/>
          <w:sz w:val="18"/>
        </w:rPr>
        <w:t>/records/*</w:t>
      </w:r>
      <w:r>
        <w:rPr>
          <w:rFonts w:ascii="Calibri" w:hAnsi="Calibri" w:eastAsia="Calibri"/>
          <w:b w:val="0"/>
          <w:sz w:val="22"/>
        </w:rPr>
        <w:t xml:space="preserve"> queries filter by JWT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cross-user record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Prototype rows live in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(user-scoped by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2"/>
      </w:pPr>
      <w:r>
        <w:t>11. Deployment design</w:t>
      </w:r>
    </w:p>
    <w:p>
      <w:pPr>
        <w:pStyle w:val="Heading3"/>
      </w:pPr>
      <w:r>
        <w:t>11.1 docker-compose.yml (as implemented, updated 08 Aug 2026)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services:</w:t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Dockerfile</w:t>
        <w:br/>
        <w:t xml:space="preserve">    ports: ["5173:5173"]</w:t>
        <w:br/>
        <w:t xml:space="preserve">    volumes:</w:t>
        <w:br/>
        <w:t xml:space="preserve">      - ./frontend:/app</w:t>
        <w:br/>
        <w:t xml:space="preserve">      - /app/node_modules       # anonymous volume: shields the container's own</w:t>
        <w:br/>
        <w:t xml:space="preserve">                                 # Linux-built node_modules from the host bind mount</w:t>
        <w:br/>
        <w:t xml:space="preserve">    depends_on: [backend]</w:t>
        <w:br/>
        <w:t xml:space="preserve">    networks: [auditor-network]</w:t>
        <w:br/>
        <w:br/>
        <w:t xml:space="preserve">  backend:</w:t>
        <w:br/>
        <w:t xml:space="preserve">    build:</w:t>
        <w:br/>
        <w:t xml:space="preserve">      context: .                 # repo root -- changed from ./backend (see below)</w:t>
        <w:br/>
        <w:t xml:space="preserve">      dockerfile: backend/Dockerfile</w:t>
        <w:br/>
        <w:t xml:space="preserve">    ports: ["8001:8000"]         # external:internal -- see port note below</w:t>
        <w:br/>
        <w:t xml:space="preserve">    volumes: [".:/app"]</w:t>
        <w:br/>
        <w:t xml:space="preserve">    working_dir: /app/backend</w:t>
        <w:br/>
        <w:t xml:space="preserve">    env_file: [.env]            # real secrets (JWT_SECRET, SMTP_*, LLM keys) —</w:t>
        <w:br/>
        <w:t xml:space="preserve">                                 # no hardcoded dev placeholder anymore</w:t>
        <w:br/>
        <w:t xml:space="preserve">    networks: [auditor-network]</w:t>
        <w:br/>
        <w:t xml:space="preserve">    deploy:</w:t>
        <w:br/>
        <w:t xml:space="preserve">      resources:</w:t>
        <w:br/>
        <w:t xml:space="preserve">        reservations:</w:t>
        <w:br/>
        <w:t xml:space="preserve">          devices:</w:t>
        <w:br/>
        <w:t xml:space="preserve">            - driver: nvidia</w:t>
        <w:br/>
        <w:t xml:space="preserve">              count: all</w:t>
        <w:br/>
        <w:t xml:space="preserve">              capabilities: [gpu]</w:t>
        <w:br/>
        <w:br/>
        <w:t xml:space="preserve">  auditor:</w:t>
        <w:br/>
        <w:t xml:space="preserve">    build: .</w:t>
        <w:br/>
        <w:t xml:space="preserve">    command: python /app/test_run.py</w:t>
        <w:br/>
        <w:t xml:space="preserve">    volumes: [".:/app"]</w:t>
        <w:br/>
        <w:t xml:space="preserve">    environment:</w:t>
        <w:br/>
        <w:t xml:space="preserve">      PYTHONUNBUFFERED: "1"</w:t>
        <w:br/>
        <w:t xml:space="preserve">      PARSER_MAX_FILES: "0"</w:t>
        <w:br/>
        <w:t xml:space="preserve">      DATASET_ROOT: "/app/data/data-masc"</w:t>
        <w:br/>
        <w:t xml:space="preserve">    networks: [auditor-network]</w:t>
        <w:br/>
        <w:br/>
        <w:t>networks:</w:t>
        <w:br/>
        <w:t xml:space="preserve">  auditor-network:</w:t>
        <w:br/>
        <w:t xml:space="preserve">    driver: bridge</w:t>
      </w:r>
    </w:p>
    <w:p>
      <w:r>
        <w:rPr>
          <w:rFonts w:ascii="Consolas" w:hAnsi="Consolas" w:eastAsia="Consolas"/>
          <w:b w:val="0"/>
          <w:color w:val="1E3A5F"/>
          <w:sz w:val="18"/>
        </w:rPr>
        <w:t>frontend/Dockerfile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color w:val="1E3A5F"/>
          <w:sz w:val="18"/>
        </w:rPr>
        <w:t>node:20-slim</w:t>
      </w:r>
      <w:r>
        <w:rPr>
          <w:rFonts w:ascii="Calibri" w:hAnsi="Calibri" w:eastAsia="Calibri"/>
          <w:b w:val="0"/>
          <w:sz w:val="22"/>
        </w:rPr>
        <w:t xml:space="preserve">, installs from </w:t>
      </w:r>
      <w:r>
        <w:rPr>
          <w:rFonts w:ascii="Consolas" w:hAnsi="Consolas" w:eastAsia="Consolas"/>
          <w:b w:val="0"/>
          <w:color w:val="1E3A5F"/>
          <w:sz w:val="18"/>
        </w:rPr>
        <w:t>package.json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package-lock.json</w:t>
      </w:r>
      <w:r>
        <w:rPr>
          <w:rFonts w:ascii="Calibri" w:hAnsi="Calibri" w:eastAsia="Calibri"/>
          <w:b w:val="0"/>
          <w:sz w:val="22"/>
        </w:rPr>
        <w:t xml:space="preserve">, runs </w:t>
      </w:r>
      <w:r>
        <w:rPr>
          <w:rFonts w:ascii="Consolas" w:hAnsi="Consolas" w:eastAsia="Consolas"/>
          <w:b w:val="0"/>
          <w:color w:val="1E3A5F"/>
          <w:sz w:val="18"/>
        </w:rPr>
        <w:t>npm run dev -- --host 0.0.0.0</w:t>
      </w:r>
      <w:r>
        <w:rPr>
          <w:rFonts w:ascii="Calibri" w:hAnsi="Calibri" w:eastAsia="Calibri"/>
          <w:b w:val="0"/>
          <w:sz w:val="22"/>
        </w:rPr>
        <w:t xml:space="preserve"> (Vite's default dev server only binds </w:t>
      </w:r>
      <w:r>
        <w:rPr>
          <w:rFonts w:ascii="Consolas" w:hAnsi="Consolas" w:eastAsia="Consolas"/>
          <w:b w:val="0"/>
          <w:color w:val="1E3A5F"/>
          <w:sz w:val="18"/>
        </w:rPr>
        <w:t>localhost</w:t>
      </w:r>
      <w:r>
        <w:rPr>
          <w:rFonts w:ascii="Calibri" w:hAnsi="Calibri" w:eastAsia="Calibri"/>
          <w:b w:val="0"/>
          <w:sz w:val="22"/>
        </w:rPr>
        <w:t xml:space="preserve">, unreachable from outside the container without </w:t>
      </w:r>
      <w:r>
        <w:rPr>
          <w:rFonts w:ascii="Consolas" w:hAnsi="Consolas" w:eastAsia="Consolas"/>
          <w:b w:val="0"/>
          <w:color w:val="1E3A5F"/>
          <w:sz w:val="18"/>
        </w:rPr>
        <w:t>--host</w:t>
      </w:r>
      <w:r>
        <w:rPr>
          <w:rFonts w:ascii="Calibri" w:hAnsi="Calibri" w:eastAsia="Calibri"/>
          <w:b w:val="0"/>
          <w:sz w:val="22"/>
        </w:rPr>
        <w:t xml:space="preserve">). Two real bugs found by actually building and running the containers, not by reading the Dockerfile: (1) </w:t>
      </w:r>
      <w:r>
        <w:rPr>
          <w:rFonts w:ascii="Consolas" w:hAnsi="Consolas" w:eastAsia="Consolas"/>
          <w:b w:val="0"/>
          <w:color w:val="1E3A5F"/>
          <w:sz w:val="18"/>
        </w:rPr>
        <w:t>backend/requirements.txt</w:t>
      </w:r>
      <w:r>
        <w:rPr>
          <w:rFonts w:ascii="Calibri" w:hAnsi="Calibri" w:eastAsia="Calibri"/>
          <w:b w:val="0"/>
          <w:sz w:val="22"/>
        </w:rPr>
        <w:t xml:space="preserve"> was missing torch/torchvision/timm/ultralytics (present only in the root </w:t>
      </w:r>
      <w:r>
        <w:rPr>
          <w:rFonts w:ascii="Consolas" w:hAnsi="Consolas" w:eastAsia="Consolas"/>
          <w:b w:val="0"/>
          <w:color w:val="1E3A5F"/>
          <w:sz w:val="18"/>
        </w:rPr>
        <w:t>requirements.txt</w:t>
      </w:r>
      <w:r>
        <w:rPr>
          <w:rFonts w:ascii="Calibri" w:hAnsi="Calibri" w:eastAsia="Calibri"/>
          <w:b w:val="0"/>
          <w:sz w:val="22"/>
        </w:rPr>
        <w:t xml:space="preserve">) — the backend container crashed on startup importing </w:t>
      </w:r>
      <w:r>
        <w:rPr>
          <w:rFonts w:ascii="Consolas" w:hAnsi="Consolas" w:eastAsia="Consolas"/>
          <w:b w:val="0"/>
          <w:color w:val="1E3A5F"/>
          <w:sz w:val="18"/>
        </w:rPr>
        <w:t>src.crop_violation_classifier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src.yolo_ui_detector</w:t>
      </w:r>
      <w:r>
        <w:rPr>
          <w:rFonts w:ascii="Calibri" w:hAnsi="Calibri" w:eastAsia="Calibri"/>
          <w:b w:val="0"/>
          <w:sz w:val="22"/>
        </w:rPr>
        <w:t xml:space="preserve"> at module level; fixed by syncing the dependency list. (2) Even after fix (1), the rebuilt container still crashed — </w:t>
      </w:r>
      <w:r>
        <w:rPr>
          <w:rFonts w:ascii="Consolas" w:hAnsi="Consolas" w:eastAsia="Consolas"/>
          <w:b w:val="0"/>
          <w:color w:val="1E3A5F"/>
          <w:sz w:val="18"/>
        </w:rPr>
        <w:t>ImportError: libxcb.so.1: cannot open shared object file</w:t>
      </w:r>
      <w:r>
        <w:rPr>
          <w:rFonts w:ascii="Calibri" w:hAnsi="Calibri" w:eastAsia="Calibri"/>
          <w:b w:val="0"/>
          <w:sz w:val="22"/>
        </w:rPr>
        <w:t xml:space="preserve"> — because </w:t>
      </w:r>
      <w:r>
        <w:rPr>
          <w:rFonts w:ascii="Consolas" w:hAnsi="Consolas" w:eastAsia="Consolas"/>
          <w:b w:val="0"/>
          <w:color w:val="1E3A5F"/>
          <w:sz w:val="18"/>
        </w:rPr>
        <w:t>ultralytics</w:t>
      </w:r>
      <w:r>
        <w:rPr>
          <w:rFonts w:ascii="Calibri" w:hAnsi="Calibri" w:eastAsia="Calibri"/>
          <w:b w:val="0"/>
          <w:sz w:val="22"/>
        </w:rPr>
        <w:t xml:space="preserve"> pulls in the full GUI-capable </w:t>
      </w:r>
      <w:r>
        <w:rPr>
          <w:rFonts w:ascii="Consolas" w:hAnsi="Consolas" w:eastAsia="Consolas"/>
          <w:b w:val="0"/>
          <w:color w:val="1E3A5F"/>
          <w:sz w:val="18"/>
        </w:rPr>
        <w:t>opencv-python</w:t>
      </w:r>
      <w:r>
        <w:rPr>
          <w:rFonts w:ascii="Calibri" w:hAnsi="Calibri" w:eastAsia="Calibri"/>
          <w:b w:val="0"/>
          <w:sz w:val="22"/>
        </w:rPr>
        <w:t xml:space="preserve">, not the headless build, which needs system libraries </w:t>
      </w:r>
      <w:r>
        <w:rPr>
          <w:rFonts w:ascii="Consolas" w:hAnsi="Consolas" w:eastAsia="Consolas"/>
          <w:b w:val="0"/>
          <w:color w:val="1E3A5F"/>
          <w:sz w:val="18"/>
        </w:rPr>
        <w:t>python:3.10-slim</w:t>
      </w:r>
      <w:r>
        <w:rPr>
          <w:rFonts w:ascii="Calibri" w:hAnsi="Calibri" w:eastAsia="Calibri"/>
          <w:b w:val="0"/>
          <w:sz w:val="22"/>
        </w:rPr>
        <w:t xml:space="preserve"> doesn't ship. Fixed by adding </w:t>
      </w:r>
      <w:r>
        <w:rPr>
          <w:rFonts w:ascii="Consolas" w:hAnsi="Consolas" w:eastAsia="Consolas"/>
          <w:b w:val="0"/>
          <w:color w:val="1E3A5F"/>
          <w:sz w:val="18"/>
        </w:rPr>
        <w:t>RUN apt-get install libgl1 libglib2.0-0 libsm6 libxext6 libxrender1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1E3A5F"/>
          <w:sz w:val="18"/>
        </w:rPr>
        <w:t>backend/Dockerfile</w:t>
      </w:r>
      <w:r>
        <w:rPr>
          <w:rFonts w:ascii="Calibri" w:hAnsi="Calibri" w:eastAsia="Calibri"/>
          <w:b w:val="0"/>
          <w:sz w:val="22"/>
        </w:rPr>
        <w:t xml:space="preserve"> before </w:t>
      </w:r>
      <w:r>
        <w:rPr>
          <w:rFonts w:ascii="Consolas" w:hAnsi="Consolas" w:eastAsia="Consolas"/>
          <w:b w:val="0"/>
          <w:color w:val="1E3A5F"/>
          <w:sz w:val="18"/>
        </w:rPr>
        <w:t>pip install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Status: resolved.</w:t>
      </w:r>
      <w:r>
        <w:rPr>
          <w:rFonts w:ascii="Calibri" w:hAnsi="Calibri" w:eastAsia="Calibri"/>
          <w:b w:val="0"/>
          <w:sz w:val="22"/>
        </w:rPr>
        <w:t xml:space="preserve"> The v2.15 "live </w:t>
      </w:r>
      <w:r>
        <w:rPr>
          <w:rFonts w:ascii="Consolas" w:hAnsi="Consolas" w:eastAsia="Consolas"/>
          <w:b w:val="0"/>
          <w:color w:val="1E3A5F"/>
          <w:sz w:val="18"/>
        </w:rPr>
        <w:t>/health</w:t>
      </w:r>
      <w:r>
        <w:rPr>
          <w:rFonts w:ascii="Calibri" w:hAnsi="Calibri" w:eastAsia="Calibri"/>
          <w:b w:val="0"/>
          <w:sz w:val="22"/>
        </w:rPr>
        <w:t xml:space="preserve"> re-verification pending" note is closed out — live containers, GPU access (</w:t>
      </w:r>
      <w:r>
        <w:rPr>
          <w:rFonts w:ascii="Consolas" w:hAnsi="Consolas" w:eastAsia="Consolas"/>
          <w:b w:val="0"/>
          <w:color w:val="1E3A5F"/>
          <w:sz w:val="18"/>
        </w:rPr>
        <w:t>torch.cuda.is_available()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True</w:t>
      </w:r>
      <w:r>
        <w:rPr>
          <w:rFonts w:ascii="Calibri" w:hAnsi="Calibri" w:eastAsia="Calibri"/>
          <w:b w:val="0"/>
          <w:sz w:val="22"/>
        </w:rPr>
        <w:t xml:space="preserve"> inside the container), and full audits including the frontend screenshot-only flow have since been verified end-to-end on the lab GPU deployment PC.</w:t>
      </w:r>
    </w:p>
    <w:p>
      <w:r>
        <w:rPr>
          <w:rFonts w:ascii="Calibri" w:hAnsi="Calibri" w:eastAsia="Calibri"/>
          <w:b/>
          <w:sz w:val="22"/>
        </w:rPr>
        <w:t>Self-contained image, build context change (08 Aug 2026).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backend/Dockerfile</w:t>
      </w:r>
      <w:r>
        <w:rPr>
          <w:rFonts w:ascii="Calibri" w:hAnsi="Calibri" w:eastAsia="Calibri"/>
          <w:b w:val="0"/>
          <w:sz w:val="22"/>
        </w:rPr>
        <w:t xml:space="preserve">'s build context was </w:t>
      </w:r>
      <w:r>
        <w:rPr>
          <w:rFonts w:ascii="Consolas" w:hAnsi="Consolas" w:eastAsia="Consolas"/>
          <w:b w:val="0"/>
          <w:color w:val="1E3A5F"/>
          <w:sz w:val="18"/>
        </w:rPr>
        <w:t>./backend</w:t>
      </w:r>
      <w:r>
        <w:rPr>
          <w:rFonts w:ascii="Calibri" w:hAnsi="Calibri" w:eastAsia="Calibri"/>
          <w:b w:val="0"/>
          <w:sz w:val="22"/>
        </w:rPr>
        <w:t xml:space="preserve">, so </w:t>
      </w:r>
      <w:r>
        <w:rPr>
          <w:rFonts w:ascii="Consolas" w:hAnsi="Consolas" w:eastAsia="Consolas"/>
          <w:b w:val="0"/>
          <w:color w:val="1E3A5F"/>
          <w:sz w:val="18"/>
        </w:rPr>
        <w:t>COPY . .</w:t>
      </w:r>
      <w:r>
        <w:rPr>
          <w:rFonts w:ascii="Calibri" w:hAnsi="Calibri" w:eastAsia="Calibri"/>
          <w:b w:val="0"/>
          <w:sz w:val="22"/>
        </w:rPr>
        <w:t xml:space="preserve"> never actually included the repo-root </w:t>
      </w:r>
      <w:r>
        <w:rPr>
          <w:rFonts w:ascii="Consolas" w:hAnsi="Consolas" w:eastAsia="Consolas"/>
          <w:b w:val="0"/>
          <w:color w:val="1E3A5F"/>
          <w:sz w:val="18"/>
        </w:rPr>
        <w:t>src/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models/</w:t>
      </w:r>
      <w:r>
        <w:rPr>
          <w:rFonts w:ascii="Calibri" w:hAnsi="Calibri" w:eastAsia="Calibri"/>
          <w:b w:val="0"/>
          <w:sz w:val="22"/>
        </w:rPr>
        <w:t xml:space="preserve"> that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imports — the container only ever worked in practice because </w:t>
      </w:r>
      <w:r>
        <w:rPr>
          <w:rFonts w:ascii="Consolas" w:hAnsi="Consolas" w:eastAsia="Consolas"/>
          <w:b w:val="0"/>
          <w:color w:val="1E3A5F"/>
          <w:sz w:val="18"/>
        </w:rPr>
        <w:t>docker-compose.yml</w:t>
      </w:r>
      <w:r>
        <w:rPr>
          <w:rFonts w:ascii="Calibri" w:hAnsi="Calibri" w:eastAsia="Calibri"/>
          <w:b w:val="0"/>
          <w:sz w:val="22"/>
        </w:rPr>
        <w:t xml:space="preserve"> bind-mounts the entire repo over </w:t>
      </w:r>
      <w:r>
        <w:rPr>
          <w:rFonts w:ascii="Consolas" w:hAnsi="Consolas" w:eastAsia="Consolas"/>
          <w:b w:val="0"/>
          <w:color w:val="1E3A5F"/>
          <w:sz w:val="18"/>
        </w:rPr>
        <w:t>/app</w:t>
      </w:r>
      <w:r>
        <w:rPr>
          <w:rFonts w:ascii="Calibri" w:hAnsi="Calibri" w:eastAsia="Calibri"/>
          <w:b w:val="0"/>
          <w:sz w:val="22"/>
        </w:rPr>
        <w:t xml:space="preserve"> at runtime, silently papering over the gap. A standalone </w:t>
      </w:r>
      <w:r>
        <w:rPr>
          <w:rFonts w:ascii="Consolas" w:hAnsi="Consolas" w:eastAsia="Consolas"/>
          <w:b w:val="0"/>
          <w:color w:val="1E3A5F"/>
          <w:sz w:val="18"/>
        </w:rPr>
        <w:t>docker run</w:t>
      </w:r>
      <w:r>
        <w:rPr>
          <w:rFonts w:ascii="Calibri" w:hAnsi="Calibri" w:eastAsia="Calibri"/>
          <w:b w:val="0"/>
          <w:sz w:val="22"/>
        </w:rPr>
        <w:t xml:space="preserve"> (no bind mount — e.g. an image pulled on a different machine) would have crashed immediately with </w:t>
      </w:r>
      <w:r>
        <w:rPr>
          <w:rFonts w:ascii="Consolas" w:hAnsi="Consolas" w:eastAsia="Consolas"/>
          <w:b w:val="0"/>
          <w:color w:val="1E3A5F"/>
          <w:sz w:val="18"/>
        </w:rPr>
        <w:t>ModuleNotFoundError: No module named 'src'</w:t>
      </w:r>
      <w:r>
        <w:rPr>
          <w:rFonts w:ascii="Calibri" w:hAnsi="Calibri" w:eastAsia="Calibri"/>
          <w:b w:val="0"/>
          <w:sz w:val="22"/>
        </w:rPr>
        <w:t xml:space="preserve">. Fixed by changing the build </w:t>
      </w:r>
      <w:r>
        <w:rPr>
          <w:rFonts w:ascii="Consolas" w:hAnsi="Consolas" w:eastAsia="Consolas"/>
          <w:b w:val="0"/>
          <w:color w:val="1E3A5F"/>
          <w:sz w:val="18"/>
        </w:rPr>
        <w:t>context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1E3A5F"/>
          <w:sz w:val="18"/>
        </w:rPr>
        <w:t>.</w:t>
      </w:r>
      <w:r>
        <w:rPr>
          <w:rFonts w:ascii="Calibri" w:hAnsi="Calibri" w:eastAsia="Calibri"/>
          <w:b w:val="0"/>
          <w:sz w:val="22"/>
        </w:rPr>
        <w:t xml:space="preserve"> (repo root) and </w:t>
      </w:r>
      <w:r>
        <w:rPr>
          <w:rFonts w:ascii="Consolas" w:hAnsi="Consolas" w:eastAsia="Consolas"/>
          <w:b w:val="0"/>
          <w:color w:val="1E3A5F"/>
          <w:sz w:val="18"/>
        </w:rPr>
        <w:t>COPY</w:t>
      </w:r>
      <w:r>
        <w:rPr>
          <w:rFonts w:ascii="Calibri" w:hAnsi="Calibri" w:eastAsia="Calibri"/>
          <w:b w:val="0"/>
          <w:sz w:val="22"/>
        </w:rPr>
        <w:t xml:space="preserve">-ing </w:t>
      </w:r>
      <w:r>
        <w:rPr>
          <w:rFonts w:ascii="Consolas" w:hAnsi="Consolas" w:eastAsia="Consolas"/>
          <w:b w:val="0"/>
          <w:color w:val="1E3A5F"/>
          <w:sz w:val="18"/>
        </w:rPr>
        <w:t>src/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models/</w:t>
      </w:r>
      <w:r>
        <w:rPr>
          <w:rFonts w:ascii="Calibri" w:hAnsi="Calibri" w:eastAsia="Calibri"/>
          <w:b w:val="0"/>
          <w:sz w:val="22"/>
        </w:rPr>
        <w:t xml:space="preserve">, and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explicitly — the image is now genuinely self-contained.</w:t>
      </w:r>
    </w:p>
    <w:p>
      <w:r>
        <w:rPr>
          <w:rFonts w:ascii="Calibri" w:hAnsi="Calibri" w:eastAsia="Calibri"/>
          <w:b/>
          <w:sz w:val="22"/>
        </w:rPr>
        <w:t>GPU reservation.</w:t>
      </w:r>
      <w:r>
        <w:rPr>
          <w:rFonts w:ascii="Calibri" w:hAnsi="Calibri" w:eastAsia="Calibri"/>
          <w:b w:val="0"/>
          <w:sz w:val="22"/>
        </w:rPr>
        <w:t xml:space="preserve"> Added </w:t>
      </w:r>
      <w:r>
        <w:rPr>
          <w:rFonts w:ascii="Consolas" w:hAnsi="Consolas" w:eastAsia="Consolas"/>
          <w:b w:val="0"/>
          <w:color w:val="1E3A5F"/>
          <w:sz w:val="18"/>
        </w:rPr>
        <w:t>deploy.resources.reservations.devices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driver: nvidia</w:t>
      </w:r>
      <w:r>
        <w:rPr>
          <w:rFonts w:ascii="Calibri" w:hAnsi="Calibri" w:eastAsia="Calibri"/>
          <w:b w:val="0"/>
          <w:sz w:val="22"/>
        </w:rPr>
        <w:t xml:space="preserve">) to the </w:t>
      </w:r>
      <w:r>
        <w:rPr>
          <w:rFonts w:ascii="Consolas" w:hAnsi="Consolas" w:eastAsia="Consolas"/>
          <w:b w:val="0"/>
          <w:color w:val="1E3A5F"/>
          <w:sz w:val="18"/>
        </w:rPr>
        <w:t>backend</w:t>
      </w:r>
      <w:r>
        <w:rPr>
          <w:rFonts w:ascii="Calibri" w:hAnsi="Calibri" w:eastAsia="Calibri"/>
          <w:b w:val="0"/>
          <w:sz w:val="22"/>
        </w:rPr>
        <w:t xml:space="preserve"> service, required for the CUDA device selection described in SDS §3.6.4/§3.7.5. This is honored by both plain </w:t>
      </w:r>
      <w:r>
        <w:rPr>
          <w:rFonts w:ascii="Consolas" w:hAnsi="Consolas" w:eastAsia="Consolas"/>
          <w:b w:val="0"/>
          <w:color w:val="1E3A5F"/>
          <w:sz w:val="18"/>
        </w:rPr>
        <w:t>docker compose up</w:t>
      </w:r>
      <w:r>
        <w:rPr>
          <w:rFonts w:ascii="Calibri" w:hAnsi="Calibri" w:eastAsia="Calibri"/>
          <w:b w:val="0"/>
          <w:sz w:val="22"/>
        </w:rPr>
        <w:t xml:space="preserve"> (not swarm-only) and Docker Desktop's WSL2 backend.</w:t>
      </w:r>
    </w:p>
    <w:p>
      <w:r>
        <w:rPr>
          <w:rFonts w:ascii="Calibri" w:hAnsi="Calibri" w:eastAsia="Calibri"/>
          <w:b/>
          <w:sz w:val="22"/>
        </w:rPr>
        <w:t>Port change for the lab GPU deployment PC.</w:t>
      </w:r>
      <w:r>
        <w:rPr>
          <w:rFonts w:ascii="Calibri" w:hAnsi="Calibri" w:eastAsia="Calibri"/>
          <w:b w:val="0"/>
          <w:sz w:val="22"/>
        </w:rPr>
        <w:t xml:space="preserve"> That machine already had other lab members' services on port 8000, so </w:t>
      </w:r>
      <w:r>
        <w:rPr>
          <w:rFonts w:ascii="Consolas" w:hAnsi="Consolas" w:eastAsia="Consolas"/>
          <w:b w:val="0"/>
          <w:color w:val="1E3A5F"/>
          <w:sz w:val="18"/>
        </w:rPr>
        <w:t>backend</w:t>
      </w:r>
      <w:r>
        <w:rPr>
          <w:rFonts w:ascii="Calibri" w:hAnsi="Calibri" w:eastAsia="Calibri"/>
          <w:b w:val="0"/>
          <w:sz w:val="22"/>
        </w:rPr>
        <w:t xml:space="preserve">'s ports mapping changed from </w:t>
      </w:r>
      <w:r>
        <w:rPr>
          <w:rFonts w:ascii="Consolas" w:hAnsi="Consolas" w:eastAsia="Consolas"/>
          <w:b w:val="0"/>
          <w:color w:val="1E3A5F"/>
          <w:sz w:val="18"/>
        </w:rPr>
        <w:t>"8000:8000"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1E3A5F"/>
          <w:sz w:val="18"/>
        </w:rPr>
        <w:t>"8001:8000"</w:t>
      </w:r>
      <w:r>
        <w:rPr>
          <w:rFonts w:ascii="Calibri" w:hAnsi="Calibri" w:eastAsia="Calibri"/>
          <w:b w:val="0"/>
          <w:sz w:val="22"/>
        </w:rPr>
        <w:t xml:space="preserve"> — the container's internal port is unchanged (</w:t>
      </w:r>
      <w:r>
        <w:rPr>
          <w:rFonts w:ascii="Consolas" w:hAnsi="Consolas" w:eastAsia="Consolas"/>
          <w:b w:val="0"/>
          <w:color w:val="1E3A5F"/>
          <w:sz w:val="18"/>
        </w:rPr>
        <w:t>EXPOSE 8000</w:t>
      </w:r>
      <w:r>
        <w:rPr>
          <w:rFonts w:ascii="Calibri" w:hAnsi="Calibri" w:eastAsia="Calibri"/>
          <w:b w:val="0"/>
          <w:sz w:val="22"/>
        </w:rPr>
        <w:t>, uvicorn still listens on 8000 inside the container), only the externally published port differs. This is a compose-level config change, not a Dockerfile change, so it needed a container recreate (</w:t>
      </w:r>
      <w:r>
        <w:rPr>
          <w:rFonts w:ascii="Consolas" w:hAnsi="Consolas" w:eastAsia="Consolas"/>
          <w:b w:val="0"/>
          <w:color w:val="1E3A5F"/>
          <w:sz w:val="18"/>
        </w:rPr>
        <w:t>docker compose up -d</w:t>
      </w:r>
      <w:r>
        <w:rPr>
          <w:rFonts w:ascii="Calibri" w:hAnsi="Calibri" w:eastAsia="Calibri"/>
          <w:b w:val="0"/>
          <w:sz w:val="22"/>
        </w:rPr>
        <w:t xml:space="preserve">) rather than a rebuild.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  <w:r>
        <w:rPr>
          <w:rFonts w:ascii="Calibri" w:hAnsi="Calibri" w:eastAsia="Calibri"/>
          <w:b w:val="0"/>
          <w:sz w:val="22"/>
        </w:rPr>
        <w:t xml:space="preserve"> (§11.2) must be set to match whichever external port is live for a given environment — </w:t>
      </w:r>
      <w:r>
        <w:rPr>
          <w:rFonts w:ascii="Consolas" w:hAnsi="Consolas" w:eastAsia="Consolas"/>
          <w:b w:val="0"/>
          <w:color w:val="1E3A5F"/>
          <w:sz w:val="18"/>
        </w:rPr>
        <w:t>:8000</w:t>
      </w:r>
      <w:r>
        <w:rPr>
          <w:rFonts w:ascii="Calibri" w:hAnsi="Calibri" w:eastAsia="Calibri"/>
          <w:b w:val="0"/>
          <w:sz w:val="22"/>
        </w:rPr>
        <w:t xml:space="preserve"> for ordinary local dev, </w:t>
      </w:r>
      <w:r>
        <w:rPr>
          <w:rFonts w:ascii="Consolas" w:hAnsi="Consolas" w:eastAsia="Consolas"/>
          <w:b w:val="0"/>
          <w:color w:val="1E3A5F"/>
          <w:sz w:val="18"/>
        </w:rPr>
        <w:t>:8001</w:t>
      </w:r>
      <w:r>
        <w:rPr>
          <w:rFonts w:ascii="Calibri" w:hAnsi="Calibri" w:eastAsia="Calibri"/>
          <w:b w:val="0"/>
          <w:sz w:val="22"/>
        </w:rPr>
        <w:t xml:space="preserve"> specifically on the lab PC.</w:t>
      </w:r>
    </w:p>
    <w:p>
      <w:r>
        <w:rPr>
          <w:rFonts w:ascii="Calibri" w:hAnsi="Calibri" w:eastAsia="Calibri"/>
          <w:b/>
          <w:sz w:val="22"/>
        </w:rPr>
        <w:t>`docker-compose.deploy.yml` (new).</w:t>
      </w:r>
      <w:r>
        <w:rPr>
          <w:rFonts w:ascii="Calibri" w:hAnsi="Calibri" w:eastAsia="Calibri"/>
          <w:b w:val="0"/>
          <w:sz w:val="22"/>
        </w:rPr>
        <w:t xml:space="preserve"> A second compose file for pulling pre-built </w:t>
      </w:r>
      <w:r>
        <w:rPr>
          <w:rFonts w:ascii="Consolas" w:hAnsi="Consolas" w:eastAsia="Consolas"/>
          <w:b w:val="0"/>
          <w:color w:val="1E3A5F"/>
          <w:sz w:val="18"/>
        </w:rPr>
        <w:t>backend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frontend</w:t>
      </w:r>
      <w:r>
        <w:rPr>
          <w:rFonts w:ascii="Calibri" w:hAnsi="Calibri" w:eastAsia="Calibri"/>
          <w:b w:val="0"/>
          <w:sz w:val="22"/>
        </w:rPr>
        <w:t xml:space="preserve"> images from a registry (</w:t>
      </w:r>
      <w:r>
        <w:rPr>
          <w:rFonts w:ascii="Consolas" w:hAnsi="Consolas" w:eastAsia="Consolas"/>
          <w:b w:val="0"/>
          <w:color w:val="1E3A5F"/>
          <w:sz w:val="18"/>
        </w:rPr>
        <w:t>docker compose -f docker-compose.deploy.yml pull &amp;&amp; ... up -d</w:t>
      </w:r>
      <w:r>
        <w:rPr>
          <w:rFonts w:ascii="Calibri" w:hAnsi="Calibri" w:eastAsia="Calibri"/>
          <w:b w:val="0"/>
          <w:sz w:val="22"/>
        </w:rPr>
        <w:t xml:space="preserve">) instead of building from source — supports a laptop-builds/pushes → lab-PC-pulls workflow as an alternative to </w:t>
      </w:r>
      <w:r>
        <w:rPr>
          <w:rFonts w:ascii="Consolas" w:hAnsi="Consolas" w:eastAsia="Consolas"/>
          <w:b w:val="0"/>
          <w:color w:val="1E3A5F"/>
          <w:sz w:val="18"/>
        </w:rPr>
        <w:t>git clone</w:t>
      </w:r>
      <w:r>
        <w:rPr>
          <w:rFonts w:ascii="Calibri" w:hAnsi="Calibri" w:eastAsia="Calibri"/>
          <w:b w:val="0"/>
          <w:sz w:val="22"/>
        </w:rPr>
        <w:t xml:space="preserve"> + local build. Carries the same port mapping and GPU reservation as the main compose file. In practice, the lab PC ended up using the </w:t>
      </w:r>
      <w:r>
        <w:rPr>
          <w:rFonts w:ascii="Consolas" w:hAnsi="Consolas" w:eastAsia="Consolas"/>
          <w:b w:val="0"/>
          <w:color w:val="1E3A5F"/>
          <w:sz w:val="18"/>
        </w:rPr>
        <w:t>git clone</w:t>
      </w:r>
      <w:r>
        <w:rPr>
          <w:rFonts w:ascii="Calibri" w:hAnsi="Calibri" w:eastAsia="Calibri"/>
          <w:b w:val="0"/>
          <w:sz w:val="22"/>
        </w:rPr>
        <w:t xml:space="preserve"> + local-build path instead, after extended local troubleshooting on that machine (Docker Desktop disk-space exhaustion on </w:t>
      </w:r>
      <w:r>
        <w:rPr>
          <w:rFonts w:ascii="Consolas" w:hAnsi="Consolas" w:eastAsia="Consolas"/>
          <w:b w:val="0"/>
          <w:color w:val="1E3A5F"/>
          <w:sz w:val="18"/>
        </w:rPr>
        <w:t>C:</w:t>
      </w:r>
      <w:r>
        <w:rPr>
          <w:rFonts w:ascii="Calibri" w:hAnsi="Calibri" w:eastAsia="Calibri"/>
          <w:b w:val="0"/>
          <w:sz w:val="22"/>
        </w:rPr>
        <w:t xml:space="preserve">, then a corrupted WSL2 virtual disk requiring a full </w:t>
      </w:r>
      <w:r>
        <w:rPr>
          <w:rFonts w:ascii="Consolas" w:hAnsi="Consolas" w:eastAsia="Consolas"/>
          <w:b w:val="0"/>
          <w:color w:val="1E3A5F"/>
          <w:sz w:val="18"/>
        </w:rPr>
        <w:t>docker-desktop-data</w:t>
      </w:r>
      <w:r>
        <w:rPr>
          <w:rFonts w:ascii="Calibri" w:hAnsi="Calibri" w:eastAsia="Calibri"/>
          <w:b w:val="0"/>
          <w:sz w:val="22"/>
        </w:rPr>
        <w:t xml:space="preserve"> reset) — the deploy file remains available for environments where pushing pre-built images is preferable.</w:t>
      </w:r>
    </w:p>
    <w:p>
      <w:pPr>
        <w:pStyle w:val="Heading3"/>
      </w:pPr>
      <w:r>
        <w:t>11.2 Environment variables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Token signing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Sign-In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SMTP_TLS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mail transport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App Password sender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Hide/show debug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LLM_PROVIDER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provider keys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Default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groq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(TBD-01); optional live explanations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CORS_ORIGINS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http://localhost:5173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DATASET_ROOT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VITE_API_BASE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Points Axion at the API. Must match whatever port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</w:t>
            </w:r>
            <w:r>
              <w:rPr>
                <w:rFonts w:ascii="Calibri" w:hAnsi="Calibri" w:eastAsia="Calibri"/>
                <w:b w:val="0"/>
                <w:i/>
                <w:sz w:val="20"/>
              </w:rPr>
              <w:t>externally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published on for that environment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http://127.0.0.1:8000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ordinary local dev (unset falls back to this),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http://&lt;lab-pc-ip&gt;:8001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the lab GPU PC (see §11.1's port note)</w:t>
            </w:r>
          </w:p>
        </w:tc>
      </w:tr>
    </w:tbl>
    <w:p/>
    <w:p>
      <w:pPr>
        <w:pStyle w:val="Heading3"/>
      </w:pPr>
      <w:r>
        <w:t>11.3 Startup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docker compose up --build</w:t>
        <w:br/>
        <w:t># API docs:  http://localhost:8000/docs   (8001 on the lab GPU PC -- see §11.1)</w:t>
        <w:br/>
        <w:t># Health:    http://localhost:8000/health (8001 on the lab GPU PC -- see §11.1)</w:t>
        <w:br/>
        <w:t># Frontend:  http://localhost:5173   (now containerized — no separate `npm run dev` needed)</w:t>
      </w:r>
    </w:p>
    <w:p>
      <w:r>
        <w:rPr>
          <w:rFonts w:ascii="Calibri" w:hAnsi="Calibri" w:eastAsia="Calibri"/>
          <w:b w:val="0"/>
          <w:sz w:val="22"/>
        </w:rPr>
        <w:t xml:space="preserve">Code edits (Python or React) need no rebuild — everything is bind-mounted; </w:t>
      </w:r>
      <w:r>
        <w:rPr>
          <w:rFonts w:ascii="Consolas" w:hAnsi="Consolas" w:eastAsia="Consolas"/>
          <w:b w:val="0"/>
          <w:color w:val="1E3A5F"/>
          <w:sz w:val="18"/>
        </w:rPr>
        <w:t>docker compose restart &lt;service&gt;</w:t>
      </w:r>
      <w:r>
        <w:rPr>
          <w:rFonts w:ascii="Calibri" w:hAnsi="Calibri" w:eastAsia="Calibri"/>
          <w:b w:val="0"/>
          <w:sz w:val="22"/>
        </w:rPr>
        <w:t xml:space="preserve"> (or the dev server's own reload) picks them up. Dependency changes (</w:t>
      </w:r>
      <w:r>
        <w:rPr>
          <w:rFonts w:ascii="Consolas" w:hAnsi="Consolas" w:eastAsia="Consolas"/>
          <w:b w:val="0"/>
          <w:color w:val="1E3A5F"/>
          <w:sz w:val="18"/>
        </w:rPr>
        <w:t>requirements.txt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package.json</w:t>
      </w:r>
      <w:r>
        <w:rPr>
          <w:rFonts w:ascii="Calibri" w:hAnsi="Calibri" w:eastAsia="Calibri"/>
          <w:b w:val="0"/>
          <w:sz w:val="22"/>
        </w:rPr>
        <w:t xml:space="preserve">) need </w:t>
      </w:r>
      <w:r>
        <w:rPr>
          <w:rFonts w:ascii="Consolas" w:hAnsi="Consolas" w:eastAsia="Consolas"/>
          <w:b w:val="0"/>
          <w:color w:val="1E3A5F"/>
          <w:sz w:val="18"/>
        </w:rPr>
        <w:t>docker compose up --build</w:t>
      </w:r>
      <w:r>
        <w:rPr>
          <w:rFonts w:ascii="Calibri" w:hAnsi="Calibri" w:eastAsia="Calibri"/>
          <w:b w:val="0"/>
          <w:sz w:val="22"/>
        </w:rPr>
        <w:t xml:space="preserve"> again for that service. </w:t>
      </w:r>
      <w:r>
        <w:rPr>
          <w:rFonts w:ascii="Consolas" w:hAnsi="Consolas" w:eastAsia="Consolas"/>
          <w:b w:val="0"/>
          <w:color w:val="1E3A5F"/>
          <w:sz w:val="18"/>
        </w:rPr>
        <w:t>auditor</w:t>
      </w:r>
      <w:r>
        <w:rPr>
          <w:rFonts w:ascii="Calibri" w:hAnsi="Calibri" w:eastAsia="Calibri"/>
          <w:b w:val="0"/>
          <w:sz w:val="22"/>
        </w:rPr>
        <w:t xml:space="preserve"> runs </w:t>
      </w:r>
      <w:r>
        <w:rPr>
          <w:rFonts w:ascii="Consolas" w:hAnsi="Consolas" w:eastAsia="Consolas"/>
          <w:b w:val="0"/>
          <w:color w:val="1E3A5F"/>
          <w:sz w:val="18"/>
        </w:rPr>
        <w:t>test_run.py</w:t>
      </w:r>
      <w:r>
        <w:rPr>
          <w:rFonts w:ascii="Calibri" w:hAnsi="Calibri" w:eastAsia="Calibri"/>
          <w:b w:val="0"/>
          <w:sz w:val="22"/>
        </w:rPr>
        <w:t xml:space="preserve"> once per </w:t>
      </w:r>
      <w:r>
        <w:rPr>
          <w:rFonts w:ascii="Consolas" w:hAnsi="Consolas" w:eastAsia="Consolas"/>
          <w:b w:val="0"/>
          <w:color w:val="1E3A5F"/>
          <w:sz w:val="18"/>
        </w:rPr>
        <w:t>up</w:t>
      </w:r>
      <w:r>
        <w:rPr>
          <w:rFonts w:ascii="Calibri" w:hAnsi="Calibri" w:eastAsia="Calibri"/>
          <w:b w:val="0"/>
          <w:sz w:val="22"/>
        </w:rPr>
        <w:t xml:space="preserve"> and exits — expected, not a crash.</w:t>
      </w:r>
    </w:p>
    <w:p>
      <w:pPr>
        <w:pStyle w:val="Heading2"/>
      </w:pPr>
      <w:r>
        <w:t>12. Security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key exposure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calls server-side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theft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httpOnly cookie option (Stretch); HTTPS in prod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XXE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Safe XML parsing; no external entities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abuse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 MB limit, MIME validation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 traversal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Sanitize paths in Records service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Cross-user access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JWT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scoping on all 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brute force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Rate limit + expiry countdown (Figma: 04:50)</w:t>
            </w:r>
          </w:p>
        </w:tc>
      </w:tr>
    </w:tbl>
    <w:p/>
    <w:p>
      <w:pPr>
        <w:pStyle w:val="Heading2"/>
      </w:pPr>
      <w:r>
        <w:t>13. Testing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(incl. MASC wrappers), R01–R20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validate_output.py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artefacts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+ TestClient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violations + report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test_audit.py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masc_parse_signoff.py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pipeline + report download smoke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E2E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demo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signup/login → upload pair → report download → Records (</w:t>
            </w:r>
            <w:r>
              <w:rPr>
                <w:rFonts w:ascii="Calibri" w:hAnsi="Calibri" w:eastAsia="Calibri"/>
                <w:b/>
                <w:sz w:val="20"/>
              </w:rPr>
              <w:t>working</w:t>
            </w:r>
            <w:r>
              <w:rPr>
                <w:rFonts w:ascii="Calibri" w:hAnsi="Calibri" w:eastAsia="Calibri"/>
                <w:b w:val="0"/>
                <w:sz w:val="20"/>
              </w:rPr>
              <w:t>; walkthrough for Friday)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train/val/test 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 screens, sign-off JSON</w:t>
            </w:r>
          </w:p>
        </w:tc>
      </w:tr>
    </w:tbl>
    <w:p/>
    <w:p>
      <w:pPr>
        <w:pStyle w:val="Heading3"/>
      </w:pPr>
      <w:r>
        <w:t>13.1 Golden files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tests/fixtures/rules/          # 57 controlled XML screens</w:t>
        <w:br/>
        <w:t>├── r01_missing_label_fail.xml / r01_missing_label_pass.xml</w:t>
        <w:br/>
        <w:t>├── r02_image_button_fail.xml / r02_image_button_pass.xml</w:t>
        <w:br/>
        <w:t>├── … (R03–R20 pass/fail where applicable)</w:t>
        <w:br/>
        <w:t>├── r21–r30 pass/fail fixtures</w:t>
        <w:br/>
        <w:t>└── clean_no_violations.xml</w:t>
        <w:br/>
        <w:br/>
        <w:t>tests/test_parser.py       # extended fields + MASC wrapper nesting</w:t>
        <w:br/>
        <w:t>tests/test_rules.py        # R01–R30 pass/fail fixture regression (78 tests)</w:t>
        <w:br/>
        <w:t>tests/test_audit.py        # API violations + report + download</w:t>
        <w:br/>
        <w:t>tests/test_report.py       # HTML/PDF export unit tests</w:t>
        <w:br/>
        <w:t>tests/test_agent.py        # score formula + template report</w:t>
        <w:br/>
        <w:t>tests/test_explainer.py    # anti-hallucination / batching (mocked LLM)</w:t>
      </w:r>
    </w:p>
    <w:p>
      <w:pPr>
        <w:pStyle w:val="Heading3"/>
      </w:pPr>
      <w:r>
        <w:t>13.2 Sign-off tests (from SRS §10)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TC-01: missing bounds → no crash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R01–R30 on controlled fail/pass fixtures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R13–R20 on controlled component dicts + MASC full-dataset scan (Week 3+)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masc_parse_signoff_report.json</w:t>
      </w:r>
      <w:r>
        <w:rPr>
          <w:rFonts w:ascii="Calibri" w:hAnsi="Calibri" w:eastAsia="Calibri"/>
          <w:b w:val="0"/>
          <w:sz w:val="22"/>
        </w:rPr>
        <w:t xml:space="preserve"> → PASS (7,068 screens, 0 extended-field misses)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POST /audit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GET .../violations</w:t>
      </w:r>
      <w:r>
        <w:rPr>
          <w:rFonts w:ascii="Calibri" w:hAnsi="Calibri" w:eastAsia="Calibri"/>
          <w:b w:val="0"/>
          <w:sz w:val="22"/>
        </w:rPr>
        <w:t xml:space="preserve"> matches CLI on R01 fixture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GET .../report</w:t>
      </w:r>
      <w:r>
        <w:rPr>
          <w:rFonts w:ascii="Calibri" w:hAnsi="Calibri" w:eastAsia="Calibri"/>
          <w:b w:val="0"/>
          <w:sz w:val="22"/>
        </w:rPr>
        <w:t xml:space="preserve"> returns score + agent fields (</w:t>
      </w:r>
      <w:r>
        <w:rPr>
          <w:rFonts w:ascii="Consolas" w:hAnsi="Consolas" w:eastAsia="Consolas"/>
          <w:b w:val="0"/>
          <w:color w:val="1E3A5F"/>
          <w:sz w:val="18"/>
        </w:rPr>
        <w:t>enrichment_mode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color w:val="1E3A5F"/>
          <w:sz w:val="18"/>
        </w:rPr>
        <w:t>template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1E3A5F"/>
          <w:sz w:val="18"/>
        </w:rPr>
        <w:t>llm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GET .../report/download?format=html|pdf</w:t>
      </w:r>
      <w:r>
        <w:rPr>
          <w:rFonts w:ascii="Calibri" w:hAnsi="Calibri" w:eastAsia="Calibri"/>
          <w:b w:val="0"/>
          <w:sz w:val="22"/>
        </w:rPr>
        <w:t xml:space="preserve"> returns attachment bytes (Playwright PDF requires </w:t>
      </w:r>
      <w:r>
        <w:rPr>
          <w:rFonts w:ascii="Consolas" w:hAnsi="Consolas" w:eastAsia="Consolas"/>
          <w:b w:val="0"/>
          <w:color w:val="1E3A5F"/>
          <w:sz w:val="18"/>
        </w:rPr>
        <w:t>playwright install chromium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Explainer unit tests mock LLM; anti-hallucination guard covered in </w:t>
      </w:r>
      <w:r>
        <w:rPr>
          <w:rFonts w:ascii="Consolas" w:hAnsi="Consolas" w:eastAsia="Consolas"/>
          <w:b w:val="0"/>
          <w:color w:val="1E3A5F"/>
          <w:sz w:val="18"/>
        </w:rPr>
        <w:t>tests/test_explainer.py</w:t>
      </w:r>
    </w:p>
    <w:p>
      <w:pPr>
        <w:pStyle w:val="Heading2"/>
      </w:pPr>
      <w:r>
        <w:t>14. SRS traceability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SRS 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section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FR-PS.1–9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§4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FR-RU.1–20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§3.2, §6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FR-AG.1–8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API-wired)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FR-RP.1–7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§9, Appendix 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§10.1, §5.1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§10.2, §5.3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flat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API (violations + report)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§5.2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docker-compose.yml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NFR-1–20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§2, §7, §11, §12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Cross-cutting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 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 REST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§5, Appendix 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FR-CV.4–7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 — trained, Rico-evaluated, wired into backend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pPr>
        <w:pStyle w:val="Heading2"/>
      </w:pPr>
      <w:r>
        <w:t>Appendix A: OpenAPI specification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openapi: 3.0.3</w:t>
        <w:br/>
        <w:t>info:</w:t>
        <w:br/>
        <w:t xml:space="preserve">  title: Agentic Accessibility Auditor API</w:t>
        <w:br/>
        <w:t xml:space="preserve">  version: 2.0.0</w:t>
        <w:br/>
        <w:t>servers:</w:t>
        <w:br/>
        <w:t xml:space="preserve">  - url: http://localhost:8000/api/v1</w:t>
        <w:br/>
        <w:br/>
        <w:t>paths:</w:t>
        <w:br/>
        <w:t xml:space="preserve">  /auth/login:</w:t>
        <w:br/>
        <w:t xml:space="preserve">    post:</w:t>
        <w:br/>
        <w:t xml:space="preserve">      summary: Login and receive JWT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[email, password]</w:t>
        <w:br/>
        <w:t xml:space="preserve">              properties:</w:t>
        <w:br/>
        <w:t xml:space="preserve">                email: { type: string, format: email }</w:t>
        <w:br/>
        <w:t xml:space="preserve">                password: { type: string, minLength: 8 }</w:t>
        <w:br/>
        <w:t xml:space="preserve">      responses:</w:t>
        <w:br/>
        <w:t xml:space="preserve">        "200":</w:t>
        <w:br/>
        <w:t xml:space="preserve">          description: JWT token</w:t>
        <w:br/>
        <w:br/>
        <w:t xml:space="preserve">  /audit:</w:t>
        <w:br/>
        <w:t xml:space="preserve">    post:</w:t>
        <w:br/>
        <w:t xml:space="preserve">      summary: Upload screenshot + XML and start audit</w:t>
        <w:br/>
        <w:t xml:space="preserve">      security: [{ bearerAuth: [] }]</w:t>
        <w:br/>
        <w:t xml:space="preserve">      requestBody:</w:t>
        <w:br/>
        <w:t xml:space="preserve">        content:</w:t>
        <w:br/>
        <w:t xml:space="preserve">          multipart/form-data:</w:t>
        <w:br/>
        <w:t xml:space="preserve">            schema:</w:t>
        <w:br/>
        <w:t xml:space="preserve">              type: object</w:t>
        <w:br/>
        <w:t xml:space="preserve">              required: [screenshot, xml]</w:t>
        <w:br/>
        <w:t xml:space="preserve">              properties:</w:t>
        <w:br/>
        <w:t xml:space="preserve">                screenshot: { type: string, format: binary }</w:t>
        <w:br/>
        <w:t xml:space="preserve">                xml: { type: string, format: binary }</w:t>
        <w:br/>
        <w:t xml:space="preserve">      responses:</w:t>
        <w:br/>
        <w:t xml:space="preserve">        "201": { description: Audit created }</w:t>
        <w:br/>
        <w:br/>
        <w:t xml:space="preserve">  /audit/{audit_id}/status:</w:t>
        <w:br/>
        <w:t xml:space="preserve">    get:</w:t>
        <w:br/>
        <w:t xml:space="preserve">      summary: Get pipeline status</w:t>
        <w:br/>
        <w:t xml:space="preserve">      security: [{ bearerAuth: [] }]</w:t>
        <w:br/>
        <w:t xml:space="preserve">      parameters:</w:t>
        <w:br/>
        <w:t xml:space="preserve">        - name: audit_id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Status object }</w:t>
        <w:br/>
        <w:br/>
        <w:t xml:space="preserve">  /records:</w:t>
        <w:br/>
        <w:t xml:space="preserve">    get:</w:t>
        <w:br/>
        <w:t xml:space="preserve">      summary: List user's saved audits</w:t>
        <w:br/>
        <w:t xml:space="preserve">      security: [{ bearerAuth: [] }]</w:t>
        <w:br/>
        <w:t xml:space="preserve">      responses:</w:t>
        <w:br/>
        <w:t xml:space="preserve">        "200": { description: Records list }</w:t>
        <w:br/>
        <w:br/>
        <w:t xml:space="preserve">  /records/{record_id}:</w:t>
        <w:br/>
        <w:t xml:space="preserve">    get:</w:t>
        <w:br/>
        <w:t xml:space="preserve">      summary: Get record detail</w:t>
        <w:br/>
        <w:t xml:space="preserve">      security: [{ bearerAuth: [] }]</w:t>
        <w:br/>
        <w:t xml:space="preserve">      parameters:</w:t>
        <w:br/>
        <w:t xml:space="preserve">        - name: record_id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Record detail }</w:t>
        <w:br/>
        <w:br/>
        <w:t>components:</w:t>
        <w:br/>
        <w:t xml:space="preserve">  securitySchemes:</w:t>
        <w:br/>
        <w:t xml:space="preserve">    bearerAuth:</w:t>
        <w:br/>
        <w:t xml:space="preserve">      type: http</w:t>
        <w:br/>
        <w:t xml:space="preserve">      scheme: bearer</w:t>
        <w:br/>
        <w:t xml:space="preserve">      bearerFormat: JWT</w:t>
      </w:r>
    </w:p>
    <w:p>
      <w:pPr>
        <w:pStyle w:val="Heading2"/>
      </w:pPr>
      <w:r>
        <w:t>Appendix B: File and directory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envelope builders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R01–R30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R09/R28 limited without colors/text-size)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Score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build_audit_report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API-wired)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LLM recommendations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src/llm_providers.py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Multi-provider LLM client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src/guidelines.py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G01–G30 + R→G mapping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generator (Jinja2 + Playwright)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backend/main.py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entry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+ report + download API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routers/auth_router.py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+ OTP/SMTP + Google OAuth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Salar base + Noor Week 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Per-user records CRUD + report reopen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store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scripts/noor_week6_validate.py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auth/records + eval sheet validation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scripts/run_week7_eval_analysis.py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MASC 40-screen rule/guideline QA analysis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eval + pytest + artifact checks + validation logs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scripts/noor_week8_validate.py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Rico holdout batch + pytest + R07/R08/R30/R20/R05 fix verification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eval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tests/test_parser.py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unit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tests/test_rules.py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R01–R30 unit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tests/test_audit.py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API tests (violations + report + download)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tests/test_report.py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HTML/PDF export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tests/test_explainer.py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Explainer anti-hallucination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backend/tests/test_auth.py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Auth/OTP/Google/records suite (</w:t>
            </w:r>
            <w:r>
              <w:rPr>
                <w:rFonts w:ascii="Calibri" w:hAnsi="Calibri" w:eastAsia="Calibri"/>
                <w:b/>
                <w:sz w:val="20"/>
              </w:rPr>
              <w:t>22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tests)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frontend/src/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app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Upload/Dashboard/Report/Records/Login/SignUp/Forgot/OTP/Reset + Google Sign-In)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Normative JSON Schema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eval sheet + R26–R30 design + assisted FP/miss notes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Rule/guideline coverage reports (MASC sample)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holdout_*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Rico variants (Week 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Agent-enriched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generated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.pdf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week8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validation logs + summaries (16 files)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Prototype per-user audit history (score + screenshot/XML names)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fallback inference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trained, Rico-evaluated, wired into backend pipeline)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training notebook (Salar → Noor Colab T4 run, full 60-epoch, merged 30 Jul)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runs/runs/yolo_ui_detector/export/yolo_ui_detector_best.pt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best checkpoint (51.2 MB)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runs/runs/yolo_ui_detector/runs/yolo_ui_detector/{args.yaml,results.csv,*.png,*.jpg}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local training run config, metrics, and plots (see SDS §3.6.3, Progress Report §15C.7)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runs/runs/yolo_ui_detector/{yolo_dataset,rico_yolo_dataset}/dataset.yaml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 config vs Rico holdout eval-only config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Pixel-level crop classifier inference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>)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>, trained, Rico-evaluated, wired into backend pipeline)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notebooks/train_crop_violation_classifier.ipynb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training notebook (Noor Colab T4 run, incl. §9 Rico holdout eval)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runs/crop_violation_classifier/export/crop_violation_classifier_best.pt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best checkpoint (6.2 MB, epoch 17)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runs/crop_violation_classifier/{crops,rico_crops}/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Train/test/Rico-holdout crop PNGs (§15G.8 for exact per-split coverage)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runs/crop_violation_classifier/{manifests,rico_manifest}/*.csv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Per-split crop labels (train/val/test/holdout)</w:t>
            </w:r>
          </w:p>
        </w:tc>
      </w:tr>
    </w:tbl>
    <w:p/>
    <w:p>
      <w:pPr>
        <w:pStyle w:val="Heading2"/>
      </w:pPr>
      <w:r>
        <w:t>Appendix C: Sequence diagrams</w:t>
      </w:r>
    </w:p>
    <w:p>
      <w:pPr>
        <w:pStyle w:val="Heading3"/>
      </w:pPr>
      <w:r>
        <w:t>C.1 Authenticated audit with Records save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t xml:space="preserve">    participant P as Pipeline</w:t>
        <w:br/>
        <w:t xml:space="preserve">    participant R as RecordsStore</w:t>
        <w:br/>
        <w:br/>
        <w:t xml:space="preserve">    U-&gt;&gt;A: Login</w:t>
        <w:br/>
        <w:t xml:space="preserve">    A-&gt;&gt;API: POST /auth/login</w:t>
        <w:br/>
        <w:t xml:space="preserve">    API--&gt;&gt;A: JWT</w:t>
        <w:br/>
        <w:br/>
        <w:t xml:space="preserve">    U-&gt;&gt;A: Upload screenshot + XML</w:t>
        <w:br/>
        <w:t xml:space="preserve">    A-&gt;&gt;API: POST /audit (JWT)</w:t>
        <w:br/>
        <w:t xml:space="preserve">    API-&gt;&gt;P: run_audit()</w:t>
        <w:br/>
        <w:t xml:space="preserve">    P--&gt;&gt;API: complete + artefacts</w:t>
        <w:br/>
        <w:t xml:space="preserve">    API-&gt;&gt;R: save(user_id, record)</w:t>
        <w:br/>
        <w:t xml:space="preserve">    API--&gt;&gt;A: audit_id, record_id</w:t>
        <w:br/>
        <w:t xml:space="preserve">    A--&gt;&gt;U: Dashboard + saved to Records</w:t>
      </w:r>
    </w:p>
    <w:p>
      <w:pPr>
        <w:pStyle w:val="Heading3"/>
      </w:pPr>
      <w:r>
        <w:t>C.2 View past audit from Records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br/>
        <w:t xml:space="preserve">    U-&gt;&gt;A: Open Reports page</w:t>
        <w:br/>
        <w:t xml:space="preserve">    A-&gt;&gt;API: GET /records (JWT)</w:t>
        <w:br/>
        <w:t xml:space="preserve">    API--&gt;&gt;A: records list</w:t>
        <w:br/>
        <w:t xml:space="preserve">    U-&gt;&gt;A: Open record</w:t>
        <w:br/>
        <w:t xml:space="preserve">    A-&gt;&gt;API: GET /records/{id}</w:t>
        <w:br/>
        <w:t xml:space="preserve">    API--&gt;&gt;A: metadata + report paths</w:t>
        <w:br/>
        <w:t xml:space="preserve">    A--&gt;&gt;U: Report view / download</w:t>
      </w:r>
    </w:p>
    <w:p>
      <w:pPr>
        <w:pStyle w:val="Heading2"/>
      </w:pPr>
      <w:r>
        <w:t>Appendix D: UI component map (Figma)</w:t>
      </w:r>
    </w:p>
    <w:p>
      <w:r>
        <w:rPr>
          <w:rFonts w:ascii="Calibri" w:hAnsi="Calibri" w:eastAsia="Calibri"/>
          <w:b w:val="0"/>
          <w:sz w:val="22"/>
        </w:rPr>
        <w:t xml:space="preserve">Maps Figma frames to React components (SRS Appendix F). Screenshot assets in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Figma frame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Screenshot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Route / trigger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React component(s)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SignUpPage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LoginPage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/forgot-password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ForgotPasswordPage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Code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/verify-otp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OtpVerificationPage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ResetPasswordPage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Reset Success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/reset-success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ResetSuccessPage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(progress)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figma-04-upload-progress-states.png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UploadPage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UploadZone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Files Matched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figma-08-upload-files-matched.png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validation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FilesMatchedModal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AuditCompleteModal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/dashboard/:id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DashboardPage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ViolationsTable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ScoreGauge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 Detail Drawer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IssueDetailDrawer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Report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/report/:id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Report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footer CTA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DownloadModal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layout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 template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/ Reports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RecordsTable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Design tokens: background </w:t>
      </w:r>
      <w:r>
        <w:rPr>
          <w:rFonts w:ascii="Consolas" w:hAnsi="Consolas" w:eastAsia="Consolas"/>
          <w:b w:val="0"/>
          <w:color w:val="1E3A5F"/>
          <w:sz w:val="18"/>
        </w:rPr>
        <w:t>#0b1929</w:t>
      </w:r>
      <w:r>
        <w:rPr>
          <w:rFonts w:ascii="Calibri" w:hAnsi="Calibri" w:eastAsia="Calibri"/>
          <w:b w:val="0"/>
          <w:sz w:val="22"/>
        </w:rPr>
        <w:t xml:space="preserve">, primary </w:t>
      </w:r>
      <w:r>
        <w:rPr>
          <w:rFonts w:ascii="Consolas" w:hAnsi="Consolas" w:eastAsia="Consolas"/>
          <w:b w:val="0"/>
          <w:color w:val="1E3A5F"/>
          <w:sz w:val="18"/>
        </w:rPr>
        <w:t>#1bc99a</w:t>
      </w:r>
      <w:r>
        <w:rPr>
          <w:rFonts w:ascii="Calibri" w:hAnsi="Calibri" w:eastAsia="Calibri"/>
          <w:b w:val="0"/>
          <w:sz w:val="22"/>
        </w:rPr>
        <w:t xml:space="preserve">, sidebar nav </w:t>
      </w:r>
      <w:r>
        <w:rPr>
          <w:rFonts w:ascii="Calibri" w:hAnsi="Calibri" w:eastAsia="Calibri"/>
          <w:b/>
          <w:sz w:val="22"/>
        </w:rPr>
        <w:t>Upload | Dashboard | Reports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— End of Software Design Specification v2.16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