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Practical work completed — Weeks 1–2 (as of 1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Report type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Empirical / progress (not theoretical SRS/SDS)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Prepared by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 Noor (Lead)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Team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  <w:r>
              <w:t xml:space="preserve"> (Parser/Rules/Docker), </w:t>
            </w:r>
            <w:r>
              <w:rPr>
                <w:b/>
              </w:rPr>
              <w:t>Ayesha</w:t>
            </w:r>
            <w:r>
              <w:t xml:space="preserve"> (UI/Schemas/Figma), </w:t>
            </w:r>
            <w:r>
              <w:rPr>
                <w:b/>
              </w:rPr>
              <w:t>Noor</w:t>
            </w:r>
            <w:r>
              <w:t xml:space="preserve"> (Agent/Reports/QA)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Repository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MuhammadNoor7/agentic-accessibility-auditor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Canonical specs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srs/SRS_Agentic_Accessibility_Auditor_v2.0.md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sds/SDS_Agentic_Accessibility_Auditor_v2.0.md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Purpose of this report</w:t>
      </w:r>
    </w:p>
    <w:p>
      <w:r>
        <w:t xml:space="preserve">This document gathers </w:t>
      </w:r>
      <w:r>
        <w:rPr>
          <w:b/>
        </w:rPr>
        <w:t>what has actually been built, run, and produced</w:t>
      </w:r>
      <w:r>
        <w:t xml:space="preserve"> so far. It is intentionally different from the SRS and SDS, which describe </w:t>
      </w:r>
      <w:r>
        <w:rPr>
          <w:i/>
        </w:rPr>
        <w:t>what the system must do</w:t>
      </w:r>
      <w:r>
        <w:t xml:space="preserve"> and </w:t>
      </w:r>
      <w:r>
        <w:rPr>
          <w:i/>
        </w:rPr>
        <w:t>how it should be designed</w:t>
      </w:r>
      <w:r>
        <w:t>. Here we record:</w:t>
      </w:r>
    </w:p>
    <w:p>
      <w:pPr>
        <w:pStyle w:val="ListBullet"/>
      </w:pPr>
      <w:r>
        <w:t>Real file outputs and counts</w:t>
      </w:r>
    </w:p>
    <w:p>
      <w:pPr>
        <w:pStyle w:val="ListBullet"/>
      </w:pPr>
      <w:r>
        <w:t>Sign-off test results</w:t>
      </w:r>
    </w:p>
    <w:p>
      <w:pPr>
        <w:pStyle w:val="ListBullet"/>
      </w:pPr>
      <w:r>
        <w:t>Dataset preparation numbers</w:t>
      </w:r>
    </w:p>
    <w:p>
      <w:pPr>
        <w:pStyle w:val="ListBullet"/>
      </w:pPr>
      <w:r>
        <w:t>Repository and folder structure as it exists today</w:t>
      </w:r>
    </w:p>
    <w:p>
      <w:pPr>
        <w:pStyle w:val="ListBullet"/>
      </w:pPr>
      <w:r>
        <w:t>Gaps between plan and implementation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Executive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Area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Result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Parser (Stage 1)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Complete</w:t>
            </w:r>
            <w:r>
              <w:t xml:space="preserve"> — hybrid XML parser; </w:t>
            </w:r>
            <w:r>
              <w:rPr>
                <w:b/>
              </w:rPr>
              <w:t>7,068 / 7,068</w:t>
            </w:r>
            <w:r>
              <w:t xml:space="preserve"> MASC screens parsed with </w:t>
            </w:r>
            <w:r>
              <w:rPr>
                <w:b/>
              </w:rPr>
              <w:t>PASS</w:t>
            </w:r>
            <w:r>
              <w:t xml:space="preserve"> sign-off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Rule engine (Stage 2)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Not started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src/rules.py</w:t>
            </w:r>
            <w:r>
              <w:t xml:space="preserve"> not present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Agent layer (Stage 3)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Not started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Report generator (Stage 4)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Not started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Axion React UI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Not started</w:t>
            </w:r>
            <w:r>
              <w:t xml:space="preserve"> — Figma designs captured in SRS Appendix F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Auth + Records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Specified</w:t>
            </w:r>
            <w:r>
              <w:t xml:space="preserve"> in SRS v2.0; </w:t>
            </w:r>
            <w:r>
              <w:rPr>
                <w:b/>
              </w:rPr>
              <w:t>not implemented</w:t>
            </w:r>
            <w:r>
              <w:t xml:space="preserve"> in code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Docker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docker-compose.yml</w:t>
            </w:r>
            <w:r>
              <w:t xml:space="preserve"> runs backend + batch auditor; no frontend service yet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Documentation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SRS v2.0, SDS v2.0, guidelines report, JSON schemas, QA plan — all written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GitHub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Last push </w:t>
            </w:r>
            <w:r>
              <w:rPr>
                <w:b/>
              </w:rPr>
              <w:t>29 June 2026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azeem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noor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ayesha</w:t>
            </w:r>
            <w:r>
              <w:t xml:space="preserve"> branches</w:t>
            </w:r>
          </w:p>
        </w:tc>
      </w:tr>
    </w:tbl>
    <w:p/>
    <w:p>
      <w:r>
        <w:rPr>
          <w:b/>
        </w:rPr>
        <w:t>Bottom line:</w:t>
      </w:r>
      <w:r>
        <w:t xml:space="preserve"> The data and parsing foundation is strong. The team is ready to begin </w:t>
      </w:r>
      <w:r>
        <w:rPr>
          <w:b/>
        </w:rPr>
        <w:t>Week 3 (rule engine)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Pipeline status (actual vs planned)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flowchart LR</w:t>
        <w:br/>
        <w:t xml:space="preserve">    subgraph DONE["Done"]</w:t>
        <w:br/>
        <w:t xml:space="preserve">        A[Screenshot + XML inputs]</w:t>
        <w:br/>
        <w:t xml:space="preserve">        B[Hybrid Parser]</w:t>
        <w:br/>
        <w:t xml:space="preserve">        C[components.json x7068]</w:t>
        <w:br/>
        <w:t xml:space="preserve">    end</w:t>
        <w:br/>
        <w:t xml:space="preserve">    subgraph PENDING["Not built yet"]</w:t>
        <w:br/>
        <w:t xml:space="preserve">        D[Rule Engine R01-R10]</w:t>
        <w:br/>
        <w:t xml:space="preserve">        E[Agent LLM Layer]</w:t>
        <w:br/>
        <w:t xml:space="preserve">        F[Report HTML/PDF]</w:t>
        <w:br/>
        <w:t xml:space="preserve">        G[Axion React UI]</w:t>
        <w:br/>
        <w:t xml:space="preserve">        H[Auth + Records API]</w:t>
        <w:br/>
        <w:t xml:space="preserve">    end</w:t>
        <w:br/>
        <w:t xml:space="preserve">    A --&gt; B --&gt; C --&gt; D --&gt; E --&gt; F</w:t>
        <w:br/>
        <w:t xml:space="preserve">    G -.-&gt; A</w:t>
        <w:br/>
        <w:t xml:space="preserve">    H -.-&gt; F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Stage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Output artefact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Evidence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1 — Parser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*_components.json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</w:t>
            </w:r>
            <w:r>
              <w:t xml:space="preserve"> (7,068 files)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2 — Rules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violations.json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src/rules.py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3 — Agent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enriched </w:t>
            </w:r>
            <w:r>
              <w:rPr>
                <w:rFonts w:ascii="Consolas" w:hAnsi="Consolas"/>
                <w:sz w:val="20"/>
              </w:rPr>
              <w:t>report.json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src/agent.py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4 — Report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HTML/PDF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src/report.py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UI — Axion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React dashboard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frontend/</w:t>
            </w:r>
            <w:r>
              <w:t xml:space="preserve"> folder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API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Salar / 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FastAPI routes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Partial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backend/main.py</w:t>
            </w:r>
            <w:r>
              <w:t xml:space="preserve"> — health only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Auth/Records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Ayesha / 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JWT + per-user history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SRS §4.9 only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Workspace layout (current `d:\internship`)</w:t>
      </w:r>
    </w:p>
    <w:p>
      <w:r>
        <w:t>The internship workspace was reorganized. This is the structure the team should use: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d:\internship\</w:t>
        <w:br/>
        <w:t>├── agentic-accessibility-auditor\     ← MAIN CODE REPO (canonical)</w:t>
        <w:br/>
        <w:t>├── project-folder-salar\              ← Salar's working copy + cloned Git remote</w:t>
        <w:br/>
        <w:t>├── srs\                               ← SRS v2.0 (markdown + formatted docx/pdf)</w:t>
        <w:br/>
        <w:t>├── sds\                               ← SDS v2.0 (markdown + formatted docx/pdf)</w:t>
        <w:br/>
        <w:t>├── reports\                           ← This progress report</w:t>
        <w:br/>
        <w:t>├── docs\                              ← Shared assets (when present)</w:t>
        <w:br/>
        <w:t>├── basic scripts\                     ← md_to_docx.py, docx_to_pdf.py</w:t>
        <w:br/>
        <w:t>├── masc-data collection\              ← Original MASC source download</w:t>
        <w:br/>
        <w:t>├── other datasets\                    ← Rico, OneExample, final_rico</w:t>
        <w:br/>
        <w:t>├── updated_plan.md                    ← Updated 8-week plan (this revision)</w:t>
        <w:br/>
        <w:t>└── intern1_folder_review.md           ← Earlier audit of deprecated intern1 folder</w:t>
      </w:r>
    </w:p>
    <w:p>
      <w:r>
        <w:rPr>
          <w:b/>
        </w:rPr>
        <w:t>Important:</w:t>
      </w:r>
      <w:r>
        <w:t xml:space="preserve"> Use </w:t>
      </w:r>
      <w:r>
        <w:rPr>
          <w:rFonts w:ascii="Consolas" w:hAnsi="Consolas"/>
          <w:sz w:val="20"/>
        </w:rPr>
        <w:t>agentic-accessibility-auditor\</w:t>
      </w:r>
      <w:r>
        <w:t xml:space="preserve"> as the single source of truth for code. Do not maintain parallel broken copies.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Metric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Dataset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Total screens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7,068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Categories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10</w:t>
            </w:r>
            <w:r>
              <w:t xml:space="preserve"> (chat, home, list, login, maps, menu, profile, search, settings, welcome)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 OK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7,068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 errors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Empty outputs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Schema failures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Sign-off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PASS</w:t>
            </w:r>
          </w:p>
        </w:tc>
      </w:tr>
    </w:tbl>
    <w:p/>
    <w:p>
      <w:r>
        <w:t xml:space="preserve">Source file: </w:t>
      </w:r>
      <w:r>
        <w:rPr>
          <w:rFonts w:ascii="Consolas" w:hAnsi="Consolas"/>
          <w:sz w:val="20"/>
        </w:rPr>
        <w:t>agentic-accessibility-auditor/data/data-masc/parsed/masc_parse_signoff_report.json</w:t>
      </w:r>
    </w:p>
    <w:p>
      <w:r>
        <w:t xml:space="preserve">Script: </w:t>
      </w:r>
      <w:r>
        <w:rPr>
          <w:rFonts w:ascii="Consolas" w:hAnsi="Consolas"/>
          <w:sz w:val="20"/>
        </w:rPr>
        <w:t>scripts/masc_parse_signoff.py</w:t>
      </w:r>
      <w:r>
        <w:t xml:space="preserve"> (run 29 June 2026)</w:t>
      </w:r>
    </w:p>
    <w:p>
      <w:pPr>
        <w:pStyle w:val="Heading3"/>
      </w:pPr>
      <w:r>
        <w:t>5.2 MASC screens per category (parsed)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Category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Parsed files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welcome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1,084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list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960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login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889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home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867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search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726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settings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629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menu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557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profile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526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maps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500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chat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330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Total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7,068</w:t>
            </w:r>
          </w:p>
        </w:tc>
      </w:tr>
    </w:tbl>
    <w:p/>
    <w:p>
      <w:pPr>
        <w:pStyle w:val="Heading3"/>
      </w:pPr>
      <w:r>
        <w:t>5.3 MASC train / val / test split</w:t>
      </w:r>
    </w:p>
    <w:p>
      <w:r>
        <w:t xml:space="preserve">Split script: </w:t>
      </w:r>
      <w:r>
        <w:rPr>
          <w:rFonts w:ascii="Consolas" w:hAnsi="Consolas"/>
          <w:sz w:val="20"/>
        </w:rPr>
        <w:t>scripts/split_masc_dataset.py</w:t>
      </w:r>
    </w:p>
    <w:p>
      <w:r>
        <w:t xml:space="preserve">Config: </w:t>
      </w:r>
      <w:r>
        <w:rPr>
          <w:rFonts w:ascii="Consolas" w:hAnsi="Consolas"/>
          <w:sz w:val="20"/>
        </w:rPr>
        <w:t>data/data-masc/splits/split_summary.json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Split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Screens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Ratio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Train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4,943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70%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Val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1,056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15%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Test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1,069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15%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Total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7,068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100%</w:t>
            </w:r>
          </w:p>
        </w:tc>
      </w:tr>
    </w:tbl>
    <w:p/>
    <w:p>
      <w:pPr>
        <w:spacing w:before="120" w:after="120"/>
        <w:ind w:left="360"/>
      </w:pPr>
      <w:r>
        <w:rPr>
          <w:rFonts w:ascii="Consolas" w:hAnsi="Consolas"/>
          <w:sz w:val="18"/>
        </w:rPr>
        <w:t>pie title MASC dataset split (7,068 screens)</w:t>
        <w:br/>
        <w:t xml:space="preserve">    "Train 70%" : 4943</w:t>
        <w:br/>
        <w:t xml:space="preserve">    "Val 15%" : 1056</w:t>
        <w:br/>
        <w:t xml:space="preserve">    "Test 15%" : 1069</w:t>
      </w:r>
    </w:p>
    <w:p>
      <w:pPr>
        <w:pStyle w:val="Heading3"/>
      </w:pPr>
      <w:r>
        <w:t>5.4 Parser output statistics (sampled)</w:t>
      </w:r>
    </w:p>
    <w:p>
      <w:r>
        <w:t xml:space="preserve">Sampled 500 random </w:t>
      </w:r>
      <w:r>
        <w:rPr>
          <w:rFonts w:ascii="Consolas" w:hAnsi="Consolas"/>
          <w:sz w:val="20"/>
        </w:rPr>
        <w:t>*_components.json</w:t>
      </w:r>
      <w:r>
        <w:t xml:space="preserve"> files from MASC parsed output: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Statistic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Components per screen (min)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11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Components per screen (max)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613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Components per screen (avg)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~119.5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Estimated total components parsed (extrapolated)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~676,000</w:t>
            </w:r>
          </w:p>
        </w:tc>
      </w:tr>
    </w:tbl>
    <w:p/>
    <w:p>
      <w:pPr>
        <w:pStyle w:val="Heading3"/>
      </w:pPr>
      <w:r>
        <w:t>5.5 Supported XML formats (hybrid parser)</w:t>
      </w:r>
    </w:p>
    <w:p>
      <w:r>
        <w:rPr>
          <w:rFonts w:ascii="Consolas" w:hAnsi="Consolas"/>
          <w:sz w:val="20"/>
        </w:rPr>
        <w:t>src/parser.py</w:t>
      </w:r>
      <w:r>
        <w:t xml:space="preserve"> handles: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Format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Recognition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UIAutomator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&lt;node class="…" bounds="[l,t][r,b]"&gt;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MASC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UIAutomator nodes + </w:t>
            </w:r>
            <w:r>
              <w:rPr>
                <w:rFonts w:ascii="Consolas" w:hAnsi="Consolas"/>
                <w:sz w:val="20"/>
              </w:rPr>
              <w:t>&lt;wrapper&gt;</w:t>
            </w:r>
            <w:r>
              <w:t xml:space="preserve"> numeric bounds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Widget tags + space-separated bounds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Generic upload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Any element with class/widget tag + bounds</w:t>
            </w:r>
          </w:p>
        </w:tc>
      </w:tr>
    </w:tbl>
    <w:p/>
    <w:p>
      <w:pPr>
        <w:pStyle w:val="Heading3"/>
      </w:pPr>
      <w:r>
        <w:t>5.6 Example `components.json` output</w:t>
      </w:r>
    </w:p>
    <w:p>
      <w:r>
        <w:t xml:space="preserve">Canonical example: </w:t>
      </w:r>
      <w:r>
        <w:rPr>
          <w:rFonts w:ascii="Consolas" w:hAnsi="Consolas"/>
          <w:sz w:val="20"/>
        </w:rPr>
        <w:t>docs/examples/components.json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{</w:t>
        <w:br/>
        <w:t xml:space="preserve">  "schema_version": "1.0",</w:t>
        <w:br/>
        <w:t xml:space="preserve">  "screen_id": "screen_001",</w:t>
        <w:br/>
        <w:t xml:space="preserve">  "image_path": "data/screenshots/screen_001.png",</w:t>
        <w:br/>
        <w:t xml:space="preserve">  "xml_path": "data/xml/window_001.xml",</w:t>
        <w:br/>
        <w:t xml:space="preserve">  "components": [</w:t>
        <w:br/>
        <w:t xml:space="preserve">    {</w:t>
        <w:br/>
        <w:t xml:space="preserve">      "component_id": "c_001",</w:t>
        <w:br/>
        <w:t xml:space="preserve">      "class": "android.widget.ImageButton",</w:t>
        <w:br/>
        <w:t xml:space="preserve">      "text": "",</w:t>
        <w:br/>
        <w:t xml:space="preserve">      "content_desc": "",</w:t>
        <w:br/>
        <w:t xml:space="preserve">      "resource_id": "com.app:id/back",</w:t>
        <w:br/>
        <w:t xml:space="preserve">      "clickable": true,</w:t>
        <w:br/>
        <w:t xml:space="preserve">      "enabled": true,</w:t>
        <w:br/>
        <w:t xml:space="preserve">      "focusable": true,</w:t>
        <w:br/>
        <w:t xml:space="preserve">      "bounds": [32, 50, 80, 98]</w:t>
        <w:br/>
        <w:t xml:space="preserve">    }</w:t>
        <w:br/>
        <w:t xml:space="preserve">  ]</w:t>
        <w:br/>
        <w:t>}</w:t>
      </w:r>
    </w:p>
    <w:p>
      <w:r>
        <w:t>Each real MASC output file follows this structure with many more components per screen.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Item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Detail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Source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 dataset (Google Drive — see SRS reference R5)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Local path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Screens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7,068 paired screenshot + XML (+ JSON metadata)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Parsed output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data/data-masc/parsed/{category}/{id}_components.json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Splits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data/data-masc/splits/</w:t>
            </w:r>
            <w:r>
              <w:t xml:space="preserve"> (train/val/test CSVs)</w:t>
            </w:r>
          </w:p>
        </w:tc>
      </w:tr>
    </w:tbl>
    <w:p/>
    <w:p>
      <w:pPr>
        <w:pStyle w:val="Heading3"/>
      </w:pPr>
      <w:r>
        <w:t>6.2 Rico holdout (unseen final evaluation)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Item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Detail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Purpose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Final evaluation — </w:t>
            </w:r>
            <w:r>
              <w:rPr>
                <w:b/>
              </w:rPr>
              <w:t>never used for rule tuning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Source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data/final_rico/final_rico</w:t>
            </w:r>
            <w:r>
              <w:t xml:space="preserve"> (2,000 Rico screens)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Output path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Selected screens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1,698</w:t>
            </w:r>
            <w:r>
              <w:t xml:space="preserve"> (after removing 302 MASC-overlapping screens)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Overlap verification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0</w:t>
            </w:r>
            <w:r>
              <w:t xml:space="preserve"> hash collisions across 5,094 files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Manifest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data/data-rico-holdout/manifest/selection_report.json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Parsed so far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4</w:t>
            </w:r>
            <w:r>
              <w:t xml:space="preserve"> (holdout batch parse not yet run at scale)</w:t>
            </w:r>
          </w:p>
        </w:tc>
      </w:tr>
    </w:tbl>
    <w:p/>
    <w:p>
      <w:r>
        <w:t xml:space="preserve">Script: </w:t>
      </w:r>
      <w:r>
        <w:rPr>
          <w:rFonts w:ascii="Consolas" w:hAnsi="Consolas"/>
          <w:sz w:val="20"/>
        </w:rPr>
        <w:t>scripts/build_rico_holdout.py</w:t>
      </w:r>
      <w:r>
        <w:t xml:space="preserve"> · </w:t>
      </w:r>
      <w:r>
        <w:rPr>
          <w:rFonts w:ascii="Consolas" w:hAnsi="Consolas"/>
          <w:sz w:val="20"/>
        </w:rPr>
        <w:t>scripts/compare_datasets.py</w:t>
      </w:r>
    </w:p>
    <w:p>
      <w:pPr>
        <w:pStyle w:val="Heading3"/>
      </w:pPr>
      <w:r>
        <w:t>6.3 Rico overlap analysis (why holdout was needed)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File type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Overlap in final_rico vs MASC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.jpg</w:t>
            </w:r>
            <w:r>
              <w:t xml:space="preserve"> screenshots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302 / 2,000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.json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301 / 2,000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.xml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0 / 2,000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Code and infrastructure delivered</w:t>
      </w:r>
    </w:p>
    <w:p>
      <w:pPr>
        <w:pStyle w:val="Heading3"/>
      </w:pPr>
      <w:r>
        <w:t>7.1 Source files (implemented)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Hybrid Android UI XML → </w:t>
            </w:r>
            <w:r>
              <w:rPr>
                <w:rFonts w:ascii="Consolas" w:hAnsi="Consolas"/>
                <w:sz w:val="20"/>
              </w:rPr>
              <w:t>components.json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src/schema_documents.py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envelope builders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test_run.py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CLI batch / single-file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app.py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Streamlit dev UI for XML upload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backend/main.py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FastAPI health endpoints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scripts/validate_output.py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schema validation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scripts/split_masc_dataset.py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MASC train/val/test split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scripts/masc_parse_signoff.py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Parser QA sign-off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scripts/build_rico_holdout.py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Rico holdout builder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Noor / 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scripts/compare_datasets.py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MD5 overlap detection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Noor / 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docker-compose.yml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Backend + auditor services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Dockerfile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Auditor container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</w:tbl>
    <w:p/>
    <w:p>
      <w:pPr>
        <w:pStyle w:val="Heading3"/>
      </w:pPr>
      <w:r>
        <w:t>7.2 Scripts inventory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Script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Function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build_rico_holdout.py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Build MASC-disjoint Rico holdout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build_rico_holdout_sheet.py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Spreadsheet manifest for holdout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check_train_parser.py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Parser regression on train split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compare_datasets.py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Cross-dataset hash comparison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convert_json-to-xml.py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JSON → XML conversion utility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copy_matched_jsons.py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Dataset file alignment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generate_labels_csv.py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Label CSV generation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masc_parse_signoff.py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Full MASC parse QA report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split_masc_dataset.py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70/15/15 stratified split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validate_output.py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Schema validator for pipeline JSON</w:t>
            </w:r>
          </w:p>
        </w:tc>
      </w:tr>
    </w:tbl>
    <w:p/>
    <w:p>
      <w:pPr>
        <w:pStyle w:val="Heading3"/>
      </w:pPr>
      <w:r>
        <w:t>7.3 Docker (current state)</w:t>
      </w:r>
    </w:p>
    <w:p>
      <w:r>
        <w:rPr>
          <w:rFonts w:ascii="Consolas" w:hAnsi="Consolas"/>
          <w:sz w:val="20"/>
        </w:rPr>
        <w:t>docker-compose.yml</w:t>
      </w:r>
      <w:r>
        <w:t xml:space="preserve"> defines: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Service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Role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Port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FastAPI (</w:t>
            </w:r>
            <w:r>
              <w:rPr>
                <w:rFonts w:ascii="Consolas" w:hAnsi="Consolas"/>
                <w:sz w:val="20"/>
              </w:rPr>
              <w:t>/health</w:t>
            </w:r>
            <w:r>
              <w:t>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8000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auditor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Batch parser via </w:t>
            </w:r>
            <w:r>
              <w:rPr>
                <w:rFonts w:ascii="Consolas" w:hAnsi="Consolas"/>
                <w:sz w:val="20"/>
              </w:rPr>
              <w:t>test_run.py</w:t>
            </w:r>
            <w:r>
              <w:t xml:space="preserve"> on MASC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internal</w:t>
            </w:r>
          </w:p>
        </w:tc>
      </w:tr>
    </w:tbl>
    <w:p/>
    <w:p>
      <w:r>
        <w:rPr>
          <w:b/>
        </w:rPr>
        <w:t>Not yet in Compose:</w:t>
      </w:r>
      <w:r>
        <w:t xml:space="preserve"> </w:t>
      </w:r>
      <w:r>
        <w:rPr>
          <w:rFonts w:ascii="Consolas" w:hAnsi="Consolas"/>
          <w:sz w:val="20"/>
        </w:rPr>
        <w:t>frontend</w:t>
      </w:r>
      <w:r>
        <w:t xml:space="preserve"> (React Axion) — planned port 5173.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Documentation and specifications delivered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Document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SRS v2.0 (source)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srs/SRS_Agentic_Accessibility_Auditor_v2.0.md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SRS v2.0 (formatted)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srs/SRS_..._formatted.docx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.pdf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Generated 1 Jul 2026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SDS v2.0 (source)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sds/SDS_Agentic_Accessibility_Auditor_v2.0.md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SDS v2.0 (formatted)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sds/SDS_..._formatted.docx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.pdf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Generated 1 Jul 2026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JSON schemas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docs/json_schemas.md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docs/schemas/auditor_schema.json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Accessibility guidelines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docs/accessibility_guidelines_report.md</w:t>
            </w:r>
            <w:r>
              <w:t xml:space="preserve"> (G01–G30, R01–R30)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QA test plan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docs/qa_test_plan.md</w:t>
            </w:r>
            <w:r>
              <w:t xml:space="preserve"> (TC-01–TC-06)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Rico holdout doc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docs/rico_holdout_dataset.md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Windows setup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docs/windows_setup.md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Figma UI specs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SRS Appendix F (8 screenshots referenced)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Documented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Updated 8-week plan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updated_plan.md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This revision</w:t>
            </w:r>
          </w:p>
        </w:tc>
      </w:tr>
    </w:tbl>
    <w:p/>
    <w:p>
      <w:pPr>
        <w:pStyle w:val="Heading3"/>
      </w:pPr>
      <w:r>
        <w:t>8.1 Figma screens captured in SRS (Ayesha)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#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Screen group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SRS reference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Sign Up + Log 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Appendix F.2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Forgot Password + OTP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Appendix F.3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Reset Password + Success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Appendix F.4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Upload progress states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Appendix F.5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Files Matched modal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Appendix F.6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Audit Complete + Dashboard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Appendix F.7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Issue Detail + Audit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Appendix F.8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Generate Report modal + PDF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Appendix F.9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—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Records page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Text spec only (F.10)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GitHub activity</w:t>
      </w:r>
    </w:p>
    <w:p>
      <w:r>
        <w:t xml:space="preserve">Last fetch: </w:t>
      </w:r>
      <w:r>
        <w:rPr>
          <w:b/>
        </w:rPr>
        <w:t>1 July 2026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Branch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Last commit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Summary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origin/azeem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2026-06-29 16:01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Full MASC parsed outputs + sign-off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origin/noor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2026-06-29 15:59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Same MASC parsed outputs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origin/ayesha</w:t>
            </w:r>
            <w:r>
              <w:t xml:space="preserve"> (default)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2026-06-29 15:47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MASC parsing sign-off 7068/7068 PASS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origin/main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2026-06-27 22:28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.gitignore</w:t>
            </w:r>
            <w:r>
              <w:t xml:space="preserve"> only — stale</w:t>
            </w:r>
          </w:p>
        </w:tc>
      </w:tr>
    </w:tbl>
    <w:p/>
    <w:p>
      <w:r>
        <w:rPr>
          <w:b/>
        </w:rPr>
        <w:t>No new pushes since 29 June 2026.</w:t>
      </w:r>
    </w:p>
    <w:p>
      <w:r>
        <w:t xml:space="preserve">Note: GitHub branch is still named </w:t>
      </w:r>
      <w:r>
        <w:rPr>
          <w:rFonts w:ascii="Consolas" w:hAnsi="Consolas"/>
          <w:sz w:val="20"/>
        </w:rPr>
        <w:t>azeem</w:t>
      </w:r>
      <w:r>
        <w:t xml:space="preserve">; SRS/plan use </w:t>
      </w:r>
      <w:r>
        <w:rPr>
          <w:b/>
        </w:rPr>
        <w:t>Salar</w:t>
      </w:r>
      <w:r>
        <w:t xml:space="preserve">. Rename to </w:t>
      </w:r>
      <w:r>
        <w:rPr>
          <w:rFonts w:ascii="Consolas" w:hAnsi="Consolas"/>
          <w:sz w:val="20"/>
        </w:rPr>
        <w:t>salar</w:t>
      </w:r>
      <w:r>
        <w:t xml:space="preserve"> when ready.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Per-person contribution summary (empirical)</w:t>
      </w:r>
    </w:p>
    <w:p>
      <w:pPr>
        <w:pStyle w:val="Heading3"/>
      </w:pPr>
      <w:r>
        <w:t>Salar — Parser, rules, Docker, datasets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Done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Pending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Hybrid parser (</w:t>
            </w:r>
            <w:r>
              <w:rPr>
                <w:rFonts w:ascii="Consolas" w:hAnsi="Consolas"/>
                <w:sz w:val="20"/>
              </w:rPr>
              <w:t>src/parser.py</w:t>
            </w:r>
            <w:r>
              <w:t>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src/rules.py</w:t>
            </w:r>
            <w:r>
              <w:t xml:space="preserve"> R01–R10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7,068 MASC parses (PASS)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Rico holdout batch parse (1,698 screens)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MASC splits (70/15/15)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Full audit API endpoints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build (1,698 screens)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Auth backend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 Compose (backend + auditor)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Rename branch </w:t>
            </w:r>
            <w:r>
              <w:rPr>
                <w:rFonts w:ascii="Consolas" w:hAnsi="Consolas"/>
                <w:sz w:val="20"/>
              </w:rPr>
              <w:t>azeem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salar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Schema helpers + validate script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</w:p>
        </w:tc>
      </w:tr>
    </w:tbl>
    <w:p/>
    <w:p>
      <w:pPr>
        <w:pStyle w:val="Heading3"/>
      </w:pPr>
      <w:r>
        <w:t>Ayesha — Schemas, Figma, React UI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Done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Pending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auditor_schema.json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React + Vite + Tailwind project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json_schemas.md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Auth screens (Sign Up, Log In, OTP)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Figma designs (8 screen groups in SRS)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Upload, Dashboard, Report, Records pages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 xml:space="preserve">Example JSON files in </w:t>
            </w:r>
            <w:r>
              <w:rPr>
                <w:rFonts w:ascii="Consolas" w:hAnsi="Consolas"/>
                <w:sz w:val="20"/>
              </w:rPr>
              <w:t>docs/examples/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FastAPI integration from UI</w:t>
            </w:r>
          </w:p>
        </w:tc>
      </w:tr>
    </w:tbl>
    <w:p/>
    <w:p>
      <w:pPr>
        <w:pStyle w:val="Heading3"/>
      </w:pPr>
      <w:r>
        <w:t>Noor (Lead) — Agent, reports, QA, coordination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Done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Pending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QA test plan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src/agent.py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strategy + overlap analysis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src/report.py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SRS v2.0 + SDS v2.0 (merged, Figma-aligned)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Evaluation on 25–40 screens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Supplementary progress report (this doc)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Rico holdout final eval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Updated 8-week plan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Weekly demos + git pushes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What is explicitly NOT done yet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Item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Impact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engine (</w:t>
            </w:r>
            <w:r>
              <w:rPr>
                <w:rFonts w:ascii="Consolas" w:hAnsi="Consolas"/>
                <w:sz w:val="20"/>
              </w:rPr>
              <w:t>rules.py</w:t>
            </w:r>
            <w:r>
              <w:t>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Blocks agent, report, and UI violation display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LLM agent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 explanations or fix suggestions yet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HTML/PDF reports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 downloadable audit output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React frontend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 Axion UI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Auth + Records API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 user accounts or saved audits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Full FastAPI audit pipeline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Only </w:t>
            </w:r>
            <w:r>
              <w:rPr>
                <w:rFonts w:ascii="Consolas" w:hAnsi="Consolas"/>
                <w:sz w:val="20"/>
              </w:rPr>
              <w:t>/health</w:t>
            </w:r>
            <w:r>
              <w:t xml:space="preserve"> works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batch parse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Only 4 of 1,698 parsed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Controlled test cases (TC-02–TC-04)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tests/fixtures/rules/</w:t>
            </w:r>
            <w:r>
              <w:t xml:space="preserve"> yet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12. Week 2 completion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Task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Done?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MASC dataset integrated locally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handles MASC/Rico/UIAutomator formats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7,068 components.json files generated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sign-off script PASS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Train/val/test split created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built (1,698 disjoint screens)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JSON schemas documented + validated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SRS + SDS v2.0 written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 backend runs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 (health only)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engine R01–R10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React UI started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No</w:t>
            </w:r>
          </w:p>
        </w:tc>
      </w:tr>
    </w:tbl>
    <w:p/>
    <w:p>
      <w:r>
        <w:rPr>
          <w:b/>
        </w:rPr>
        <w:t>Week 2 status: ~75% complete</w:t>
      </w:r>
      <w:r>
        <w:t xml:space="preserve"> (parser/dataset/docs strong; rules/UI not started).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13. Recommended immediate next steps</w:t>
      </w:r>
    </w:p>
    <w:p>
      <w:pPr>
        <w:pStyle w:val="ListNumber"/>
      </w:pPr>
      <w:r>
        <w:rPr>
          <w:b/>
        </w:rPr>
        <w:t>Salar:</w:t>
      </w:r>
      <w:r>
        <w:t xml:space="preserve"> Implement </w:t>
      </w:r>
      <w:r>
        <w:rPr>
          <w:rFonts w:ascii="Consolas" w:hAnsi="Consolas"/>
          <w:sz w:val="20"/>
        </w:rPr>
        <w:t>src/rules.py</w:t>
      </w:r>
      <w:r>
        <w:t xml:space="preserve"> — R01–R05 first, with 10–15 controlled XML test files</w:t>
      </w:r>
    </w:p>
    <w:p>
      <w:pPr>
        <w:pStyle w:val="ListNumber"/>
      </w:pPr>
      <w:r>
        <w:rPr>
          <w:b/>
        </w:rPr>
        <w:t>Ayesha:</w:t>
      </w:r>
      <w:r>
        <w:t xml:space="preserve"> Scaffold </w:t>
      </w:r>
      <w:r>
        <w:rPr>
          <w:rFonts w:ascii="Consolas" w:hAnsi="Consolas"/>
          <w:sz w:val="20"/>
        </w:rPr>
        <w:t>frontend/</w:t>
      </w:r>
      <w:r>
        <w:t xml:space="preserve"> — auth + upload pages per Figma</w:t>
      </w:r>
    </w:p>
    <w:p>
      <w:pPr>
        <w:pStyle w:val="ListNumber"/>
      </w:pPr>
      <w:r>
        <w:rPr>
          <w:b/>
        </w:rPr>
        <w:t>Noor:</w:t>
      </w:r>
      <w:r>
        <w:t xml:space="preserve"> Scaffold </w:t>
      </w:r>
      <w:r>
        <w:rPr>
          <w:rFonts w:ascii="Consolas" w:hAnsi="Consolas"/>
          <w:sz w:val="20"/>
        </w:rPr>
        <w:t>src/agent.py</w:t>
      </w:r>
      <w:r>
        <w:t xml:space="preserve"> + </w:t>
      </w:r>
      <w:r>
        <w:rPr>
          <w:rFonts w:ascii="Consolas" w:hAnsi="Consolas"/>
          <w:sz w:val="20"/>
        </w:rPr>
        <w:t>src/report.py</w:t>
      </w:r>
      <w:r>
        <w:t>; resolve TBD score formula</w:t>
      </w:r>
    </w:p>
    <w:p>
      <w:pPr>
        <w:pStyle w:val="ListNumber"/>
      </w:pPr>
      <w:r>
        <w:rPr>
          <w:b/>
        </w:rPr>
        <w:t>All:</w:t>
      </w:r>
      <w:r>
        <w:t xml:space="preserve"> Weekly demo — one screen through parse → rules → stub report</w:t>
      </w:r>
    </w:p>
    <w:p>
      <w:pPr>
        <w:pStyle w:val="ListNumber"/>
      </w:pPr>
      <w:r>
        <w:rPr>
          <w:b/>
        </w:rPr>
        <w:t>Salar:</w:t>
      </w:r>
      <w:r>
        <w:t xml:space="preserve"> Rename GitHub branch </w:t>
      </w:r>
      <w:r>
        <w:rPr>
          <w:rFonts w:ascii="Consolas" w:hAnsi="Consolas"/>
          <w:sz w:val="20"/>
        </w:rPr>
        <w:t>azeem</w:t>
      </w:r>
      <w:r>
        <w:t xml:space="preserve"> → </w:t>
      </w:r>
      <w:r>
        <w:rPr>
          <w:rFonts w:ascii="Consolas" w:hAnsi="Consolas"/>
          <w:sz w:val="20"/>
        </w:rPr>
        <w:t>salar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14. Key output file locations (quick reference)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What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Where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Parsed MASC components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agentic-accessibility-auditor/data/data-masc/parsed/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sign-off report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data/data-masc/parsed/masc_parse_signoff_report.json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Split summary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data/data-masc/splits/split_summary.json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manifest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data/data-rico-holdout/manifest/selection_report.json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JSON schema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docs/schemas/auditor_schema.json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Example outputs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docs/examples/components.json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violations.json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SRS / SDS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d:\internship\srs\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d:\internship\sds\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— End of Supplementary Progress Report v1.0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92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9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92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1929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