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BA75" w14:textId="228F7AD0" w:rsidR="009F30EB" w:rsidRDefault="009F30EB">
      <w:pPr>
        <w:rPr>
          <w:b/>
          <w:bCs/>
          <w:sz w:val="28"/>
          <w:szCs w:val="28"/>
        </w:rPr>
      </w:pPr>
      <w:r>
        <w:rPr>
          <w:b/>
          <w:bCs/>
          <w:sz w:val="28"/>
          <w:szCs w:val="28"/>
        </w:rPr>
        <w:t>L1F22BSCS0028                                                         MUHAMMAD OMAR ZAHID</w:t>
      </w:r>
    </w:p>
    <w:p w14:paraId="22CAA7E0" w14:textId="328955FF" w:rsidR="009F30EB" w:rsidRDefault="009F30EB">
      <w:pPr>
        <w:rPr>
          <w:b/>
          <w:bCs/>
          <w:sz w:val="28"/>
          <w:szCs w:val="28"/>
        </w:rPr>
      </w:pPr>
      <w:r>
        <w:rPr>
          <w:b/>
          <w:bCs/>
          <w:sz w:val="28"/>
          <w:szCs w:val="28"/>
        </w:rPr>
        <w:t>ASSIGNMENT 1                                                           PROB &amp; STATS</w:t>
      </w:r>
    </w:p>
    <w:p w14:paraId="62F79349" w14:textId="77777777" w:rsidR="009F30EB" w:rsidRDefault="009F30EB">
      <w:pPr>
        <w:rPr>
          <w:b/>
          <w:bCs/>
          <w:sz w:val="28"/>
          <w:szCs w:val="28"/>
        </w:rPr>
      </w:pPr>
    </w:p>
    <w:p w14:paraId="1F41BFF4" w14:textId="04FF37CD" w:rsidR="00093051" w:rsidRDefault="009F30EB">
      <w:pPr>
        <w:rPr>
          <w:b/>
          <w:bCs/>
          <w:sz w:val="28"/>
          <w:szCs w:val="28"/>
        </w:rPr>
      </w:pPr>
      <w:r w:rsidRPr="009F30EB">
        <w:rPr>
          <w:b/>
          <w:bCs/>
          <w:sz w:val="28"/>
          <w:szCs w:val="28"/>
        </w:rPr>
        <w:t>Task1:</w:t>
      </w:r>
    </w:p>
    <w:p w14:paraId="4F8B0AC8" w14:textId="26E95FE7" w:rsidR="00093051" w:rsidRDefault="00093051">
      <w:pPr>
        <w:rPr>
          <w:b/>
          <w:bCs/>
          <w:sz w:val="28"/>
          <w:szCs w:val="28"/>
        </w:rPr>
      </w:pPr>
      <w:r w:rsidRPr="00093051">
        <w:rPr>
          <w:b/>
          <w:bCs/>
          <w:sz w:val="28"/>
          <w:szCs w:val="28"/>
        </w:rPr>
        <w:drawing>
          <wp:inline distT="0" distB="0" distL="0" distR="0" wp14:anchorId="6210F7FC" wp14:editId="40065AEF">
            <wp:extent cx="2391109" cy="6773220"/>
            <wp:effectExtent l="0" t="0" r="9525" b="0"/>
            <wp:docPr id="125280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01967" name=""/>
                    <pic:cNvPicPr/>
                  </pic:nvPicPr>
                  <pic:blipFill>
                    <a:blip r:embed="rId5"/>
                    <a:stretch>
                      <a:fillRect/>
                    </a:stretch>
                  </pic:blipFill>
                  <pic:spPr>
                    <a:xfrm>
                      <a:off x="0" y="0"/>
                      <a:ext cx="2391109" cy="6773220"/>
                    </a:xfrm>
                    <a:prstGeom prst="rect">
                      <a:avLst/>
                    </a:prstGeom>
                  </pic:spPr>
                </pic:pic>
              </a:graphicData>
            </a:graphic>
          </wp:inline>
        </w:drawing>
      </w:r>
    </w:p>
    <w:p w14:paraId="612F611A" w14:textId="02129DF0" w:rsidR="00A1309A" w:rsidRPr="009F30EB" w:rsidRDefault="009F30EB">
      <w:pPr>
        <w:rPr>
          <w:b/>
          <w:bCs/>
          <w:sz w:val="28"/>
          <w:szCs w:val="28"/>
        </w:rPr>
      </w:pPr>
      <w:r w:rsidRPr="009F30EB">
        <w:rPr>
          <w:b/>
          <w:bCs/>
          <w:sz w:val="28"/>
          <w:szCs w:val="28"/>
        </w:rPr>
        <w:t>Task 2:</w:t>
      </w:r>
    </w:p>
    <w:p w14:paraId="752C43FE" w14:textId="3799827B" w:rsidR="009F30EB" w:rsidRDefault="00861A03">
      <w:pPr>
        <w:rPr>
          <w:noProof/>
        </w:rPr>
      </w:pPr>
      <w:r>
        <w:rPr>
          <w:noProof/>
        </w:rPr>
        <w:lastRenderedPageBreak/>
        <mc:AlternateContent>
          <mc:Choice Requires="cx1">
            <w:drawing>
              <wp:inline distT="0" distB="0" distL="0" distR="0" wp14:anchorId="172F7736" wp14:editId="12FD13E2">
                <wp:extent cx="4572000" cy="2743200"/>
                <wp:effectExtent l="0" t="0" r="0" b="0"/>
                <wp:docPr id="1299200648" name="Chart 1">
                  <a:extLst xmlns:a="http://schemas.openxmlformats.org/drawingml/2006/main">
                    <a:ext uri="{FF2B5EF4-FFF2-40B4-BE49-F238E27FC236}">
                      <a16:creationId xmlns:a16="http://schemas.microsoft.com/office/drawing/2014/main" id="{DC62C6BC-8E6A-05A7-B0A9-00AA02E7E841}"/>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
                  </a:graphicData>
                </a:graphic>
              </wp:inline>
            </w:drawing>
          </mc:Choice>
          <mc:Fallback>
            <w:drawing>
              <wp:inline distT="0" distB="0" distL="0" distR="0" wp14:anchorId="172F7736" wp14:editId="12FD13E2">
                <wp:extent cx="4572000" cy="2743200"/>
                <wp:effectExtent l="0" t="0" r="0" b="0"/>
                <wp:docPr id="1299200648" name="Chart 1">
                  <a:extLst xmlns:a="http://schemas.openxmlformats.org/drawingml/2006/main">
                    <a:ext uri="{FF2B5EF4-FFF2-40B4-BE49-F238E27FC236}">
                      <a16:creationId xmlns:a16="http://schemas.microsoft.com/office/drawing/2014/main" id="{DC62C6BC-8E6A-05A7-B0A9-00AA02E7E841}"/>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299200648" name="Chart 1">
                          <a:extLst>
                            <a:ext uri="{FF2B5EF4-FFF2-40B4-BE49-F238E27FC236}">
                              <a16:creationId xmlns:a16="http://schemas.microsoft.com/office/drawing/2014/main" id="{DC62C6BC-8E6A-05A7-B0A9-00AA02E7E841}"/>
                            </a:ext>
                          </a:extLst>
                        </pic:cNvPr>
                        <pic:cNvPicPr>
                          <a:picLocks noGrp="1" noRot="1" noChangeAspect="1" noMove="1" noResize="1" noEditPoints="1" noAdjustHandles="1" noChangeArrowheads="1" noChangeShapeType="1"/>
                        </pic:cNvPicPr>
                      </pic:nvPicPr>
                      <pic:blipFill>
                        <a:blip r:embed="rId7"/>
                        <a:stretch>
                          <a:fillRect/>
                        </a:stretch>
                      </pic:blipFill>
                      <pic:spPr>
                        <a:xfrm>
                          <a:off x="0" y="0"/>
                          <a:ext cx="4572000" cy="2743200"/>
                        </a:xfrm>
                        <a:prstGeom prst="rect">
                          <a:avLst/>
                        </a:prstGeom>
                      </pic:spPr>
                    </pic:pic>
                  </a:graphicData>
                </a:graphic>
              </wp:inline>
            </w:drawing>
          </mc:Fallback>
        </mc:AlternateContent>
      </w:r>
    </w:p>
    <w:p w14:paraId="09250C93" w14:textId="77777777" w:rsidR="009F30EB" w:rsidRDefault="009F30EB" w:rsidP="009F30EB"/>
    <w:p w14:paraId="19A56F8F" w14:textId="69CEF952" w:rsidR="009F30EB" w:rsidRPr="009F30EB" w:rsidRDefault="009F30EB" w:rsidP="009F30EB">
      <w:pPr>
        <w:rPr>
          <w:b/>
          <w:bCs/>
          <w:sz w:val="28"/>
          <w:szCs w:val="28"/>
        </w:rPr>
      </w:pPr>
      <w:r w:rsidRPr="009F30EB">
        <w:rPr>
          <w:b/>
          <w:bCs/>
          <w:sz w:val="28"/>
          <w:szCs w:val="28"/>
        </w:rPr>
        <w:t>Task3:</w:t>
      </w:r>
    </w:p>
    <w:p w14:paraId="268E575B" w14:textId="54C3ED73" w:rsidR="009F30EB" w:rsidRDefault="009F30EB" w:rsidP="009F30EB">
      <w:pPr>
        <w:pStyle w:val="ListParagraph"/>
        <w:numPr>
          <w:ilvl w:val="0"/>
          <w:numId w:val="1"/>
        </w:numPr>
      </w:pPr>
      <w:r w:rsidRPr="009F30EB">
        <w:t>The histogram shows how program execution times are distributed across different ranges. It helps identify whether most execution times are concentrated in a specific range or spread evenly across the dataset.</w:t>
      </w:r>
    </w:p>
    <w:p w14:paraId="251CFC48" w14:textId="7E3C5C72" w:rsidR="009F30EB" w:rsidRDefault="009F30EB" w:rsidP="009F30EB">
      <w:pPr>
        <w:pStyle w:val="ListParagraph"/>
        <w:numPr>
          <w:ilvl w:val="0"/>
          <w:numId w:val="1"/>
        </w:numPr>
      </w:pPr>
      <w:r w:rsidRPr="009F30EB">
        <w:t>The most frequent execution time range is</w:t>
      </w:r>
      <w:r>
        <w:t xml:space="preserve"> (</w:t>
      </w:r>
      <w:r w:rsidR="00861A03">
        <w:t>50-145</w:t>
      </w:r>
      <w:r>
        <w:t>).</w:t>
      </w:r>
    </w:p>
    <w:p w14:paraId="75007563" w14:textId="27E9F6D2" w:rsidR="009F30EB" w:rsidRPr="009F30EB" w:rsidRDefault="009F30EB" w:rsidP="009F30EB">
      <w:pPr>
        <w:pStyle w:val="ListParagraph"/>
        <w:numPr>
          <w:ilvl w:val="0"/>
          <w:numId w:val="1"/>
        </w:numPr>
      </w:pPr>
      <w:r>
        <w:t>It s</w:t>
      </w:r>
      <w:r w:rsidRPr="009F30EB">
        <w:t>hows that system performance differs across the tested computers. The spread of the bars suggests moderate variability in execution time, meaning some systems execute the program faster while others take longer. However, the clustering of values around the middle ranges suggests that most systems provide similar performance.</w:t>
      </w:r>
    </w:p>
    <w:sectPr w:rsidR="009F30EB" w:rsidRPr="009F3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83B85"/>
    <w:multiLevelType w:val="hybridMultilevel"/>
    <w:tmpl w:val="208AD452"/>
    <w:lvl w:ilvl="0" w:tplc="D028222A">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9925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0EB"/>
    <w:rsid w:val="00093051"/>
    <w:rsid w:val="0053691F"/>
    <w:rsid w:val="00577C41"/>
    <w:rsid w:val="007044F7"/>
    <w:rsid w:val="007D7901"/>
    <w:rsid w:val="00861A03"/>
    <w:rsid w:val="009F30EB"/>
    <w:rsid w:val="00A1309A"/>
    <w:rsid w:val="00C37784"/>
    <w:rsid w:val="00D01CE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80E09"/>
  <w15:chartTrackingRefBased/>
  <w15:docId w15:val="{D682C70B-33AA-46E1-AB73-1F2407C48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0EB"/>
    <w:rPr>
      <w:rFonts w:eastAsiaTheme="majorEastAsia" w:cstheme="majorBidi"/>
      <w:color w:val="272727" w:themeColor="text1" w:themeTint="D8"/>
    </w:rPr>
  </w:style>
  <w:style w:type="paragraph" w:styleId="Title">
    <w:name w:val="Title"/>
    <w:basedOn w:val="Normal"/>
    <w:next w:val="Normal"/>
    <w:link w:val="TitleChar"/>
    <w:uiPriority w:val="10"/>
    <w:qFormat/>
    <w:rsid w:val="009F3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0EB"/>
    <w:pPr>
      <w:spacing w:before="160"/>
      <w:jc w:val="center"/>
    </w:pPr>
    <w:rPr>
      <w:i/>
      <w:iCs/>
      <w:color w:val="404040" w:themeColor="text1" w:themeTint="BF"/>
    </w:rPr>
  </w:style>
  <w:style w:type="character" w:customStyle="1" w:styleId="QuoteChar">
    <w:name w:val="Quote Char"/>
    <w:basedOn w:val="DefaultParagraphFont"/>
    <w:link w:val="Quote"/>
    <w:uiPriority w:val="29"/>
    <w:rsid w:val="009F30EB"/>
    <w:rPr>
      <w:i/>
      <w:iCs/>
      <w:color w:val="404040" w:themeColor="text1" w:themeTint="BF"/>
    </w:rPr>
  </w:style>
  <w:style w:type="paragraph" w:styleId="ListParagraph">
    <w:name w:val="List Paragraph"/>
    <w:basedOn w:val="Normal"/>
    <w:uiPriority w:val="34"/>
    <w:qFormat/>
    <w:rsid w:val="009F30EB"/>
    <w:pPr>
      <w:ind w:left="720"/>
      <w:contextualSpacing/>
    </w:pPr>
  </w:style>
  <w:style w:type="character" w:styleId="IntenseEmphasis">
    <w:name w:val="Intense Emphasis"/>
    <w:basedOn w:val="DefaultParagraphFont"/>
    <w:uiPriority w:val="21"/>
    <w:qFormat/>
    <w:rsid w:val="009F30EB"/>
    <w:rPr>
      <w:i/>
      <w:iCs/>
      <w:color w:val="0F4761" w:themeColor="accent1" w:themeShade="BF"/>
    </w:rPr>
  </w:style>
  <w:style w:type="paragraph" w:styleId="IntenseQuote">
    <w:name w:val="Intense Quote"/>
    <w:basedOn w:val="Normal"/>
    <w:next w:val="Normal"/>
    <w:link w:val="IntenseQuoteChar"/>
    <w:uiPriority w:val="30"/>
    <w:qFormat/>
    <w:rsid w:val="009F3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0EB"/>
    <w:rPr>
      <w:i/>
      <w:iCs/>
      <w:color w:val="0F4761" w:themeColor="accent1" w:themeShade="BF"/>
    </w:rPr>
  </w:style>
  <w:style w:type="character" w:styleId="IntenseReference">
    <w:name w:val="Intense Reference"/>
    <w:basedOn w:val="DefaultParagraphFont"/>
    <w:uiPriority w:val="32"/>
    <w:qFormat/>
    <w:rsid w:val="009F3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14/relationships/chartEx" Target="charts/chartEx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muham\OneDrive\Desktop\PROB%20OMARS%20ASSIGMENT%201.xlsx"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Sheet1!$A$2:$A$121</cx:f>
        <cx:lvl ptCount="120" formatCode="General">
          <cx:pt idx="0">453</cx:pt>
          <cx:pt idx="1">121</cx:pt>
          <cx:pt idx="2">73</cx:pt>
          <cx:pt idx="3">234</cx:pt>
          <cx:pt idx="4">201</cx:pt>
          <cx:pt idx="5">223</cx:pt>
          <cx:pt idx="6">407</cx:pt>
          <cx:pt idx="7">344</cx:pt>
          <cx:pt idx="8">400</cx:pt>
          <cx:pt idx="9">369</cx:pt>
          <cx:pt idx="10">60</cx:pt>
          <cx:pt idx="11">455</cx:pt>
          <cx:pt idx="12">104</cx:pt>
          <cx:pt idx="13">218</cx:pt>
          <cx:pt idx="14">296</cx:pt>
          <cx:pt idx="15">98</cx:pt>
          <cx:pt idx="16">77</cx:pt>
          <cx:pt idx="17">189</cx:pt>
          <cx:pt idx="18">82</cx:pt>
          <cx:pt idx="19">493</cx:pt>
          <cx:pt idx="20">473</cx:pt>
          <cx:pt idx="21">462</cx:pt>
          <cx:pt idx="22">294</cx:pt>
          <cx:pt idx="23">423</cx:pt>
          <cx:pt idx="24">248</cx:pt>
          <cx:pt idx="25">330</cx:pt>
          <cx:pt idx="26">212</cx:pt>
          <cx:pt idx="27">63</cx:pt>
          <cx:pt idx="28">431</cx:pt>
          <cx:pt idx="29">115</cx:pt>
          <cx:pt idx="30">135</cx:pt>
          <cx:pt idx="31">150</cx:pt>
          <cx:pt idx="32">267</cx:pt>
          <cx:pt idx="33">79</cx:pt>
          <cx:pt idx="34">456</cx:pt>
          <cx:pt idx="35">209</cx:pt>
          <cx:pt idx="36">207</cx:pt>
          <cx:pt idx="37">380</cx:pt>
          <cx:pt idx="38">238</cx:pt>
          <cx:pt idx="39">223</cx:pt>
          <cx:pt idx="40">363</cx:pt>
          <cx:pt idx="41">418</cx:pt>
          <cx:pt idx="42">160</cx:pt>
          <cx:pt idx="43">491</cx:pt>
          <cx:pt idx="44">466</cx:pt>
          <cx:pt idx="45">193</cx:pt>
          <cx:pt idx="46">341</cx:pt>
          <cx:pt idx="47">194</cx:pt>
          <cx:pt idx="48">88</cx:pt>
          <cx:pt idx="49">265</cx:pt>
          <cx:pt idx="50">357</cx:pt>
          <cx:pt idx="51">235</cx:pt>
          <cx:pt idx="52">194</cx:pt>
          <cx:pt idx="53">144</cx:pt>
          <cx:pt idx="54">499</cx:pt>
          <cx:pt idx="55">130</cx:pt>
          <cx:pt idx="56">103</cx:pt>
          <cx:pt idx="57">344</cx:pt>
          <cx:pt idx="58">320</cx:pt>
          <cx:pt idx="59">95</cx:pt>
          <cx:pt idx="60">479</cx:pt>
          <cx:pt idx="61">102</cx:pt>
          <cx:pt idx="62">393</cx:pt>
          <cx:pt idx="63">494</cx:pt>
          <cx:pt idx="64">180</cx:pt>
          <cx:pt idx="65">366</cx:pt>
          <cx:pt idx="66">344</cx:pt>
          <cx:pt idx="67">146</cx:pt>
          <cx:pt idx="68">392</cx:pt>
          <cx:pt idx="69">244</cx:pt>
          <cx:pt idx="70">60</cx:pt>
          <cx:pt idx="71">418</cx:pt>
          <cx:pt idx="72">270</cx:pt>
          <cx:pt idx="73">276</cx:pt>
          <cx:pt idx="74">95</cx:pt>
          <cx:pt idx="75">338</cx:pt>
          <cx:pt idx="76">427</cx:pt>
          <cx:pt idx="77">89</cx:pt>
          <cx:pt idx="78">57</cx:pt>
          <cx:pt idx="79">120</cx:pt>
          <cx:pt idx="80">239</cx:pt>
          <cx:pt idx="81">89</cx:pt>
          <cx:pt idx="82">324</cx:pt>
          <cx:pt idx="83">180</cx:pt>
          <cx:pt idx="84">274</cx:pt>
          <cx:pt idx="85">427</cx:pt>
          <cx:pt idx="86">144</cx:pt>
          <cx:pt idx="87">223</cx:pt>
          <cx:pt idx="88">485</cx:pt>
          <cx:pt idx="89">256</cx:pt>
          <cx:pt idx="90">300</cx:pt>
          <cx:pt idx="91">264</cx:pt>
          <cx:pt idx="92">483</cx:pt>
          <cx:pt idx="93">123</cx:pt>
          <cx:pt idx="94">60</cx:pt>
          <cx:pt idx="95">261</cx:pt>
          <cx:pt idx="96">297</cx:pt>
          <cx:pt idx="97">101</cx:pt>
          <cx:pt idx="98">307</cx:pt>
          <cx:pt idx="99">239</cx:pt>
          <cx:pt idx="100">193</cx:pt>
          <cx:pt idx="101">242</cx:pt>
          <cx:pt idx="102">112</cx:pt>
          <cx:pt idx="103">248</cx:pt>
          <cx:pt idx="104">500</cx:pt>
          <cx:pt idx="105">50</cx:pt>
          <cx:pt idx="106">113</cx:pt>
          <cx:pt idx="107">236</cx:pt>
          <cx:pt idx="108">270</cx:pt>
          <cx:pt idx="109">379</cx:pt>
          <cx:pt idx="110">372</cx:pt>
          <cx:pt idx="111">478</cx:pt>
          <cx:pt idx="112">89</cx:pt>
          <cx:pt idx="113">371</cx:pt>
          <cx:pt idx="114">418</cx:pt>
          <cx:pt idx="115">298</cx:pt>
          <cx:pt idx="116">454</cx:pt>
          <cx:pt idx="117">143</cx:pt>
          <cx:pt idx="118">121</cx:pt>
          <cx:pt idx="119">261</cx:pt>
        </cx:lvl>
      </cx:numDim>
    </cx:data>
  </cx:chartData>
  <cx:chart>
    <cx:title pos="t" align="ctr" overlay="0">
      <cx:tx>
        <cx:txData>
          <cx:v>Execution Time(ms)</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Execution Time(ms)</a:t>
          </a:r>
        </a:p>
      </cx:txPr>
    </cx:title>
    <cx:plotArea>
      <cx:plotAreaRegion>
        <cx:series layoutId="clusteredColumn" uniqueId="{1D0640EF-5EDA-4928-BC0E-8F5C5C3B95D7}">
          <cx:tx>
            <cx:txData>
              <cx:f>Sheet1!$A$1</cx:f>
              <cx:v>Execution Time (ms)</cx:v>
            </cx:txData>
          </cx:tx>
          <cx:dataId val="0"/>
          <cx:layoutPr>
            <cx:binning intervalClosed="r"/>
          </cx:layoutPr>
        </cx:series>
      </cx:plotAreaRegion>
      <cx:axis id="0">
        <cx:catScaling gapWidth="0"/>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118</Words>
  <Characters>677</Characters>
  <Application>Microsoft Office Word</Application>
  <DocSecurity>0</DocSecurity>
  <Lines>5</Lines>
  <Paragraphs>1</Paragraphs>
  <ScaleCrop>false</ScaleCrop>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Omar Zahid</dc:creator>
  <cp:keywords/>
  <dc:description/>
  <cp:lastModifiedBy>Muhammad Omar Zahid</cp:lastModifiedBy>
  <cp:revision>4</cp:revision>
  <dcterms:created xsi:type="dcterms:W3CDTF">2026-03-17T10:41:00Z</dcterms:created>
  <dcterms:modified xsi:type="dcterms:W3CDTF">2026-03-17T11:05:00Z</dcterms:modified>
</cp:coreProperties>
</file>